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971109" w14:textId="77777777" w:rsidR="000D5212" w:rsidRPr="000349CC" w:rsidRDefault="001421D2" w:rsidP="000D5212">
      <w:pPr>
        <w:ind w:left="3540"/>
        <w:jc w:val="right"/>
        <w:rPr>
          <w:rFonts w:eastAsiaTheme="minorHAnsi"/>
          <w:sz w:val="22"/>
          <w:szCs w:val="22"/>
          <w:lang w:eastAsia="en-US"/>
        </w:rPr>
      </w:pPr>
      <w:r>
        <w:rPr>
          <w:rFonts w:eastAsiaTheme="minorHAnsi"/>
          <w:sz w:val="22"/>
          <w:szCs w:val="22"/>
          <w:lang w:eastAsia="en-US"/>
        </w:rPr>
        <w:t>Załącznik Nr 3</w:t>
      </w:r>
    </w:p>
    <w:p w14:paraId="6A7554F1" w14:textId="5B88BAA3" w:rsidR="000D5212" w:rsidRPr="000349CC" w:rsidRDefault="000D5212" w:rsidP="000D5212">
      <w:pPr>
        <w:ind w:left="3540"/>
        <w:jc w:val="right"/>
        <w:rPr>
          <w:rFonts w:eastAsiaTheme="minorHAnsi"/>
          <w:sz w:val="22"/>
          <w:szCs w:val="22"/>
          <w:lang w:eastAsia="en-US"/>
        </w:rPr>
      </w:pPr>
      <w:r w:rsidRPr="000349CC">
        <w:rPr>
          <w:rFonts w:eastAsiaTheme="minorHAnsi"/>
          <w:sz w:val="22"/>
          <w:szCs w:val="22"/>
          <w:lang w:eastAsia="en-US"/>
        </w:rPr>
        <w:t xml:space="preserve">do uchwały Nr </w:t>
      </w:r>
      <w:r w:rsidR="006F528A">
        <w:rPr>
          <w:rFonts w:eastAsiaTheme="minorHAnsi"/>
          <w:sz w:val="22"/>
          <w:szCs w:val="22"/>
          <w:lang w:eastAsia="en-US"/>
        </w:rPr>
        <w:t>CXX</w:t>
      </w:r>
      <w:r w:rsidRPr="000349CC">
        <w:rPr>
          <w:rFonts w:eastAsiaTheme="minorHAnsi"/>
          <w:sz w:val="22"/>
          <w:szCs w:val="22"/>
          <w:lang w:eastAsia="en-US"/>
        </w:rPr>
        <w:t>/</w:t>
      </w:r>
      <w:r w:rsidR="006F528A">
        <w:rPr>
          <w:rFonts w:eastAsiaTheme="minorHAnsi"/>
          <w:sz w:val="22"/>
          <w:szCs w:val="22"/>
          <w:lang w:eastAsia="en-US"/>
        </w:rPr>
        <w:t>2450/2020</w:t>
      </w:r>
    </w:p>
    <w:p w14:paraId="3248971D" w14:textId="77777777" w:rsidR="00D12FFD" w:rsidRPr="000349CC" w:rsidRDefault="00A26069" w:rsidP="00D12FFD">
      <w:pPr>
        <w:jc w:val="right"/>
        <w:rPr>
          <w:sz w:val="22"/>
          <w:szCs w:val="22"/>
        </w:rPr>
      </w:pPr>
      <w:r w:rsidRPr="000349CC">
        <w:rPr>
          <w:sz w:val="22"/>
          <w:szCs w:val="22"/>
        </w:rPr>
        <w:t>Zarządu Województwa Lubelskiego</w:t>
      </w:r>
    </w:p>
    <w:p w14:paraId="25DA0D27" w14:textId="128B44B9" w:rsidR="00A26069" w:rsidRPr="003B6F2F" w:rsidRDefault="00A26069" w:rsidP="003B6F2F">
      <w:pPr>
        <w:jc w:val="right"/>
        <w:rPr>
          <w:sz w:val="22"/>
          <w:szCs w:val="22"/>
        </w:rPr>
      </w:pPr>
      <w:r w:rsidRPr="000349CC">
        <w:rPr>
          <w:sz w:val="22"/>
          <w:szCs w:val="22"/>
        </w:rPr>
        <w:t xml:space="preserve"> z dnia</w:t>
      </w:r>
      <w:r w:rsidR="000D65AE" w:rsidRPr="000349CC">
        <w:rPr>
          <w:sz w:val="22"/>
          <w:szCs w:val="22"/>
        </w:rPr>
        <w:t xml:space="preserve"> </w:t>
      </w:r>
      <w:r w:rsidR="006F528A">
        <w:rPr>
          <w:sz w:val="22"/>
          <w:szCs w:val="22"/>
        </w:rPr>
        <w:t xml:space="preserve">5 marca </w:t>
      </w:r>
      <w:r w:rsidR="00DF3887">
        <w:rPr>
          <w:sz w:val="22"/>
          <w:szCs w:val="22"/>
        </w:rPr>
        <w:t>2020</w:t>
      </w:r>
      <w:r w:rsidR="000D65AE" w:rsidRPr="000349CC">
        <w:rPr>
          <w:sz w:val="22"/>
          <w:szCs w:val="22"/>
        </w:rPr>
        <w:t xml:space="preserve"> r. </w:t>
      </w:r>
    </w:p>
    <w:p w14:paraId="39374DF0" w14:textId="77777777" w:rsidR="00A26069" w:rsidRPr="000349CC" w:rsidRDefault="00A26069" w:rsidP="001F0D43">
      <w:pPr>
        <w:rPr>
          <w:szCs w:val="24"/>
        </w:rPr>
      </w:pPr>
    </w:p>
    <w:p w14:paraId="19B5AF94" w14:textId="77777777" w:rsidR="003B6F2F" w:rsidRDefault="003B6F2F" w:rsidP="003B6F2F">
      <w:pPr>
        <w:rPr>
          <w:szCs w:val="24"/>
        </w:rPr>
      </w:pPr>
    </w:p>
    <w:p w14:paraId="6A1D8DDD" w14:textId="77777777" w:rsidR="00D834D8" w:rsidRDefault="00D834D8" w:rsidP="003B6F2F">
      <w:pPr>
        <w:rPr>
          <w:szCs w:val="24"/>
        </w:rPr>
      </w:pPr>
    </w:p>
    <w:p w14:paraId="0AD853F8" w14:textId="77777777" w:rsidR="00D834D8" w:rsidRDefault="00D834D8" w:rsidP="003B6F2F">
      <w:pPr>
        <w:rPr>
          <w:szCs w:val="24"/>
        </w:rPr>
      </w:pPr>
    </w:p>
    <w:p w14:paraId="281A0E29" w14:textId="77777777" w:rsidR="00D834D8" w:rsidRPr="003B6F2F" w:rsidRDefault="00D834D8" w:rsidP="003B6F2F">
      <w:pPr>
        <w:rPr>
          <w:szCs w:val="24"/>
        </w:rPr>
      </w:pPr>
    </w:p>
    <w:p w14:paraId="0A9E1629" w14:textId="77777777" w:rsidR="001F0D43" w:rsidRDefault="001F0D43" w:rsidP="001F0D43">
      <w:pPr>
        <w:rPr>
          <w:b/>
          <w:sz w:val="24"/>
          <w:szCs w:val="24"/>
        </w:rPr>
      </w:pPr>
    </w:p>
    <w:p w14:paraId="6DC4DF82" w14:textId="77777777" w:rsidR="0035050E" w:rsidRDefault="0035050E" w:rsidP="001F0D43">
      <w:pPr>
        <w:rPr>
          <w:b/>
          <w:sz w:val="24"/>
          <w:szCs w:val="24"/>
        </w:rPr>
      </w:pPr>
    </w:p>
    <w:p w14:paraId="34BF7C68" w14:textId="77777777" w:rsidR="0035050E" w:rsidRDefault="0065170F" w:rsidP="0065170F">
      <w:pPr>
        <w:jc w:val="center"/>
        <w:rPr>
          <w:b/>
          <w:sz w:val="24"/>
          <w:szCs w:val="24"/>
        </w:rPr>
      </w:pPr>
      <w:r>
        <w:rPr>
          <w:b/>
          <w:noProof/>
          <w:sz w:val="24"/>
          <w:szCs w:val="24"/>
        </w:rPr>
        <w:drawing>
          <wp:inline distT="0" distB="0" distL="0" distR="0" wp14:anchorId="4E436012" wp14:editId="09C96171">
            <wp:extent cx="1725295" cy="179260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295" cy="1792605"/>
                    </a:xfrm>
                    <a:prstGeom prst="rect">
                      <a:avLst/>
                    </a:prstGeom>
                    <a:noFill/>
                  </pic:spPr>
                </pic:pic>
              </a:graphicData>
            </a:graphic>
          </wp:inline>
        </w:drawing>
      </w:r>
    </w:p>
    <w:p w14:paraId="31147720" w14:textId="77777777" w:rsidR="0035050E" w:rsidRDefault="0035050E" w:rsidP="001F0D43">
      <w:pPr>
        <w:rPr>
          <w:b/>
          <w:sz w:val="24"/>
          <w:szCs w:val="24"/>
        </w:rPr>
      </w:pPr>
    </w:p>
    <w:p w14:paraId="792ADC31" w14:textId="77777777" w:rsidR="0035050E" w:rsidRDefault="0035050E" w:rsidP="001F0D43">
      <w:pPr>
        <w:rPr>
          <w:b/>
          <w:sz w:val="24"/>
          <w:szCs w:val="24"/>
        </w:rPr>
      </w:pPr>
    </w:p>
    <w:p w14:paraId="7C4E2E45" w14:textId="77777777" w:rsidR="0035050E" w:rsidRPr="000349CC" w:rsidRDefault="0035050E" w:rsidP="001F0D43">
      <w:pPr>
        <w:rPr>
          <w:b/>
          <w:sz w:val="24"/>
          <w:szCs w:val="24"/>
        </w:rPr>
      </w:pPr>
    </w:p>
    <w:p w14:paraId="5E52119D" w14:textId="77777777" w:rsidR="00D834D8" w:rsidRDefault="00D834D8" w:rsidP="00D834D8">
      <w:pPr>
        <w:pStyle w:val="Bezodstpw"/>
        <w:ind w:left="284"/>
        <w:rPr>
          <w:b/>
          <w:bCs/>
          <w:color w:val="1D1B11"/>
          <w:sz w:val="36"/>
          <w:szCs w:val="36"/>
        </w:rPr>
      </w:pPr>
    </w:p>
    <w:p w14:paraId="0D7A9A51" w14:textId="77777777" w:rsidR="00D834D8" w:rsidRDefault="00D834D8" w:rsidP="000D5212">
      <w:pPr>
        <w:pStyle w:val="Bezodstpw"/>
        <w:ind w:left="284"/>
        <w:jc w:val="center"/>
        <w:rPr>
          <w:b/>
          <w:bCs/>
          <w:color w:val="1D1B11"/>
          <w:sz w:val="36"/>
          <w:szCs w:val="36"/>
        </w:rPr>
      </w:pPr>
    </w:p>
    <w:p w14:paraId="337EC694" w14:textId="77777777" w:rsidR="00D834D8" w:rsidRDefault="00D834D8" w:rsidP="00D834D8">
      <w:pPr>
        <w:pStyle w:val="Bezodstpw"/>
        <w:ind w:left="284"/>
        <w:jc w:val="center"/>
        <w:rPr>
          <w:b/>
          <w:bCs/>
          <w:color w:val="1D1B11"/>
          <w:sz w:val="36"/>
          <w:szCs w:val="36"/>
        </w:rPr>
      </w:pPr>
    </w:p>
    <w:p w14:paraId="2194FB9A" w14:textId="77777777" w:rsidR="00D834D8" w:rsidRDefault="00D834D8" w:rsidP="00D834D8">
      <w:pPr>
        <w:pStyle w:val="Bezodstpw"/>
        <w:ind w:left="284"/>
        <w:jc w:val="center"/>
        <w:rPr>
          <w:b/>
          <w:bCs/>
          <w:color w:val="1D1B11"/>
          <w:sz w:val="36"/>
          <w:szCs w:val="36"/>
        </w:rPr>
      </w:pPr>
    </w:p>
    <w:p w14:paraId="6B8502A2" w14:textId="77777777" w:rsidR="00D834D8" w:rsidRDefault="00D834D8" w:rsidP="00D834D8">
      <w:pPr>
        <w:pStyle w:val="Bezodstpw"/>
        <w:ind w:left="284"/>
        <w:jc w:val="center"/>
        <w:rPr>
          <w:b/>
          <w:bCs/>
          <w:color w:val="1D1B11"/>
          <w:sz w:val="36"/>
          <w:szCs w:val="36"/>
        </w:rPr>
      </w:pPr>
    </w:p>
    <w:p w14:paraId="68C2E9D3" w14:textId="77777777" w:rsidR="0035050E" w:rsidRDefault="0035050E" w:rsidP="00D834D8">
      <w:pPr>
        <w:pStyle w:val="Bezodstpw"/>
        <w:ind w:left="284"/>
        <w:jc w:val="center"/>
        <w:rPr>
          <w:b/>
          <w:bCs/>
          <w:color w:val="1D1B11"/>
          <w:sz w:val="36"/>
          <w:szCs w:val="36"/>
        </w:rPr>
      </w:pPr>
    </w:p>
    <w:p w14:paraId="18912FED" w14:textId="77777777" w:rsidR="001E6AD8" w:rsidRPr="000349CC" w:rsidRDefault="004B75CF" w:rsidP="00D834D8">
      <w:pPr>
        <w:pStyle w:val="Bezodstpw"/>
        <w:ind w:left="284"/>
        <w:jc w:val="center"/>
        <w:rPr>
          <w:b/>
          <w:bCs/>
          <w:color w:val="1D1B11"/>
          <w:sz w:val="36"/>
          <w:szCs w:val="36"/>
        </w:rPr>
      </w:pPr>
      <w:r w:rsidRPr="000349CC">
        <w:rPr>
          <w:b/>
          <w:bCs/>
          <w:color w:val="1D1B11"/>
          <w:sz w:val="36"/>
          <w:szCs w:val="36"/>
        </w:rPr>
        <w:t xml:space="preserve">REGIONALNY </w:t>
      </w:r>
      <w:r w:rsidR="009A2D3A" w:rsidRPr="000349CC">
        <w:rPr>
          <w:b/>
          <w:bCs/>
          <w:color w:val="1D1B11"/>
          <w:sz w:val="36"/>
          <w:szCs w:val="36"/>
        </w:rPr>
        <w:t>PROGRAM</w:t>
      </w:r>
      <w:r w:rsidR="00A27661" w:rsidRPr="000349CC">
        <w:rPr>
          <w:b/>
          <w:bCs/>
          <w:color w:val="1D1B11"/>
          <w:sz w:val="36"/>
          <w:szCs w:val="36"/>
        </w:rPr>
        <w:t xml:space="preserve"> ROZWOJU EKONOMII</w:t>
      </w:r>
      <w:r w:rsidR="00D035A6" w:rsidRPr="000349CC">
        <w:rPr>
          <w:b/>
          <w:bCs/>
          <w:color w:val="1D1B11"/>
          <w:sz w:val="36"/>
          <w:szCs w:val="36"/>
        </w:rPr>
        <w:t xml:space="preserve"> </w:t>
      </w:r>
      <w:r w:rsidR="00A27661" w:rsidRPr="000349CC">
        <w:rPr>
          <w:b/>
          <w:bCs/>
          <w:color w:val="1D1B11"/>
          <w:sz w:val="36"/>
          <w:szCs w:val="36"/>
        </w:rPr>
        <w:t>SPOŁE</w:t>
      </w:r>
      <w:r w:rsidR="00093098" w:rsidRPr="000349CC">
        <w:rPr>
          <w:b/>
          <w:bCs/>
          <w:color w:val="1D1B11"/>
          <w:sz w:val="36"/>
          <w:szCs w:val="36"/>
        </w:rPr>
        <w:t>CZNEJ</w:t>
      </w:r>
      <w:r w:rsidR="00D035A6" w:rsidRPr="000349CC">
        <w:rPr>
          <w:b/>
          <w:bCs/>
          <w:color w:val="1D1B11"/>
          <w:sz w:val="36"/>
          <w:szCs w:val="36"/>
        </w:rPr>
        <w:t xml:space="preserve"> </w:t>
      </w:r>
      <w:r w:rsidR="005A737A" w:rsidRPr="000349CC">
        <w:rPr>
          <w:b/>
          <w:bCs/>
          <w:color w:val="1D1B11"/>
          <w:sz w:val="36"/>
          <w:szCs w:val="36"/>
        </w:rPr>
        <w:t>W WOJEWÓ</w:t>
      </w:r>
      <w:r w:rsidR="00093098" w:rsidRPr="000349CC">
        <w:rPr>
          <w:b/>
          <w:bCs/>
          <w:color w:val="1D1B11"/>
          <w:sz w:val="36"/>
          <w:szCs w:val="36"/>
        </w:rPr>
        <w:t>DZTWIE</w:t>
      </w:r>
      <w:r w:rsidR="00A27661" w:rsidRPr="000349CC">
        <w:rPr>
          <w:b/>
          <w:bCs/>
          <w:color w:val="1D1B11"/>
          <w:sz w:val="36"/>
          <w:szCs w:val="36"/>
        </w:rPr>
        <w:t xml:space="preserve"> LUBELSKIM</w:t>
      </w:r>
    </w:p>
    <w:p w14:paraId="14E85CA2" w14:textId="77777777" w:rsidR="000E0B18" w:rsidRPr="00D834D8" w:rsidRDefault="00FE480A" w:rsidP="00D834D8">
      <w:pPr>
        <w:pStyle w:val="Bezodstpw"/>
        <w:ind w:left="284"/>
        <w:jc w:val="center"/>
        <w:rPr>
          <w:b/>
          <w:bCs/>
          <w:color w:val="1D1B11"/>
          <w:sz w:val="24"/>
          <w:szCs w:val="24"/>
        </w:rPr>
      </w:pPr>
      <w:r w:rsidRPr="00D834D8">
        <w:rPr>
          <w:b/>
          <w:bCs/>
          <w:color w:val="1D1B11"/>
          <w:sz w:val="36"/>
          <w:szCs w:val="36"/>
        </w:rPr>
        <w:t xml:space="preserve">do roku </w:t>
      </w:r>
      <w:r w:rsidR="00A27661" w:rsidRPr="00D834D8">
        <w:rPr>
          <w:b/>
          <w:bCs/>
          <w:color w:val="1D1B11"/>
          <w:sz w:val="36"/>
          <w:szCs w:val="36"/>
        </w:rPr>
        <w:t>2020</w:t>
      </w:r>
      <w:r w:rsidR="00B218BF" w:rsidRPr="00D834D8">
        <w:rPr>
          <w:b/>
          <w:bCs/>
          <w:color w:val="1D1B11"/>
          <w:sz w:val="36"/>
          <w:szCs w:val="36"/>
        </w:rPr>
        <w:t xml:space="preserve"> </w:t>
      </w:r>
      <w:r w:rsidR="00D834D8" w:rsidRPr="00D834D8">
        <w:rPr>
          <w:b/>
          <w:bCs/>
          <w:color w:val="1D1B11"/>
          <w:sz w:val="36"/>
          <w:szCs w:val="36"/>
        </w:rPr>
        <w:t>–</w:t>
      </w:r>
      <w:r w:rsidR="00D834D8" w:rsidRPr="00D834D8">
        <w:rPr>
          <w:b/>
          <w:bCs/>
          <w:color w:val="1D1B11"/>
          <w:sz w:val="24"/>
          <w:szCs w:val="24"/>
        </w:rPr>
        <w:t xml:space="preserve"> </w:t>
      </w:r>
      <w:r w:rsidR="00D834D8" w:rsidRPr="00D834D8">
        <w:rPr>
          <w:b/>
          <w:bCs/>
          <w:color w:val="1D1B11"/>
          <w:sz w:val="28"/>
          <w:szCs w:val="28"/>
        </w:rPr>
        <w:t>aktualizacja</w:t>
      </w:r>
    </w:p>
    <w:p w14:paraId="31367BE8" w14:textId="77777777" w:rsidR="00A26069" w:rsidRPr="000349CC" w:rsidRDefault="00A26069" w:rsidP="00A26069">
      <w:pPr>
        <w:pStyle w:val="Bezodstpw"/>
        <w:rPr>
          <w:b/>
          <w:bCs/>
          <w:color w:val="1D1B11"/>
          <w:sz w:val="32"/>
          <w:szCs w:val="32"/>
        </w:rPr>
      </w:pPr>
    </w:p>
    <w:p w14:paraId="123C50F2" w14:textId="77777777" w:rsidR="0088195A" w:rsidRPr="000349CC" w:rsidRDefault="0088195A" w:rsidP="00A26069">
      <w:pPr>
        <w:pStyle w:val="Bezodstpw"/>
        <w:rPr>
          <w:b/>
          <w:bCs/>
          <w:color w:val="1D1B11"/>
          <w:sz w:val="32"/>
          <w:szCs w:val="32"/>
        </w:rPr>
      </w:pPr>
    </w:p>
    <w:p w14:paraId="2EFA0957" w14:textId="77777777" w:rsidR="0088195A" w:rsidRPr="000349CC" w:rsidRDefault="0088195A" w:rsidP="00A26069">
      <w:pPr>
        <w:pStyle w:val="Bezodstpw"/>
        <w:rPr>
          <w:b/>
          <w:bCs/>
          <w:color w:val="1D1B11"/>
          <w:sz w:val="32"/>
          <w:szCs w:val="32"/>
        </w:rPr>
      </w:pPr>
    </w:p>
    <w:p w14:paraId="494515A3" w14:textId="77777777" w:rsidR="00A26069" w:rsidRPr="000349CC" w:rsidRDefault="00A26069" w:rsidP="00A26069">
      <w:pPr>
        <w:pStyle w:val="Bezodstpw"/>
        <w:rPr>
          <w:b/>
          <w:bCs/>
          <w:color w:val="1D1B11"/>
          <w:sz w:val="32"/>
          <w:szCs w:val="32"/>
        </w:rPr>
      </w:pPr>
    </w:p>
    <w:p w14:paraId="7A5BEF8B" w14:textId="77777777" w:rsidR="00A26069" w:rsidRPr="000349CC" w:rsidRDefault="00A26069" w:rsidP="00A26069">
      <w:pPr>
        <w:pStyle w:val="Bezodstpw"/>
        <w:rPr>
          <w:b/>
          <w:bCs/>
          <w:color w:val="1D1B11"/>
          <w:sz w:val="32"/>
          <w:szCs w:val="32"/>
        </w:rPr>
      </w:pPr>
    </w:p>
    <w:p w14:paraId="3401A5D4" w14:textId="77777777" w:rsidR="00A26069" w:rsidRPr="000349CC" w:rsidRDefault="00A26069" w:rsidP="00D834D8">
      <w:pPr>
        <w:pStyle w:val="Bezodstpw"/>
        <w:rPr>
          <w:b/>
          <w:bCs/>
          <w:color w:val="1D1B11"/>
          <w:sz w:val="32"/>
          <w:szCs w:val="32"/>
        </w:rPr>
      </w:pPr>
    </w:p>
    <w:p w14:paraId="3E437315" w14:textId="77777777" w:rsidR="000D5212" w:rsidRPr="000349CC" w:rsidRDefault="000D5212" w:rsidP="00D834D8">
      <w:pPr>
        <w:pStyle w:val="Bezodstpw"/>
        <w:rPr>
          <w:sz w:val="22"/>
          <w:szCs w:val="22"/>
        </w:rPr>
      </w:pPr>
    </w:p>
    <w:p w14:paraId="3CA2C7E4" w14:textId="77777777" w:rsidR="000D5212" w:rsidRDefault="000D5212" w:rsidP="001F0D43">
      <w:pPr>
        <w:pStyle w:val="Bezodstpw"/>
        <w:jc w:val="center"/>
        <w:rPr>
          <w:sz w:val="22"/>
          <w:szCs w:val="22"/>
        </w:rPr>
      </w:pPr>
    </w:p>
    <w:p w14:paraId="4BDB58CF" w14:textId="77777777" w:rsidR="000D5212" w:rsidRPr="000349CC" w:rsidRDefault="000D5212" w:rsidP="00D834D8">
      <w:pPr>
        <w:pStyle w:val="Bezodstpw"/>
        <w:rPr>
          <w:sz w:val="22"/>
          <w:szCs w:val="22"/>
        </w:rPr>
      </w:pPr>
    </w:p>
    <w:p w14:paraId="38EAD504" w14:textId="77777777" w:rsidR="00A27661" w:rsidRPr="000349CC" w:rsidRDefault="00093098" w:rsidP="001F0D43">
      <w:pPr>
        <w:pStyle w:val="Bezodstpw"/>
        <w:jc w:val="center"/>
        <w:rPr>
          <w:sz w:val="22"/>
          <w:szCs w:val="22"/>
        </w:rPr>
      </w:pPr>
      <w:r w:rsidRPr="000349CC">
        <w:rPr>
          <w:sz w:val="22"/>
          <w:szCs w:val="22"/>
        </w:rPr>
        <w:t>LUBLI</w:t>
      </w:r>
      <w:r w:rsidR="00550643">
        <w:rPr>
          <w:sz w:val="22"/>
          <w:szCs w:val="22"/>
        </w:rPr>
        <w:t>N 2020</w:t>
      </w:r>
    </w:p>
    <w:p w14:paraId="23FACFCC" w14:textId="77777777" w:rsidR="00A27661" w:rsidRPr="00B645EE" w:rsidRDefault="00A27661" w:rsidP="00B645EE">
      <w:pPr>
        <w:pStyle w:val="Bezodstpw"/>
        <w:ind w:left="720"/>
        <w:rPr>
          <w:b/>
          <w:sz w:val="22"/>
          <w:szCs w:val="22"/>
        </w:rPr>
      </w:pPr>
    </w:p>
    <w:p w14:paraId="68029AAD" w14:textId="77777777" w:rsidR="00093098" w:rsidRDefault="00093098" w:rsidP="00E9704C">
      <w:pPr>
        <w:pStyle w:val="Default"/>
        <w:jc w:val="center"/>
        <w:rPr>
          <w:rFonts w:ascii="Calibri" w:eastAsia="Batang" w:hAnsi="Calibri" w:cs="Calibri"/>
          <w:iCs/>
          <w:noProof/>
          <w:color w:val="0000FF"/>
          <w:sz w:val="36"/>
        </w:rPr>
      </w:pPr>
    </w:p>
    <w:p w14:paraId="46F4C952" w14:textId="77777777" w:rsidR="00655D38" w:rsidRDefault="00655D38" w:rsidP="00DA7A11">
      <w:pPr>
        <w:pStyle w:val="Bezodstpw"/>
        <w:ind w:left="142"/>
        <w:rPr>
          <w:rFonts w:ascii="Calibri" w:hAnsi="Calibri"/>
          <w:b/>
          <w:sz w:val="28"/>
          <w:szCs w:val="28"/>
        </w:rPr>
        <w:sectPr w:rsidR="00655D38" w:rsidSect="00BD7781">
          <w:headerReference w:type="default" r:id="rId10"/>
          <w:footerReference w:type="default" r:id="rId11"/>
          <w:type w:val="continuous"/>
          <w:pgSz w:w="11906" w:h="16838" w:code="9"/>
          <w:pgMar w:top="1417" w:right="1417" w:bottom="1417" w:left="1417" w:header="567" w:footer="567" w:gutter="0"/>
          <w:pgNumType w:start="1"/>
          <w:cols w:space="708"/>
          <w:titlePg/>
          <w:docGrid w:linePitch="360"/>
        </w:sectPr>
      </w:pPr>
    </w:p>
    <w:p w14:paraId="37DC2CE6" w14:textId="77777777" w:rsidR="00FE480A" w:rsidRPr="000D5212" w:rsidRDefault="00FE480A" w:rsidP="00FE480A">
      <w:pPr>
        <w:jc w:val="both"/>
        <w:rPr>
          <w:bCs/>
          <w:sz w:val="22"/>
          <w:szCs w:val="22"/>
        </w:rPr>
      </w:pPr>
      <w:r w:rsidRPr="000D5212">
        <w:rPr>
          <w:b/>
          <w:bCs/>
          <w:sz w:val="22"/>
          <w:szCs w:val="22"/>
        </w:rPr>
        <w:lastRenderedPageBreak/>
        <w:t>Opracowanie wykonane przez Regionalny O</w:t>
      </w:r>
      <w:r w:rsidRPr="000D5212">
        <w:rPr>
          <w:rFonts w:eastAsia="TimesNewRoman,Bold"/>
          <w:b/>
          <w:bCs/>
          <w:sz w:val="22"/>
          <w:szCs w:val="22"/>
        </w:rPr>
        <w:t>ś</w:t>
      </w:r>
      <w:r w:rsidRPr="000D5212">
        <w:rPr>
          <w:b/>
          <w:bCs/>
          <w:sz w:val="22"/>
          <w:szCs w:val="22"/>
        </w:rPr>
        <w:t xml:space="preserve">rodek Polityki Społecznej w Lublinie </w:t>
      </w:r>
      <w:r w:rsidR="000349CC">
        <w:rPr>
          <w:b/>
          <w:bCs/>
          <w:sz w:val="22"/>
          <w:szCs w:val="22"/>
        </w:rPr>
        <w:br/>
      </w:r>
      <w:r w:rsidR="000D5212" w:rsidRPr="000D5212">
        <w:rPr>
          <w:bCs/>
          <w:sz w:val="22"/>
          <w:szCs w:val="22"/>
        </w:rPr>
        <w:t xml:space="preserve">w </w:t>
      </w:r>
      <w:r w:rsidRPr="000D5212">
        <w:rPr>
          <w:bCs/>
          <w:sz w:val="22"/>
          <w:szCs w:val="22"/>
        </w:rPr>
        <w:t xml:space="preserve">ramach projektu systemowego „Opracowanie, realizacja i monitoring wieloletniego regionalnego planu działań na rzecz promocji i upowszechniania ekonomii społecznej oraz rozwoju instytucji sektora ekonomii społecznej i jej otoczenia w regionie </w:t>
      </w:r>
      <w:r w:rsidR="000D5212" w:rsidRPr="000D5212">
        <w:rPr>
          <w:bCs/>
          <w:sz w:val="22"/>
          <w:szCs w:val="22"/>
        </w:rPr>
        <w:t>–</w:t>
      </w:r>
      <w:r w:rsidRPr="000D5212">
        <w:rPr>
          <w:bCs/>
          <w:sz w:val="22"/>
          <w:szCs w:val="22"/>
        </w:rPr>
        <w:t xml:space="preserve"> </w:t>
      </w:r>
      <w:r w:rsidR="000D5212" w:rsidRPr="000D5212">
        <w:rPr>
          <w:bCs/>
          <w:sz w:val="22"/>
          <w:szCs w:val="22"/>
        </w:rPr>
        <w:t>„</w:t>
      </w:r>
      <w:r w:rsidRPr="000D5212">
        <w:rPr>
          <w:bCs/>
          <w:sz w:val="22"/>
          <w:szCs w:val="22"/>
        </w:rPr>
        <w:t>Drogowskaz rozwoju społecznego” współfinansowanego przez Unię Europejską w ramach Europejskiego Funduszu Społecznego.</w:t>
      </w:r>
    </w:p>
    <w:p w14:paraId="14B352CB" w14:textId="77777777" w:rsidR="008F3771" w:rsidRPr="000D5212" w:rsidRDefault="008F3771" w:rsidP="00D2283D">
      <w:pPr>
        <w:jc w:val="both"/>
        <w:rPr>
          <w:bCs/>
          <w:sz w:val="22"/>
          <w:szCs w:val="22"/>
        </w:rPr>
      </w:pPr>
    </w:p>
    <w:p w14:paraId="3E7BE40D" w14:textId="77777777" w:rsidR="008F3771" w:rsidRPr="000D5212" w:rsidRDefault="008F3771" w:rsidP="00565FDE">
      <w:pPr>
        <w:rPr>
          <w:b/>
          <w:bCs/>
          <w:sz w:val="22"/>
          <w:szCs w:val="22"/>
        </w:rPr>
      </w:pPr>
    </w:p>
    <w:p w14:paraId="31E8AA4E" w14:textId="77777777" w:rsidR="001E0E77" w:rsidRPr="000D5212" w:rsidRDefault="001E0E77" w:rsidP="00565FDE">
      <w:pPr>
        <w:rPr>
          <w:b/>
          <w:bCs/>
          <w:sz w:val="22"/>
          <w:szCs w:val="22"/>
        </w:rPr>
      </w:pPr>
    </w:p>
    <w:p w14:paraId="45DA352C" w14:textId="77777777" w:rsidR="00565FDE" w:rsidRPr="000D5212" w:rsidRDefault="00B218BF" w:rsidP="0069395C">
      <w:pPr>
        <w:spacing w:after="120"/>
        <w:jc w:val="both"/>
        <w:rPr>
          <w:i/>
          <w:iCs/>
          <w:sz w:val="22"/>
          <w:szCs w:val="22"/>
        </w:rPr>
      </w:pPr>
      <w:r w:rsidRPr="000D5212">
        <w:rPr>
          <w:b/>
          <w:bCs/>
          <w:sz w:val="22"/>
          <w:szCs w:val="22"/>
        </w:rPr>
        <w:t xml:space="preserve">„Wieloletni regionalny plan…” </w:t>
      </w:r>
      <w:r w:rsidR="00D30FD7" w:rsidRPr="000D5212">
        <w:rPr>
          <w:b/>
          <w:bCs/>
          <w:sz w:val="22"/>
          <w:szCs w:val="22"/>
        </w:rPr>
        <w:t>został opracowany przez</w:t>
      </w:r>
      <w:r w:rsidR="0069395C" w:rsidRPr="000D5212">
        <w:rPr>
          <w:b/>
          <w:bCs/>
          <w:sz w:val="22"/>
          <w:szCs w:val="22"/>
        </w:rPr>
        <w:t xml:space="preserve"> Z</w:t>
      </w:r>
      <w:r w:rsidR="001E0E77" w:rsidRPr="000D5212">
        <w:rPr>
          <w:b/>
          <w:bCs/>
          <w:sz w:val="22"/>
          <w:szCs w:val="22"/>
        </w:rPr>
        <w:t xml:space="preserve">espół ekspertów </w:t>
      </w:r>
      <w:r w:rsidR="0069395C" w:rsidRPr="000D5212">
        <w:rPr>
          <w:b/>
          <w:bCs/>
          <w:sz w:val="22"/>
          <w:szCs w:val="22"/>
        </w:rPr>
        <w:t>ds. wdrażania</w:t>
      </w:r>
      <w:r w:rsidR="0069061B">
        <w:rPr>
          <w:b/>
          <w:bCs/>
          <w:sz w:val="22"/>
          <w:szCs w:val="22"/>
        </w:rPr>
        <w:t xml:space="preserve"> </w:t>
      </w:r>
      <w:r w:rsidR="0069395C" w:rsidRPr="000D5212">
        <w:rPr>
          <w:b/>
          <w:bCs/>
          <w:sz w:val="22"/>
          <w:szCs w:val="22"/>
        </w:rPr>
        <w:t xml:space="preserve">i promocji ekonomii społecznej w województwie lubelskim, powołany Uchwałą Zarządu Województwa </w:t>
      </w:r>
      <w:r w:rsidR="00974160" w:rsidRPr="000D5212">
        <w:rPr>
          <w:b/>
          <w:bCs/>
          <w:sz w:val="22"/>
          <w:szCs w:val="22"/>
        </w:rPr>
        <w:t>Lubelskiego z dnia 26 lipca 2011</w:t>
      </w:r>
      <w:r w:rsidR="0069395C" w:rsidRPr="000D5212">
        <w:rPr>
          <w:b/>
          <w:bCs/>
          <w:sz w:val="22"/>
          <w:szCs w:val="22"/>
        </w:rPr>
        <w:t xml:space="preserve"> roku, </w:t>
      </w:r>
      <w:r w:rsidR="001E0E77" w:rsidRPr="000D5212">
        <w:rPr>
          <w:b/>
          <w:bCs/>
          <w:sz w:val="22"/>
          <w:szCs w:val="22"/>
        </w:rPr>
        <w:t>w składzie:</w:t>
      </w:r>
    </w:p>
    <w:p w14:paraId="5F36B3B9"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Tomasz Pękalski – Członek Zarządu Województwa Lubelskiego</w:t>
      </w:r>
    </w:p>
    <w:p w14:paraId="509998C6"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Aleksandra Warmińska – Dyrektor Regionalneg</w:t>
      </w:r>
      <w:r w:rsidR="0069061B">
        <w:rPr>
          <w:rFonts w:ascii="Arial" w:hAnsi="Arial" w:cs="Arial"/>
          <w:bCs/>
          <w:sz w:val="22"/>
          <w:szCs w:val="22"/>
        </w:rPr>
        <w:t xml:space="preserve">o Ośrodka Polityki Społecznej </w:t>
      </w:r>
      <w:r w:rsidR="0069061B">
        <w:rPr>
          <w:rFonts w:ascii="Arial" w:hAnsi="Arial" w:cs="Arial"/>
          <w:bCs/>
          <w:sz w:val="22"/>
          <w:szCs w:val="22"/>
        </w:rPr>
        <w:br/>
        <w:t xml:space="preserve">w </w:t>
      </w:r>
      <w:r w:rsidRPr="000D5212">
        <w:rPr>
          <w:rFonts w:ascii="Arial" w:hAnsi="Arial" w:cs="Arial"/>
          <w:bCs/>
          <w:sz w:val="22"/>
          <w:szCs w:val="22"/>
        </w:rPr>
        <w:t>Lublinie</w:t>
      </w:r>
    </w:p>
    <w:p w14:paraId="2F86B23B"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Katarzyna Fus – Zastępca Dyrektora Regionalneg</w:t>
      </w:r>
      <w:r w:rsidR="0069061B">
        <w:rPr>
          <w:rFonts w:ascii="Arial" w:hAnsi="Arial" w:cs="Arial"/>
          <w:bCs/>
          <w:sz w:val="22"/>
          <w:szCs w:val="22"/>
        </w:rPr>
        <w:t xml:space="preserve">o Ośrodka Polityki Społecznej </w:t>
      </w:r>
      <w:r w:rsidR="0069061B">
        <w:rPr>
          <w:rFonts w:ascii="Arial" w:hAnsi="Arial" w:cs="Arial"/>
          <w:bCs/>
          <w:sz w:val="22"/>
          <w:szCs w:val="22"/>
        </w:rPr>
        <w:br/>
        <w:t xml:space="preserve">w </w:t>
      </w:r>
      <w:r w:rsidRPr="000D5212">
        <w:rPr>
          <w:rFonts w:ascii="Arial" w:hAnsi="Arial" w:cs="Arial"/>
          <w:bCs/>
          <w:sz w:val="22"/>
          <w:szCs w:val="22"/>
        </w:rPr>
        <w:t>Lublinie</w:t>
      </w:r>
    </w:p>
    <w:p w14:paraId="5D705427" w14:textId="77777777" w:rsidR="00565FDE" w:rsidRPr="000D5212" w:rsidRDefault="00243E14"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Małgorzata Mądry – Zastępca Dyrektora Regionalneg</w:t>
      </w:r>
      <w:r w:rsidR="00800101" w:rsidRPr="000D5212">
        <w:rPr>
          <w:rFonts w:ascii="Arial" w:hAnsi="Arial" w:cs="Arial"/>
          <w:bCs/>
          <w:sz w:val="22"/>
          <w:szCs w:val="22"/>
        </w:rPr>
        <w:t>o Ośrodka P</w:t>
      </w:r>
      <w:r w:rsidR="0069061B">
        <w:rPr>
          <w:rFonts w:ascii="Arial" w:hAnsi="Arial" w:cs="Arial"/>
          <w:bCs/>
          <w:sz w:val="22"/>
          <w:szCs w:val="22"/>
        </w:rPr>
        <w:t>olityki Społecznej</w:t>
      </w:r>
      <w:r w:rsidR="0069061B">
        <w:rPr>
          <w:rFonts w:ascii="Arial" w:hAnsi="Arial" w:cs="Arial"/>
          <w:bCs/>
          <w:sz w:val="22"/>
          <w:szCs w:val="22"/>
        </w:rPr>
        <w:br/>
        <w:t xml:space="preserve">w </w:t>
      </w:r>
      <w:r w:rsidRPr="000D5212">
        <w:rPr>
          <w:rFonts w:ascii="Arial" w:hAnsi="Arial" w:cs="Arial"/>
          <w:bCs/>
          <w:sz w:val="22"/>
          <w:szCs w:val="22"/>
        </w:rPr>
        <w:t>Lublinie</w:t>
      </w:r>
    </w:p>
    <w:p w14:paraId="39594A63" w14:textId="77777777" w:rsidR="00243E14" w:rsidRPr="000D5212" w:rsidRDefault="00DA7374"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Rafał Sobiech – Zastępca Dyrektora</w:t>
      </w:r>
      <w:r w:rsidR="00243E14" w:rsidRPr="000D5212">
        <w:rPr>
          <w:rFonts w:ascii="Arial" w:hAnsi="Arial" w:cs="Arial"/>
          <w:bCs/>
          <w:sz w:val="22"/>
          <w:szCs w:val="22"/>
        </w:rPr>
        <w:t xml:space="preserve"> Departamentu Europejskiego Funduszu Społecznego Urzędu </w:t>
      </w:r>
      <w:r w:rsidR="00672076" w:rsidRPr="000D5212">
        <w:rPr>
          <w:rFonts w:ascii="Arial" w:hAnsi="Arial" w:cs="Arial"/>
          <w:bCs/>
          <w:sz w:val="22"/>
          <w:szCs w:val="22"/>
        </w:rPr>
        <w:t>M</w:t>
      </w:r>
      <w:r w:rsidR="00243E14" w:rsidRPr="000D5212">
        <w:rPr>
          <w:rFonts w:ascii="Arial" w:hAnsi="Arial" w:cs="Arial"/>
          <w:bCs/>
          <w:sz w:val="22"/>
          <w:szCs w:val="22"/>
        </w:rPr>
        <w:t>arszałkowskiego Województwa Lubelskiego w Lublinie</w:t>
      </w:r>
    </w:p>
    <w:p w14:paraId="31879939" w14:textId="77777777" w:rsidR="00243E14" w:rsidRPr="000D5212" w:rsidRDefault="00DA7374"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Małgorzata Pracownik – Koordynator</w:t>
      </w:r>
      <w:r w:rsidR="00243E14" w:rsidRPr="000D5212">
        <w:rPr>
          <w:rFonts w:ascii="Arial" w:hAnsi="Arial" w:cs="Arial"/>
          <w:bCs/>
          <w:sz w:val="22"/>
          <w:szCs w:val="22"/>
        </w:rPr>
        <w:t xml:space="preserve"> Zespołu ds</w:t>
      </w:r>
      <w:r w:rsidR="004F59F7">
        <w:rPr>
          <w:rFonts w:ascii="Arial" w:hAnsi="Arial" w:cs="Arial"/>
          <w:bCs/>
          <w:sz w:val="22"/>
          <w:szCs w:val="22"/>
        </w:rPr>
        <w:t xml:space="preserve">. Koordynacji Wdrażania PO KL </w:t>
      </w:r>
      <w:r w:rsidR="004F59F7">
        <w:rPr>
          <w:rFonts w:ascii="Arial" w:hAnsi="Arial" w:cs="Arial"/>
          <w:bCs/>
          <w:sz w:val="22"/>
          <w:szCs w:val="22"/>
        </w:rPr>
        <w:br/>
        <w:t xml:space="preserve">w </w:t>
      </w:r>
      <w:r w:rsidR="000C3B83" w:rsidRPr="000D5212">
        <w:rPr>
          <w:rFonts w:ascii="Arial" w:hAnsi="Arial" w:cs="Arial"/>
          <w:bCs/>
          <w:sz w:val="22"/>
          <w:szCs w:val="22"/>
        </w:rPr>
        <w:t>Wojewódzkim Urzędzie Pracy w Lublinie</w:t>
      </w:r>
    </w:p>
    <w:p w14:paraId="3A0DF0B5"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Anna Szadkowska – Ciężka – Koordynator Regionalnego Centrum Ekonomii Społecznej w Lublinie</w:t>
      </w:r>
    </w:p>
    <w:p w14:paraId="43D810CB"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Grażyna Gwiazda – Dyrektor Powiatowego Urzędu Pracy w Lublinie</w:t>
      </w:r>
    </w:p>
    <w:p w14:paraId="530908B2"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Jan Kozyra – Dyrektor Powiatowego Urzędu Pracy w Zamościu</w:t>
      </w:r>
    </w:p>
    <w:p w14:paraId="1C9F8369"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Sławomir Skwarek – Wójt Gminy Adamów</w:t>
      </w:r>
    </w:p>
    <w:p w14:paraId="2E811874" w14:textId="77777777" w:rsidR="00243E14" w:rsidRPr="000D5212" w:rsidRDefault="00243E14"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Krzyszto</w:t>
      </w:r>
      <w:r w:rsidR="006D6174" w:rsidRPr="000D5212">
        <w:rPr>
          <w:rFonts w:ascii="Arial" w:hAnsi="Arial" w:cs="Arial"/>
          <w:bCs/>
          <w:sz w:val="22"/>
          <w:szCs w:val="22"/>
        </w:rPr>
        <w:t xml:space="preserve">f Markowski – Dyrektor </w:t>
      </w:r>
      <w:r w:rsidRPr="000D5212">
        <w:rPr>
          <w:rFonts w:ascii="Arial" w:hAnsi="Arial" w:cs="Arial"/>
          <w:bCs/>
          <w:sz w:val="22"/>
          <w:szCs w:val="22"/>
        </w:rPr>
        <w:t>Urzędu Statystycznego w Lublinie, pracownik naukowy Katolickiego Uniwersytetu Lubelskiego Jana Pawła II</w:t>
      </w:r>
    </w:p>
    <w:p w14:paraId="2993F4A8"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Wojciech Dec – Wiceprezes Zarządu Związku Stowarzyszeń Forum Lubelskich Organizacji Pozarządowych FLOP w Lublinie</w:t>
      </w:r>
    </w:p>
    <w:p w14:paraId="2C1D94B1"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Paweł Narodowiec – Prezes Zarządu Stowarzyszenia na rzecz Integracji Społecznej „Modrzew”</w:t>
      </w:r>
    </w:p>
    <w:p w14:paraId="05DE24F8" w14:textId="77777777" w:rsidR="0069395C" w:rsidRPr="000D5212" w:rsidRDefault="0069395C"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Wojciech Bylicki – Prezes Bractwa Miłosierdzia im. Św. Brata Alberta w Lublinie</w:t>
      </w:r>
    </w:p>
    <w:p w14:paraId="363CE954" w14:textId="77777777" w:rsidR="0069395C" w:rsidRPr="000D5212"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 xml:space="preserve">Sebastian Ignaszczak – Przedstawiciel Lubelskiego Ośrodka Samopomocy </w:t>
      </w:r>
      <w:r w:rsidR="0069061B">
        <w:rPr>
          <w:rFonts w:ascii="Arial" w:hAnsi="Arial" w:cs="Arial"/>
          <w:bCs/>
          <w:sz w:val="22"/>
          <w:szCs w:val="22"/>
        </w:rPr>
        <w:br/>
      </w:r>
      <w:r w:rsidRPr="000D5212">
        <w:rPr>
          <w:rFonts w:ascii="Arial" w:hAnsi="Arial" w:cs="Arial"/>
          <w:bCs/>
          <w:sz w:val="22"/>
          <w:szCs w:val="22"/>
        </w:rPr>
        <w:t>w Lublinie</w:t>
      </w:r>
    </w:p>
    <w:p w14:paraId="59D00DEF" w14:textId="77777777" w:rsidR="00017CDA" w:rsidRPr="000D5212"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Grzegorz Grządziel – Przedstawiciel Europejskiego Domu Spotkań – Fundacja Nowy Staw w Lublinie</w:t>
      </w:r>
    </w:p>
    <w:p w14:paraId="1DB38289" w14:textId="77777777" w:rsidR="00017CDA" w:rsidRPr="000D5212"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Katarzyna Urban – Dyrektor Instytutu Rozwoju Zasobów Ludzkich w Lublinie</w:t>
      </w:r>
    </w:p>
    <w:p w14:paraId="0AA38D27" w14:textId="77777777" w:rsidR="00C96473" w:rsidRPr="000D5212" w:rsidRDefault="00C96473"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Zbigniew Drążkowski – Prezes Zarządu Spółdzielni Socjalnej „Emaus” w Krężnicy Jarej</w:t>
      </w:r>
    </w:p>
    <w:p w14:paraId="3F6ABA4E" w14:textId="77777777" w:rsidR="00017CDA" w:rsidRPr="000D5212"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Jerzy Miszczak – Prezes Zarządu Lubelskiej Izby Rzemieślniczej w Lublinie</w:t>
      </w:r>
    </w:p>
    <w:p w14:paraId="7C7A1175" w14:textId="77777777" w:rsidR="00017CDA"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t>Beata Gajewska – Członek Lubelskiej Spółdzielni Socjalnej „Koziołek”</w:t>
      </w:r>
    </w:p>
    <w:p w14:paraId="71FCAE83" w14:textId="77777777" w:rsidR="000D5212" w:rsidRPr="000D5212" w:rsidRDefault="0069061B" w:rsidP="00017CDA">
      <w:pPr>
        <w:pStyle w:val="Akapitzlist"/>
        <w:numPr>
          <w:ilvl w:val="0"/>
          <w:numId w:val="57"/>
        </w:numPr>
        <w:spacing w:after="120"/>
        <w:contextualSpacing w:val="0"/>
        <w:jc w:val="both"/>
        <w:rPr>
          <w:rFonts w:ascii="Arial" w:hAnsi="Arial" w:cs="Arial"/>
          <w:bCs/>
          <w:sz w:val="22"/>
          <w:szCs w:val="22"/>
        </w:rPr>
      </w:pPr>
      <w:r>
        <w:rPr>
          <w:rFonts w:ascii="Arial" w:hAnsi="Arial" w:cs="Arial"/>
          <w:bCs/>
          <w:sz w:val="22"/>
          <w:szCs w:val="22"/>
        </w:rPr>
        <w:t>Kazimierz Wojtowicz – Prezes stowarzyszenia „Nowa Szansa” w Zamościu</w:t>
      </w:r>
    </w:p>
    <w:p w14:paraId="05BFBEEB" w14:textId="77777777" w:rsidR="00017CDA" w:rsidRPr="000D5212" w:rsidRDefault="00017CDA" w:rsidP="00017CDA">
      <w:pPr>
        <w:pStyle w:val="Akapitzlist"/>
        <w:numPr>
          <w:ilvl w:val="0"/>
          <w:numId w:val="57"/>
        </w:numPr>
        <w:spacing w:after="120"/>
        <w:contextualSpacing w:val="0"/>
        <w:jc w:val="both"/>
        <w:rPr>
          <w:rFonts w:ascii="Arial" w:hAnsi="Arial" w:cs="Arial"/>
          <w:bCs/>
          <w:sz w:val="22"/>
          <w:szCs w:val="22"/>
        </w:rPr>
      </w:pPr>
      <w:r w:rsidRPr="000D5212">
        <w:rPr>
          <w:rFonts w:ascii="Arial" w:hAnsi="Arial" w:cs="Arial"/>
          <w:bCs/>
          <w:sz w:val="22"/>
          <w:szCs w:val="22"/>
        </w:rPr>
        <w:lastRenderedPageBreak/>
        <w:t>Iwona Przewor –</w:t>
      </w:r>
      <w:r w:rsidR="00760A55" w:rsidRPr="000D5212">
        <w:rPr>
          <w:rFonts w:ascii="Arial" w:hAnsi="Arial" w:cs="Arial"/>
          <w:bCs/>
          <w:sz w:val="22"/>
          <w:szCs w:val="22"/>
        </w:rPr>
        <w:t xml:space="preserve"> Prezes Stowarzyszenia Równych Szans „Bona Fides” w Lublinie</w:t>
      </w:r>
      <w:r w:rsidRPr="000D5212">
        <w:rPr>
          <w:rFonts w:ascii="Arial" w:hAnsi="Arial" w:cs="Arial"/>
          <w:bCs/>
          <w:sz w:val="22"/>
          <w:szCs w:val="22"/>
        </w:rPr>
        <w:t xml:space="preserve"> </w:t>
      </w:r>
    </w:p>
    <w:p w14:paraId="280C036E" w14:textId="77777777" w:rsidR="00D21807" w:rsidRPr="000D5212" w:rsidRDefault="00D21807" w:rsidP="00017CDA">
      <w:pPr>
        <w:jc w:val="both"/>
        <w:rPr>
          <w:b/>
          <w:bCs/>
          <w:sz w:val="22"/>
          <w:szCs w:val="22"/>
        </w:rPr>
        <w:sectPr w:rsidR="00D21807" w:rsidRPr="000D5212" w:rsidSect="00655D38">
          <w:headerReference w:type="first" r:id="rId12"/>
          <w:footerReference w:type="first" r:id="rId13"/>
          <w:pgSz w:w="11906" w:h="16838" w:code="9"/>
          <w:pgMar w:top="1417" w:right="1417" w:bottom="1417" w:left="1417" w:header="567" w:footer="567" w:gutter="0"/>
          <w:pgNumType w:start="1"/>
          <w:cols w:space="708"/>
          <w:titlePg/>
          <w:docGrid w:linePitch="360"/>
        </w:sectPr>
      </w:pPr>
    </w:p>
    <w:p w14:paraId="6FEC666E" w14:textId="77777777" w:rsidR="00FC51B7" w:rsidRPr="000D5212" w:rsidRDefault="00FC51B7" w:rsidP="00017CDA">
      <w:pPr>
        <w:jc w:val="both"/>
        <w:rPr>
          <w:b/>
          <w:bCs/>
          <w:sz w:val="22"/>
          <w:szCs w:val="22"/>
        </w:rPr>
      </w:pPr>
    </w:p>
    <w:p w14:paraId="5B227123" w14:textId="77777777" w:rsidR="00017CDA" w:rsidRPr="000D5212" w:rsidRDefault="00D30FD7" w:rsidP="00017CDA">
      <w:pPr>
        <w:jc w:val="both"/>
        <w:rPr>
          <w:b/>
          <w:bCs/>
          <w:sz w:val="22"/>
          <w:szCs w:val="22"/>
        </w:rPr>
      </w:pPr>
      <w:r w:rsidRPr="000D5212">
        <w:rPr>
          <w:b/>
          <w:bCs/>
          <w:sz w:val="22"/>
          <w:szCs w:val="22"/>
        </w:rPr>
        <w:t>Osoby zaangażowane w opracowanie</w:t>
      </w:r>
      <w:r w:rsidR="00017CDA" w:rsidRPr="000D5212">
        <w:rPr>
          <w:b/>
          <w:bCs/>
          <w:sz w:val="22"/>
          <w:szCs w:val="22"/>
        </w:rPr>
        <w:t xml:space="preserve"> dokumentu:</w:t>
      </w:r>
    </w:p>
    <w:p w14:paraId="535B2A33" w14:textId="77777777" w:rsidR="00017CDA" w:rsidRPr="000D5212" w:rsidRDefault="00017CDA" w:rsidP="00017CDA">
      <w:pPr>
        <w:jc w:val="both"/>
        <w:rPr>
          <w:b/>
          <w:bCs/>
          <w:sz w:val="22"/>
          <w:szCs w:val="22"/>
        </w:rPr>
      </w:pPr>
    </w:p>
    <w:p w14:paraId="6B6EC23D" w14:textId="77777777" w:rsidR="00017CDA" w:rsidRPr="000D5212" w:rsidRDefault="00017CDA" w:rsidP="00017CDA">
      <w:pPr>
        <w:pStyle w:val="Akapitzlist"/>
        <w:numPr>
          <w:ilvl w:val="0"/>
          <w:numId w:val="79"/>
        </w:numPr>
        <w:jc w:val="both"/>
        <w:rPr>
          <w:rFonts w:ascii="Arial" w:hAnsi="Arial" w:cs="Arial"/>
          <w:bCs/>
          <w:sz w:val="22"/>
          <w:szCs w:val="22"/>
        </w:rPr>
      </w:pPr>
      <w:r w:rsidRPr="000D5212">
        <w:rPr>
          <w:rFonts w:ascii="Arial" w:hAnsi="Arial" w:cs="Arial"/>
          <w:bCs/>
          <w:sz w:val="22"/>
          <w:szCs w:val="22"/>
        </w:rPr>
        <w:t>Iwona Kędziera – Specjalista ds. ekonomii społecznej w Regionalnym Ośrodku Polityki Społecznej w Lublinie</w:t>
      </w:r>
    </w:p>
    <w:p w14:paraId="131E8497" w14:textId="77777777" w:rsidR="00017CDA" w:rsidRPr="000D5212" w:rsidRDefault="00017CDA" w:rsidP="00017CDA">
      <w:pPr>
        <w:jc w:val="both"/>
        <w:rPr>
          <w:bCs/>
          <w:sz w:val="22"/>
          <w:szCs w:val="22"/>
        </w:rPr>
      </w:pPr>
    </w:p>
    <w:p w14:paraId="14D15406" w14:textId="77777777" w:rsidR="00017CDA" w:rsidRPr="000D5212" w:rsidRDefault="00017CDA" w:rsidP="00017CDA">
      <w:pPr>
        <w:pStyle w:val="Akapitzlist"/>
        <w:numPr>
          <w:ilvl w:val="0"/>
          <w:numId w:val="79"/>
        </w:numPr>
        <w:jc w:val="both"/>
        <w:rPr>
          <w:rFonts w:ascii="Arial" w:hAnsi="Arial" w:cs="Arial"/>
          <w:bCs/>
          <w:sz w:val="22"/>
          <w:szCs w:val="22"/>
        </w:rPr>
      </w:pPr>
      <w:r w:rsidRPr="000D5212">
        <w:rPr>
          <w:rFonts w:ascii="Arial" w:hAnsi="Arial" w:cs="Arial"/>
          <w:bCs/>
          <w:sz w:val="22"/>
          <w:szCs w:val="22"/>
        </w:rPr>
        <w:t>Zygmunt Klimczuk – ekspert planowania strategicznego</w:t>
      </w:r>
    </w:p>
    <w:p w14:paraId="3D912260" w14:textId="77777777" w:rsidR="00017CDA" w:rsidRPr="000D5212" w:rsidRDefault="00017CDA" w:rsidP="00017CDA">
      <w:pPr>
        <w:jc w:val="both"/>
        <w:rPr>
          <w:bCs/>
          <w:color w:val="000000" w:themeColor="text1"/>
          <w:sz w:val="22"/>
          <w:szCs w:val="22"/>
        </w:rPr>
      </w:pPr>
    </w:p>
    <w:p w14:paraId="03E09F8F" w14:textId="77777777" w:rsidR="0069061B" w:rsidRPr="00C86DF7" w:rsidRDefault="00017CDA" w:rsidP="00C86DF7">
      <w:pPr>
        <w:pStyle w:val="Akapitzlist"/>
        <w:numPr>
          <w:ilvl w:val="0"/>
          <w:numId w:val="79"/>
        </w:numPr>
        <w:contextualSpacing w:val="0"/>
        <w:jc w:val="both"/>
        <w:rPr>
          <w:rFonts w:ascii="Arial" w:hAnsi="Arial" w:cs="Arial"/>
          <w:bCs/>
          <w:i/>
          <w:color w:val="000000" w:themeColor="text1"/>
          <w:sz w:val="22"/>
          <w:szCs w:val="22"/>
        </w:rPr>
      </w:pPr>
      <w:r w:rsidRPr="000D5212">
        <w:rPr>
          <w:rFonts w:ascii="Arial" w:hAnsi="Arial" w:cs="Arial"/>
          <w:bCs/>
          <w:color w:val="000000" w:themeColor="text1"/>
          <w:sz w:val="22"/>
          <w:szCs w:val="22"/>
        </w:rPr>
        <w:t>Ewa Olejniczek – Wójcik</w:t>
      </w:r>
      <w:r w:rsidRPr="000D5212">
        <w:rPr>
          <w:rFonts w:ascii="Arial" w:hAnsi="Arial" w:cs="Arial"/>
          <w:bCs/>
          <w:i/>
          <w:color w:val="000000" w:themeColor="text1"/>
          <w:sz w:val="22"/>
          <w:szCs w:val="22"/>
        </w:rPr>
        <w:t xml:space="preserve"> -</w:t>
      </w:r>
      <w:r w:rsidRPr="000D5212">
        <w:rPr>
          <w:rStyle w:val="Uwydatnienie"/>
          <w:rFonts w:ascii="Arial" w:hAnsi="Arial" w:cs="Arial"/>
          <w:i w:val="0"/>
          <w:color w:val="000000" w:themeColor="text1"/>
          <w:sz w:val="22"/>
          <w:szCs w:val="22"/>
        </w:rPr>
        <w:t xml:space="preserve"> </w:t>
      </w:r>
      <w:r w:rsidR="0069061B">
        <w:rPr>
          <w:rStyle w:val="Uwydatnienie"/>
          <w:rFonts w:ascii="Arial" w:hAnsi="Arial" w:cs="Arial"/>
          <w:i w:val="0"/>
          <w:color w:val="000000" w:themeColor="text1"/>
          <w:sz w:val="22"/>
          <w:szCs w:val="22"/>
        </w:rPr>
        <w:t xml:space="preserve">Koordynator ds. programowania i </w:t>
      </w:r>
      <w:r w:rsidRPr="000D5212">
        <w:rPr>
          <w:rStyle w:val="Uwydatnienie"/>
          <w:rFonts w:ascii="Arial" w:hAnsi="Arial" w:cs="Arial"/>
          <w:i w:val="0"/>
          <w:color w:val="000000" w:themeColor="text1"/>
          <w:sz w:val="22"/>
          <w:szCs w:val="22"/>
        </w:rPr>
        <w:t>zarządzania</w:t>
      </w:r>
      <w:r w:rsidR="0069061B">
        <w:rPr>
          <w:rFonts w:ascii="Arial" w:hAnsi="Arial" w:cs="Arial"/>
          <w:bCs/>
          <w:color w:val="000000" w:themeColor="text1"/>
          <w:sz w:val="22"/>
          <w:szCs w:val="22"/>
        </w:rPr>
        <w:t xml:space="preserve"> </w:t>
      </w:r>
      <w:r w:rsidR="0069061B">
        <w:rPr>
          <w:rFonts w:ascii="Arial" w:hAnsi="Arial" w:cs="Arial"/>
          <w:bCs/>
          <w:color w:val="000000" w:themeColor="text1"/>
          <w:sz w:val="22"/>
          <w:szCs w:val="22"/>
        </w:rPr>
        <w:br/>
        <w:t xml:space="preserve">w </w:t>
      </w:r>
      <w:r w:rsidRPr="000D5212">
        <w:rPr>
          <w:rFonts w:ascii="Arial" w:hAnsi="Arial" w:cs="Arial"/>
          <w:bCs/>
          <w:color w:val="000000" w:themeColor="text1"/>
          <w:sz w:val="22"/>
          <w:szCs w:val="22"/>
        </w:rPr>
        <w:t>Departamencie Europejskiego Funduszu Społecznego Urzędu Marszałkowskiego Województwa Lubelskiego w Lublinie</w:t>
      </w:r>
    </w:p>
    <w:p w14:paraId="5B55ECE4" w14:textId="77777777" w:rsidR="00946004" w:rsidRPr="00946004" w:rsidRDefault="00946004" w:rsidP="00946004">
      <w:pPr>
        <w:jc w:val="both"/>
        <w:rPr>
          <w:bCs/>
          <w:i/>
          <w:color w:val="000000" w:themeColor="text1"/>
          <w:sz w:val="22"/>
          <w:szCs w:val="22"/>
        </w:rPr>
      </w:pPr>
    </w:p>
    <w:p w14:paraId="0A6DCCA9" w14:textId="77777777" w:rsidR="00017CDA" w:rsidRPr="000D5212" w:rsidRDefault="00017CDA" w:rsidP="00017CDA">
      <w:pPr>
        <w:pStyle w:val="Akapitzlist"/>
        <w:numPr>
          <w:ilvl w:val="0"/>
          <w:numId w:val="79"/>
        </w:numPr>
        <w:jc w:val="both"/>
        <w:rPr>
          <w:rFonts w:ascii="Arial" w:hAnsi="Arial" w:cs="Arial"/>
          <w:bCs/>
          <w:color w:val="000000" w:themeColor="text1"/>
          <w:sz w:val="22"/>
          <w:szCs w:val="22"/>
        </w:rPr>
      </w:pPr>
      <w:r w:rsidRPr="000D5212">
        <w:rPr>
          <w:rFonts w:ascii="Arial" w:hAnsi="Arial" w:cs="Arial"/>
          <w:bCs/>
          <w:color w:val="000000" w:themeColor="text1"/>
          <w:sz w:val="22"/>
          <w:szCs w:val="22"/>
        </w:rPr>
        <w:t>Arkadiusz Biały - Przedstawiciel Polskiego Towarzystwa P</w:t>
      </w:r>
      <w:r w:rsidR="0069061B">
        <w:rPr>
          <w:rFonts w:ascii="Arial" w:hAnsi="Arial" w:cs="Arial"/>
          <w:bCs/>
          <w:color w:val="000000" w:themeColor="text1"/>
          <w:sz w:val="22"/>
          <w:szCs w:val="22"/>
        </w:rPr>
        <w:t xml:space="preserve">olityki Społecznej – </w:t>
      </w:r>
      <w:r w:rsidR="0069061B">
        <w:rPr>
          <w:rFonts w:ascii="Arial" w:hAnsi="Arial" w:cs="Arial"/>
          <w:bCs/>
          <w:color w:val="000000" w:themeColor="text1"/>
          <w:sz w:val="22"/>
          <w:szCs w:val="22"/>
        </w:rPr>
        <w:br/>
        <w:t xml:space="preserve">Oddział w </w:t>
      </w:r>
      <w:r w:rsidRPr="000D5212">
        <w:rPr>
          <w:rFonts w:ascii="Arial" w:hAnsi="Arial" w:cs="Arial"/>
          <w:bCs/>
          <w:color w:val="000000" w:themeColor="text1"/>
          <w:sz w:val="22"/>
          <w:szCs w:val="22"/>
        </w:rPr>
        <w:t>Lublinie</w:t>
      </w:r>
    </w:p>
    <w:p w14:paraId="31511D1A" w14:textId="77777777" w:rsidR="00017CDA" w:rsidRPr="000D5212" w:rsidRDefault="00017CDA" w:rsidP="00017CDA">
      <w:pPr>
        <w:jc w:val="both"/>
        <w:rPr>
          <w:bCs/>
          <w:color w:val="000000" w:themeColor="text1"/>
          <w:sz w:val="22"/>
          <w:szCs w:val="22"/>
        </w:rPr>
      </w:pPr>
    </w:p>
    <w:p w14:paraId="0FD640A5" w14:textId="77777777" w:rsidR="00017CDA" w:rsidRPr="000D5212" w:rsidRDefault="00017CDA" w:rsidP="00017CDA">
      <w:pPr>
        <w:pStyle w:val="Akapitzlist"/>
        <w:numPr>
          <w:ilvl w:val="0"/>
          <w:numId w:val="79"/>
        </w:numPr>
        <w:contextualSpacing w:val="0"/>
        <w:jc w:val="both"/>
        <w:rPr>
          <w:rFonts w:ascii="Arial" w:hAnsi="Arial" w:cs="Arial"/>
          <w:bCs/>
          <w:color w:val="000000" w:themeColor="text1"/>
          <w:sz w:val="22"/>
          <w:szCs w:val="22"/>
        </w:rPr>
      </w:pPr>
      <w:r w:rsidRPr="000D5212">
        <w:rPr>
          <w:rFonts w:ascii="Arial" w:hAnsi="Arial" w:cs="Arial"/>
          <w:bCs/>
          <w:color w:val="000000" w:themeColor="text1"/>
          <w:sz w:val="22"/>
          <w:szCs w:val="22"/>
        </w:rPr>
        <w:t>Jakub Wróblewski – Przedstawiciel Fundacji Rozwoju Lubelszczyzny</w:t>
      </w:r>
    </w:p>
    <w:p w14:paraId="297AB762" w14:textId="77777777" w:rsidR="00017CDA" w:rsidRPr="000D5212" w:rsidRDefault="00017CDA" w:rsidP="00017CDA">
      <w:pPr>
        <w:jc w:val="both"/>
        <w:rPr>
          <w:bCs/>
          <w:sz w:val="22"/>
          <w:szCs w:val="22"/>
        </w:rPr>
      </w:pPr>
    </w:p>
    <w:p w14:paraId="63DA0257" w14:textId="77777777" w:rsidR="007E7DEF" w:rsidRPr="000D5212" w:rsidRDefault="00017CDA" w:rsidP="007E7DEF">
      <w:pPr>
        <w:pStyle w:val="Akapitzlist"/>
        <w:numPr>
          <w:ilvl w:val="0"/>
          <w:numId w:val="79"/>
        </w:numPr>
        <w:jc w:val="both"/>
        <w:rPr>
          <w:rFonts w:ascii="Arial" w:hAnsi="Arial" w:cs="Arial"/>
          <w:bCs/>
          <w:sz w:val="22"/>
          <w:szCs w:val="22"/>
        </w:rPr>
      </w:pPr>
      <w:r w:rsidRPr="000D5212">
        <w:rPr>
          <w:rFonts w:ascii="Arial" w:hAnsi="Arial" w:cs="Arial"/>
          <w:bCs/>
          <w:sz w:val="22"/>
          <w:szCs w:val="22"/>
        </w:rPr>
        <w:t>Katarzyna Sokołowska – Dyrektor Centrum Integracji Społecznej w Lublinie</w:t>
      </w:r>
    </w:p>
    <w:p w14:paraId="3D98B858" w14:textId="77777777" w:rsidR="007E7DEF" w:rsidRPr="000D5212" w:rsidRDefault="007E7DEF" w:rsidP="007E7DEF">
      <w:pPr>
        <w:pStyle w:val="Akapitzlist"/>
        <w:rPr>
          <w:rFonts w:ascii="Arial" w:hAnsi="Arial" w:cs="Arial"/>
          <w:bCs/>
          <w:color w:val="FF0000"/>
          <w:sz w:val="22"/>
          <w:szCs w:val="22"/>
        </w:rPr>
      </w:pPr>
    </w:p>
    <w:p w14:paraId="26E4E1A9" w14:textId="77777777" w:rsidR="009F2A7A" w:rsidRPr="000D5212" w:rsidRDefault="006B4E36" w:rsidP="009F2A7A">
      <w:pPr>
        <w:jc w:val="both"/>
        <w:rPr>
          <w:sz w:val="22"/>
          <w:szCs w:val="22"/>
        </w:rPr>
      </w:pPr>
      <w:r w:rsidRPr="000D5212">
        <w:rPr>
          <w:bCs/>
          <w:sz w:val="22"/>
          <w:szCs w:val="22"/>
        </w:rPr>
        <w:t xml:space="preserve">W </w:t>
      </w:r>
      <w:r w:rsidR="00883CED" w:rsidRPr="000D5212">
        <w:rPr>
          <w:bCs/>
          <w:sz w:val="22"/>
          <w:szCs w:val="22"/>
        </w:rPr>
        <w:t>2016</w:t>
      </w:r>
      <w:r w:rsidRPr="000D5212">
        <w:rPr>
          <w:bCs/>
          <w:sz w:val="22"/>
          <w:szCs w:val="22"/>
        </w:rPr>
        <w:t xml:space="preserve"> roku</w:t>
      </w:r>
      <w:r w:rsidR="00883CED" w:rsidRPr="000D5212">
        <w:rPr>
          <w:bCs/>
          <w:sz w:val="22"/>
          <w:szCs w:val="22"/>
        </w:rPr>
        <w:t xml:space="preserve"> dokonano </w:t>
      </w:r>
      <w:r w:rsidR="007F6C70" w:rsidRPr="000D5212">
        <w:rPr>
          <w:bCs/>
          <w:sz w:val="22"/>
          <w:szCs w:val="22"/>
        </w:rPr>
        <w:t xml:space="preserve">przekształcenia </w:t>
      </w:r>
      <w:r w:rsidR="007E7DEF" w:rsidRPr="000D5212">
        <w:rPr>
          <w:bCs/>
          <w:sz w:val="22"/>
          <w:szCs w:val="22"/>
        </w:rPr>
        <w:t>„</w:t>
      </w:r>
      <w:r w:rsidR="007E7DEF" w:rsidRPr="00DF3887">
        <w:rPr>
          <w:bCs/>
          <w:sz w:val="22"/>
          <w:szCs w:val="22"/>
        </w:rPr>
        <w:t>Wieloletni</w:t>
      </w:r>
      <w:r w:rsidR="00F825FC" w:rsidRPr="00DF3887">
        <w:rPr>
          <w:bCs/>
          <w:sz w:val="22"/>
          <w:szCs w:val="22"/>
        </w:rPr>
        <w:t>ego regionalnego</w:t>
      </w:r>
      <w:r w:rsidR="007E7DEF" w:rsidRPr="00DF3887">
        <w:rPr>
          <w:bCs/>
          <w:sz w:val="22"/>
          <w:szCs w:val="22"/>
        </w:rPr>
        <w:t xml:space="preserve"> plan</w:t>
      </w:r>
      <w:r w:rsidR="00F825FC" w:rsidRPr="00DF3887">
        <w:rPr>
          <w:bCs/>
          <w:sz w:val="22"/>
          <w:szCs w:val="22"/>
        </w:rPr>
        <w:t>u</w:t>
      </w:r>
      <w:r w:rsidR="007E7DEF" w:rsidRPr="00DF3887">
        <w:rPr>
          <w:bCs/>
          <w:sz w:val="22"/>
          <w:szCs w:val="22"/>
        </w:rPr>
        <w:t xml:space="preserve"> działań na rzecz promocji i upowszechniania ekonomii społecznej oraz rozwoju instytu</w:t>
      </w:r>
      <w:r w:rsidR="00F825FC" w:rsidRPr="00DF3887">
        <w:rPr>
          <w:bCs/>
          <w:sz w:val="22"/>
          <w:szCs w:val="22"/>
        </w:rPr>
        <w:t>cji sektora ekonomii społeczn</w:t>
      </w:r>
      <w:r w:rsidR="00887F1B" w:rsidRPr="00DF3887">
        <w:rPr>
          <w:bCs/>
          <w:sz w:val="22"/>
          <w:szCs w:val="22"/>
        </w:rPr>
        <w:t>ej</w:t>
      </w:r>
      <w:r w:rsidR="007E7DEF" w:rsidRPr="00DF3887">
        <w:rPr>
          <w:bCs/>
          <w:sz w:val="22"/>
          <w:szCs w:val="22"/>
        </w:rPr>
        <w:t xml:space="preserve"> i jej otoczenia w województwie lubelskim na lata 2013 – 2020”</w:t>
      </w:r>
      <w:r w:rsidR="007F6C70" w:rsidRPr="000D5212">
        <w:rPr>
          <w:bCs/>
          <w:sz w:val="22"/>
          <w:szCs w:val="22"/>
        </w:rPr>
        <w:t xml:space="preserve"> w „Regionalny program rozwoju ekonomii społecznej w województwie lubelskim</w:t>
      </w:r>
      <w:r w:rsidR="00B218BF" w:rsidRPr="000D5212">
        <w:rPr>
          <w:bCs/>
          <w:sz w:val="22"/>
          <w:szCs w:val="22"/>
        </w:rPr>
        <w:t xml:space="preserve"> do roku 2020”</w:t>
      </w:r>
      <w:r w:rsidR="007F6C70" w:rsidRPr="000D5212">
        <w:rPr>
          <w:bCs/>
          <w:sz w:val="22"/>
          <w:szCs w:val="22"/>
        </w:rPr>
        <w:t>. Niniejsze zmiany wynikały z</w:t>
      </w:r>
      <w:r w:rsidR="007F6C70" w:rsidRPr="000D5212">
        <w:rPr>
          <w:sz w:val="22"/>
          <w:szCs w:val="22"/>
        </w:rPr>
        <w:t xml:space="preserve"> wytycznych zawartych w Krajowym Programie Rozwoju Ek</w:t>
      </w:r>
      <w:r w:rsidR="007C7BD1" w:rsidRPr="000D5212">
        <w:rPr>
          <w:sz w:val="22"/>
          <w:szCs w:val="22"/>
        </w:rPr>
        <w:t>onomii Społecznej</w:t>
      </w:r>
      <w:r w:rsidR="00FE480A" w:rsidRPr="000D5212">
        <w:rPr>
          <w:sz w:val="22"/>
          <w:szCs w:val="22"/>
        </w:rPr>
        <w:t>,</w:t>
      </w:r>
      <w:r w:rsidR="009F2A7A" w:rsidRPr="000D5212">
        <w:rPr>
          <w:b/>
          <w:sz w:val="22"/>
          <w:szCs w:val="22"/>
        </w:rPr>
        <w:t xml:space="preserve"> </w:t>
      </w:r>
      <w:r w:rsidR="009F2A7A" w:rsidRPr="000D5212">
        <w:rPr>
          <w:sz w:val="22"/>
          <w:szCs w:val="22"/>
        </w:rPr>
        <w:t>został</w:t>
      </w:r>
      <w:r w:rsidR="00FE480A" w:rsidRPr="000D5212">
        <w:rPr>
          <w:sz w:val="22"/>
          <w:szCs w:val="22"/>
        </w:rPr>
        <w:t>y przygotowane</w:t>
      </w:r>
      <w:r w:rsidR="007C7BD1" w:rsidRPr="000D5212">
        <w:rPr>
          <w:sz w:val="22"/>
          <w:szCs w:val="22"/>
        </w:rPr>
        <w:t xml:space="preserve"> </w:t>
      </w:r>
      <w:r w:rsidR="007E7DEF" w:rsidRPr="000D5212">
        <w:rPr>
          <w:sz w:val="22"/>
          <w:szCs w:val="22"/>
        </w:rPr>
        <w:t>przez Regionalny Ośrodek</w:t>
      </w:r>
      <w:r w:rsidR="0069061B">
        <w:rPr>
          <w:sz w:val="22"/>
          <w:szCs w:val="22"/>
        </w:rPr>
        <w:t xml:space="preserve"> Polityki Społecznej w Lublinie </w:t>
      </w:r>
      <w:r w:rsidR="007E7DEF" w:rsidRPr="000D5212">
        <w:rPr>
          <w:sz w:val="22"/>
          <w:szCs w:val="22"/>
        </w:rPr>
        <w:t>w ramach projektu pozakonkursowego</w:t>
      </w:r>
      <w:r w:rsidR="007E7DEF" w:rsidRPr="000D5212">
        <w:rPr>
          <w:bCs/>
          <w:sz w:val="22"/>
          <w:szCs w:val="22"/>
        </w:rPr>
        <w:t xml:space="preserve"> „Ekonomia społeczna - drogowskaz rozwoju społecznego” współfinansowanego</w:t>
      </w:r>
      <w:r w:rsidR="00D12045" w:rsidRPr="000D5212">
        <w:rPr>
          <w:bCs/>
          <w:sz w:val="22"/>
          <w:szCs w:val="22"/>
        </w:rPr>
        <w:t xml:space="preserve"> przez Unię Europejską </w:t>
      </w:r>
      <w:r w:rsidR="009F2A7A" w:rsidRPr="000D5212">
        <w:rPr>
          <w:bCs/>
          <w:sz w:val="22"/>
          <w:szCs w:val="22"/>
        </w:rPr>
        <w:t>w ramach Eur</w:t>
      </w:r>
      <w:r w:rsidR="00FE480A" w:rsidRPr="000D5212">
        <w:rPr>
          <w:bCs/>
          <w:sz w:val="22"/>
          <w:szCs w:val="22"/>
        </w:rPr>
        <w:t>op</w:t>
      </w:r>
      <w:r w:rsidR="00D12045" w:rsidRPr="000D5212">
        <w:rPr>
          <w:bCs/>
          <w:sz w:val="22"/>
          <w:szCs w:val="22"/>
        </w:rPr>
        <w:t>ejskiego Funduszu Społecznego.</w:t>
      </w:r>
    </w:p>
    <w:p w14:paraId="35B1D421" w14:textId="77777777" w:rsidR="000D5212" w:rsidRDefault="000D5212" w:rsidP="007E7DEF">
      <w:pPr>
        <w:jc w:val="both"/>
        <w:rPr>
          <w:rFonts w:asciiTheme="minorHAnsi" w:hAnsiTheme="minorHAnsi" w:cstheme="minorHAnsi"/>
          <w:sz w:val="24"/>
          <w:szCs w:val="24"/>
        </w:rPr>
      </w:pPr>
    </w:p>
    <w:p w14:paraId="0223D7A0" w14:textId="77777777" w:rsidR="000D5212" w:rsidRPr="000D5212" w:rsidRDefault="000D5212" w:rsidP="000D5212">
      <w:pPr>
        <w:rPr>
          <w:rFonts w:asciiTheme="minorHAnsi" w:hAnsiTheme="minorHAnsi" w:cstheme="minorHAnsi"/>
          <w:sz w:val="24"/>
          <w:szCs w:val="24"/>
        </w:rPr>
      </w:pPr>
    </w:p>
    <w:p w14:paraId="3413BC3D" w14:textId="77777777" w:rsidR="000D5212" w:rsidRPr="000D5212" w:rsidRDefault="000D5212" w:rsidP="000D5212">
      <w:pPr>
        <w:rPr>
          <w:rFonts w:asciiTheme="minorHAnsi" w:hAnsiTheme="minorHAnsi" w:cstheme="minorHAnsi"/>
          <w:sz w:val="24"/>
          <w:szCs w:val="24"/>
        </w:rPr>
      </w:pPr>
    </w:p>
    <w:p w14:paraId="742942F5" w14:textId="77777777" w:rsidR="000D5212" w:rsidRPr="000D5212" w:rsidRDefault="000D5212" w:rsidP="000D5212">
      <w:pPr>
        <w:rPr>
          <w:rFonts w:asciiTheme="minorHAnsi" w:hAnsiTheme="minorHAnsi" w:cstheme="minorHAnsi"/>
          <w:sz w:val="24"/>
          <w:szCs w:val="24"/>
        </w:rPr>
      </w:pPr>
    </w:p>
    <w:p w14:paraId="6DFA96D4" w14:textId="77777777" w:rsidR="000D5212" w:rsidRPr="000D5212" w:rsidRDefault="000D5212" w:rsidP="000D5212">
      <w:pPr>
        <w:rPr>
          <w:rFonts w:asciiTheme="minorHAnsi" w:hAnsiTheme="minorHAnsi" w:cstheme="minorHAnsi"/>
          <w:sz w:val="24"/>
          <w:szCs w:val="24"/>
        </w:rPr>
      </w:pPr>
    </w:p>
    <w:p w14:paraId="41793D86" w14:textId="77777777" w:rsidR="000D5212" w:rsidRPr="000D5212" w:rsidRDefault="000D5212" w:rsidP="000D5212">
      <w:pPr>
        <w:rPr>
          <w:rFonts w:asciiTheme="minorHAnsi" w:hAnsiTheme="minorHAnsi" w:cstheme="minorHAnsi"/>
          <w:sz w:val="24"/>
          <w:szCs w:val="24"/>
        </w:rPr>
      </w:pPr>
    </w:p>
    <w:p w14:paraId="633A16EB" w14:textId="77777777" w:rsidR="000D5212" w:rsidRPr="000D5212" w:rsidRDefault="000D5212" w:rsidP="000D5212">
      <w:pPr>
        <w:rPr>
          <w:rFonts w:asciiTheme="minorHAnsi" w:hAnsiTheme="minorHAnsi" w:cstheme="minorHAnsi"/>
          <w:sz w:val="24"/>
          <w:szCs w:val="24"/>
        </w:rPr>
      </w:pPr>
    </w:p>
    <w:p w14:paraId="468E1C06" w14:textId="77777777" w:rsidR="000D5212" w:rsidRPr="000D5212" w:rsidRDefault="000D5212" w:rsidP="000D5212">
      <w:pPr>
        <w:rPr>
          <w:rFonts w:asciiTheme="minorHAnsi" w:hAnsiTheme="minorHAnsi" w:cstheme="minorHAnsi"/>
          <w:sz w:val="24"/>
          <w:szCs w:val="24"/>
        </w:rPr>
      </w:pPr>
    </w:p>
    <w:p w14:paraId="54D5E62C" w14:textId="77777777" w:rsidR="000D5212" w:rsidRPr="000D5212" w:rsidRDefault="000D5212" w:rsidP="000D5212">
      <w:pPr>
        <w:rPr>
          <w:rFonts w:asciiTheme="minorHAnsi" w:hAnsiTheme="minorHAnsi" w:cstheme="minorHAnsi"/>
          <w:sz w:val="24"/>
          <w:szCs w:val="24"/>
        </w:rPr>
      </w:pPr>
    </w:p>
    <w:p w14:paraId="2CEC1794" w14:textId="77777777" w:rsidR="000D5212" w:rsidRPr="000D5212" w:rsidRDefault="000D5212" w:rsidP="000D5212">
      <w:pPr>
        <w:rPr>
          <w:rFonts w:asciiTheme="minorHAnsi" w:hAnsiTheme="minorHAnsi" w:cstheme="minorHAnsi"/>
          <w:sz w:val="24"/>
          <w:szCs w:val="24"/>
        </w:rPr>
      </w:pPr>
    </w:p>
    <w:p w14:paraId="78514A53" w14:textId="77777777" w:rsidR="000D5212" w:rsidRPr="000D5212" w:rsidRDefault="000D5212" w:rsidP="000D5212">
      <w:pPr>
        <w:rPr>
          <w:rFonts w:asciiTheme="minorHAnsi" w:hAnsiTheme="minorHAnsi" w:cstheme="minorHAnsi"/>
          <w:sz w:val="24"/>
          <w:szCs w:val="24"/>
        </w:rPr>
      </w:pPr>
    </w:p>
    <w:p w14:paraId="619D4FE1" w14:textId="77777777" w:rsidR="000D5212" w:rsidRDefault="000D5212" w:rsidP="000D5212">
      <w:pPr>
        <w:rPr>
          <w:rFonts w:asciiTheme="minorHAnsi" w:hAnsiTheme="minorHAnsi" w:cstheme="minorHAnsi"/>
          <w:sz w:val="24"/>
          <w:szCs w:val="24"/>
        </w:rPr>
      </w:pPr>
    </w:p>
    <w:p w14:paraId="6B0E6325" w14:textId="77777777" w:rsidR="0069061B" w:rsidRDefault="0035050E" w:rsidP="0035050E">
      <w:pPr>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0DABE9CC" wp14:editId="1734DE00">
            <wp:extent cx="4852670" cy="8902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670" cy="890270"/>
                    </a:xfrm>
                    <a:prstGeom prst="rect">
                      <a:avLst/>
                    </a:prstGeom>
                    <a:noFill/>
                  </pic:spPr>
                </pic:pic>
              </a:graphicData>
            </a:graphic>
          </wp:inline>
        </w:drawing>
      </w:r>
    </w:p>
    <w:p w14:paraId="21FE7EAD" w14:textId="77777777" w:rsidR="0069061B" w:rsidRDefault="0069061B" w:rsidP="000D5212">
      <w:pPr>
        <w:rPr>
          <w:rFonts w:asciiTheme="minorHAnsi" w:hAnsiTheme="minorHAnsi" w:cstheme="minorHAnsi"/>
          <w:sz w:val="24"/>
          <w:szCs w:val="24"/>
        </w:rPr>
      </w:pPr>
    </w:p>
    <w:p w14:paraId="3B4E6C9E" w14:textId="77777777" w:rsidR="000D5212" w:rsidRDefault="000D5212" w:rsidP="000D5212">
      <w:pPr>
        <w:tabs>
          <w:tab w:val="left" w:pos="7834"/>
        </w:tabs>
        <w:rPr>
          <w:rFonts w:asciiTheme="minorHAnsi" w:hAnsiTheme="minorHAnsi" w:cstheme="minorHAnsi"/>
          <w:sz w:val="24"/>
          <w:szCs w:val="24"/>
        </w:rPr>
      </w:pPr>
      <w:r>
        <w:rPr>
          <w:rFonts w:asciiTheme="minorHAnsi" w:hAnsiTheme="minorHAnsi" w:cstheme="minorHAnsi"/>
          <w:sz w:val="24"/>
          <w:szCs w:val="24"/>
        </w:rPr>
        <w:tab/>
      </w:r>
    </w:p>
    <w:p w14:paraId="4AA9C4F6" w14:textId="77777777" w:rsidR="000D5212" w:rsidRDefault="000D5212" w:rsidP="000D5212">
      <w:pPr>
        <w:rPr>
          <w:rFonts w:asciiTheme="minorHAnsi" w:hAnsiTheme="minorHAnsi" w:cstheme="minorHAnsi"/>
          <w:sz w:val="24"/>
          <w:szCs w:val="24"/>
        </w:rPr>
      </w:pPr>
    </w:p>
    <w:p w14:paraId="6DF5E9DB" w14:textId="77777777" w:rsidR="00017CDA" w:rsidRPr="000D5212" w:rsidRDefault="00017CDA" w:rsidP="000D5212">
      <w:pPr>
        <w:rPr>
          <w:rFonts w:asciiTheme="minorHAnsi" w:hAnsiTheme="minorHAnsi" w:cstheme="minorHAnsi"/>
          <w:sz w:val="24"/>
          <w:szCs w:val="24"/>
        </w:rPr>
        <w:sectPr w:rsidR="00017CDA" w:rsidRPr="000D5212" w:rsidSect="00C50AF2">
          <w:type w:val="continuous"/>
          <w:pgSz w:w="11906" w:h="16838" w:code="9"/>
          <w:pgMar w:top="1418" w:right="1418" w:bottom="1418" w:left="1418" w:header="567" w:footer="567" w:gutter="0"/>
          <w:pgNumType w:start="1"/>
          <w:cols w:space="708"/>
          <w:vAlign w:val="center"/>
          <w:docGrid w:linePitch="360"/>
        </w:sectPr>
      </w:pPr>
    </w:p>
    <w:p w14:paraId="0E196442" w14:textId="77777777" w:rsidR="00565FDE" w:rsidRDefault="00565FDE" w:rsidP="00565FDE">
      <w:pPr>
        <w:rPr>
          <w:rFonts w:ascii="Century Gothic" w:hAnsi="Century Gothic" w:cs="Times New Roman"/>
          <w:b/>
          <w:bCs/>
          <w:sz w:val="24"/>
          <w:szCs w:val="24"/>
        </w:rPr>
      </w:pPr>
    </w:p>
    <w:p w14:paraId="7F27E874" w14:textId="77777777" w:rsidR="00565FDE" w:rsidRPr="000349CC" w:rsidRDefault="00565FDE" w:rsidP="00565FDE">
      <w:pPr>
        <w:rPr>
          <w:b/>
          <w:bCs/>
          <w:sz w:val="22"/>
          <w:szCs w:val="22"/>
        </w:rPr>
      </w:pPr>
      <w:r w:rsidRPr="000349CC">
        <w:rPr>
          <w:b/>
          <w:bCs/>
          <w:sz w:val="22"/>
          <w:szCs w:val="22"/>
        </w:rPr>
        <w:t>Wykaz wa</w:t>
      </w:r>
      <w:r w:rsidRPr="000349CC">
        <w:rPr>
          <w:rFonts w:eastAsia="TimesNewRoman,Bold"/>
          <w:b/>
          <w:bCs/>
          <w:sz w:val="22"/>
          <w:szCs w:val="22"/>
        </w:rPr>
        <w:t>ż</w:t>
      </w:r>
      <w:r w:rsidRPr="000349CC">
        <w:rPr>
          <w:b/>
          <w:bCs/>
          <w:sz w:val="22"/>
          <w:szCs w:val="22"/>
        </w:rPr>
        <w:t>niejszych skrótów używanych w dokumencie:</w:t>
      </w:r>
    </w:p>
    <w:p w14:paraId="390D97FC" w14:textId="77777777" w:rsidR="00565FDE" w:rsidRPr="000349CC" w:rsidRDefault="00565FDE" w:rsidP="00565FDE">
      <w:pPr>
        <w:rPr>
          <w:sz w:val="22"/>
          <w:szCs w:val="22"/>
        </w:rPr>
      </w:pPr>
    </w:p>
    <w:p w14:paraId="598C8379" w14:textId="77777777" w:rsidR="00565FDE" w:rsidRPr="000349CC" w:rsidRDefault="00565FDE" w:rsidP="00565FDE">
      <w:pPr>
        <w:rPr>
          <w:sz w:val="22"/>
          <w:szCs w:val="22"/>
        </w:rPr>
      </w:pPr>
    </w:p>
    <w:p w14:paraId="7E9CAC7E" w14:textId="77777777" w:rsidR="000A7D3F" w:rsidRPr="000349CC" w:rsidRDefault="002A48C0" w:rsidP="00565FDE">
      <w:pPr>
        <w:rPr>
          <w:sz w:val="22"/>
          <w:szCs w:val="22"/>
        </w:rPr>
      </w:pPr>
      <w:r w:rsidRPr="000349CC">
        <w:rPr>
          <w:b/>
          <w:sz w:val="22"/>
          <w:szCs w:val="22"/>
        </w:rPr>
        <w:t>AKS</w:t>
      </w:r>
      <w:r w:rsidR="000A7D3F" w:rsidRPr="000349CC">
        <w:rPr>
          <w:b/>
          <w:sz w:val="22"/>
          <w:szCs w:val="22"/>
        </w:rPr>
        <w:t>ES</w:t>
      </w:r>
      <w:r w:rsidR="000A7D3F" w:rsidRPr="00471F15">
        <w:rPr>
          <w:sz w:val="22"/>
          <w:szCs w:val="22"/>
        </w:rPr>
        <w:t xml:space="preserve"> -</w:t>
      </w:r>
      <w:r w:rsidR="00556893">
        <w:rPr>
          <w:sz w:val="22"/>
          <w:szCs w:val="22"/>
        </w:rPr>
        <w:t xml:space="preserve"> </w:t>
      </w:r>
      <w:r w:rsidR="000A7D3F" w:rsidRPr="000349CC">
        <w:rPr>
          <w:sz w:val="22"/>
          <w:szCs w:val="22"/>
        </w:rPr>
        <w:t xml:space="preserve">system akredytacji i standardów działania instytucji wsparcia ekonomii społecznej </w:t>
      </w:r>
    </w:p>
    <w:p w14:paraId="5B92616C" w14:textId="77777777" w:rsidR="00565FDE" w:rsidRPr="000349CC" w:rsidRDefault="00565FDE" w:rsidP="002D2D09">
      <w:pPr>
        <w:spacing w:line="276" w:lineRule="auto"/>
        <w:rPr>
          <w:sz w:val="22"/>
          <w:szCs w:val="22"/>
        </w:rPr>
      </w:pPr>
      <w:r w:rsidRPr="000349CC">
        <w:rPr>
          <w:b/>
          <w:sz w:val="22"/>
          <w:szCs w:val="22"/>
        </w:rPr>
        <w:t>CES</w:t>
      </w:r>
      <w:r w:rsidR="00720754" w:rsidRPr="000349CC">
        <w:rPr>
          <w:sz w:val="22"/>
          <w:szCs w:val="22"/>
        </w:rPr>
        <w:t xml:space="preserve"> – centrum/-a ekonomii s</w:t>
      </w:r>
      <w:r w:rsidRPr="000349CC">
        <w:rPr>
          <w:sz w:val="22"/>
          <w:szCs w:val="22"/>
        </w:rPr>
        <w:t>połecznej</w:t>
      </w:r>
    </w:p>
    <w:p w14:paraId="19B04B9F" w14:textId="77777777" w:rsidR="00565FDE" w:rsidRPr="000349CC" w:rsidRDefault="00565FDE" w:rsidP="002D2D09">
      <w:pPr>
        <w:spacing w:line="276" w:lineRule="auto"/>
        <w:rPr>
          <w:sz w:val="22"/>
          <w:szCs w:val="22"/>
        </w:rPr>
      </w:pPr>
      <w:r w:rsidRPr="000349CC">
        <w:rPr>
          <w:b/>
          <w:sz w:val="22"/>
          <w:szCs w:val="22"/>
        </w:rPr>
        <w:t>CIS</w:t>
      </w:r>
      <w:r w:rsidRPr="000349CC">
        <w:rPr>
          <w:sz w:val="22"/>
          <w:szCs w:val="22"/>
        </w:rPr>
        <w:t xml:space="preserve"> – centrum/-a integracji społecznej</w:t>
      </w:r>
    </w:p>
    <w:p w14:paraId="1B51CF02" w14:textId="77777777" w:rsidR="00565FDE" w:rsidRPr="000349CC" w:rsidRDefault="00565FDE" w:rsidP="002D2D09">
      <w:pPr>
        <w:spacing w:line="276" w:lineRule="auto"/>
        <w:rPr>
          <w:sz w:val="22"/>
          <w:szCs w:val="22"/>
        </w:rPr>
      </w:pPr>
      <w:r w:rsidRPr="000349CC">
        <w:rPr>
          <w:b/>
          <w:sz w:val="22"/>
          <w:szCs w:val="22"/>
        </w:rPr>
        <w:t>EFS</w:t>
      </w:r>
      <w:r w:rsidRPr="000349CC">
        <w:rPr>
          <w:sz w:val="22"/>
          <w:szCs w:val="22"/>
        </w:rPr>
        <w:t xml:space="preserve"> – Europejski Fundusz Społeczny</w:t>
      </w:r>
    </w:p>
    <w:p w14:paraId="2C7F34B4" w14:textId="77777777" w:rsidR="00565FDE" w:rsidRPr="000349CC" w:rsidRDefault="00565FDE" w:rsidP="002D2D09">
      <w:pPr>
        <w:spacing w:line="276" w:lineRule="auto"/>
        <w:rPr>
          <w:sz w:val="22"/>
          <w:szCs w:val="22"/>
        </w:rPr>
      </w:pPr>
      <w:r w:rsidRPr="000349CC">
        <w:rPr>
          <w:b/>
          <w:sz w:val="22"/>
          <w:szCs w:val="22"/>
        </w:rPr>
        <w:t>ES</w:t>
      </w:r>
      <w:r w:rsidRPr="000349CC">
        <w:rPr>
          <w:sz w:val="22"/>
          <w:szCs w:val="22"/>
        </w:rPr>
        <w:t xml:space="preserve"> – ekonomia społeczna</w:t>
      </w:r>
    </w:p>
    <w:p w14:paraId="2715A0FA" w14:textId="77777777" w:rsidR="00565FDE" w:rsidRPr="000349CC" w:rsidRDefault="00565FDE" w:rsidP="002D2D09">
      <w:pPr>
        <w:spacing w:line="276" w:lineRule="auto"/>
        <w:rPr>
          <w:sz w:val="22"/>
          <w:szCs w:val="22"/>
        </w:rPr>
      </w:pPr>
      <w:r w:rsidRPr="000349CC">
        <w:rPr>
          <w:b/>
          <w:sz w:val="22"/>
          <w:szCs w:val="22"/>
        </w:rPr>
        <w:t>JST</w:t>
      </w:r>
      <w:r w:rsidRPr="000349CC">
        <w:rPr>
          <w:sz w:val="22"/>
          <w:szCs w:val="22"/>
        </w:rPr>
        <w:t xml:space="preserve"> – jednostka/-i samorz</w:t>
      </w:r>
      <w:r w:rsidRPr="000349CC">
        <w:rPr>
          <w:rFonts w:eastAsia="TimesNewRoman"/>
          <w:sz w:val="22"/>
          <w:szCs w:val="22"/>
        </w:rPr>
        <w:t>ą</w:t>
      </w:r>
      <w:r w:rsidRPr="000349CC">
        <w:rPr>
          <w:sz w:val="22"/>
          <w:szCs w:val="22"/>
        </w:rPr>
        <w:t>du terytorialnego</w:t>
      </w:r>
    </w:p>
    <w:p w14:paraId="03CD6A85" w14:textId="77777777" w:rsidR="00565FDE" w:rsidRPr="000349CC" w:rsidRDefault="00565FDE" w:rsidP="002D2D09">
      <w:pPr>
        <w:spacing w:line="276" w:lineRule="auto"/>
        <w:rPr>
          <w:sz w:val="22"/>
          <w:szCs w:val="22"/>
        </w:rPr>
      </w:pPr>
      <w:r w:rsidRPr="000349CC">
        <w:rPr>
          <w:b/>
          <w:sz w:val="22"/>
          <w:szCs w:val="22"/>
        </w:rPr>
        <w:t>KIS</w:t>
      </w:r>
      <w:r w:rsidRPr="000349CC">
        <w:rPr>
          <w:sz w:val="22"/>
          <w:szCs w:val="22"/>
        </w:rPr>
        <w:t xml:space="preserve"> – klub integracji społecznej</w:t>
      </w:r>
    </w:p>
    <w:p w14:paraId="7A7C1FAB" w14:textId="77777777" w:rsidR="009564D4" w:rsidRPr="000349CC" w:rsidRDefault="009564D4" w:rsidP="002D2D09">
      <w:pPr>
        <w:spacing w:line="276" w:lineRule="auto"/>
        <w:rPr>
          <w:sz w:val="22"/>
          <w:szCs w:val="22"/>
        </w:rPr>
      </w:pPr>
      <w:r w:rsidRPr="000349CC">
        <w:rPr>
          <w:b/>
          <w:sz w:val="22"/>
          <w:szCs w:val="22"/>
        </w:rPr>
        <w:t xml:space="preserve">KPRES – </w:t>
      </w:r>
      <w:r w:rsidRPr="000349CC">
        <w:rPr>
          <w:sz w:val="22"/>
          <w:szCs w:val="22"/>
        </w:rPr>
        <w:t>Krajowy Program Rozwoju Ekonomii Społecznej</w:t>
      </w:r>
    </w:p>
    <w:p w14:paraId="06D7DB89" w14:textId="77777777" w:rsidR="000A7D3F" w:rsidRPr="000349CC" w:rsidRDefault="000A7D3F" w:rsidP="002D2D09">
      <w:pPr>
        <w:spacing w:line="276" w:lineRule="auto"/>
        <w:rPr>
          <w:b/>
          <w:sz w:val="22"/>
          <w:szCs w:val="22"/>
        </w:rPr>
      </w:pPr>
      <w:r w:rsidRPr="000349CC">
        <w:rPr>
          <w:b/>
          <w:sz w:val="22"/>
          <w:szCs w:val="22"/>
        </w:rPr>
        <w:t>KSES</w:t>
      </w:r>
      <w:r w:rsidRPr="000349CC">
        <w:rPr>
          <w:sz w:val="22"/>
          <w:szCs w:val="22"/>
        </w:rPr>
        <w:t xml:space="preserve"> – Krajowy Sekretariat Ekonomii Społecznej</w:t>
      </w:r>
    </w:p>
    <w:p w14:paraId="220DC65A" w14:textId="77777777" w:rsidR="00565FDE" w:rsidRPr="000349CC" w:rsidRDefault="00565FDE" w:rsidP="002D2D09">
      <w:pPr>
        <w:spacing w:line="276" w:lineRule="auto"/>
        <w:rPr>
          <w:sz w:val="22"/>
          <w:szCs w:val="22"/>
        </w:rPr>
      </w:pPr>
      <w:r w:rsidRPr="000349CC">
        <w:rPr>
          <w:b/>
          <w:sz w:val="22"/>
          <w:szCs w:val="22"/>
        </w:rPr>
        <w:t>LGD</w:t>
      </w:r>
      <w:r w:rsidRPr="000349CC">
        <w:rPr>
          <w:sz w:val="22"/>
          <w:szCs w:val="22"/>
        </w:rPr>
        <w:t xml:space="preserve"> – lokalna/-e grupa działania</w:t>
      </w:r>
    </w:p>
    <w:p w14:paraId="057F2B4A" w14:textId="77777777" w:rsidR="00565FDE" w:rsidRPr="000349CC" w:rsidRDefault="00565FDE" w:rsidP="002D2D09">
      <w:pPr>
        <w:spacing w:line="276" w:lineRule="auto"/>
        <w:rPr>
          <w:sz w:val="22"/>
          <w:szCs w:val="22"/>
        </w:rPr>
      </w:pPr>
      <w:r w:rsidRPr="000349CC">
        <w:rPr>
          <w:b/>
          <w:sz w:val="22"/>
          <w:szCs w:val="22"/>
        </w:rPr>
        <w:t>MPiPS</w:t>
      </w:r>
      <w:r w:rsidRPr="000349CC">
        <w:rPr>
          <w:sz w:val="22"/>
          <w:szCs w:val="22"/>
        </w:rPr>
        <w:t xml:space="preserve"> – Ministerstwo Pracy i Polityki Społecznej</w:t>
      </w:r>
    </w:p>
    <w:p w14:paraId="7AAC5905" w14:textId="77777777" w:rsidR="00FE480A" w:rsidRPr="000349CC" w:rsidRDefault="00FE480A" w:rsidP="002D2D09">
      <w:pPr>
        <w:spacing w:line="276" w:lineRule="auto"/>
        <w:rPr>
          <w:b/>
          <w:sz w:val="22"/>
          <w:szCs w:val="22"/>
        </w:rPr>
      </w:pPr>
      <w:r w:rsidRPr="000349CC">
        <w:rPr>
          <w:b/>
          <w:sz w:val="22"/>
          <w:szCs w:val="22"/>
        </w:rPr>
        <w:t>MRPiPS</w:t>
      </w:r>
      <w:r w:rsidRPr="00471F15">
        <w:rPr>
          <w:sz w:val="22"/>
          <w:szCs w:val="22"/>
        </w:rPr>
        <w:t xml:space="preserve"> –</w:t>
      </w:r>
      <w:r w:rsidRPr="000349CC">
        <w:rPr>
          <w:b/>
          <w:sz w:val="22"/>
          <w:szCs w:val="22"/>
        </w:rPr>
        <w:t xml:space="preserve"> </w:t>
      </w:r>
      <w:r w:rsidRPr="000349CC">
        <w:rPr>
          <w:sz w:val="22"/>
          <w:szCs w:val="22"/>
        </w:rPr>
        <w:t xml:space="preserve">Ministerstwo Rodziny Pracy i Polityki Społecznej </w:t>
      </w:r>
      <w:r w:rsidRPr="000349CC">
        <w:rPr>
          <w:b/>
          <w:sz w:val="22"/>
          <w:szCs w:val="22"/>
        </w:rPr>
        <w:t xml:space="preserve"> </w:t>
      </w:r>
    </w:p>
    <w:p w14:paraId="40E01C49" w14:textId="77777777" w:rsidR="000E0B18" w:rsidRPr="000349CC" w:rsidRDefault="000E0B18" w:rsidP="002D2D09">
      <w:pPr>
        <w:spacing w:line="276" w:lineRule="auto"/>
        <w:rPr>
          <w:b/>
          <w:sz w:val="22"/>
          <w:szCs w:val="22"/>
        </w:rPr>
      </w:pPr>
      <w:r w:rsidRPr="000349CC">
        <w:rPr>
          <w:b/>
          <w:sz w:val="22"/>
          <w:szCs w:val="22"/>
        </w:rPr>
        <w:t xml:space="preserve">MAPS </w:t>
      </w:r>
      <w:r w:rsidR="00720754" w:rsidRPr="000349CC">
        <w:rPr>
          <w:sz w:val="22"/>
          <w:szCs w:val="22"/>
        </w:rPr>
        <w:t>-metoda aktywnego planowania s</w:t>
      </w:r>
      <w:r w:rsidRPr="000349CC">
        <w:rPr>
          <w:sz w:val="22"/>
          <w:szCs w:val="22"/>
        </w:rPr>
        <w:t>trategii</w:t>
      </w:r>
      <w:r w:rsidRPr="000349CC">
        <w:rPr>
          <w:b/>
          <w:sz w:val="22"/>
          <w:szCs w:val="22"/>
        </w:rPr>
        <w:t xml:space="preserve"> </w:t>
      </w:r>
    </w:p>
    <w:p w14:paraId="70AA05F1" w14:textId="77777777" w:rsidR="00565FDE" w:rsidRPr="000349CC" w:rsidRDefault="00565FDE" w:rsidP="002D2D09">
      <w:pPr>
        <w:spacing w:line="276" w:lineRule="auto"/>
        <w:rPr>
          <w:sz w:val="22"/>
          <w:szCs w:val="22"/>
        </w:rPr>
      </w:pPr>
      <w:r w:rsidRPr="000349CC">
        <w:rPr>
          <w:b/>
          <w:sz w:val="22"/>
          <w:szCs w:val="22"/>
        </w:rPr>
        <w:t>NGO</w:t>
      </w:r>
      <w:r w:rsidRPr="000349CC">
        <w:rPr>
          <w:sz w:val="22"/>
          <w:szCs w:val="22"/>
        </w:rPr>
        <w:t xml:space="preserve"> – organizacje pozarz</w:t>
      </w:r>
      <w:r w:rsidRPr="000349CC">
        <w:rPr>
          <w:rFonts w:eastAsia="TimesNewRoman"/>
          <w:sz w:val="22"/>
          <w:szCs w:val="22"/>
        </w:rPr>
        <w:t>ą</w:t>
      </w:r>
      <w:r w:rsidRPr="000349CC">
        <w:rPr>
          <w:sz w:val="22"/>
          <w:szCs w:val="22"/>
        </w:rPr>
        <w:t>dowe</w:t>
      </w:r>
    </w:p>
    <w:p w14:paraId="45B2DE32" w14:textId="77777777" w:rsidR="000023FD" w:rsidRPr="000349CC" w:rsidRDefault="000023FD" w:rsidP="002D2D09">
      <w:pPr>
        <w:spacing w:line="276" w:lineRule="auto"/>
        <w:rPr>
          <w:sz w:val="22"/>
          <w:szCs w:val="22"/>
        </w:rPr>
      </w:pPr>
      <w:r w:rsidRPr="000349CC">
        <w:rPr>
          <w:b/>
          <w:sz w:val="22"/>
          <w:szCs w:val="22"/>
        </w:rPr>
        <w:t xml:space="preserve">ODR </w:t>
      </w:r>
      <w:r w:rsidRPr="000349CC">
        <w:rPr>
          <w:sz w:val="22"/>
          <w:szCs w:val="22"/>
        </w:rPr>
        <w:t xml:space="preserve">-  Ośrodek Doradztwa Rolniczego </w:t>
      </w:r>
    </w:p>
    <w:p w14:paraId="7A02F083" w14:textId="77777777" w:rsidR="00565FDE" w:rsidRPr="000349CC" w:rsidRDefault="00565FDE" w:rsidP="002D2D09">
      <w:pPr>
        <w:spacing w:line="276" w:lineRule="auto"/>
        <w:rPr>
          <w:sz w:val="22"/>
          <w:szCs w:val="22"/>
        </w:rPr>
      </w:pPr>
      <w:r w:rsidRPr="000349CC">
        <w:rPr>
          <w:b/>
          <w:sz w:val="22"/>
          <w:szCs w:val="22"/>
        </w:rPr>
        <w:t>OPS</w:t>
      </w:r>
      <w:r w:rsidRPr="000349CC">
        <w:rPr>
          <w:sz w:val="22"/>
          <w:szCs w:val="22"/>
        </w:rPr>
        <w:t xml:space="preserve"> – o</w:t>
      </w:r>
      <w:r w:rsidRPr="000349CC">
        <w:rPr>
          <w:rFonts w:eastAsia="TimesNewRoman"/>
          <w:sz w:val="22"/>
          <w:szCs w:val="22"/>
        </w:rPr>
        <w:t>ś</w:t>
      </w:r>
      <w:r w:rsidRPr="000349CC">
        <w:rPr>
          <w:sz w:val="22"/>
          <w:szCs w:val="22"/>
        </w:rPr>
        <w:t>rodek pomocy społecznej</w:t>
      </w:r>
    </w:p>
    <w:p w14:paraId="5DD1D550" w14:textId="77777777" w:rsidR="00565FDE" w:rsidRPr="000349CC" w:rsidRDefault="00565FDE" w:rsidP="002D2D09">
      <w:pPr>
        <w:spacing w:line="276" w:lineRule="auto"/>
        <w:rPr>
          <w:sz w:val="22"/>
          <w:szCs w:val="22"/>
        </w:rPr>
      </w:pPr>
      <w:r w:rsidRPr="000349CC">
        <w:rPr>
          <w:b/>
          <w:sz w:val="22"/>
          <w:szCs w:val="22"/>
        </w:rPr>
        <w:t>OWES</w:t>
      </w:r>
      <w:r w:rsidRPr="000349CC">
        <w:rPr>
          <w:sz w:val="22"/>
          <w:szCs w:val="22"/>
        </w:rPr>
        <w:t xml:space="preserve"> – o</w:t>
      </w:r>
      <w:r w:rsidRPr="000349CC">
        <w:rPr>
          <w:rFonts w:eastAsia="TimesNewRoman"/>
          <w:sz w:val="22"/>
          <w:szCs w:val="22"/>
        </w:rPr>
        <w:t>ś</w:t>
      </w:r>
      <w:r w:rsidRPr="000349CC">
        <w:rPr>
          <w:sz w:val="22"/>
          <w:szCs w:val="22"/>
        </w:rPr>
        <w:t>rodek wsparcia ekonomii społecznej</w:t>
      </w:r>
    </w:p>
    <w:p w14:paraId="55F1447D" w14:textId="77777777" w:rsidR="00565FDE" w:rsidRPr="000349CC" w:rsidRDefault="00565FDE" w:rsidP="002D2D09">
      <w:pPr>
        <w:spacing w:line="276" w:lineRule="auto"/>
        <w:rPr>
          <w:sz w:val="22"/>
          <w:szCs w:val="22"/>
        </w:rPr>
      </w:pPr>
      <w:r w:rsidRPr="000349CC">
        <w:rPr>
          <w:b/>
          <w:sz w:val="22"/>
          <w:szCs w:val="22"/>
        </w:rPr>
        <w:t>PES</w:t>
      </w:r>
      <w:r w:rsidRPr="000349CC">
        <w:rPr>
          <w:sz w:val="22"/>
          <w:szCs w:val="22"/>
        </w:rPr>
        <w:t xml:space="preserve"> – podmioty ekonomii społecznej</w:t>
      </w:r>
    </w:p>
    <w:p w14:paraId="23DD54DD" w14:textId="77777777" w:rsidR="00FF281A" w:rsidRPr="000349CC" w:rsidRDefault="005F76D6" w:rsidP="002D2D09">
      <w:pPr>
        <w:spacing w:line="276" w:lineRule="auto"/>
        <w:rPr>
          <w:sz w:val="22"/>
          <w:szCs w:val="22"/>
        </w:rPr>
      </w:pPr>
      <w:r w:rsidRPr="000349CC">
        <w:rPr>
          <w:b/>
          <w:sz w:val="22"/>
          <w:szCs w:val="22"/>
        </w:rPr>
        <w:t>PLAN</w:t>
      </w:r>
      <w:r w:rsidRPr="000349CC">
        <w:rPr>
          <w:sz w:val="22"/>
          <w:szCs w:val="22"/>
        </w:rPr>
        <w:t xml:space="preserve"> – Wieloletni regionalny plan działań na rzecz promocji i upowszechniania e</w:t>
      </w:r>
      <w:r w:rsidR="000349CC">
        <w:rPr>
          <w:sz w:val="22"/>
          <w:szCs w:val="22"/>
        </w:rPr>
        <w:t xml:space="preserve">konomii </w:t>
      </w:r>
      <w:r w:rsidRPr="000349CC">
        <w:rPr>
          <w:sz w:val="22"/>
          <w:szCs w:val="22"/>
        </w:rPr>
        <w:t>społecznej oraz rozwoju instytucji sektora ekonomii społecznej i jej otoczenia</w:t>
      </w:r>
      <w:r w:rsidR="000349CC">
        <w:rPr>
          <w:sz w:val="22"/>
          <w:szCs w:val="22"/>
        </w:rPr>
        <w:t xml:space="preserve"> </w:t>
      </w:r>
      <w:r w:rsidR="000349CC">
        <w:rPr>
          <w:sz w:val="22"/>
          <w:szCs w:val="22"/>
        </w:rPr>
        <w:br/>
        <w:t xml:space="preserve">w </w:t>
      </w:r>
      <w:r w:rsidRPr="000349CC">
        <w:rPr>
          <w:sz w:val="22"/>
          <w:szCs w:val="22"/>
        </w:rPr>
        <w:t xml:space="preserve">województwie lubelskim na lata 2013 </w:t>
      </w:r>
      <w:r w:rsidR="00FF281A" w:rsidRPr="000349CC">
        <w:rPr>
          <w:sz w:val="22"/>
          <w:szCs w:val="22"/>
        </w:rPr>
        <w:t>–</w:t>
      </w:r>
      <w:r w:rsidRPr="000349CC">
        <w:rPr>
          <w:sz w:val="22"/>
          <w:szCs w:val="22"/>
        </w:rPr>
        <w:t xml:space="preserve"> 2020</w:t>
      </w:r>
    </w:p>
    <w:p w14:paraId="7D0D79DF" w14:textId="77777777" w:rsidR="00565FDE" w:rsidRPr="000349CC" w:rsidRDefault="00565FDE" w:rsidP="002D2D09">
      <w:pPr>
        <w:spacing w:line="276" w:lineRule="auto"/>
        <w:rPr>
          <w:sz w:val="22"/>
          <w:szCs w:val="22"/>
        </w:rPr>
      </w:pPr>
      <w:r w:rsidRPr="000349CC">
        <w:rPr>
          <w:b/>
          <w:sz w:val="22"/>
          <w:szCs w:val="22"/>
        </w:rPr>
        <w:t>PO KL</w:t>
      </w:r>
      <w:r w:rsidRPr="000349CC">
        <w:rPr>
          <w:sz w:val="22"/>
          <w:szCs w:val="22"/>
        </w:rPr>
        <w:t xml:space="preserve"> – Program Operacyjny Kapitał Ludzki</w:t>
      </w:r>
    </w:p>
    <w:p w14:paraId="09096D2E" w14:textId="77777777" w:rsidR="00750E3F" w:rsidRPr="000349CC" w:rsidRDefault="00750E3F" w:rsidP="002D2D09">
      <w:pPr>
        <w:spacing w:line="276" w:lineRule="auto"/>
        <w:rPr>
          <w:sz w:val="22"/>
          <w:szCs w:val="22"/>
        </w:rPr>
      </w:pPr>
      <w:r w:rsidRPr="000349CC">
        <w:rPr>
          <w:b/>
          <w:sz w:val="22"/>
          <w:szCs w:val="22"/>
        </w:rPr>
        <w:t>PO RYBY</w:t>
      </w:r>
      <w:r w:rsidRPr="000349CC">
        <w:rPr>
          <w:sz w:val="22"/>
          <w:szCs w:val="22"/>
        </w:rPr>
        <w:t xml:space="preserve"> – Program Operacyjny RYBY</w:t>
      </w:r>
    </w:p>
    <w:p w14:paraId="49AE3947" w14:textId="77777777" w:rsidR="00FF281A" w:rsidRPr="000349CC" w:rsidRDefault="00FF281A" w:rsidP="002D2D09">
      <w:pPr>
        <w:spacing w:line="276" w:lineRule="auto"/>
        <w:rPr>
          <w:sz w:val="22"/>
          <w:szCs w:val="22"/>
        </w:rPr>
      </w:pPr>
      <w:r w:rsidRPr="000349CC">
        <w:rPr>
          <w:b/>
          <w:sz w:val="22"/>
          <w:szCs w:val="22"/>
        </w:rPr>
        <w:t xml:space="preserve">PROGRAM </w:t>
      </w:r>
      <w:r w:rsidRPr="00471F15">
        <w:rPr>
          <w:sz w:val="22"/>
          <w:szCs w:val="22"/>
        </w:rPr>
        <w:t>–</w:t>
      </w:r>
      <w:r w:rsidRPr="000349CC">
        <w:rPr>
          <w:b/>
          <w:sz w:val="22"/>
          <w:szCs w:val="22"/>
        </w:rPr>
        <w:t xml:space="preserve"> </w:t>
      </w:r>
      <w:r w:rsidRPr="000349CC">
        <w:rPr>
          <w:sz w:val="22"/>
          <w:szCs w:val="22"/>
        </w:rPr>
        <w:t xml:space="preserve">Program Rozwoju Ekonomii Społecznej </w:t>
      </w:r>
      <w:r w:rsidR="007E7DEF" w:rsidRPr="000349CC">
        <w:rPr>
          <w:sz w:val="22"/>
          <w:szCs w:val="22"/>
        </w:rPr>
        <w:t xml:space="preserve">w województwie lubelskim  na lata 2013 – 2020 </w:t>
      </w:r>
    </w:p>
    <w:p w14:paraId="3BD84225" w14:textId="77777777" w:rsidR="00750E3F" w:rsidRPr="000349CC" w:rsidRDefault="00750E3F" w:rsidP="002D2D09">
      <w:pPr>
        <w:spacing w:line="276" w:lineRule="auto"/>
        <w:rPr>
          <w:sz w:val="22"/>
          <w:szCs w:val="22"/>
        </w:rPr>
      </w:pPr>
      <w:r w:rsidRPr="000349CC">
        <w:rPr>
          <w:b/>
          <w:sz w:val="22"/>
          <w:szCs w:val="22"/>
        </w:rPr>
        <w:t>PROW</w:t>
      </w:r>
      <w:r w:rsidRPr="000349CC">
        <w:rPr>
          <w:sz w:val="22"/>
          <w:szCs w:val="22"/>
        </w:rPr>
        <w:t xml:space="preserve"> – Program Rozwoju Obszarów Wiejskich</w:t>
      </w:r>
    </w:p>
    <w:p w14:paraId="726E47C0" w14:textId="77777777" w:rsidR="00565FDE" w:rsidRPr="000349CC" w:rsidRDefault="00565FDE" w:rsidP="002D2D09">
      <w:pPr>
        <w:spacing w:line="276" w:lineRule="auto"/>
        <w:rPr>
          <w:sz w:val="22"/>
          <w:szCs w:val="22"/>
        </w:rPr>
      </w:pPr>
      <w:r w:rsidRPr="000349CC">
        <w:rPr>
          <w:b/>
          <w:sz w:val="22"/>
          <w:szCs w:val="22"/>
        </w:rPr>
        <w:t>PS</w:t>
      </w:r>
      <w:r w:rsidRPr="000349CC">
        <w:rPr>
          <w:sz w:val="22"/>
          <w:szCs w:val="22"/>
        </w:rPr>
        <w:t xml:space="preserve"> – przedsi</w:t>
      </w:r>
      <w:r w:rsidRPr="000349CC">
        <w:rPr>
          <w:rFonts w:eastAsia="TimesNewRoman"/>
          <w:sz w:val="22"/>
          <w:szCs w:val="22"/>
        </w:rPr>
        <w:t>ę</w:t>
      </w:r>
      <w:r w:rsidRPr="000349CC">
        <w:rPr>
          <w:sz w:val="22"/>
          <w:szCs w:val="22"/>
        </w:rPr>
        <w:t>biorczo</w:t>
      </w:r>
      <w:r w:rsidRPr="000349CC">
        <w:rPr>
          <w:rFonts w:eastAsia="TimesNewRoman"/>
          <w:sz w:val="22"/>
          <w:szCs w:val="22"/>
        </w:rPr>
        <w:t xml:space="preserve">ść </w:t>
      </w:r>
      <w:r w:rsidRPr="000349CC">
        <w:rPr>
          <w:sz w:val="22"/>
          <w:szCs w:val="22"/>
        </w:rPr>
        <w:t>społeczna/przedsi</w:t>
      </w:r>
      <w:r w:rsidRPr="000349CC">
        <w:rPr>
          <w:rFonts w:eastAsia="TimesNewRoman"/>
          <w:sz w:val="22"/>
          <w:szCs w:val="22"/>
        </w:rPr>
        <w:t>ę</w:t>
      </w:r>
      <w:r w:rsidRPr="000349CC">
        <w:rPr>
          <w:sz w:val="22"/>
          <w:szCs w:val="22"/>
        </w:rPr>
        <w:t>biorstwo społeczne</w:t>
      </w:r>
    </w:p>
    <w:p w14:paraId="0BC38771" w14:textId="77777777" w:rsidR="00565FDE" w:rsidRPr="000349CC" w:rsidRDefault="00565FDE" w:rsidP="002D2D09">
      <w:pPr>
        <w:spacing w:line="276" w:lineRule="auto"/>
        <w:rPr>
          <w:sz w:val="22"/>
          <w:szCs w:val="22"/>
        </w:rPr>
      </w:pPr>
      <w:r w:rsidRPr="000349CC">
        <w:rPr>
          <w:b/>
          <w:sz w:val="22"/>
          <w:szCs w:val="22"/>
        </w:rPr>
        <w:t>PUP</w:t>
      </w:r>
      <w:r w:rsidRPr="000349CC">
        <w:rPr>
          <w:sz w:val="22"/>
          <w:szCs w:val="22"/>
        </w:rPr>
        <w:t xml:space="preserve"> – powiatowy urz</w:t>
      </w:r>
      <w:r w:rsidRPr="000349CC">
        <w:rPr>
          <w:rFonts w:eastAsia="TimesNewRoman"/>
          <w:sz w:val="22"/>
          <w:szCs w:val="22"/>
        </w:rPr>
        <w:t>ą</w:t>
      </w:r>
      <w:r w:rsidRPr="000349CC">
        <w:rPr>
          <w:sz w:val="22"/>
          <w:szCs w:val="22"/>
        </w:rPr>
        <w:t>d pracy</w:t>
      </w:r>
    </w:p>
    <w:p w14:paraId="672FA2BC" w14:textId="77777777" w:rsidR="00B70075" w:rsidRPr="000349CC" w:rsidRDefault="00B70075" w:rsidP="002D2D09">
      <w:pPr>
        <w:spacing w:line="276" w:lineRule="auto"/>
        <w:rPr>
          <w:sz w:val="22"/>
          <w:szCs w:val="22"/>
        </w:rPr>
      </w:pPr>
      <w:r w:rsidRPr="000349CC">
        <w:rPr>
          <w:b/>
          <w:sz w:val="22"/>
          <w:szCs w:val="22"/>
        </w:rPr>
        <w:t xml:space="preserve">RKRES </w:t>
      </w:r>
      <w:r w:rsidRPr="000349CC">
        <w:rPr>
          <w:sz w:val="22"/>
          <w:szCs w:val="22"/>
        </w:rPr>
        <w:t>– Regionalny Komitet Rozwoju Ekonomii społecznej</w:t>
      </w:r>
    </w:p>
    <w:p w14:paraId="2982F857" w14:textId="77777777" w:rsidR="00565FDE" w:rsidRPr="000349CC" w:rsidRDefault="00565FDE" w:rsidP="002D2D09">
      <w:pPr>
        <w:spacing w:line="276" w:lineRule="auto"/>
        <w:rPr>
          <w:sz w:val="22"/>
          <w:szCs w:val="22"/>
        </w:rPr>
      </w:pPr>
      <w:r w:rsidRPr="000349CC">
        <w:rPr>
          <w:b/>
          <w:sz w:val="22"/>
          <w:szCs w:val="22"/>
        </w:rPr>
        <w:t>ROPS</w:t>
      </w:r>
      <w:r w:rsidR="00720754" w:rsidRPr="000349CC">
        <w:rPr>
          <w:sz w:val="22"/>
          <w:szCs w:val="22"/>
        </w:rPr>
        <w:t xml:space="preserve"> – regionalny o</w:t>
      </w:r>
      <w:r w:rsidRPr="000349CC">
        <w:rPr>
          <w:rFonts w:eastAsia="TimesNewRoman"/>
          <w:sz w:val="22"/>
          <w:szCs w:val="22"/>
        </w:rPr>
        <w:t>ś</w:t>
      </w:r>
      <w:r w:rsidR="00720754" w:rsidRPr="000349CC">
        <w:rPr>
          <w:sz w:val="22"/>
          <w:szCs w:val="22"/>
        </w:rPr>
        <w:t>rodek polityki s</w:t>
      </w:r>
      <w:r w:rsidRPr="000349CC">
        <w:rPr>
          <w:sz w:val="22"/>
          <w:szCs w:val="22"/>
        </w:rPr>
        <w:t xml:space="preserve">połecznej </w:t>
      </w:r>
    </w:p>
    <w:p w14:paraId="207DE69E" w14:textId="77777777" w:rsidR="00522EB2" w:rsidRPr="000349CC" w:rsidRDefault="00565FDE" w:rsidP="002D2D09">
      <w:pPr>
        <w:spacing w:line="276" w:lineRule="auto"/>
        <w:rPr>
          <w:sz w:val="22"/>
          <w:szCs w:val="22"/>
        </w:rPr>
      </w:pPr>
      <w:r w:rsidRPr="000349CC">
        <w:rPr>
          <w:b/>
          <w:sz w:val="22"/>
          <w:szCs w:val="22"/>
        </w:rPr>
        <w:t>US</w:t>
      </w:r>
      <w:r w:rsidR="00720754" w:rsidRPr="000349CC">
        <w:rPr>
          <w:sz w:val="22"/>
          <w:szCs w:val="22"/>
        </w:rPr>
        <w:t xml:space="preserve"> – u</w:t>
      </w:r>
      <w:r w:rsidRPr="000349CC">
        <w:rPr>
          <w:sz w:val="22"/>
          <w:szCs w:val="22"/>
        </w:rPr>
        <w:t>rz</w:t>
      </w:r>
      <w:r w:rsidRPr="000349CC">
        <w:rPr>
          <w:rFonts w:eastAsia="TimesNewRoman"/>
          <w:sz w:val="22"/>
          <w:szCs w:val="22"/>
        </w:rPr>
        <w:t>ą</w:t>
      </w:r>
      <w:r w:rsidR="00720754" w:rsidRPr="000349CC">
        <w:rPr>
          <w:sz w:val="22"/>
          <w:szCs w:val="22"/>
        </w:rPr>
        <w:t>d s</w:t>
      </w:r>
      <w:r w:rsidRPr="000349CC">
        <w:rPr>
          <w:sz w:val="22"/>
          <w:szCs w:val="22"/>
        </w:rPr>
        <w:t>tatystyczny</w:t>
      </w:r>
    </w:p>
    <w:p w14:paraId="1904FA0B" w14:textId="77777777" w:rsidR="00565FDE" w:rsidRPr="000349CC" w:rsidRDefault="00565FDE" w:rsidP="002D2D09">
      <w:pPr>
        <w:spacing w:line="276" w:lineRule="auto"/>
        <w:rPr>
          <w:sz w:val="22"/>
          <w:szCs w:val="22"/>
        </w:rPr>
      </w:pPr>
      <w:r w:rsidRPr="000349CC">
        <w:rPr>
          <w:b/>
          <w:sz w:val="22"/>
          <w:szCs w:val="22"/>
        </w:rPr>
        <w:t>WTZ</w:t>
      </w:r>
      <w:r w:rsidRPr="000349CC">
        <w:rPr>
          <w:sz w:val="22"/>
          <w:szCs w:val="22"/>
        </w:rPr>
        <w:t xml:space="preserve"> – warsztat terapii zaj</w:t>
      </w:r>
      <w:r w:rsidRPr="000349CC">
        <w:rPr>
          <w:rFonts w:eastAsia="TimesNewRoman"/>
          <w:sz w:val="22"/>
          <w:szCs w:val="22"/>
        </w:rPr>
        <w:t>ę</w:t>
      </w:r>
      <w:r w:rsidRPr="000349CC">
        <w:rPr>
          <w:sz w:val="22"/>
          <w:szCs w:val="22"/>
        </w:rPr>
        <w:t>ciowej</w:t>
      </w:r>
    </w:p>
    <w:p w14:paraId="6EF925C6" w14:textId="77777777" w:rsidR="00565FDE" w:rsidRPr="000349CC" w:rsidRDefault="00565FDE" w:rsidP="002D2D09">
      <w:pPr>
        <w:spacing w:line="276" w:lineRule="auto"/>
        <w:rPr>
          <w:sz w:val="22"/>
          <w:szCs w:val="22"/>
        </w:rPr>
      </w:pPr>
      <w:r w:rsidRPr="000349CC">
        <w:rPr>
          <w:b/>
          <w:sz w:val="22"/>
          <w:szCs w:val="22"/>
        </w:rPr>
        <w:t>WUP</w:t>
      </w:r>
      <w:r w:rsidR="00720754" w:rsidRPr="000349CC">
        <w:rPr>
          <w:sz w:val="22"/>
          <w:szCs w:val="22"/>
        </w:rPr>
        <w:t xml:space="preserve"> – wojewódzki u</w:t>
      </w:r>
      <w:r w:rsidRPr="000349CC">
        <w:rPr>
          <w:sz w:val="22"/>
          <w:szCs w:val="22"/>
        </w:rPr>
        <w:t>rz</w:t>
      </w:r>
      <w:r w:rsidRPr="000349CC">
        <w:rPr>
          <w:rFonts w:eastAsia="TimesNewRoman"/>
          <w:sz w:val="22"/>
          <w:szCs w:val="22"/>
        </w:rPr>
        <w:t>ą</w:t>
      </w:r>
      <w:r w:rsidR="00720754" w:rsidRPr="000349CC">
        <w:rPr>
          <w:sz w:val="22"/>
          <w:szCs w:val="22"/>
        </w:rPr>
        <w:t>d p</w:t>
      </w:r>
      <w:r w:rsidRPr="000349CC">
        <w:rPr>
          <w:sz w:val="22"/>
          <w:szCs w:val="22"/>
        </w:rPr>
        <w:t>racy</w:t>
      </w:r>
    </w:p>
    <w:p w14:paraId="672B1C75" w14:textId="77777777" w:rsidR="00565FDE" w:rsidRPr="000349CC" w:rsidRDefault="00565FDE" w:rsidP="002D2D09">
      <w:pPr>
        <w:spacing w:line="276" w:lineRule="auto"/>
        <w:rPr>
          <w:sz w:val="22"/>
          <w:szCs w:val="22"/>
        </w:rPr>
      </w:pPr>
      <w:r w:rsidRPr="000349CC">
        <w:rPr>
          <w:b/>
          <w:sz w:val="22"/>
          <w:szCs w:val="22"/>
        </w:rPr>
        <w:t>ZAZ</w:t>
      </w:r>
      <w:r w:rsidRPr="000349CC">
        <w:rPr>
          <w:sz w:val="22"/>
          <w:szCs w:val="22"/>
        </w:rPr>
        <w:t xml:space="preserve"> – zakład aktywno</w:t>
      </w:r>
      <w:r w:rsidRPr="000349CC">
        <w:rPr>
          <w:rFonts w:eastAsia="TimesNewRoman"/>
          <w:sz w:val="22"/>
          <w:szCs w:val="22"/>
        </w:rPr>
        <w:t>ś</w:t>
      </w:r>
      <w:r w:rsidRPr="000349CC">
        <w:rPr>
          <w:sz w:val="22"/>
          <w:szCs w:val="22"/>
        </w:rPr>
        <w:t>ci zawodowej</w:t>
      </w:r>
    </w:p>
    <w:p w14:paraId="7BEF9455" w14:textId="77777777" w:rsidR="00565FDE" w:rsidRPr="000349CC" w:rsidRDefault="00565FDE" w:rsidP="002D2D09">
      <w:pPr>
        <w:spacing w:line="276" w:lineRule="auto"/>
        <w:rPr>
          <w:sz w:val="22"/>
          <w:szCs w:val="22"/>
        </w:rPr>
      </w:pPr>
      <w:r w:rsidRPr="000349CC">
        <w:rPr>
          <w:b/>
          <w:sz w:val="22"/>
          <w:szCs w:val="22"/>
        </w:rPr>
        <w:t>ZPCH</w:t>
      </w:r>
      <w:r w:rsidRPr="000349CC">
        <w:rPr>
          <w:sz w:val="22"/>
          <w:szCs w:val="22"/>
        </w:rPr>
        <w:t xml:space="preserve"> – zakład pracy chronionej</w:t>
      </w:r>
    </w:p>
    <w:p w14:paraId="311A8D4C" w14:textId="77777777" w:rsidR="006C4E90" w:rsidRPr="000349CC" w:rsidRDefault="006C4E90" w:rsidP="00565FDE">
      <w:pPr>
        <w:rPr>
          <w:sz w:val="22"/>
          <w:szCs w:val="22"/>
        </w:rPr>
      </w:pPr>
    </w:p>
    <w:p w14:paraId="62AB5F5E" w14:textId="77777777" w:rsidR="00BD7781" w:rsidRPr="000349CC" w:rsidRDefault="00BD7781" w:rsidP="00565FDE">
      <w:pPr>
        <w:rPr>
          <w:sz w:val="22"/>
          <w:szCs w:val="22"/>
        </w:rPr>
      </w:pPr>
    </w:p>
    <w:p w14:paraId="63769348" w14:textId="77777777" w:rsidR="0069061B" w:rsidRDefault="0069061B" w:rsidP="00565FDE"/>
    <w:p w14:paraId="56FD0DD7" w14:textId="77777777" w:rsidR="0069061B" w:rsidRDefault="0069061B" w:rsidP="00565FDE"/>
    <w:p w14:paraId="4508E565" w14:textId="77777777" w:rsidR="0069061B" w:rsidRDefault="0069061B" w:rsidP="00565FDE"/>
    <w:p w14:paraId="015529F0" w14:textId="77777777" w:rsidR="0069061B" w:rsidRDefault="0069061B" w:rsidP="00565FDE"/>
    <w:p w14:paraId="3B369249" w14:textId="77777777" w:rsidR="0069061B" w:rsidRDefault="0069061B" w:rsidP="00565FDE"/>
    <w:p w14:paraId="3796D9E8" w14:textId="77777777" w:rsidR="0069061B" w:rsidRDefault="0069061B" w:rsidP="00565FDE"/>
    <w:p w14:paraId="313260FD" w14:textId="77777777" w:rsidR="0069061B" w:rsidRDefault="0069061B" w:rsidP="00565FDE"/>
    <w:p w14:paraId="74BF9D3A" w14:textId="77777777" w:rsidR="00E9703C" w:rsidRDefault="00E9703C" w:rsidP="00565FDE">
      <w:pPr>
        <w:rPr>
          <w:rFonts w:ascii="Century Gothic" w:hAnsi="Century Gothic" w:cs="Times New Roman"/>
          <w:sz w:val="24"/>
          <w:szCs w:val="24"/>
        </w:rPr>
      </w:pPr>
    </w:p>
    <w:p w14:paraId="75FFB9AC" w14:textId="77777777" w:rsidR="00D21807" w:rsidRDefault="00D21807" w:rsidP="008F3771">
      <w:pPr>
        <w:pStyle w:val="Bezodstpw"/>
        <w:rPr>
          <w:rFonts w:ascii="Calibri" w:hAnsi="Calibri"/>
          <w:b/>
          <w:color w:val="0070C0"/>
          <w:sz w:val="28"/>
          <w:szCs w:val="28"/>
        </w:rPr>
      </w:pPr>
    </w:p>
    <w:p w14:paraId="6E82E235" w14:textId="77777777" w:rsidR="00BD7781" w:rsidRDefault="00BD7781" w:rsidP="008F3771">
      <w:pPr>
        <w:pStyle w:val="Bezodstpw"/>
        <w:rPr>
          <w:rFonts w:ascii="Calibri" w:hAnsi="Calibri"/>
          <w:b/>
          <w:color w:val="0070C0"/>
          <w:sz w:val="28"/>
          <w:szCs w:val="28"/>
        </w:rPr>
        <w:sectPr w:rsidR="00BD7781" w:rsidSect="00AB36DF">
          <w:footerReference w:type="default" r:id="rId15"/>
          <w:pgSz w:w="11906" w:h="16838" w:code="9"/>
          <w:pgMar w:top="1417" w:right="1417" w:bottom="1417" w:left="1417" w:header="567" w:footer="567" w:gutter="0"/>
          <w:pgNumType w:start="3"/>
          <w:cols w:space="708"/>
          <w:docGrid w:linePitch="360"/>
        </w:sectPr>
      </w:pPr>
    </w:p>
    <w:p w14:paraId="2E2D0CA8" w14:textId="77777777" w:rsidR="001E0E77" w:rsidRPr="000349CC" w:rsidRDefault="001E0E77" w:rsidP="008F3771">
      <w:pPr>
        <w:pStyle w:val="Bezodstpw"/>
        <w:rPr>
          <w:b/>
          <w:color w:val="365F91" w:themeColor="accent1" w:themeShade="BF"/>
          <w:sz w:val="22"/>
          <w:szCs w:val="22"/>
        </w:rPr>
      </w:pPr>
      <w:r w:rsidRPr="000349CC">
        <w:rPr>
          <w:b/>
          <w:color w:val="365F91" w:themeColor="accent1" w:themeShade="BF"/>
          <w:sz w:val="22"/>
          <w:szCs w:val="22"/>
        </w:rPr>
        <w:lastRenderedPageBreak/>
        <w:t>TREŚCI:</w:t>
      </w:r>
    </w:p>
    <w:p w14:paraId="114B572F" w14:textId="77777777" w:rsidR="008F3771" w:rsidRPr="000349CC" w:rsidRDefault="008F3771" w:rsidP="008F3771">
      <w:pPr>
        <w:rPr>
          <w:sz w:val="22"/>
          <w:szCs w:val="22"/>
        </w:rPr>
      </w:pPr>
    </w:p>
    <w:p w14:paraId="125C6ADD" w14:textId="77777777" w:rsidR="000F3E48" w:rsidRPr="000349CC" w:rsidRDefault="000F3E48" w:rsidP="008F3771">
      <w:pPr>
        <w:rPr>
          <w:sz w:val="22"/>
          <w:szCs w:val="22"/>
        </w:rPr>
      </w:pPr>
    </w:p>
    <w:p w14:paraId="7E7C4A04" w14:textId="77777777" w:rsidR="004B48F5" w:rsidRDefault="00A66929">
      <w:pPr>
        <w:pStyle w:val="Spistreci1"/>
        <w:rPr>
          <w:rFonts w:eastAsiaTheme="minorEastAsia" w:cstheme="minorBidi"/>
          <w:sz w:val="22"/>
          <w:szCs w:val="22"/>
        </w:rPr>
      </w:pPr>
      <w:r w:rsidRPr="000349CC">
        <w:rPr>
          <w:rFonts w:ascii="Arial" w:hAnsi="Arial"/>
          <w:sz w:val="22"/>
          <w:szCs w:val="22"/>
        </w:rPr>
        <w:fldChar w:fldCharType="begin"/>
      </w:r>
      <w:r w:rsidR="002F32DE" w:rsidRPr="000349CC">
        <w:rPr>
          <w:rFonts w:ascii="Arial" w:hAnsi="Arial"/>
          <w:sz w:val="22"/>
          <w:szCs w:val="22"/>
        </w:rPr>
        <w:instrText xml:space="preserve"> TOC \f \h \z \t "ES 1;1;ES 2;2;ES 3;3" </w:instrText>
      </w:r>
      <w:r w:rsidRPr="000349CC">
        <w:rPr>
          <w:rFonts w:ascii="Arial" w:hAnsi="Arial"/>
          <w:sz w:val="22"/>
          <w:szCs w:val="22"/>
        </w:rPr>
        <w:fldChar w:fldCharType="separate"/>
      </w:r>
      <w:hyperlink w:anchor="_Toc32830668" w:history="1">
        <w:r w:rsidR="004B48F5" w:rsidRPr="00083FF6">
          <w:rPr>
            <w:rStyle w:val="Hipercze"/>
            <w:rFonts w:ascii="Arial" w:hAnsi="Arial"/>
          </w:rPr>
          <w:t>Wstęp</w:t>
        </w:r>
        <w:r w:rsidR="004B48F5">
          <w:rPr>
            <w:webHidden/>
          </w:rPr>
          <w:tab/>
        </w:r>
        <w:r w:rsidR="004B48F5">
          <w:rPr>
            <w:webHidden/>
          </w:rPr>
          <w:fldChar w:fldCharType="begin"/>
        </w:r>
        <w:r w:rsidR="004B48F5">
          <w:rPr>
            <w:webHidden/>
          </w:rPr>
          <w:instrText xml:space="preserve"> PAGEREF _Toc32830668 \h </w:instrText>
        </w:r>
        <w:r w:rsidR="004B48F5">
          <w:rPr>
            <w:webHidden/>
          </w:rPr>
        </w:r>
        <w:r w:rsidR="004B48F5">
          <w:rPr>
            <w:webHidden/>
          </w:rPr>
          <w:fldChar w:fldCharType="separate"/>
        </w:r>
        <w:r w:rsidR="0035050E">
          <w:rPr>
            <w:webHidden/>
          </w:rPr>
          <w:t>6</w:t>
        </w:r>
        <w:r w:rsidR="004B48F5">
          <w:rPr>
            <w:webHidden/>
          </w:rPr>
          <w:fldChar w:fldCharType="end"/>
        </w:r>
      </w:hyperlink>
    </w:p>
    <w:p w14:paraId="01308254" w14:textId="77777777" w:rsidR="004B48F5" w:rsidRDefault="00C0154B">
      <w:pPr>
        <w:pStyle w:val="Spistreci1"/>
        <w:rPr>
          <w:rFonts w:eastAsiaTheme="minorEastAsia" w:cstheme="minorBidi"/>
          <w:sz w:val="22"/>
          <w:szCs w:val="22"/>
        </w:rPr>
      </w:pPr>
      <w:hyperlink w:anchor="_Toc32830669" w:history="1">
        <w:r w:rsidR="004B48F5" w:rsidRPr="00083FF6">
          <w:rPr>
            <w:rStyle w:val="Hipercze"/>
            <w:rFonts w:ascii="Arial" w:hAnsi="Arial"/>
          </w:rPr>
          <w:t>1.</w:t>
        </w:r>
        <w:r w:rsidR="004B48F5">
          <w:rPr>
            <w:rFonts w:eastAsiaTheme="minorEastAsia" w:cstheme="minorBidi"/>
            <w:sz w:val="22"/>
            <w:szCs w:val="22"/>
          </w:rPr>
          <w:tab/>
        </w:r>
        <w:r w:rsidR="004B48F5" w:rsidRPr="00083FF6">
          <w:rPr>
            <w:rStyle w:val="Hipercze"/>
            <w:rFonts w:ascii="Arial" w:hAnsi="Arial"/>
          </w:rPr>
          <w:t>Wprowadzenie do programu</w:t>
        </w:r>
        <w:r w:rsidR="004B48F5">
          <w:rPr>
            <w:webHidden/>
          </w:rPr>
          <w:tab/>
        </w:r>
        <w:r w:rsidR="004B48F5">
          <w:rPr>
            <w:webHidden/>
          </w:rPr>
          <w:fldChar w:fldCharType="begin"/>
        </w:r>
        <w:r w:rsidR="004B48F5">
          <w:rPr>
            <w:webHidden/>
          </w:rPr>
          <w:instrText xml:space="preserve"> PAGEREF _Toc32830669 \h </w:instrText>
        </w:r>
        <w:r w:rsidR="004B48F5">
          <w:rPr>
            <w:webHidden/>
          </w:rPr>
        </w:r>
        <w:r w:rsidR="004B48F5">
          <w:rPr>
            <w:webHidden/>
          </w:rPr>
          <w:fldChar w:fldCharType="separate"/>
        </w:r>
        <w:r w:rsidR="0035050E">
          <w:rPr>
            <w:webHidden/>
          </w:rPr>
          <w:t>9</w:t>
        </w:r>
        <w:r w:rsidR="004B48F5">
          <w:rPr>
            <w:webHidden/>
          </w:rPr>
          <w:fldChar w:fldCharType="end"/>
        </w:r>
      </w:hyperlink>
    </w:p>
    <w:p w14:paraId="3D048232"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70" w:history="1">
        <w:r w:rsidR="004B48F5" w:rsidRPr="00083FF6">
          <w:rPr>
            <w:rStyle w:val="Hipercze"/>
            <w:bCs/>
            <w:noProof/>
          </w:rPr>
          <w:t>1.1.</w:t>
        </w:r>
        <w:r w:rsidR="004B48F5">
          <w:rPr>
            <w:rFonts w:asciiTheme="minorHAnsi" w:eastAsiaTheme="minorEastAsia" w:hAnsiTheme="minorHAnsi" w:cstheme="minorBidi"/>
            <w:noProof/>
            <w:sz w:val="22"/>
            <w:szCs w:val="22"/>
          </w:rPr>
          <w:tab/>
        </w:r>
        <w:r w:rsidR="004B48F5" w:rsidRPr="00083FF6">
          <w:rPr>
            <w:rStyle w:val="Hipercze"/>
            <w:bCs/>
            <w:noProof/>
          </w:rPr>
          <w:t>Zdefiniowanie podstawowych pojęć</w:t>
        </w:r>
        <w:r w:rsidR="004B48F5">
          <w:rPr>
            <w:noProof/>
            <w:webHidden/>
          </w:rPr>
          <w:tab/>
        </w:r>
        <w:r w:rsidR="004B48F5">
          <w:rPr>
            <w:noProof/>
            <w:webHidden/>
          </w:rPr>
          <w:fldChar w:fldCharType="begin"/>
        </w:r>
        <w:r w:rsidR="004B48F5">
          <w:rPr>
            <w:noProof/>
            <w:webHidden/>
          </w:rPr>
          <w:instrText xml:space="preserve"> PAGEREF _Toc32830670 \h </w:instrText>
        </w:r>
        <w:r w:rsidR="004B48F5">
          <w:rPr>
            <w:noProof/>
            <w:webHidden/>
          </w:rPr>
        </w:r>
        <w:r w:rsidR="004B48F5">
          <w:rPr>
            <w:noProof/>
            <w:webHidden/>
          </w:rPr>
          <w:fldChar w:fldCharType="separate"/>
        </w:r>
        <w:r w:rsidR="0035050E">
          <w:rPr>
            <w:noProof/>
            <w:webHidden/>
          </w:rPr>
          <w:t>9</w:t>
        </w:r>
        <w:r w:rsidR="004B48F5">
          <w:rPr>
            <w:noProof/>
            <w:webHidden/>
          </w:rPr>
          <w:fldChar w:fldCharType="end"/>
        </w:r>
      </w:hyperlink>
    </w:p>
    <w:p w14:paraId="71037C0C"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71" w:history="1">
        <w:r w:rsidR="004B48F5" w:rsidRPr="00083FF6">
          <w:rPr>
            <w:rStyle w:val="Hipercze"/>
            <w:noProof/>
          </w:rPr>
          <w:t>1.1.1.</w:t>
        </w:r>
        <w:r w:rsidR="004B48F5">
          <w:rPr>
            <w:rFonts w:asciiTheme="minorHAnsi" w:eastAsiaTheme="minorEastAsia" w:hAnsiTheme="minorHAnsi" w:cstheme="minorBidi"/>
            <w:noProof/>
            <w:sz w:val="22"/>
            <w:szCs w:val="22"/>
          </w:rPr>
          <w:tab/>
        </w:r>
        <w:r w:rsidR="004B48F5" w:rsidRPr="00083FF6">
          <w:rPr>
            <w:rStyle w:val="Hipercze"/>
            <w:noProof/>
          </w:rPr>
          <w:t>Pojęcie ekonomii społecznej</w:t>
        </w:r>
        <w:r w:rsidR="004B48F5">
          <w:rPr>
            <w:noProof/>
            <w:webHidden/>
          </w:rPr>
          <w:tab/>
        </w:r>
        <w:r w:rsidR="004B48F5">
          <w:rPr>
            <w:noProof/>
            <w:webHidden/>
          </w:rPr>
          <w:fldChar w:fldCharType="begin"/>
        </w:r>
        <w:r w:rsidR="004B48F5">
          <w:rPr>
            <w:noProof/>
            <w:webHidden/>
          </w:rPr>
          <w:instrText xml:space="preserve"> PAGEREF _Toc32830671 \h </w:instrText>
        </w:r>
        <w:r w:rsidR="004B48F5">
          <w:rPr>
            <w:noProof/>
            <w:webHidden/>
          </w:rPr>
        </w:r>
        <w:r w:rsidR="004B48F5">
          <w:rPr>
            <w:noProof/>
            <w:webHidden/>
          </w:rPr>
          <w:fldChar w:fldCharType="separate"/>
        </w:r>
        <w:r w:rsidR="0035050E">
          <w:rPr>
            <w:noProof/>
            <w:webHidden/>
          </w:rPr>
          <w:t>9</w:t>
        </w:r>
        <w:r w:rsidR="004B48F5">
          <w:rPr>
            <w:noProof/>
            <w:webHidden/>
          </w:rPr>
          <w:fldChar w:fldCharType="end"/>
        </w:r>
      </w:hyperlink>
    </w:p>
    <w:p w14:paraId="2DBAD365"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72" w:history="1">
        <w:r w:rsidR="004B48F5" w:rsidRPr="00083FF6">
          <w:rPr>
            <w:rStyle w:val="Hipercze"/>
            <w:bCs/>
            <w:noProof/>
          </w:rPr>
          <w:t>1.1.2.</w:t>
        </w:r>
        <w:r w:rsidR="004B48F5">
          <w:rPr>
            <w:rFonts w:asciiTheme="minorHAnsi" w:eastAsiaTheme="minorEastAsia" w:hAnsiTheme="minorHAnsi" w:cstheme="minorBidi"/>
            <w:noProof/>
            <w:sz w:val="22"/>
            <w:szCs w:val="22"/>
          </w:rPr>
          <w:tab/>
        </w:r>
        <w:r w:rsidR="004B48F5" w:rsidRPr="00083FF6">
          <w:rPr>
            <w:rStyle w:val="Hipercze"/>
            <w:bCs/>
            <w:noProof/>
          </w:rPr>
          <w:t>Pojęcie przedsiębiorstwa społecznego</w:t>
        </w:r>
        <w:r w:rsidR="004B48F5">
          <w:rPr>
            <w:noProof/>
            <w:webHidden/>
          </w:rPr>
          <w:tab/>
        </w:r>
        <w:r w:rsidR="004B48F5">
          <w:rPr>
            <w:noProof/>
            <w:webHidden/>
          </w:rPr>
          <w:fldChar w:fldCharType="begin"/>
        </w:r>
        <w:r w:rsidR="004B48F5">
          <w:rPr>
            <w:noProof/>
            <w:webHidden/>
          </w:rPr>
          <w:instrText xml:space="preserve"> PAGEREF _Toc32830672 \h </w:instrText>
        </w:r>
        <w:r w:rsidR="004B48F5">
          <w:rPr>
            <w:noProof/>
            <w:webHidden/>
          </w:rPr>
        </w:r>
        <w:r w:rsidR="004B48F5">
          <w:rPr>
            <w:noProof/>
            <w:webHidden/>
          </w:rPr>
          <w:fldChar w:fldCharType="separate"/>
        </w:r>
        <w:r w:rsidR="0035050E">
          <w:rPr>
            <w:noProof/>
            <w:webHidden/>
          </w:rPr>
          <w:t>11</w:t>
        </w:r>
        <w:r w:rsidR="004B48F5">
          <w:rPr>
            <w:noProof/>
            <w:webHidden/>
          </w:rPr>
          <w:fldChar w:fldCharType="end"/>
        </w:r>
      </w:hyperlink>
    </w:p>
    <w:p w14:paraId="734C870E"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73" w:history="1">
        <w:r w:rsidR="004B48F5" w:rsidRPr="00083FF6">
          <w:rPr>
            <w:rStyle w:val="Hipercze"/>
            <w:noProof/>
          </w:rPr>
          <w:t>1.1.3.</w:t>
        </w:r>
        <w:r w:rsidR="004B48F5">
          <w:rPr>
            <w:rFonts w:asciiTheme="minorHAnsi" w:eastAsiaTheme="minorEastAsia" w:hAnsiTheme="minorHAnsi" w:cstheme="minorBidi"/>
            <w:noProof/>
            <w:sz w:val="22"/>
            <w:szCs w:val="22"/>
          </w:rPr>
          <w:tab/>
        </w:r>
        <w:r w:rsidR="004B48F5" w:rsidRPr="00083FF6">
          <w:rPr>
            <w:rStyle w:val="Hipercze"/>
            <w:noProof/>
          </w:rPr>
          <w:t>Funkcje ekonomii społecznej</w:t>
        </w:r>
        <w:r w:rsidR="004B48F5">
          <w:rPr>
            <w:noProof/>
            <w:webHidden/>
          </w:rPr>
          <w:tab/>
        </w:r>
        <w:r w:rsidR="004B48F5">
          <w:rPr>
            <w:noProof/>
            <w:webHidden/>
          </w:rPr>
          <w:fldChar w:fldCharType="begin"/>
        </w:r>
        <w:r w:rsidR="004B48F5">
          <w:rPr>
            <w:noProof/>
            <w:webHidden/>
          </w:rPr>
          <w:instrText xml:space="preserve"> PAGEREF _Toc32830673 \h </w:instrText>
        </w:r>
        <w:r w:rsidR="004B48F5">
          <w:rPr>
            <w:noProof/>
            <w:webHidden/>
          </w:rPr>
        </w:r>
        <w:r w:rsidR="004B48F5">
          <w:rPr>
            <w:noProof/>
            <w:webHidden/>
          </w:rPr>
          <w:fldChar w:fldCharType="separate"/>
        </w:r>
        <w:r w:rsidR="0035050E">
          <w:rPr>
            <w:noProof/>
            <w:webHidden/>
          </w:rPr>
          <w:t>14</w:t>
        </w:r>
        <w:r w:rsidR="004B48F5">
          <w:rPr>
            <w:noProof/>
            <w:webHidden/>
          </w:rPr>
          <w:fldChar w:fldCharType="end"/>
        </w:r>
      </w:hyperlink>
    </w:p>
    <w:p w14:paraId="59E61B38"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74" w:history="1">
        <w:r w:rsidR="004B48F5" w:rsidRPr="00083FF6">
          <w:rPr>
            <w:rStyle w:val="Hipercze"/>
            <w:noProof/>
          </w:rPr>
          <w:t>1.1.4.</w:t>
        </w:r>
        <w:r w:rsidR="004B48F5">
          <w:rPr>
            <w:rFonts w:asciiTheme="minorHAnsi" w:eastAsiaTheme="minorEastAsia" w:hAnsiTheme="minorHAnsi" w:cstheme="minorBidi"/>
            <w:noProof/>
            <w:sz w:val="22"/>
            <w:szCs w:val="22"/>
          </w:rPr>
          <w:tab/>
        </w:r>
        <w:r w:rsidR="004B48F5" w:rsidRPr="00083FF6">
          <w:rPr>
            <w:rStyle w:val="Hipercze"/>
            <w:noProof/>
          </w:rPr>
          <w:t>Instytucje otoczenia ekonomii społecznej</w:t>
        </w:r>
        <w:r w:rsidR="004B48F5">
          <w:rPr>
            <w:noProof/>
            <w:webHidden/>
          </w:rPr>
          <w:tab/>
        </w:r>
        <w:r w:rsidR="004B48F5">
          <w:rPr>
            <w:noProof/>
            <w:webHidden/>
          </w:rPr>
          <w:fldChar w:fldCharType="begin"/>
        </w:r>
        <w:r w:rsidR="004B48F5">
          <w:rPr>
            <w:noProof/>
            <w:webHidden/>
          </w:rPr>
          <w:instrText xml:space="preserve"> PAGEREF _Toc32830674 \h </w:instrText>
        </w:r>
        <w:r w:rsidR="004B48F5">
          <w:rPr>
            <w:noProof/>
            <w:webHidden/>
          </w:rPr>
        </w:r>
        <w:r w:rsidR="004B48F5">
          <w:rPr>
            <w:noProof/>
            <w:webHidden/>
          </w:rPr>
          <w:fldChar w:fldCharType="separate"/>
        </w:r>
        <w:r w:rsidR="0035050E">
          <w:rPr>
            <w:noProof/>
            <w:webHidden/>
          </w:rPr>
          <w:t>15</w:t>
        </w:r>
        <w:r w:rsidR="004B48F5">
          <w:rPr>
            <w:noProof/>
            <w:webHidden/>
          </w:rPr>
          <w:fldChar w:fldCharType="end"/>
        </w:r>
      </w:hyperlink>
    </w:p>
    <w:p w14:paraId="6BAF2C5A"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75" w:history="1">
        <w:r w:rsidR="004B48F5" w:rsidRPr="00083FF6">
          <w:rPr>
            <w:rStyle w:val="Hipercze"/>
            <w:noProof/>
          </w:rPr>
          <w:t>1.2.</w:t>
        </w:r>
        <w:r w:rsidR="004B48F5">
          <w:rPr>
            <w:rFonts w:asciiTheme="minorHAnsi" w:eastAsiaTheme="minorEastAsia" w:hAnsiTheme="minorHAnsi" w:cstheme="minorBidi"/>
            <w:noProof/>
            <w:sz w:val="22"/>
            <w:szCs w:val="22"/>
          </w:rPr>
          <w:tab/>
        </w:r>
        <w:r w:rsidR="004B48F5" w:rsidRPr="00083FF6">
          <w:rPr>
            <w:rStyle w:val="Hipercze"/>
            <w:noProof/>
          </w:rPr>
          <w:t>Uwarunkowania prawne opracowania regionalnego programu</w:t>
        </w:r>
        <w:r w:rsidR="004B48F5">
          <w:rPr>
            <w:noProof/>
            <w:webHidden/>
          </w:rPr>
          <w:tab/>
        </w:r>
        <w:r w:rsidR="004B48F5">
          <w:rPr>
            <w:noProof/>
            <w:webHidden/>
          </w:rPr>
          <w:fldChar w:fldCharType="begin"/>
        </w:r>
        <w:r w:rsidR="004B48F5">
          <w:rPr>
            <w:noProof/>
            <w:webHidden/>
          </w:rPr>
          <w:instrText xml:space="preserve"> PAGEREF _Toc32830675 \h </w:instrText>
        </w:r>
        <w:r w:rsidR="004B48F5">
          <w:rPr>
            <w:noProof/>
            <w:webHidden/>
          </w:rPr>
        </w:r>
        <w:r w:rsidR="004B48F5">
          <w:rPr>
            <w:noProof/>
            <w:webHidden/>
          </w:rPr>
          <w:fldChar w:fldCharType="separate"/>
        </w:r>
        <w:r w:rsidR="0035050E">
          <w:rPr>
            <w:noProof/>
            <w:webHidden/>
          </w:rPr>
          <w:t>17</w:t>
        </w:r>
        <w:r w:rsidR="004B48F5">
          <w:rPr>
            <w:noProof/>
            <w:webHidden/>
          </w:rPr>
          <w:fldChar w:fldCharType="end"/>
        </w:r>
      </w:hyperlink>
    </w:p>
    <w:p w14:paraId="3A455FF2" w14:textId="77777777" w:rsidR="004B48F5" w:rsidRDefault="00C0154B">
      <w:pPr>
        <w:pStyle w:val="Spistreci1"/>
        <w:rPr>
          <w:rFonts w:eastAsiaTheme="minorEastAsia" w:cstheme="minorBidi"/>
          <w:sz w:val="22"/>
          <w:szCs w:val="22"/>
        </w:rPr>
      </w:pPr>
      <w:hyperlink w:anchor="_Toc32830676" w:history="1">
        <w:r w:rsidR="004B48F5" w:rsidRPr="00083FF6">
          <w:rPr>
            <w:rStyle w:val="Hipercze"/>
            <w:rFonts w:ascii="Arial" w:hAnsi="Arial"/>
          </w:rPr>
          <w:t>2.</w:t>
        </w:r>
        <w:r w:rsidR="004B48F5">
          <w:rPr>
            <w:rFonts w:eastAsiaTheme="minorEastAsia" w:cstheme="minorBidi"/>
            <w:sz w:val="22"/>
            <w:szCs w:val="22"/>
          </w:rPr>
          <w:tab/>
        </w:r>
        <w:r w:rsidR="004B48F5" w:rsidRPr="00083FF6">
          <w:rPr>
            <w:rStyle w:val="Hipercze"/>
            <w:rFonts w:ascii="Arial" w:hAnsi="Arial"/>
          </w:rPr>
          <w:t>Powiązanie Programu z dokumentami strategicznymi</w:t>
        </w:r>
        <w:r w:rsidR="004B48F5">
          <w:rPr>
            <w:webHidden/>
          </w:rPr>
          <w:tab/>
        </w:r>
        <w:r w:rsidR="004B48F5">
          <w:rPr>
            <w:webHidden/>
          </w:rPr>
          <w:fldChar w:fldCharType="begin"/>
        </w:r>
        <w:r w:rsidR="004B48F5">
          <w:rPr>
            <w:webHidden/>
          </w:rPr>
          <w:instrText xml:space="preserve"> PAGEREF _Toc32830676 \h </w:instrText>
        </w:r>
        <w:r w:rsidR="004B48F5">
          <w:rPr>
            <w:webHidden/>
          </w:rPr>
        </w:r>
        <w:r w:rsidR="004B48F5">
          <w:rPr>
            <w:webHidden/>
          </w:rPr>
          <w:fldChar w:fldCharType="separate"/>
        </w:r>
        <w:r w:rsidR="0035050E">
          <w:rPr>
            <w:webHidden/>
          </w:rPr>
          <w:t>20</w:t>
        </w:r>
        <w:r w:rsidR="004B48F5">
          <w:rPr>
            <w:webHidden/>
          </w:rPr>
          <w:fldChar w:fldCharType="end"/>
        </w:r>
      </w:hyperlink>
    </w:p>
    <w:p w14:paraId="127EAC72"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77" w:history="1">
        <w:r w:rsidR="004B48F5" w:rsidRPr="00083FF6">
          <w:rPr>
            <w:rStyle w:val="Hipercze"/>
            <w:noProof/>
          </w:rPr>
          <w:t>2.1.</w:t>
        </w:r>
        <w:r w:rsidR="004B48F5">
          <w:rPr>
            <w:rFonts w:asciiTheme="minorHAnsi" w:eastAsiaTheme="minorEastAsia" w:hAnsiTheme="minorHAnsi" w:cstheme="minorBidi"/>
            <w:noProof/>
            <w:sz w:val="22"/>
            <w:szCs w:val="22"/>
          </w:rPr>
          <w:tab/>
        </w:r>
        <w:r w:rsidR="004B48F5" w:rsidRPr="00083FF6">
          <w:rPr>
            <w:rStyle w:val="Hipercze"/>
            <w:noProof/>
          </w:rPr>
          <w:t>Ekonomia społeczna w zintegrowanych strategiach rozwoju kraju</w:t>
        </w:r>
        <w:r w:rsidR="004B48F5">
          <w:rPr>
            <w:noProof/>
            <w:webHidden/>
          </w:rPr>
          <w:tab/>
        </w:r>
        <w:r w:rsidR="004B48F5">
          <w:rPr>
            <w:noProof/>
            <w:webHidden/>
          </w:rPr>
          <w:fldChar w:fldCharType="begin"/>
        </w:r>
        <w:r w:rsidR="004B48F5">
          <w:rPr>
            <w:noProof/>
            <w:webHidden/>
          </w:rPr>
          <w:instrText xml:space="preserve"> PAGEREF _Toc32830677 \h </w:instrText>
        </w:r>
        <w:r w:rsidR="004B48F5">
          <w:rPr>
            <w:noProof/>
            <w:webHidden/>
          </w:rPr>
        </w:r>
        <w:r w:rsidR="004B48F5">
          <w:rPr>
            <w:noProof/>
            <w:webHidden/>
          </w:rPr>
          <w:fldChar w:fldCharType="separate"/>
        </w:r>
        <w:r w:rsidR="0035050E">
          <w:rPr>
            <w:noProof/>
            <w:webHidden/>
          </w:rPr>
          <w:t>20</w:t>
        </w:r>
        <w:r w:rsidR="004B48F5">
          <w:rPr>
            <w:noProof/>
            <w:webHidden/>
          </w:rPr>
          <w:fldChar w:fldCharType="end"/>
        </w:r>
      </w:hyperlink>
    </w:p>
    <w:p w14:paraId="20AA499D" w14:textId="77777777" w:rsidR="004B48F5" w:rsidRDefault="00C0154B">
      <w:pPr>
        <w:pStyle w:val="Spistreci1"/>
        <w:rPr>
          <w:rFonts w:eastAsiaTheme="minorEastAsia" w:cstheme="minorBidi"/>
          <w:sz w:val="22"/>
          <w:szCs w:val="22"/>
        </w:rPr>
      </w:pPr>
      <w:hyperlink w:anchor="_Toc32830678" w:history="1">
        <w:r w:rsidR="004B48F5" w:rsidRPr="00083FF6">
          <w:rPr>
            <w:rStyle w:val="Hipercze"/>
            <w:rFonts w:ascii="Arial" w:hAnsi="Arial"/>
          </w:rPr>
          <w:t>3.</w:t>
        </w:r>
        <w:r w:rsidR="004B48F5">
          <w:rPr>
            <w:rFonts w:eastAsiaTheme="minorEastAsia" w:cstheme="minorBidi"/>
            <w:sz w:val="22"/>
            <w:szCs w:val="22"/>
          </w:rPr>
          <w:tab/>
        </w:r>
        <w:r w:rsidR="004B48F5" w:rsidRPr="00083FF6">
          <w:rPr>
            <w:rStyle w:val="Hipercze"/>
            <w:rFonts w:ascii="Arial" w:hAnsi="Arial"/>
          </w:rPr>
          <w:t>Charakterystyka obszaru oraz analiza zasobów</w:t>
        </w:r>
        <w:r w:rsidR="004B48F5">
          <w:rPr>
            <w:webHidden/>
          </w:rPr>
          <w:tab/>
        </w:r>
        <w:r w:rsidR="004B48F5">
          <w:rPr>
            <w:webHidden/>
          </w:rPr>
          <w:fldChar w:fldCharType="begin"/>
        </w:r>
        <w:r w:rsidR="004B48F5">
          <w:rPr>
            <w:webHidden/>
          </w:rPr>
          <w:instrText xml:space="preserve"> PAGEREF _Toc32830678 \h </w:instrText>
        </w:r>
        <w:r w:rsidR="004B48F5">
          <w:rPr>
            <w:webHidden/>
          </w:rPr>
        </w:r>
        <w:r w:rsidR="004B48F5">
          <w:rPr>
            <w:webHidden/>
          </w:rPr>
          <w:fldChar w:fldCharType="separate"/>
        </w:r>
        <w:r w:rsidR="0035050E">
          <w:rPr>
            <w:webHidden/>
          </w:rPr>
          <w:t>29</w:t>
        </w:r>
        <w:r w:rsidR="004B48F5">
          <w:rPr>
            <w:webHidden/>
          </w:rPr>
          <w:fldChar w:fldCharType="end"/>
        </w:r>
      </w:hyperlink>
    </w:p>
    <w:p w14:paraId="3FD6C85A"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79" w:history="1">
        <w:r w:rsidR="004B48F5" w:rsidRPr="00083FF6">
          <w:rPr>
            <w:rStyle w:val="Hipercze"/>
            <w:noProof/>
          </w:rPr>
          <w:t>3.1.</w:t>
        </w:r>
        <w:r w:rsidR="004B48F5">
          <w:rPr>
            <w:rFonts w:asciiTheme="minorHAnsi" w:eastAsiaTheme="minorEastAsia" w:hAnsiTheme="minorHAnsi" w:cstheme="minorBidi"/>
            <w:noProof/>
            <w:sz w:val="22"/>
            <w:szCs w:val="22"/>
          </w:rPr>
          <w:tab/>
        </w:r>
        <w:r w:rsidR="004B48F5" w:rsidRPr="00083FF6">
          <w:rPr>
            <w:rStyle w:val="Hipercze"/>
            <w:noProof/>
          </w:rPr>
          <w:t>Podział administracyjny i struktura demograficzna</w:t>
        </w:r>
        <w:r w:rsidR="004B48F5">
          <w:rPr>
            <w:noProof/>
            <w:webHidden/>
          </w:rPr>
          <w:tab/>
        </w:r>
        <w:r w:rsidR="004B48F5">
          <w:rPr>
            <w:noProof/>
            <w:webHidden/>
          </w:rPr>
          <w:fldChar w:fldCharType="begin"/>
        </w:r>
        <w:r w:rsidR="004B48F5">
          <w:rPr>
            <w:noProof/>
            <w:webHidden/>
          </w:rPr>
          <w:instrText xml:space="preserve"> PAGEREF _Toc32830679 \h </w:instrText>
        </w:r>
        <w:r w:rsidR="004B48F5">
          <w:rPr>
            <w:noProof/>
            <w:webHidden/>
          </w:rPr>
        </w:r>
        <w:r w:rsidR="004B48F5">
          <w:rPr>
            <w:noProof/>
            <w:webHidden/>
          </w:rPr>
          <w:fldChar w:fldCharType="separate"/>
        </w:r>
        <w:r w:rsidR="0035050E">
          <w:rPr>
            <w:noProof/>
            <w:webHidden/>
          </w:rPr>
          <w:t>29</w:t>
        </w:r>
        <w:r w:rsidR="004B48F5">
          <w:rPr>
            <w:noProof/>
            <w:webHidden/>
          </w:rPr>
          <w:fldChar w:fldCharType="end"/>
        </w:r>
      </w:hyperlink>
    </w:p>
    <w:p w14:paraId="2DD10701"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0" w:history="1">
        <w:r w:rsidR="004B48F5" w:rsidRPr="00083FF6">
          <w:rPr>
            <w:rStyle w:val="Hipercze"/>
            <w:noProof/>
          </w:rPr>
          <w:t>3.2.</w:t>
        </w:r>
        <w:r w:rsidR="004B48F5">
          <w:rPr>
            <w:rFonts w:asciiTheme="minorHAnsi" w:eastAsiaTheme="minorEastAsia" w:hAnsiTheme="minorHAnsi" w:cstheme="minorBidi"/>
            <w:noProof/>
            <w:sz w:val="22"/>
            <w:szCs w:val="22"/>
          </w:rPr>
          <w:tab/>
        </w:r>
        <w:r w:rsidR="004B48F5" w:rsidRPr="00083FF6">
          <w:rPr>
            <w:rStyle w:val="Hipercze"/>
            <w:noProof/>
          </w:rPr>
          <w:t>Pomoc społeczna</w:t>
        </w:r>
        <w:r w:rsidR="004B48F5">
          <w:rPr>
            <w:noProof/>
            <w:webHidden/>
          </w:rPr>
          <w:tab/>
        </w:r>
        <w:r w:rsidR="004B48F5">
          <w:rPr>
            <w:noProof/>
            <w:webHidden/>
          </w:rPr>
          <w:fldChar w:fldCharType="begin"/>
        </w:r>
        <w:r w:rsidR="004B48F5">
          <w:rPr>
            <w:noProof/>
            <w:webHidden/>
          </w:rPr>
          <w:instrText xml:space="preserve"> PAGEREF _Toc32830680 \h </w:instrText>
        </w:r>
        <w:r w:rsidR="004B48F5">
          <w:rPr>
            <w:noProof/>
            <w:webHidden/>
          </w:rPr>
        </w:r>
        <w:r w:rsidR="004B48F5">
          <w:rPr>
            <w:noProof/>
            <w:webHidden/>
          </w:rPr>
          <w:fldChar w:fldCharType="separate"/>
        </w:r>
        <w:r w:rsidR="0035050E">
          <w:rPr>
            <w:noProof/>
            <w:webHidden/>
          </w:rPr>
          <w:t>31</w:t>
        </w:r>
        <w:r w:rsidR="004B48F5">
          <w:rPr>
            <w:noProof/>
            <w:webHidden/>
          </w:rPr>
          <w:fldChar w:fldCharType="end"/>
        </w:r>
      </w:hyperlink>
    </w:p>
    <w:p w14:paraId="470670D4"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1" w:history="1">
        <w:r w:rsidR="004B48F5" w:rsidRPr="00083FF6">
          <w:rPr>
            <w:rStyle w:val="Hipercze"/>
            <w:noProof/>
          </w:rPr>
          <w:t>3.3.</w:t>
        </w:r>
        <w:r w:rsidR="004B48F5">
          <w:rPr>
            <w:rFonts w:asciiTheme="minorHAnsi" w:eastAsiaTheme="minorEastAsia" w:hAnsiTheme="minorHAnsi" w:cstheme="minorBidi"/>
            <w:noProof/>
            <w:sz w:val="22"/>
            <w:szCs w:val="22"/>
          </w:rPr>
          <w:tab/>
        </w:r>
        <w:r w:rsidR="004B48F5" w:rsidRPr="00083FF6">
          <w:rPr>
            <w:rStyle w:val="Hipercze"/>
            <w:noProof/>
          </w:rPr>
          <w:t>Zatrudnienie w województwie lubelskim</w:t>
        </w:r>
        <w:r w:rsidR="004B48F5">
          <w:rPr>
            <w:noProof/>
            <w:webHidden/>
          </w:rPr>
          <w:tab/>
        </w:r>
        <w:r w:rsidR="004B48F5">
          <w:rPr>
            <w:noProof/>
            <w:webHidden/>
          </w:rPr>
          <w:fldChar w:fldCharType="begin"/>
        </w:r>
        <w:r w:rsidR="004B48F5">
          <w:rPr>
            <w:noProof/>
            <w:webHidden/>
          </w:rPr>
          <w:instrText xml:space="preserve"> PAGEREF _Toc32830681 \h </w:instrText>
        </w:r>
        <w:r w:rsidR="004B48F5">
          <w:rPr>
            <w:noProof/>
            <w:webHidden/>
          </w:rPr>
        </w:r>
        <w:r w:rsidR="004B48F5">
          <w:rPr>
            <w:noProof/>
            <w:webHidden/>
          </w:rPr>
          <w:fldChar w:fldCharType="separate"/>
        </w:r>
        <w:r w:rsidR="0035050E">
          <w:rPr>
            <w:noProof/>
            <w:webHidden/>
          </w:rPr>
          <w:t>33</w:t>
        </w:r>
        <w:r w:rsidR="004B48F5">
          <w:rPr>
            <w:noProof/>
            <w:webHidden/>
          </w:rPr>
          <w:fldChar w:fldCharType="end"/>
        </w:r>
      </w:hyperlink>
    </w:p>
    <w:p w14:paraId="5D234915"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82" w:history="1">
        <w:r w:rsidR="004B48F5" w:rsidRPr="00083FF6">
          <w:rPr>
            <w:rStyle w:val="Hipercze"/>
            <w:noProof/>
          </w:rPr>
          <w:t>3.3.1.</w:t>
        </w:r>
        <w:r w:rsidR="004B48F5">
          <w:rPr>
            <w:rFonts w:asciiTheme="minorHAnsi" w:eastAsiaTheme="minorEastAsia" w:hAnsiTheme="minorHAnsi" w:cstheme="minorBidi"/>
            <w:noProof/>
            <w:sz w:val="22"/>
            <w:szCs w:val="22"/>
          </w:rPr>
          <w:tab/>
        </w:r>
        <w:r w:rsidR="004B48F5" w:rsidRPr="00083FF6">
          <w:rPr>
            <w:rStyle w:val="Hipercze"/>
            <w:noProof/>
          </w:rPr>
          <w:t>Poziom i natężenie bezrobocia rejestrowanego</w:t>
        </w:r>
        <w:r w:rsidR="004B48F5">
          <w:rPr>
            <w:noProof/>
            <w:webHidden/>
          </w:rPr>
          <w:tab/>
        </w:r>
        <w:r w:rsidR="004B48F5">
          <w:rPr>
            <w:noProof/>
            <w:webHidden/>
          </w:rPr>
          <w:fldChar w:fldCharType="begin"/>
        </w:r>
        <w:r w:rsidR="004B48F5">
          <w:rPr>
            <w:noProof/>
            <w:webHidden/>
          </w:rPr>
          <w:instrText xml:space="preserve"> PAGEREF _Toc32830682 \h </w:instrText>
        </w:r>
        <w:r w:rsidR="004B48F5">
          <w:rPr>
            <w:noProof/>
            <w:webHidden/>
          </w:rPr>
        </w:r>
        <w:r w:rsidR="004B48F5">
          <w:rPr>
            <w:noProof/>
            <w:webHidden/>
          </w:rPr>
          <w:fldChar w:fldCharType="separate"/>
        </w:r>
        <w:r w:rsidR="0035050E">
          <w:rPr>
            <w:noProof/>
            <w:webHidden/>
          </w:rPr>
          <w:t>33</w:t>
        </w:r>
        <w:r w:rsidR="004B48F5">
          <w:rPr>
            <w:noProof/>
            <w:webHidden/>
          </w:rPr>
          <w:fldChar w:fldCharType="end"/>
        </w:r>
      </w:hyperlink>
    </w:p>
    <w:p w14:paraId="2DB7A331"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83" w:history="1">
        <w:r w:rsidR="004B48F5" w:rsidRPr="00083FF6">
          <w:rPr>
            <w:rStyle w:val="Hipercze"/>
            <w:noProof/>
            <w:lang w:eastAsia="en-US"/>
          </w:rPr>
          <w:t>3.3.2.</w:t>
        </w:r>
        <w:r w:rsidR="004B48F5">
          <w:rPr>
            <w:rFonts w:asciiTheme="minorHAnsi" w:eastAsiaTheme="minorEastAsia" w:hAnsiTheme="minorHAnsi" w:cstheme="minorBidi"/>
            <w:noProof/>
            <w:sz w:val="22"/>
            <w:szCs w:val="22"/>
          </w:rPr>
          <w:tab/>
        </w:r>
        <w:r w:rsidR="004B48F5" w:rsidRPr="00083FF6">
          <w:rPr>
            <w:rStyle w:val="Hipercze"/>
            <w:noProof/>
          </w:rPr>
          <w:t>Bezrobotni będący w szczególnej sytuacji na rynku pracy</w:t>
        </w:r>
        <w:r w:rsidR="004B48F5">
          <w:rPr>
            <w:noProof/>
            <w:webHidden/>
          </w:rPr>
          <w:tab/>
        </w:r>
        <w:r w:rsidR="004B48F5">
          <w:rPr>
            <w:noProof/>
            <w:webHidden/>
          </w:rPr>
          <w:fldChar w:fldCharType="begin"/>
        </w:r>
        <w:r w:rsidR="004B48F5">
          <w:rPr>
            <w:noProof/>
            <w:webHidden/>
          </w:rPr>
          <w:instrText xml:space="preserve"> PAGEREF _Toc32830683 \h </w:instrText>
        </w:r>
        <w:r w:rsidR="004B48F5">
          <w:rPr>
            <w:noProof/>
            <w:webHidden/>
          </w:rPr>
        </w:r>
        <w:r w:rsidR="004B48F5">
          <w:rPr>
            <w:noProof/>
            <w:webHidden/>
          </w:rPr>
          <w:fldChar w:fldCharType="separate"/>
        </w:r>
        <w:r w:rsidR="0035050E">
          <w:rPr>
            <w:noProof/>
            <w:webHidden/>
          </w:rPr>
          <w:t>35</w:t>
        </w:r>
        <w:r w:rsidR="004B48F5">
          <w:rPr>
            <w:noProof/>
            <w:webHidden/>
          </w:rPr>
          <w:fldChar w:fldCharType="end"/>
        </w:r>
      </w:hyperlink>
    </w:p>
    <w:p w14:paraId="78FC4C3D"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4" w:history="1">
        <w:r w:rsidR="004B48F5" w:rsidRPr="00083FF6">
          <w:rPr>
            <w:rStyle w:val="Hipercze"/>
            <w:noProof/>
          </w:rPr>
          <w:t>3.4.</w:t>
        </w:r>
        <w:r w:rsidR="004B48F5">
          <w:rPr>
            <w:rFonts w:asciiTheme="minorHAnsi" w:eastAsiaTheme="minorEastAsia" w:hAnsiTheme="minorHAnsi" w:cstheme="minorBidi"/>
            <w:noProof/>
            <w:sz w:val="22"/>
            <w:szCs w:val="22"/>
          </w:rPr>
          <w:tab/>
        </w:r>
        <w:r w:rsidR="004B48F5" w:rsidRPr="00083FF6">
          <w:rPr>
            <w:rStyle w:val="Hipercze"/>
            <w:noProof/>
          </w:rPr>
          <w:t>Przedsiębiorczość</w:t>
        </w:r>
        <w:r w:rsidR="004B48F5">
          <w:rPr>
            <w:noProof/>
            <w:webHidden/>
          </w:rPr>
          <w:tab/>
        </w:r>
        <w:r w:rsidR="004B48F5">
          <w:rPr>
            <w:noProof/>
            <w:webHidden/>
          </w:rPr>
          <w:fldChar w:fldCharType="begin"/>
        </w:r>
        <w:r w:rsidR="004B48F5">
          <w:rPr>
            <w:noProof/>
            <w:webHidden/>
          </w:rPr>
          <w:instrText xml:space="preserve"> PAGEREF _Toc32830684 \h </w:instrText>
        </w:r>
        <w:r w:rsidR="004B48F5">
          <w:rPr>
            <w:noProof/>
            <w:webHidden/>
          </w:rPr>
        </w:r>
        <w:r w:rsidR="004B48F5">
          <w:rPr>
            <w:noProof/>
            <w:webHidden/>
          </w:rPr>
          <w:fldChar w:fldCharType="separate"/>
        </w:r>
        <w:r w:rsidR="0035050E">
          <w:rPr>
            <w:noProof/>
            <w:webHidden/>
          </w:rPr>
          <w:t>36</w:t>
        </w:r>
        <w:r w:rsidR="004B48F5">
          <w:rPr>
            <w:noProof/>
            <w:webHidden/>
          </w:rPr>
          <w:fldChar w:fldCharType="end"/>
        </w:r>
      </w:hyperlink>
    </w:p>
    <w:p w14:paraId="0205BE45" w14:textId="77777777" w:rsidR="004B48F5" w:rsidRDefault="00C0154B">
      <w:pPr>
        <w:pStyle w:val="Spistreci1"/>
        <w:rPr>
          <w:rFonts w:eastAsiaTheme="minorEastAsia" w:cstheme="minorBidi"/>
          <w:sz w:val="22"/>
          <w:szCs w:val="22"/>
        </w:rPr>
      </w:pPr>
      <w:hyperlink w:anchor="_Toc32830685" w:history="1">
        <w:r w:rsidR="004B48F5" w:rsidRPr="00083FF6">
          <w:rPr>
            <w:rStyle w:val="Hipercze"/>
            <w:rFonts w:ascii="Arial" w:hAnsi="Arial"/>
          </w:rPr>
          <w:t>4.</w:t>
        </w:r>
        <w:r w:rsidR="004B48F5">
          <w:rPr>
            <w:rFonts w:eastAsiaTheme="minorEastAsia" w:cstheme="minorBidi"/>
            <w:sz w:val="22"/>
            <w:szCs w:val="22"/>
          </w:rPr>
          <w:tab/>
        </w:r>
        <w:r w:rsidR="004B48F5" w:rsidRPr="00083FF6">
          <w:rPr>
            <w:rStyle w:val="Hipercze"/>
            <w:rFonts w:ascii="Arial" w:eastAsia="Calibri" w:hAnsi="Arial"/>
          </w:rPr>
          <w:t>Diagnoza sytuacji w ekonomii społecznej</w:t>
        </w:r>
        <w:r w:rsidR="004B48F5">
          <w:rPr>
            <w:webHidden/>
          </w:rPr>
          <w:tab/>
        </w:r>
        <w:r w:rsidR="004B48F5">
          <w:rPr>
            <w:webHidden/>
          </w:rPr>
          <w:fldChar w:fldCharType="begin"/>
        </w:r>
        <w:r w:rsidR="004B48F5">
          <w:rPr>
            <w:webHidden/>
          </w:rPr>
          <w:instrText xml:space="preserve"> PAGEREF _Toc32830685 \h </w:instrText>
        </w:r>
        <w:r w:rsidR="004B48F5">
          <w:rPr>
            <w:webHidden/>
          </w:rPr>
        </w:r>
        <w:r w:rsidR="004B48F5">
          <w:rPr>
            <w:webHidden/>
          </w:rPr>
          <w:fldChar w:fldCharType="separate"/>
        </w:r>
        <w:r w:rsidR="0035050E">
          <w:rPr>
            <w:webHidden/>
          </w:rPr>
          <w:t>39</w:t>
        </w:r>
        <w:r w:rsidR="004B48F5">
          <w:rPr>
            <w:webHidden/>
          </w:rPr>
          <w:fldChar w:fldCharType="end"/>
        </w:r>
      </w:hyperlink>
    </w:p>
    <w:p w14:paraId="31610527"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6" w:history="1">
        <w:r w:rsidR="004B48F5" w:rsidRPr="00083FF6">
          <w:rPr>
            <w:rStyle w:val="Hipercze"/>
            <w:noProof/>
          </w:rPr>
          <w:t>4.1.</w:t>
        </w:r>
        <w:r w:rsidR="004B48F5">
          <w:rPr>
            <w:rFonts w:asciiTheme="minorHAnsi" w:eastAsiaTheme="minorEastAsia" w:hAnsiTheme="minorHAnsi" w:cstheme="minorBidi"/>
            <w:noProof/>
            <w:sz w:val="22"/>
            <w:szCs w:val="22"/>
          </w:rPr>
          <w:tab/>
        </w:r>
        <w:r w:rsidR="004B48F5" w:rsidRPr="00083FF6">
          <w:rPr>
            <w:rStyle w:val="Hipercze"/>
            <w:noProof/>
          </w:rPr>
          <w:t>Analiza ilościowa i terytorialna</w:t>
        </w:r>
        <w:r w:rsidR="004B48F5">
          <w:rPr>
            <w:noProof/>
            <w:webHidden/>
          </w:rPr>
          <w:tab/>
        </w:r>
        <w:r w:rsidR="004B48F5">
          <w:rPr>
            <w:noProof/>
            <w:webHidden/>
          </w:rPr>
          <w:fldChar w:fldCharType="begin"/>
        </w:r>
        <w:r w:rsidR="004B48F5">
          <w:rPr>
            <w:noProof/>
            <w:webHidden/>
          </w:rPr>
          <w:instrText xml:space="preserve"> PAGEREF _Toc32830686 \h </w:instrText>
        </w:r>
        <w:r w:rsidR="004B48F5">
          <w:rPr>
            <w:noProof/>
            <w:webHidden/>
          </w:rPr>
        </w:r>
        <w:r w:rsidR="004B48F5">
          <w:rPr>
            <w:noProof/>
            <w:webHidden/>
          </w:rPr>
          <w:fldChar w:fldCharType="separate"/>
        </w:r>
        <w:r w:rsidR="0035050E">
          <w:rPr>
            <w:noProof/>
            <w:webHidden/>
          </w:rPr>
          <w:t>39</w:t>
        </w:r>
        <w:r w:rsidR="004B48F5">
          <w:rPr>
            <w:noProof/>
            <w:webHidden/>
          </w:rPr>
          <w:fldChar w:fldCharType="end"/>
        </w:r>
      </w:hyperlink>
    </w:p>
    <w:p w14:paraId="720F89D3"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7" w:history="1">
        <w:r w:rsidR="004B48F5" w:rsidRPr="00083FF6">
          <w:rPr>
            <w:rStyle w:val="Hipercze"/>
            <w:noProof/>
          </w:rPr>
          <w:t>4.2.</w:t>
        </w:r>
        <w:r w:rsidR="004B48F5">
          <w:rPr>
            <w:rFonts w:asciiTheme="minorHAnsi" w:eastAsiaTheme="minorEastAsia" w:hAnsiTheme="minorHAnsi" w:cstheme="minorBidi"/>
            <w:noProof/>
            <w:sz w:val="22"/>
            <w:szCs w:val="22"/>
          </w:rPr>
          <w:tab/>
        </w:r>
        <w:r w:rsidR="004B48F5" w:rsidRPr="00083FF6">
          <w:rPr>
            <w:rStyle w:val="Hipercze"/>
            <w:noProof/>
          </w:rPr>
          <w:t>Kondycja podmiotów ekonomii społecznej</w:t>
        </w:r>
        <w:r w:rsidR="004B48F5">
          <w:rPr>
            <w:noProof/>
            <w:webHidden/>
          </w:rPr>
          <w:tab/>
        </w:r>
        <w:r w:rsidR="004B48F5">
          <w:rPr>
            <w:noProof/>
            <w:webHidden/>
          </w:rPr>
          <w:fldChar w:fldCharType="begin"/>
        </w:r>
        <w:r w:rsidR="004B48F5">
          <w:rPr>
            <w:noProof/>
            <w:webHidden/>
          </w:rPr>
          <w:instrText xml:space="preserve"> PAGEREF _Toc32830687 \h </w:instrText>
        </w:r>
        <w:r w:rsidR="004B48F5">
          <w:rPr>
            <w:noProof/>
            <w:webHidden/>
          </w:rPr>
        </w:r>
        <w:r w:rsidR="004B48F5">
          <w:rPr>
            <w:noProof/>
            <w:webHidden/>
          </w:rPr>
          <w:fldChar w:fldCharType="separate"/>
        </w:r>
        <w:r w:rsidR="0035050E">
          <w:rPr>
            <w:noProof/>
            <w:webHidden/>
          </w:rPr>
          <w:t>43</w:t>
        </w:r>
        <w:r w:rsidR="004B48F5">
          <w:rPr>
            <w:noProof/>
            <w:webHidden/>
          </w:rPr>
          <w:fldChar w:fldCharType="end"/>
        </w:r>
      </w:hyperlink>
    </w:p>
    <w:p w14:paraId="592760A2"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88" w:history="1">
        <w:r w:rsidR="004B48F5" w:rsidRPr="00083FF6">
          <w:rPr>
            <w:rStyle w:val="Hipercze"/>
            <w:noProof/>
          </w:rPr>
          <w:t>4.3.</w:t>
        </w:r>
        <w:r w:rsidR="004B48F5">
          <w:rPr>
            <w:rFonts w:asciiTheme="minorHAnsi" w:eastAsiaTheme="minorEastAsia" w:hAnsiTheme="minorHAnsi" w:cstheme="minorBidi"/>
            <w:noProof/>
            <w:sz w:val="22"/>
            <w:szCs w:val="22"/>
          </w:rPr>
          <w:tab/>
        </w:r>
        <w:r w:rsidR="004B48F5" w:rsidRPr="00083FF6">
          <w:rPr>
            <w:rStyle w:val="Hipercze"/>
            <w:noProof/>
          </w:rPr>
          <w:t>Współpraca podmiotów ekonomii społecznej z samorządem terytorialnym</w:t>
        </w:r>
        <w:r w:rsidR="004B48F5">
          <w:rPr>
            <w:noProof/>
            <w:webHidden/>
          </w:rPr>
          <w:tab/>
        </w:r>
        <w:r w:rsidR="004B48F5">
          <w:rPr>
            <w:noProof/>
            <w:webHidden/>
          </w:rPr>
          <w:fldChar w:fldCharType="begin"/>
        </w:r>
        <w:r w:rsidR="004B48F5">
          <w:rPr>
            <w:noProof/>
            <w:webHidden/>
          </w:rPr>
          <w:instrText xml:space="preserve"> PAGEREF _Toc32830688 \h </w:instrText>
        </w:r>
        <w:r w:rsidR="004B48F5">
          <w:rPr>
            <w:noProof/>
            <w:webHidden/>
          </w:rPr>
        </w:r>
        <w:r w:rsidR="004B48F5">
          <w:rPr>
            <w:noProof/>
            <w:webHidden/>
          </w:rPr>
          <w:fldChar w:fldCharType="separate"/>
        </w:r>
        <w:r w:rsidR="0035050E">
          <w:rPr>
            <w:noProof/>
            <w:webHidden/>
          </w:rPr>
          <w:t>46</w:t>
        </w:r>
        <w:r w:rsidR="004B48F5">
          <w:rPr>
            <w:noProof/>
            <w:webHidden/>
          </w:rPr>
          <w:fldChar w:fldCharType="end"/>
        </w:r>
      </w:hyperlink>
    </w:p>
    <w:p w14:paraId="56B2FFCA" w14:textId="77777777" w:rsidR="004B48F5" w:rsidRDefault="00C0154B">
      <w:pPr>
        <w:pStyle w:val="Spistreci1"/>
        <w:rPr>
          <w:rFonts w:eastAsiaTheme="minorEastAsia" w:cstheme="minorBidi"/>
          <w:sz w:val="22"/>
          <w:szCs w:val="22"/>
        </w:rPr>
      </w:pPr>
      <w:hyperlink w:anchor="_Toc32830689" w:history="1">
        <w:r w:rsidR="004B48F5" w:rsidRPr="00083FF6">
          <w:rPr>
            <w:rStyle w:val="Hipercze"/>
            <w:rFonts w:ascii="Arial" w:hAnsi="Arial"/>
          </w:rPr>
          <w:t>5.</w:t>
        </w:r>
        <w:r w:rsidR="004B48F5">
          <w:rPr>
            <w:rFonts w:eastAsiaTheme="minorEastAsia" w:cstheme="minorBidi"/>
            <w:sz w:val="22"/>
            <w:szCs w:val="22"/>
          </w:rPr>
          <w:tab/>
        </w:r>
        <w:r w:rsidR="004B48F5" w:rsidRPr="00083FF6">
          <w:rPr>
            <w:rStyle w:val="Hipercze"/>
            <w:rFonts w:ascii="Arial" w:hAnsi="Arial"/>
          </w:rPr>
          <w:t xml:space="preserve">Analiza SWOT, </w:t>
        </w:r>
        <w:r w:rsidR="004B48F5" w:rsidRPr="00083FF6">
          <w:rPr>
            <w:rStyle w:val="Hipercze"/>
            <w:rFonts w:ascii="Arial" w:eastAsia="+mn-ea" w:hAnsi="Arial"/>
          </w:rPr>
          <w:t>wnioski i rekomendacje</w:t>
        </w:r>
        <w:r w:rsidR="004B48F5">
          <w:rPr>
            <w:webHidden/>
          </w:rPr>
          <w:tab/>
        </w:r>
        <w:r w:rsidR="004B48F5">
          <w:rPr>
            <w:webHidden/>
          </w:rPr>
          <w:fldChar w:fldCharType="begin"/>
        </w:r>
        <w:r w:rsidR="004B48F5">
          <w:rPr>
            <w:webHidden/>
          </w:rPr>
          <w:instrText xml:space="preserve"> PAGEREF _Toc32830689 \h </w:instrText>
        </w:r>
        <w:r w:rsidR="004B48F5">
          <w:rPr>
            <w:webHidden/>
          </w:rPr>
        </w:r>
        <w:r w:rsidR="004B48F5">
          <w:rPr>
            <w:webHidden/>
          </w:rPr>
          <w:fldChar w:fldCharType="separate"/>
        </w:r>
        <w:r w:rsidR="0035050E">
          <w:rPr>
            <w:webHidden/>
          </w:rPr>
          <w:t>50</w:t>
        </w:r>
        <w:r w:rsidR="004B48F5">
          <w:rPr>
            <w:webHidden/>
          </w:rPr>
          <w:fldChar w:fldCharType="end"/>
        </w:r>
      </w:hyperlink>
    </w:p>
    <w:p w14:paraId="2C0BD987"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0" w:history="1">
        <w:r w:rsidR="004B48F5" w:rsidRPr="00083FF6">
          <w:rPr>
            <w:rStyle w:val="Hipercze"/>
            <w:noProof/>
          </w:rPr>
          <w:t>5.1.</w:t>
        </w:r>
        <w:r w:rsidR="004B48F5">
          <w:rPr>
            <w:rFonts w:asciiTheme="minorHAnsi" w:eastAsiaTheme="minorEastAsia" w:hAnsiTheme="minorHAnsi" w:cstheme="minorBidi"/>
            <w:noProof/>
            <w:sz w:val="22"/>
            <w:szCs w:val="22"/>
          </w:rPr>
          <w:tab/>
        </w:r>
        <w:r w:rsidR="004B48F5" w:rsidRPr="00083FF6">
          <w:rPr>
            <w:rStyle w:val="Hipercze"/>
            <w:noProof/>
          </w:rPr>
          <w:t>Analiza SWOT podmiotów ekonomii społecznej w województwie lubelskim</w:t>
        </w:r>
        <w:r w:rsidR="004B48F5">
          <w:rPr>
            <w:noProof/>
            <w:webHidden/>
          </w:rPr>
          <w:tab/>
        </w:r>
        <w:r w:rsidR="004B48F5">
          <w:rPr>
            <w:noProof/>
            <w:webHidden/>
          </w:rPr>
          <w:fldChar w:fldCharType="begin"/>
        </w:r>
        <w:r w:rsidR="004B48F5">
          <w:rPr>
            <w:noProof/>
            <w:webHidden/>
          </w:rPr>
          <w:instrText xml:space="preserve"> PAGEREF _Toc32830690 \h </w:instrText>
        </w:r>
        <w:r w:rsidR="004B48F5">
          <w:rPr>
            <w:noProof/>
            <w:webHidden/>
          </w:rPr>
        </w:r>
        <w:r w:rsidR="004B48F5">
          <w:rPr>
            <w:noProof/>
            <w:webHidden/>
          </w:rPr>
          <w:fldChar w:fldCharType="separate"/>
        </w:r>
        <w:r w:rsidR="0035050E">
          <w:rPr>
            <w:noProof/>
            <w:webHidden/>
          </w:rPr>
          <w:t>50</w:t>
        </w:r>
        <w:r w:rsidR="004B48F5">
          <w:rPr>
            <w:noProof/>
            <w:webHidden/>
          </w:rPr>
          <w:fldChar w:fldCharType="end"/>
        </w:r>
      </w:hyperlink>
    </w:p>
    <w:p w14:paraId="5DA4CE28"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1" w:history="1">
        <w:r w:rsidR="004B48F5" w:rsidRPr="00083FF6">
          <w:rPr>
            <w:rStyle w:val="Hipercze"/>
            <w:noProof/>
          </w:rPr>
          <w:t>5.2.</w:t>
        </w:r>
        <w:r w:rsidR="004B48F5">
          <w:rPr>
            <w:rFonts w:asciiTheme="minorHAnsi" w:eastAsiaTheme="minorEastAsia" w:hAnsiTheme="minorHAnsi" w:cstheme="minorBidi"/>
            <w:noProof/>
            <w:sz w:val="22"/>
            <w:szCs w:val="22"/>
          </w:rPr>
          <w:tab/>
        </w:r>
        <w:r w:rsidR="004B48F5" w:rsidRPr="00083FF6">
          <w:rPr>
            <w:rStyle w:val="Hipercze"/>
            <w:noProof/>
          </w:rPr>
          <w:t>Wnioski i rekomendacje</w:t>
        </w:r>
        <w:r w:rsidR="004B48F5">
          <w:rPr>
            <w:noProof/>
            <w:webHidden/>
          </w:rPr>
          <w:tab/>
        </w:r>
        <w:r w:rsidR="004B48F5">
          <w:rPr>
            <w:noProof/>
            <w:webHidden/>
          </w:rPr>
          <w:fldChar w:fldCharType="begin"/>
        </w:r>
        <w:r w:rsidR="004B48F5">
          <w:rPr>
            <w:noProof/>
            <w:webHidden/>
          </w:rPr>
          <w:instrText xml:space="preserve"> PAGEREF _Toc32830691 \h </w:instrText>
        </w:r>
        <w:r w:rsidR="004B48F5">
          <w:rPr>
            <w:noProof/>
            <w:webHidden/>
          </w:rPr>
        </w:r>
        <w:r w:rsidR="004B48F5">
          <w:rPr>
            <w:noProof/>
            <w:webHidden/>
          </w:rPr>
          <w:fldChar w:fldCharType="separate"/>
        </w:r>
        <w:r w:rsidR="0035050E">
          <w:rPr>
            <w:noProof/>
            <w:webHidden/>
          </w:rPr>
          <w:t>52</w:t>
        </w:r>
        <w:r w:rsidR="004B48F5">
          <w:rPr>
            <w:noProof/>
            <w:webHidden/>
          </w:rPr>
          <w:fldChar w:fldCharType="end"/>
        </w:r>
      </w:hyperlink>
    </w:p>
    <w:p w14:paraId="1685C4A0" w14:textId="77777777" w:rsidR="004B48F5" w:rsidRDefault="00C0154B">
      <w:pPr>
        <w:pStyle w:val="Spistreci1"/>
        <w:rPr>
          <w:rFonts w:eastAsiaTheme="minorEastAsia" w:cstheme="minorBidi"/>
          <w:sz w:val="22"/>
          <w:szCs w:val="22"/>
        </w:rPr>
      </w:pPr>
      <w:hyperlink w:anchor="_Toc32830692" w:history="1">
        <w:r w:rsidR="004B48F5" w:rsidRPr="00083FF6">
          <w:rPr>
            <w:rStyle w:val="Hipercze"/>
            <w:rFonts w:ascii="Arial" w:hAnsi="Arial"/>
          </w:rPr>
          <w:t>6.</w:t>
        </w:r>
        <w:r w:rsidR="004B48F5">
          <w:rPr>
            <w:rFonts w:eastAsiaTheme="minorEastAsia" w:cstheme="minorBidi"/>
            <w:sz w:val="22"/>
            <w:szCs w:val="22"/>
          </w:rPr>
          <w:tab/>
        </w:r>
        <w:r w:rsidR="004B48F5" w:rsidRPr="00083FF6">
          <w:rPr>
            <w:rStyle w:val="Hipercze"/>
            <w:rFonts w:ascii="Arial" w:hAnsi="Arial"/>
          </w:rPr>
          <w:t>Wizja, Cele główne, cele szczegółowe, działania wraz z określonymi wskaźnikami, plan finansowy</w:t>
        </w:r>
        <w:r w:rsidR="004B48F5">
          <w:rPr>
            <w:webHidden/>
          </w:rPr>
          <w:tab/>
        </w:r>
        <w:r w:rsidR="004B48F5">
          <w:rPr>
            <w:webHidden/>
          </w:rPr>
          <w:fldChar w:fldCharType="begin"/>
        </w:r>
        <w:r w:rsidR="004B48F5">
          <w:rPr>
            <w:webHidden/>
          </w:rPr>
          <w:instrText xml:space="preserve"> PAGEREF _Toc32830692 \h </w:instrText>
        </w:r>
        <w:r w:rsidR="004B48F5">
          <w:rPr>
            <w:webHidden/>
          </w:rPr>
        </w:r>
        <w:r w:rsidR="004B48F5">
          <w:rPr>
            <w:webHidden/>
          </w:rPr>
          <w:fldChar w:fldCharType="separate"/>
        </w:r>
        <w:r w:rsidR="0035050E">
          <w:rPr>
            <w:webHidden/>
          </w:rPr>
          <w:t>58</w:t>
        </w:r>
        <w:r w:rsidR="004B48F5">
          <w:rPr>
            <w:webHidden/>
          </w:rPr>
          <w:fldChar w:fldCharType="end"/>
        </w:r>
      </w:hyperlink>
    </w:p>
    <w:p w14:paraId="24D4FDC7"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3" w:history="1">
        <w:r w:rsidR="004B48F5" w:rsidRPr="00083FF6">
          <w:rPr>
            <w:rStyle w:val="Hipercze"/>
            <w:noProof/>
          </w:rPr>
          <w:t>6.1.</w:t>
        </w:r>
        <w:r w:rsidR="004B48F5">
          <w:rPr>
            <w:rFonts w:asciiTheme="minorHAnsi" w:eastAsiaTheme="minorEastAsia" w:hAnsiTheme="minorHAnsi" w:cstheme="minorBidi"/>
            <w:noProof/>
            <w:sz w:val="22"/>
            <w:szCs w:val="22"/>
          </w:rPr>
          <w:tab/>
        </w:r>
        <w:r w:rsidR="004B48F5" w:rsidRPr="00083FF6">
          <w:rPr>
            <w:rStyle w:val="Hipercze"/>
            <w:noProof/>
          </w:rPr>
          <w:t>Wizja, cele główne i szczegółowe</w:t>
        </w:r>
        <w:r w:rsidR="004B48F5">
          <w:rPr>
            <w:noProof/>
            <w:webHidden/>
          </w:rPr>
          <w:tab/>
        </w:r>
        <w:r w:rsidR="004B48F5">
          <w:rPr>
            <w:noProof/>
            <w:webHidden/>
          </w:rPr>
          <w:fldChar w:fldCharType="begin"/>
        </w:r>
        <w:r w:rsidR="004B48F5">
          <w:rPr>
            <w:noProof/>
            <w:webHidden/>
          </w:rPr>
          <w:instrText xml:space="preserve"> PAGEREF _Toc32830693 \h </w:instrText>
        </w:r>
        <w:r w:rsidR="004B48F5">
          <w:rPr>
            <w:noProof/>
            <w:webHidden/>
          </w:rPr>
        </w:r>
        <w:r w:rsidR="004B48F5">
          <w:rPr>
            <w:noProof/>
            <w:webHidden/>
          </w:rPr>
          <w:fldChar w:fldCharType="separate"/>
        </w:r>
        <w:r w:rsidR="0035050E">
          <w:rPr>
            <w:noProof/>
            <w:webHidden/>
          </w:rPr>
          <w:t>58</w:t>
        </w:r>
        <w:r w:rsidR="004B48F5">
          <w:rPr>
            <w:noProof/>
            <w:webHidden/>
          </w:rPr>
          <w:fldChar w:fldCharType="end"/>
        </w:r>
      </w:hyperlink>
    </w:p>
    <w:p w14:paraId="1A1871FE"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4" w:history="1">
        <w:r w:rsidR="004B48F5" w:rsidRPr="00083FF6">
          <w:rPr>
            <w:rStyle w:val="Hipercze"/>
            <w:noProof/>
          </w:rPr>
          <w:t>6.2.</w:t>
        </w:r>
        <w:r w:rsidR="004B48F5">
          <w:rPr>
            <w:rFonts w:asciiTheme="minorHAnsi" w:eastAsiaTheme="minorEastAsia" w:hAnsiTheme="minorHAnsi" w:cstheme="minorBidi"/>
            <w:noProof/>
            <w:sz w:val="22"/>
            <w:szCs w:val="22"/>
          </w:rPr>
          <w:tab/>
        </w:r>
        <w:r w:rsidR="004B48F5" w:rsidRPr="00083FF6">
          <w:rPr>
            <w:rStyle w:val="Hipercze"/>
            <w:noProof/>
          </w:rPr>
          <w:t>Wskaźniki weryfikacji Programu</w:t>
        </w:r>
        <w:r w:rsidR="004B48F5">
          <w:rPr>
            <w:noProof/>
            <w:webHidden/>
          </w:rPr>
          <w:tab/>
        </w:r>
        <w:r w:rsidR="004B48F5">
          <w:rPr>
            <w:noProof/>
            <w:webHidden/>
          </w:rPr>
          <w:fldChar w:fldCharType="begin"/>
        </w:r>
        <w:r w:rsidR="004B48F5">
          <w:rPr>
            <w:noProof/>
            <w:webHidden/>
          </w:rPr>
          <w:instrText xml:space="preserve"> PAGEREF _Toc32830694 \h </w:instrText>
        </w:r>
        <w:r w:rsidR="004B48F5">
          <w:rPr>
            <w:noProof/>
            <w:webHidden/>
          </w:rPr>
        </w:r>
        <w:r w:rsidR="004B48F5">
          <w:rPr>
            <w:noProof/>
            <w:webHidden/>
          </w:rPr>
          <w:fldChar w:fldCharType="separate"/>
        </w:r>
        <w:r w:rsidR="0035050E">
          <w:rPr>
            <w:noProof/>
            <w:webHidden/>
          </w:rPr>
          <w:t>77</w:t>
        </w:r>
        <w:r w:rsidR="004B48F5">
          <w:rPr>
            <w:noProof/>
            <w:webHidden/>
          </w:rPr>
          <w:fldChar w:fldCharType="end"/>
        </w:r>
      </w:hyperlink>
    </w:p>
    <w:p w14:paraId="36D9E7AE"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5" w:history="1">
        <w:r w:rsidR="004B48F5" w:rsidRPr="00083FF6">
          <w:rPr>
            <w:rStyle w:val="Hipercze"/>
            <w:noProof/>
          </w:rPr>
          <w:t>6.3.</w:t>
        </w:r>
        <w:r w:rsidR="004B48F5">
          <w:rPr>
            <w:rFonts w:asciiTheme="minorHAnsi" w:eastAsiaTheme="minorEastAsia" w:hAnsiTheme="minorHAnsi" w:cstheme="minorBidi"/>
            <w:noProof/>
            <w:sz w:val="22"/>
            <w:szCs w:val="22"/>
          </w:rPr>
          <w:tab/>
        </w:r>
        <w:r w:rsidR="004B48F5" w:rsidRPr="00083FF6">
          <w:rPr>
            <w:rStyle w:val="Hipercze"/>
            <w:noProof/>
          </w:rPr>
          <w:t>Plan finansowy</w:t>
        </w:r>
        <w:r w:rsidR="004B48F5">
          <w:rPr>
            <w:noProof/>
            <w:webHidden/>
          </w:rPr>
          <w:tab/>
        </w:r>
        <w:r w:rsidR="004B48F5">
          <w:rPr>
            <w:noProof/>
            <w:webHidden/>
          </w:rPr>
          <w:fldChar w:fldCharType="begin"/>
        </w:r>
        <w:r w:rsidR="004B48F5">
          <w:rPr>
            <w:noProof/>
            <w:webHidden/>
          </w:rPr>
          <w:instrText xml:space="preserve"> PAGEREF _Toc32830695 \h </w:instrText>
        </w:r>
        <w:r w:rsidR="004B48F5">
          <w:rPr>
            <w:noProof/>
            <w:webHidden/>
          </w:rPr>
        </w:r>
        <w:r w:rsidR="004B48F5">
          <w:rPr>
            <w:noProof/>
            <w:webHidden/>
          </w:rPr>
          <w:fldChar w:fldCharType="separate"/>
        </w:r>
        <w:r w:rsidR="0035050E">
          <w:rPr>
            <w:noProof/>
            <w:webHidden/>
          </w:rPr>
          <w:t>83</w:t>
        </w:r>
        <w:r w:rsidR="004B48F5">
          <w:rPr>
            <w:noProof/>
            <w:webHidden/>
          </w:rPr>
          <w:fldChar w:fldCharType="end"/>
        </w:r>
      </w:hyperlink>
    </w:p>
    <w:p w14:paraId="6099BFD9" w14:textId="77777777" w:rsidR="004B48F5" w:rsidRDefault="00C0154B">
      <w:pPr>
        <w:pStyle w:val="Spistreci1"/>
        <w:rPr>
          <w:rFonts w:eastAsiaTheme="minorEastAsia" w:cstheme="minorBidi"/>
          <w:sz w:val="22"/>
          <w:szCs w:val="22"/>
        </w:rPr>
      </w:pPr>
      <w:hyperlink w:anchor="_Toc32830696" w:history="1">
        <w:r w:rsidR="004B48F5" w:rsidRPr="00083FF6">
          <w:rPr>
            <w:rStyle w:val="Hipercze"/>
            <w:rFonts w:ascii="Arial" w:hAnsi="Arial"/>
          </w:rPr>
          <w:t>7.</w:t>
        </w:r>
        <w:r w:rsidR="004B48F5">
          <w:rPr>
            <w:rFonts w:eastAsiaTheme="minorEastAsia" w:cstheme="minorBidi"/>
            <w:sz w:val="22"/>
            <w:szCs w:val="22"/>
          </w:rPr>
          <w:tab/>
        </w:r>
        <w:r w:rsidR="004B48F5" w:rsidRPr="00083FF6">
          <w:rPr>
            <w:rStyle w:val="Hipercze"/>
            <w:rFonts w:ascii="Arial" w:hAnsi="Arial"/>
          </w:rPr>
          <w:t>Sposób zarządzania realizacją Programu, promocja Programu</w:t>
        </w:r>
        <w:r w:rsidR="004B48F5">
          <w:rPr>
            <w:webHidden/>
          </w:rPr>
          <w:tab/>
        </w:r>
        <w:r w:rsidR="004B48F5">
          <w:rPr>
            <w:webHidden/>
          </w:rPr>
          <w:fldChar w:fldCharType="begin"/>
        </w:r>
        <w:r w:rsidR="004B48F5">
          <w:rPr>
            <w:webHidden/>
          </w:rPr>
          <w:instrText xml:space="preserve"> PAGEREF _Toc32830696 \h </w:instrText>
        </w:r>
        <w:r w:rsidR="004B48F5">
          <w:rPr>
            <w:webHidden/>
          </w:rPr>
        </w:r>
        <w:r w:rsidR="004B48F5">
          <w:rPr>
            <w:webHidden/>
          </w:rPr>
          <w:fldChar w:fldCharType="separate"/>
        </w:r>
        <w:r w:rsidR="0035050E">
          <w:rPr>
            <w:webHidden/>
          </w:rPr>
          <w:t>89</w:t>
        </w:r>
        <w:r w:rsidR="004B48F5">
          <w:rPr>
            <w:webHidden/>
          </w:rPr>
          <w:fldChar w:fldCharType="end"/>
        </w:r>
      </w:hyperlink>
    </w:p>
    <w:p w14:paraId="0561C62C"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7" w:history="1">
        <w:r w:rsidR="004B48F5" w:rsidRPr="00083FF6">
          <w:rPr>
            <w:rStyle w:val="Hipercze"/>
            <w:noProof/>
          </w:rPr>
          <w:t>7.1.</w:t>
        </w:r>
        <w:r w:rsidR="004B48F5">
          <w:rPr>
            <w:rFonts w:asciiTheme="minorHAnsi" w:eastAsiaTheme="minorEastAsia" w:hAnsiTheme="minorHAnsi" w:cstheme="minorBidi"/>
            <w:noProof/>
            <w:sz w:val="22"/>
            <w:szCs w:val="22"/>
          </w:rPr>
          <w:tab/>
        </w:r>
        <w:r w:rsidR="004B48F5" w:rsidRPr="00083FF6">
          <w:rPr>
            <w:rStyle w:val="Hipercze"/>
            <w:noProof/>
          </w:rPr>
          <w:t>Zarządzanie Programem</w:t>
        </w:r>
        <w:r w:rsidR="004B48F5">
          <w:rPr>
            <w:noProof/>
            <w:webHidden/>
          </w:rPr>
          <w:tab/>
        </w:r>
        <w:r w:rsidR="004B48F5">
          <w:rPr>
            <w:noProof/>
            <w:webHidden/>
          </w:rPr>
          <w:fldChar w:fldCharType="begin"/>
        </w:r>
        <w:r w:rsidR="004B48F5">
          <w:rPr>
            <w:noProof/>
            <w:webHidden/>
          </w:rPr>
          <w:instrText xml:space="preserve"> PAGEREF _Toc32830697 \h </w:instrText>
        </w:r>
        <w:r w:rsidR="004B48F5">
          <w:rPr>
            <w:noProof/>
            <w:webHidden/>
          </w:rPr>
        </w:r>
        <w:r w:rsidR="004B48F5">
          <w:rPr>
            <w:noProof/>
            <w:webHidden/>
          </w:rPr>
          <w:fldChar w:fldCharType="separate"/>
        </w:r>
        <w:r w:rsidR="0035050E">
          <w:rPr>
            <w:noProof/>
            <w:webHidden/>
          </w:rPr>
          <w:t>89</w:t>
        </w:r>
        <w:r w:rsidR="004B48F5">
          <w:rPr>
            <w:noProof/>
            <w:webHidden/>
          </w:rPr>
          <w:fldChar w:fldCharType="end"/>
        </w:r>
      </w:hyperlink>
    </w:p>
    <w:p w14:paraId="12FC2D66"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698" w:history="1">
        <w:r w:rsidR="004B48F5" w:rsidRPr="00083FF6">
          <w:rPr>
            <w:rStyle w:val="Hipercze"/>
            <w:noProof/>
          </w:rPr>
          <w:t>7.2.</w:t>
        </w:r>
        <w:r w:rsidR="004B48F5">
          <w:rPr>
            <w:rFonts w:asciiTheme="minorHAnsi" w:eastAsiaTheme="minorEastAsia" w:hAnsiTheme="minorHAnsi" w:cstheme="minorBidi"/>
            <w:noProof/>
            <w:sz w:val="22"/>
            <w:szCs w:val="22"/>
          </w:rPr>
          <w:tab/>
        </w:r>
        <w:r w:rsidR="004B48F5" w:rsidRPr="00083FF6">
          <w:rPr>
            <w:rStyle w:val="Hipercze"/>
            <w:noProof/>
          </w:rPr>
          <w:t>Monitoring i ewaluacja Programu</w:t>
        </w:r>
        <w:r w:rsidR="004B48F5">
          <w:rPr>
            <w:noProof/>
            <w:webHidden/>
          </w:rPr>
          <w:tab/>
        </w:r>
        <w:r w:rsidR="004B48F5">
          <w:rPr>
            <w:noProof/>
            <w:webHidden/>
          </w:rPr>
          <w:fldChar w:fldCharType="begin"/>
        </w:r>
        <w:r w:rsidR="004B48F5">
          <w:rPr>
            <w:noProof/>
            <w:webHidden/>
          </w:rPr>
          <w:instrText xml:space="preserve"> PAGEREF _Toc32830698 \h </w:instrText>
        </w:r>
        <w:r w:rsidR="004B48F5">
          <w:rPr>
            <w:noProof/>
            <w:webHidden/>
          </w:rPr>
        </w:r>
        <w:r w:rsidR="004B48F5">
          <w:rPr>
            <w:noProof/>
            <w:webHidden/>
          </w:rPr>
          <w:fldChar w:fldCharType="separate"/>
        </w:r>
        <w:r w:rsidR="0035050E">
          <w:rPr>
            <w:noProof/>
            <w:webHidden/>
          </w:rPr>
          <w:t>90</w:t>
        </w:r>
        <w:r w:rsidR="004B48F5">
          <w:rPr>
            <w:noProof/>
            <w:webHidden/>
          </w:rPr>
          <w:fldChar w:fldCharType="end"/>
        </w:r>
      </w:hyperlink>
    </w:p>
    <w:p w14:paraId="6F666A5C"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699" w:history="1">
        <w:r w:rsidR="004B48F5" w:rsidRPr="00083FF6">
          <w:rPr>
            <w:rStyle w:val="Hipercze"/>
            <w:noProof/>
          </w:rPr>
          <w:t>7.2.1.</w:t>
        </w:r>
        <w:r w:rsidR="004B48F5">
          <w:rPr>
            <w:rFonts w:asciiTheme="minorHAnsi" w:eastAsiaTheme="minorEastAsia" w:hAnsiTheme="minorHAnsi" w:cstheme="minorBidi"/>
            <w:noProof/>
            <w:sz w:val="22"/>
            <w:szCs w:val="22"/>
          </w:rPr>
          <w:tab/>
        </w:r>
        <w:r w:rsidR="004B48F5" w:rsidRPr="00083FF6">
          <w:rPr>
            <w:rStyle w:val="Hipercze"/>
            <w:noProof/>
          </w:rPr>
          <w:t>Monitoring Programu</w:t>
        </w:r>
        <w:r w:rsidR="004B48F5">
          <w:rPr>
            <w:noProof/>
            <w:webHidden/>
          </w:rPr>
          <w:tab/>
        </w:r>
        <w:r w:rsidR="004B48F5">
          <w:rPr>
            <w:noProof/>
            <w:webHidden/>
          </w:rPr>
          <w:fldChar w:fldCharType="begin"/>
        </w:r>
        <w:r w:rsidR="004B48F5">
          <w:rPr>
            <w:noProof/>
            <w:webHidden/>
          </w:rPr>
          <w:instrText xml:space="preserve"> PAGEREF _Toc32830699 \h </w:instrText>
        </w:r>
        <w:r w:rsidR="004B48F5">
          <w:rPr>
            <w:noProof/>
            <w:webHidden/>
          </w:rPr>
        </w:r>
        <w:r w:rsidR="004B48F5">
          <w:rPr>
            <w:noProof/>
            <w:webHidden/>
          </w:rPr>
          <w:fldChar w:fldCharType="separate"/>
        </w:r>
        <w:r w:rsidR="0035050E">
          <w:rPr>
            <w:noProof/>
            <w:webHidden/>
          </w:rPr>
          <w:t>90</w:t>
        </w:r>
        <w:r w:rsidR="004B48F5">
          <w:rPr>
            <w:noProof/>
            <w:webHidden/>
          </w:rPr>
          <w:fldChar w:fldCharType="end"/>
        </w:r>
      </w:hyperlink>
    </w:p>
    <w:p w14:paraId="470B3020" w14:textId="77777777" w:rsidR="004B48F5" w:rsidRDefault="00C0154B">
      <w:pPr>
        <w:pStyle w:val="Spistreci3"/>
        <w:tabs>
          <w:tab w:val="left" w:pos="1120"/>
          <w:tab w:val="right" w:leader="dot" w:pos="9062"/>
        </w:tabs>
        <w:rPr>
          <w:rFonts w:asciiTheme="minorHAnsi" w:eastAsiaTheme="minorEastAsia" w:hAnsiTheme="minorHAnsi" w:cstheme="minorBidi"/>
          <w:noProof/>
          <w:sz w:val="22"/>
          <w:szCs w:val="22"/>
        </w:rPr>
      </w:pPr>
      <w:hyperlink w:anchor="_Toc32830700" w:history="1">
        <w:r w:rsidR="004B48F5" w:rsidRPr="00083FF6">
          <w:rPr>
            <w:rStyle w:val="Hipercze"/>
            <w:noProof/>
          </w:rPr>
          <w:t>7.2.2.</w:t>
        </w:r>
        <w:r w:rsidR="004B48F5">
          <w:rPr>
            <w:rFonts w:asciiTheme="minorHAnsi" w:eastAsiaTheme="minorEastAsia" w:hAnsiTheme="minorHAnsi" w:cstheme="minorBidi"/>
            <w:noProof/>
            <w:sz w:val="22"/>
            <w:szCs w:val="22"/>
          </w:rPr>
          <w:tab/>
        </w:r>
        <w:r w:rsidR="004B48F5" w:rsidRPr="00083FF6">
          <w:rPr>
            <w:rStyle w:val="Hipercze"/>
            <w:noProof/>
          </w:rPr>
          <w:t>Ewaluacja Programu</w:t>
        </w:r>
        <w:r w:rsidR="004B48F5">
          <w:rPr>
            <w:noProof/>
            <w:webHidden/>
          </w:rPr>
          <w:tab/>
        </w:r>
        <w:r w:rsidR="004B48F5">
          <w:rPr>
            <w:noProof/>
            <w:webHidden/>
          </w:rPr>
          <w:fldChar w:fldCharType="begin"/>
        </w:r>
        <w:r w:rsidR="004B48F5">
          <w:rPr>
            <w:noProof/>
            <w:webHidden/>
          </w:rPr>
          <w:instrText xml:space="preserve"> PAGEREF _Toc32830700 \h </w:instrText>
        </w:r>
        <w:r w:rsidR="004B48F5">
          <w:rPr>
            <w:noProof/>
            <w:webHidden/>
          </w:rPr>
        </w:r>
        <w:r w:rsidR="004B48F5">
          <w:rPr>
            <w:noProof/>
            <w:webHidden/>
          </w:rPr>
          <w:fldChar w:fldCharType="separate"/>
        </w:r>
        <w:r w:rsidR="0035050E">
          <w:rPr>
            <w:noProof/>
            <w:webHidden/>
          </w:rPr>
          <w:t>91</w:t>
        </w:r>
        <w:r w:rsidR="004B48F5">
          <w:rPr>
            <w:noProof/>
            <w:webHidden/>
          </w:rPr>
          <w:fldChar w:fldCharType="end"/>
        </w:r>
      </w:hyperlink>
    </w:p>
    <w:p w14:paraId="13421A43" w14:textId="77777777" w:rsidR="004B48F5" w:rsidRDefault="00C0154B">
      <w:pPr>
        <w:pStyle w:val="Spistreci2"/>
        <w:tabs>
          <w:tab w:val="left" w:pos="880"/>
          <w:tab w:val="right" w:leader="dot" w:pos="9062"/>
        </w:tabs>
        <w:rPr>
          <w:rFonts w:asciiTheme="minorHAnsi" w:eastAsiaTheme="minorEastAsia" w:hAnsiTheme="minorHAnsi" w:cstheme="minorBidi"/>
          <w:noProof/>
          <w:sz w:val="22"/>
          <w:szCs w:val="22"/>
        </w:rPr>
      </w:pPr>
      <w:hyperlink w:anchor="_Toc32830701" w:history="1">
        <w:r w:rsidR="004B48F5" w:rsidRPr="00083FF6">
          <w:rPr>
            <w:rStyle w:val="Hipercze"/>
            <w:noProof/>
          </w:rPr>
          <w:t>7.3.</w:t>
        </w:r>
        <w:r w:rsidR="004B48F5">
          <w:rPr>
            <w:rFonts w:asciiTheme="minorHAnsi" w:eastAsiaTheme="minorEastAsia" w:hAnsiTheme="minorHAnsi" w:cstheme="minorBidi"/>
            <w:noProof/>
            <w:sz w:val="22"/>
            <w:szCs w:val="22"/>
          </w:rPr>
          <w:tab/>
        </w:r>
        <w:r w:rsidR="004B48F5" w:rsidRPr="00083FF6">
          <w:rPr>
            <w:rStyle w:val="Hipercze"/>
            <w:noProof/>
          </w:rPr>
          <w:t>Promocja programu</w:t>
        </w:r>
        <w:r w:rsidR="004B48F5">
          <w:rPr>
            <w:noProof/>
            <w:webHidden/>
          </w:rPr>
          <w:tab/>
        </w:r>
        <w:r w:rsidR="004B48F5">
          <w:rPr>
            <w:noProof/>
            <w:webHidden/>
          </w:rPr>
          <w:fldChar w:fldCharType="begin"/>
        </w:r>
        <w:r w:rsidR="004B48F5">
          <w:rPr>
            <w:noProof/>
            <w:webHidden/>
          </w:rPr>
          <w:instrText xml:space="preserve"> PAGEREF _Toc32830701 \h </w:instrText>
        </w:r>
        <w:r w:rsidR="004B48F5">
          <w:rPr>
            <w:noProof/>
            <w:webHidden/>
          </w:rPr>
        </w:r>
        <w:r w:rsidR="004B48F5">
          <w:rPr>
            <w:noProof/>
            <w:webHidden/>
          </w:rPr>
          <w:fldChar w:fldCharType="separate"/>
        </w:r>
        <w:r w:rsidR="0035050E">
          <w:rPr>
            <w:noProof/>
            <w:webHidden/>
          </w:rPr>
          <w:t>92</w:t>
        </w:r>
        <w:r w:rsidR="004B48F5">
          <w:rPr>
            <w:noProof/>
            <w:webHidden/>
          </w:rPr>
          <w:fldChar w:fldCharType="end"/>
        </w:r>
      </w:hyperlink>
    </w:p>
    <w:p w14:paraId="69F63FA0" w14:textId="77777777" w:rsidR="004B48F5" w:rsidRDefault="00C0154B">
      <w:pPr>
        <w:pStyle w:val="Spistreci1"/>
        <w:rPr>
          <w:rFonts w:eastAsiaTheme="minorEastAsia" w:cstheme="minorBidi"/>
          <w:sz w:val="22"/>
          <w:szCs w:val="22"/>
        </w:rPr>
      </w:pPr>
      <w:hyperlink w:anchor="_Toc32830702" w:history="1">
        <w:r w:rsidR="004B48F5" w:rsidRPr="00083FF6">
          <w:rPr>
            <w:rStyle w:val="Hipercze"/>
            <w:rFonts w:ascii="Arial" w:hAnsi="Arial"/>
          </w:rPr>
          <w:t>8.</w:t>
        </w:r>
        <w:r w:rsidR="004B48F5">
          <w:rPr>
            <w:rFonts w:eastAsiaTheme="minorEastAsia" w:cstheme="minorBidi"/>
            <w:sz w:val="22"/>
            <w:szCs w:val="22"/>
          </w:rPr>
          <w:tab/>
        </w:r>
        <w:r w:rsidR="004B48F5" w:rsidRPr="00083FF6">
          <w:rPr>
            <w:rStyle w:val="Hipercze"/>
            <w:rFonts w:ascii="Arial" w:hAnsi="Arial"/>
          </w:rPr>
          <w:t>Spis map, tabel, wykresów i schematów</w:t>
        </w:r>
        <w:r w:rsidR="004B48F5">
          <w:rPr>
            <w:webHidden/>
          </w:rPr>
          <w:tab/>
        </w:r>
        <w:r w:rsidR="004B48F5">
          <w:rPr>
            <w:webHidden/>
          </w:rPr>
          <w:fldChar w:fldCharType="begin"/>
        </w:r>
        <w:r w:rsidR="004B48F5">
          <w:rPr>
            <w:webHidden/>
          </w:rPr>
          <w:instrText xml:space="preserve"> PAGEREF _Toc32830702 \h </w:instrText>
        </w:r>
        <w:r w:rsidR="004B48F5">
          <w:rPr>
            <w:webHidden/>
          </w:rPr>
        </w:r>
        <w:r w:rsidR="004B48F5">
          <w:rPr>
            <w:webHidden/>
          </w:rPr>
          <w:fldChar w:fldCharType="separate"/>
        </w:r>
        <w:r w:rsidR="0035050E">
          <w:rPr>
            <w:webHidden/>
          </w:rPr>
          <w:t>93</w:t>
        </w:r>
        <w:r w:rsidR="004B48F5">
          <w:rPr>
            <w:webHidden/>
          </w:rPr>
          <w:fldChar w:fldCharType="end"/>
        </w:r>
      </w:hyperlink>
    </w:p>
    <w:p w14:paraId="26F3BB50" w14:textId="77777777" w:rsidR="004B48F5" w:rsidRDefault="00C0154B">
      <w:pPr>
        <w:pStyle w:val="Spistreci1"/>
        <w:rPr>
          <w:rFonts w:eastAsiaTheme="minorEastAsia" w:cstheme="minorBidi"/>
          <w:sz w:val="22"/>
          <w:szCs w:val="22"/>
        </w:rPr>
      </w:pPr>
      <w:hyperlink w:anchor="_Toc32830703" w:history="1">
        <w:r w:rsidR="004B48F5" w:rsidRPr="00083FF6">
          <w:rPr>
            <w:rStyle w:val="Hipercze"/>
            <w:rFonts w:ascii="Arial" w:hAnsi="Arial"/>
          </w:rPr>
          <w:t>Bibliografia</w:t>
        </w:r>
        <w:r w:rsidR="004B48F5">
          <w:rPr>
            <w:webHidden/>
          </w:rPr>
          <w:tab/>
        </w:r>
        <w:r w:rsidR="004B48F5">
          <w:rPr>
            <w:webHidden/>
          </w:rPr>
          <w:fldChar w:fldCharType="begin"/>
        </w:r>
        <w:r w:rsidR="004B48F5">
          <w:rPr>
            <w:webHidden/>
          </w:rPr>
          <w:instrText xml:space="preserve"> PAGEREF _Toc32830703 \h </w:instrText>
        </w:r>
        <w:r w:rsidR="004B48F5">
          <w:rPr>
            <w:webHidden/>
          </w:rPr>
        </w:r>
        <w:r w:rsidR="004B48F5">
          <w:rPr>
            <w:webHidden/>
          </w:rPr>
          <w:fldChar w:fldCharType="separate"/>
        </w:r>
        <w:r w:rsidR="0035050E">
          <w:rPr>
            <w:webHidden/>
          </w:rPr>
          <w:t>95</w:t>
        </w:r>
        <w:r w:rsidR="004B48F5">
          <w:rPr>
            <w:webHidden/>
          </w:rPr>
          <w:fldChar w:fldCharType="end"/>
        </w:r>
      </w:hyperlink>
    </w:p>
    <w:p w14:paraId="6F65ABE6" w14:textId="77777777" w:rsidR="004B48F5" w:rsidRDefault="00C0154B">
      <w:pPr>
        <w:pStyle w:val="Spistreci1"/>
        <w:rPr>
          <w:rFonts w:eastAsiaTheme="minorEastAsia" w:cstheme="minorBidi"/>
          <w:sz w:val="22"/>
          <w:szCs w:val="22"/>
        </w:rPr>
      </w:pPr>
      <w:hyperlink w:anchor="_Toc32830704" w:history="1">
        <w:r w:rsidR="004B48F5" w:rsidRPr="00083FF6">
          <w:rPr>
            <w:rStyle w:val="Hipercze"/>
            <w:rFonts w:ascii="Arial" w:hAnsi="Arial"/>
          </w:rPr>
          <w:t>Netografia</w:t>
        </w:r>
        <w:r w:rsidR="004B48F5">
          <w:rPr>
            <w:webHidden/>
          </w:rPr>
          <w:tab/>
        </w:r>
        <w:r w:rsidR="004B48F5">
          <w:rPr>
            <w:webHidden/>
          </w:rPr>
          <w:fldChar w:fldCharType="begin"/>
        </w:r>
        <w:r w:rsidR="004B48F5">
          <w:rPr>
            <w:webHidden/>
          </w:rPr>
          <w:instrText xml:space="preserve"> PAGEREF _Toc32830704 \h </w:instrText>
        </w:r>
        <w:r w:rsidR="004B48F5">
          <w:rPr>
            <w:webHidden/>
          </w:rPr>
        </w:r>
        <w:r w:rsidR="004B48F5">
          <w:rPr>
            <w:webHidden/>
          </w:rPr>
          <w:fldChar w:fldCharType="separate"/>
        </w:r>
        <w:r w:rsidR="0035050E">
          <w:rPr>
            <w:webHidden/>
          </w:rPr>
          <w:t>96</w:t>
        </w:r>
        <w:r w:rsidR="004B48F5">
          <w:rPr>
            <w:webHidden/>
          </w:rPr>
          <w:fldChar w:fldCharType="end"/>
        </w:r>
      </w:hyperlink>
    </w:p>
    <w:p w14:paraId="2A808D78" w14:textId="77777777" w:rsidR="004B48F5" w:rsidRDefault="00C0154B">
      <w:pPr>
        <w:pStyle w:val="Spistreci1"/>
        <w:rPr>
          <w:rFonts w:eastAsiaTheme="minorEastAsia" w:cstheme="minorBidi"/>
          <w:sz w:val="22"/>
          <w:szCs w:val="22"/>
        </w:rPr>
      </w:pPr>
      <w:hyperlink w:anchor="_Toc32830705" w:history="1">
        <w:r w:rsidR="004B48F5" w:rsidRPr="00083FF6">
          <w:rPr>
            <w:rStyle w:val="Hipercze"/>
            <w:rFonts w:ascii="Arial" w:hAnsi="Arial"/>
          </w:rPr>
          <w:t>Załączniki</w:t>
        </w:r>
        <w:r w:rsidR="004B48F5">
          <w:rPr>
            <w:webHidden/>
          </w:rPr>
          <w:tab/>
        </w:r>
        <w:r w:rsidR="004B48F5">
          <w:rPr>
            <w:webHidden/>
          </w:rPr>
          <w:fldChar w:fldCharType="begin"/>
        </w:r>
        <w:r w:rsidR="004B48F5">
          <w:rPr>
            <w:webHidden/>
          </w:rPr>
          <w:instrText xml:space="preserve"> PAGEREF _Toc32830705 \h </w:instrText>
        </w:r>
        <w:r w:rsidR="004B48F5">
          <w:rPr>
            <w:webHidden/>
          </w:rPr>
        </w:r>
        <w:r w:rsidR="004B48F5">
          <w:rPr>
            <w:webHidden/>
          </w:rPr>
          <w:fldChar w:fldCharType="separate"/>
        </w:r>
        <w:r w:rsidR="0035050E">
          <w:rPr>
            <w:webHidden/>
          </w:rPr>
          <w:t>97</w:t>
        </w:r>
        <w:r w:rsidR="004B48F5">
          <w:rPr>
            <w:webHidden/>
          </w:rPr>
          <w:fldChar w:fldCharType="end"/>
        </w:r>
      </w:hyperlink>
    </w:p>
    <w:p w14:paraId="20BFF243" w14:textId="77777777" w:rsidR="004B48F5" w:rsidRDefault="00C0154B">
      <w:pPr>
        <w:pStyle w:val="Spistreci2"/>
        <w:tabs>
          <w:tab w:val="right" w:leader="dot" w:pos="9062"/>
        </w:tabs>
        <w:rPr>
          <w:rFonts w:asciiTheme="minorHAnsi" w:eastAsiaTheme="minorEastAsia" w:hAnsiTheme="minorHAnsi" w:cstheme="minorBidi"/>
          <w:noProof/>
          <w:sz w:val="22"/>
          <w:szCs w:val="22"/>
        </w:rPr>
      </w:pPr>
      <w:hyperlink w:anchor="_Toc32830706" w:history="1">
        <w:r w:rsidR="004B48F5" w:rsidRPr="00083FF6">
          <w:rPr>
            <w:rStyle w:val="Hipercze"/>
            <w:noProof/>
          </w:rPr>
          <w:t>Załącznik nr 1. Wykaz instytucji, które otrzymały wsparcie w ramach konkursu PO KL 7.2.2 w latach 2008-2011</w:t>
        </w:r>
        <w:r w:rsidR="004B48F5">
          <w:rPr>
            <w:noProof/>
            <w:webHidden/>
          </w:rPr>
          <w:tab/>
        </w:r>
        <w:r w:rsidR="004B48F5">
          <w:rPr>
            <w:noProof/>
            <w:webHidden/>
          </w:rPr>
          <w:fldChar w:fldCharType="begin"/>
        </w:r>
        <w:r w:rsidR="004B48F5">
          <w:rPr>
            <w:noProof/>
            <w:webHidden/>
          </w:rPr>
          <w:instrText xml:space="preserve"> PAGEREF _Toc32830706 \h </w:instrText>
        </w:r>
        <w:r w:rsidR="004B48F5">
          <w:rPr>
            <w:noProof/>
            <w:webHidden/>
          </w:rPr>
        </w:r>
        <w:r w:rsidR="004B48F5">
          <w:rPr>
            <w:noProof/>
            <w:webHidden/>
          </w:rPr>
          <w:fldChar w:fldCharType="separate"/>
        </w:r>
        <w:r w:rsidR="0035050E">
          <w:rPr>
            <w:noProof/>
            <w:webHidden/>
          </w:rPr>
          <w:t>97</w:t>
        </w:r>
        <w:r w:rsidR="004B48F5">
          <w:rPr>
            <w:noProof/>
            <w:webHidden/>
          </w:rPr>
          <w:fldChar w:fldCharType="end"/>
        </w:r>
      </w:hyperlink>
    </w:p>
    <w:p w14:paraId="7EBDBA9E" w14:textId="77777777" w:rsidR="004B48F5" w:rsidRDefault="00C0154B">
      <w:pPr>
        <w:pStyle w:val="Spistreci2"/>
        <w:tabs>
          <w:tab w:val="right" w:leader="dot" w:pos="9062"/>
        </w:tabs>
        <w:rPr>
          <w:rFonts w:asciiTheme="minorHAnsi" w:eastAsiaTheme="minorEastAsia" w:hAnsiTheme="minorHAnsi" w:cstheme="minorBidi"/>
          <w:noProof/>
          <w:sz w:val="22"/>
          <w:szCs w:val="22"/>
        </w:rPr>
      </w:pPr>
      <w:hyperlink w:anchor="_Toc32830707" w:history="1">
        <w:r w:rsidR="004B48F5" w:rsidRPr="00083FF6">
          <w:rPr>
            <w:rStyle w:val="Hipercze"/>
            <w:noProof/>
          </w:rPr>
          <w:t>Załącznik nr 2. Podmioty ekonomii społecznej na terenie województwa lubelskiego (z wyłączeniem organizacji pozarządowych). Stan na dzień 28 luty 2013 roku.</w:t>
        </w:r>
        <w:r w:rsidR="004B48F5">
          <w:rPr>
            <w:noProof/>
            <w:webHidden/>
          </w:rPr>
          <w:tab/>
        </w:r>
        <w:r w:rsidR="004B48F5">
          <w:rPr>
            <w:noProof/>
            <w:webHidden/>
          </w:rPr>
          <w:fldChar w:fldCharType="begin"/>
        </w:r>
        <w:r w:rsidR="004B48F5">
          <w:rPr>
            <w:noProof/>
            <w:webHidden/>
          </w:rPr>
          <w:instrText xml:space="preserve"> PAGEREF _Toc32830707 \h </w:instrText>
        </w:r>
        <w:r w:rsidR="004B48F5">
          <w:rPr>
            <w:noProof/>
            <w:webHidden/>
          </w:rPr>
        </w:r>
        <w:r w:rsidR="004B48F5">
          <w:rPr>
            <w:noProof/>
            <w:webHidden/>
          </w:rPr>
          <w:fldChar w:fldCharType="separate"/>
        </w:r>
        <w:r w:rsidR="0035050E">
          <w:rPr>
            <w:noProof/>
            <w:webHidden/>
          </w:rPr>
          <w:t>99</w:t>
        </w:r>
        <w:r w:rsidR="004B48F5">
          <w:rPr>
            <w:noProof/>
            <w:webHidden/>
          </w:rPr>
          <w:fldChar w:fldCharType="end"/>
        </w:r>
      </w:hyperlink>
    </w:p>
    <w:p w14:paraId="4FAD4E23" w14:textId="77777777" w:rsidR="004B48F5" w:rsidRDefault="00C0154B">
      <w:pPr>
        <w:pStyle w:val="Spistreci2"/>
        <w:tabs>
          <w:tab w:val="right" w:leader="dot" w:pos="9062"/>
        </w:tabs>
        <w:rPr>
          <w:rFonts w:asciiTheme="minorHAnsi" w:eastAsiaTheme="minorEastAsia" w:hAnsiTheme="minorHAnsi" w:cstheme="minorBidi"/>
          <w:noProof/>
          <w:sz w:val="22"/>
          <w:szCs w:val="22"/>
        </w:rPr>
      </w:pPr>
      <w:hyperlink w:anchor="_Toc32830708" w:history="1">
        <w:r w:rsidR="004B48F5" w:rsidRPr="00083FF6">
          <w:rPr>
            <w:rStyle w:val="Hipercze"/>
            <w:noProof/>
          </w:rPr>
          <w:t>Załącznik nr 3. Ośrodki wsparcia ekonomii społecznej, które funkcjonowały na terenie woj. lubelskiego w latach 2009 – 2013</w:t>
        </w:r>
        <w:r w:rsidR="004B48F5">
          <w:rPr>
            <w:noProof/>
            <w:webHidden/>
          </w:rPr>
          <w:tab/>
        </w:r>
        <w:r w:rsidR="004B48F5">
          <w:rPr>
            <w:noProof/>
            <w:webHidden/>
          </w:rPr>
          <w:fldChar w:fldCharType="begin"/>
        </w:r>
        <w:r w:rsidR="004B48F5">
          <w:rPr>
            <w:noProof/>
            <w:webHidden/>
          </w:rPr>
          <w:instrText xml:space="preserve"> PAGEREF _Toc32830708 \h </w:instrText>
        </w:r>
        <w:r w:rsidR="004B48F5">
          <w:rPr>
            <w:noProof/>
            <w:webHidden/>
          </w:rPr>
        </w:r>
        <w:r w:rsidR="004B48F5">
          <w:rPr>
            <w:noProof/>
            <w:webHidden/>
          </w:rPr>
          <w:fldChar w:fldCharType="separate"/>
        </w:r>
        <w:r w:rsidR="0035050E">
          <w:rPr>
            <w:noProof/>
            <w:webHidden/>
          </w:rPr>
          <w:t>105</w:t>
        </w:r>
        <w:r w:rsidR="004B48F5">
          <w:rPr>
            <w:noProof/>
            <w:webHidden/>
          </w:rPr>
          <w:fldChar w:fldCharType="end"/>
        </w:r>
      </w:hyperlink>
    </w:p>
    <w:p w14:paraId="469B6F9A" w14:textId="77777777" w:rsidR="002F32DE" w:rsidRDefault="00A66929" w:rsidP="002F32DE">
      <w:pPr>
        <w:rPr>
          <w:rFonts w:asciiTheme="minorHAnsi" w:hAnsiTheme="minorHAnsi"/>
          <w:sz w:val="24"/>
          <w:szCs w:val="24"/>
        </w:rPr>
        <w:sectPr w:rsidR="002F32DE" w:rsidSect="00BD7781">
          <w:headerReference w:type="first" r:id="rId16"/>
          <w:footerReference w:type="first" r:id="rId17"/>
          <w:type w:val="continuous"/>
          <w:pgSz w:w="11906" w:h="16838" w:code="9"/>
          <w:pgMar w:top="1417" w:right="1417" w:bottom="1417" w:left="1417" w:header="567" w:footer="567" w:gutter="0"/>
          <w:cols w:space="708"/>
          <w:docGrid w:linePitch="360"/>
        </w:sectPr>
      </w:pPr>
      <w:r w:rsidRPr="000349CC">
        <w:rPr>
          <w:sz w:val="22"/>
          <w:szCs w:val="22"/>
        </w:rPr>
        <w:fldChar w:fldCharType="end"/>
      </w:r>
    </w:p>
    <w:p w14:paraId="54154D72" w14:textId="77777777" w:rsidR="002F32DE" w:rsidRPr="00C03D02" w:rsidRDefault="00A66929" w:rsidP="002F32DE">
      <w:pPr>
        <w:pStyle w:val="Spistreci1"/>
        <w:rPr>
          <w:rFonts w:eastAsiaTheme="minorEastAsia" w:cstheme="minorBidi"/>
          <w:szCs w:val="24"/>
        </w:rPr>
      </w:pPr>
      <w:r w:rsidRPr="00CC64ED">
        <w:rPr>
          <w:szCs w:val="24"/>
        </w:rPr>
        <w:fldChar w:fldCharType="begin"/>
      </w:r>
      <w:r w:rsidR="00EA4BAF" w:rsidRPr="00CC64ED">
        <w:rPr>
          <w:szCs w:val="24"/>
        </w:rPr>
        <w:instrText xml:space="preserve"> TOC \f \h \z \t "ES 1;1;ES 2;2;ES 3;3" </w:instrText>
      </w:r>
      <w:r w:rsidRPr="00CC64ED">
        <w:rPr>
          <w:szCs w:val="24"/>
        </w:rPr>
        <w:fldChar w:fldCharType="separate"/>
      </w:r>
    </w:p>
    <w:p w14:paraId="5048FAD6" w14:textId="77777777" w:rsidR="00C03D02" w:rsidRPr="00C03D02" w:rsidRDefault="00C03D02">
      <w:pPr>
        <w:pStyle w:val="Spistreci2"/>
        <w:tabs>
          <w:tab w:val="left" w:pos="880"/>
          <w:tab w:val="right" w:leader="dot" w:pos="9062"/>
        </w:tabs>
        <w:rPr>
          <w:rFonts w:asciiTheme="minorHAnsi" w:eastAsiaTheme="minorEastAsia" w:hAnsiTheme="minorHAnsi" w:cstheme="minorBidi"/>
          <w:noProof/>
          <w:sz w:val="24"/>
          <w:szCs w:val="24"/>
        </w:rPr>
      </w:pPr>
    </w:p>
    <w:p w14:paraId="1ACBB737" w14:textId="77777777" w:rsidR="00DF5FCE" w:rsidRDefault="00A66929" w:rsidP="00565FDE">
      <w:pPr>
        <w:rPr>
          <w:rFonts w:asciiTheme="minorHAnsi" w:hAnsiTheme="minorHAnsi"/>
          <w:sz w:val="24"/>
          <w:szCs w:val="24"/>
        </w:rPr>
      </w:pPr>
      <w:r w:rsidRPr="00CC64ED">
        <w:rPr>
          <w:rFonts w:asciiTheme="minorHAnsi" w:hAnsiTheme="minorHAnsi"/>
          <w:sz w:val="24"/>
          <w:szCs w:val="24"/>
        </w:rPr>
        <w:fldChar w:fldCharType="end"/>
      </w:r>
    </w:p>
    <w:p w14:paraId="144079CC" w14:textId="77777777" w:rsidR="00DF5FCE" w:rsidRPr="00DF5FCE" w:rsidRDefault="00DF5FCE" w:rsidP="00DF5FCE">
      <w:pPr>
        <w:rPr>
          <w:rFonts w:asciiTheme="minorHAnsi" w:hAnsiTheme="minorHAnsi"/>
          <w:sz w:val="24"/>
          <w:szCs w:val="24"/>
        </w:rPr>
      </w:pPr>
    </w:p>
    <w:p w14:paraId="088D3F29" w14:textId="77777777" w:rsidR="00DF5FCE" w:rsidRPr="00DF5FCE" w:rsidRDefault="00DF5FCE" w:rsidP="00DF5FCE">
      <w:pPr>
        <w:rPr>
          <w:rFonts w:asciiTheme="minorHAnsi" w:hAnsiTheme="minorHAnsi"/>
          <w:sz w:val="24"/>
          <w:szCs w:val="24"/>
        </w:rPr>
      </w:pPr>
    </w:p>
    <w:p w14:paraId="2DBCB647" w14:textId="77777777" w:rsidR="00DF5FCE" w:rsidRPr="00DF5FCE" w:rsidRDefault="00DF5FCE" w:rsidP="00DF5FCE">
      <w:pPr>
        <w:rPr>
          <w:rFonts w:asciiTheme="minorHAnsi" w:hAnsiTheme="minorHAnsi"/>
          <w:sz w:val="24"/>
          <w:szCs w:val="24"/>
        </w:rPr>
      </w:pPr>
    </w:p>
    <w:p w14:paraId="3BA985FA" w14:textId="77777777" w:rsidR="00DF5FCE" w:rsidRDefault="00DF5FCE" w:rsidP="00DF5FCE">
      <w:pPr>
        <w:rPr>
          <w:rFonts w:asciiTheme="minorHAnsi" w:hAnsiTheme="minorHAnsi"/>
          <w:sz w:val="24"/>
          <w:szCs w:val="24"/>
        </w:rPr>
      </w:pPr>
    </w:p>
    <w:p w14:paraId="7185ACE5" w14:textId="77777777" w:rsidR="00DF5FCE" w:rsidRDefault="00DF5FCE" w:rsidP="00DF5FCE">
      <w:pPr>
        <w:ind w:firstLine="8902"/>
        <w:rPr>
          <w:rFonts w:asciiTheme="minorHAnsi" w:hAnsiTheme="minorHAnsi"/>
          <w:sz w:val="24"/>
          <w:szCs w:val="24"/>
        </w:rPr>
      </w:pPr>
    </w:p>
    <w:p w14:paraId="3046CEAB" w14:textId="77777777" w:rsidR="00DF5FCE" w:rsidRDefault="00DF5FCE" w:rsidP="00DF5FCE">
      <w:pPr>
        <w:rPr>
          <w:rFonts w:asciiTheme="minorHAnsi" w:hAnsiTheme="minorHAnsi"/>
          <w:sz w:val="24"/>
          <w:szCs w:val="24"/>
        </w:rPr>
      </w:pPr>
    </w:p>
    <w:p w14:paraId="27734B2B" w14:textId="77777777" w:rsidR="00BD7781" w:rsidRPr="00DF5FCE" w:rsidRDefault="00BD7781" w:rsidP="00DF5FCE">
      <w:pPr>
        <w:rPr>
          <w:rFonts w:asciiTheme="minorHAnsi" w:hAnsiTheme="minorHAnsi"/>
          <w:sz w:val="24"/>
          <w:szCs w:val="24"/>
        </w:rPr>
        <w:sectPr w:rsidR="00BD7781" w:rsidRPr="00DF5FCE" w:rsidSect="00BD7781">
          <w:headerReference w:type="first" r:id="rId18"/>
          <w:footerReference w:type="first" r:id="rId19"/>
          <w:type w:val="continuous"/>
          <w:pgSz w:w="11906" w:h="16838" w:code="9"/>
          <w:pgMar w:top="1417" w:right="1417" w:bottom="1417" w:left="1417" w:header="567" w:footer="567" w:gutter="0"/>
          <w:cols w:space="708"/>
          <w:docGrid w:linePitch="360"/>
        </w:sectPr>
      </w:pPr>
    </w:p>
    <w:p w14:paraId="0D176A52" w14:textId="77777777" w:rsidR="00B51BE2" w:rsidRPr="000349CC" w:rsidRDefault="00B51BE2" w:rsidP="00565FDE">
      <w:pPr>
        <w:rPr>
          <w:rFonts w:ascii="Century Gothic" w:hAnsi="Century Gothic" w:cs="Times New Roman"/>
          <w:sz w:val="22"/>
          <w:szCs w:val="22"/>
        </w:rPr>
      </w:pPr>
    </w:p>
    <w:p w14:paraId="56567A05" w14:textId="77777777" w:rsidR="00D120DA" w:rsidRPr="000349CC" w:rsidRDefault="00D120DA" w:rsidP="004C7653">
      <w:pPr>
        <w:pStyle w:val="ES1"/>
        <w:numPr>
          <w:ilvl w:val="0"/>
          <w:numId w:val="0"/>
        </w:numPr>
        <w:ind w:left="397" w:hanging="397"/>
        <w:rPr>
          <w:rFonts w:ascii="Arial" w:hAnsi="Arial" w:cs="Arial"/>
          <w:color w:val="365F91" w:themeColor="accent1" w:themeShade="BF"/>
          <w:sz w:val="22"/>
          <w:szCs w:val="22"/>
        </w:rPr>
      </w:pPr>
      <w:bookmarkStart w:id="0" w:name="_Toc32830668"/>
      <w:r w:rsidRPr="000349CC">
        <w:rPr>
          <w:rFonts w:ascii="Arial" w:hAnsi="Arial" w:cs="Arial"/>
          <w:color w:val="365F91" w:themeColor="accent1" w:themeShade="BF"/>
          <w:sz w:val="22"/>
          <w:szCs w:val="22"/>
        </w:rPr>
        <w:t>Wstęp</w:t>
      </w:r>
      <w:bookmarkEnd w:id="0"/>
      <w:r w:rsidRPr="000349CC">
        <w:rPr>
          <w:rFonts w:ascii="Arial" w:hAnsi="Arial" w:cs="Arial"/>
          <w:color w:val="365F91" w:themeColor="accent1" w:themeShade="BF"/>
          <w:sz w:val="22"/>
          <w:szCs w:val="22"/>
        </w:rPr>
        <w:t xml:space="preserve"> </w:t>
      </w:r>
    </w:p>
    <w:p w14:paraId="4E93EE6D" w14:textId="77777777" w:rsidR="00717711" w:rsidRPr="000349CC" w:rsidRDefault="00717711" w:rsidP="00717711">
      <w:pPr>
        <w:jc w:val="both"/>
        <w:rPr>
          <w:sz w:val="22"/>
          <w:szCs w:val="22"/>
        </w:rPr>
      </w:pPr>
    </w:p>
    <w:p w14:paraId="1C2EB8EC" w14:textId="77777777" w:rsidR="00C30D8B" w:rsidRPr="000349CC" w:rsidRDefault="00C30D8B" w:rsidP="00717711">
      <w:pPr>
        <w:jc w:val="both"/>
        <w:rPr>
          <w:sz w:val="22"/>
          <w:szCs w:val="22"/>
        </w:rPr>
      </w:pPr>
    </w:p>
    <w:p w14:paraId="4778E9BC" w14:textId="77777777" w:rsidR="00695830" w:rsidRPr="000349CC" w:rsidRDefault="00717711" w:rsidP="00DC1006">
      <w:pPr>
        <w:spacing w:after="120"/>
        <w:ind w:firstLine="709"/>
        <w:jc w:val="both"/>
        <w:rPr>
          <w:sz w:val="22"/>
          <w:szCs w:val="22"/>
        </w:rPr>
      </w:pPr>
      <w:r w:rsidRPr="000349CC">
        <w:rPr>
          <w:sz w:val="22"/>
          <w:szCs w:val="22"/>
        </w:rPr>
        <w:t>Ekonomia</w:t>
      </w:r>
      <w:r w:rsidR="00800101" w:rsidRPr="000349CC">
        <w:rPr>
          <w:sz w:val="22"/>
          <w:szCs w:val="22"/>
        </w:rPr>
        <w:t xml:space="preserve"> społeczna (zwana też gospodarką</w:t>
      </w:r>
      <w:r w:rsidRPr="000349CC">
        <w:rPr>
          <w:sz w:val="22"/>
          <w:szCs w:val="22"/>
        </w:rPr>
        <w:t xml:space="preserve"> społeczną) jest jednym z elementów Europejskiego Modelu Społecznego oraz polskiej polityki społecznej zaliczanych do mechanizmu reformującego politykę społeczną. Uważana jest również za skuteczny sposób budowania spójności społecznej oraz rozwiązywania problemów konkretnych osób i grup społecznych. Ekonomia społeczna stała się przedmiotem szczególnego zainteresowania, ale dopiero najbliższe l</w:t>
      </w:r>
      <w:r w:rsidR="001E0E77" w:rsidRPr="000349CC">
        <w:rPr>
          <w:sz w:val="22"/>
          <w:szCs w:val="22"/>
        </w:rPr>
        <w:t>ata pokaż</w:t>
      </w:r>
      <w:r w:rsidRPr="000349CC">
        <w:rPr>
          <w:sz w:val="22"/>
          <w:szCs w:val="22"/>
        </w:rPr>
        <w:t>ą</w:t>
      </w:r>
      <w:r w:rsidR="00800101" w:rsidRPr="000349CC">
        <w:rPr>
          <w:sz w:val="22"/>
          <w:szCs w:val="22"/>
        </w:rPr>
        <w:t>,</w:t>
      </w:r>
      <w:r w:rsidRPr="000349CC">
        <w:rPr>
          <w:sz w:val="22"/>
          <w:szCs w:val="22"/>
        </w:rPr>
        <w:t xml:space="preserve"> jak ważne będzie jej miejsce w nowej polityce integracji społecznej. Znaczenie ekonomii społecznej jest te</w:t>
      </w:r>
      <w:r w:rsidR="00D45388" w:rsidRPr="000349CC">
        <w:rPr>
          <w:sz w:val="22"/>
          <w:szCs w:val="22"/>
        </w:rPr>
        <w:t>ż</w:t>
      </w:r>
      <w:r w:rsidRPr="000349CC">
        <w:rPr>
          <w:sz w:val="22"/>
          <w:szCs w:val="22"/>
        </w:rPr>
        <w:t xml:space="preserve"> bardzo ważne na szczeblu polityk regionalnych.</w:t>
      </w:r>
    </w:p>
    <w:p w14:paraId="04ABAD63" w14:textId="77777777" w:rsidR="00717711" w:rsidRPr="000349CC" w:rsidRDefault="00717711" w:rsidP="00DC1006">
      <w:pPr>
        <w:spacing w:after="120"/>
        <w:ind w:firstLine="709"/>
        <w:jc w:val="both"/>
        <w:rPr>
          <w:sz w:val="22"/>
          <w:szCs w:val="22"/>
        </w:rPr>
      </w:pPr>
      <w:r w:rsidRPr="000349CC">
        <w:rPr>
          <w:sz w:val="22"/>
          <w:szCs w:val="22"/>
        </w:rPr>
        <w:t>Diagnoza sytuacji społeczno-gospodarczej województwa lubelskiego ukazuje wiele niekorzystnych zjawisk w tym: najwyższy w kraju wskaźnik zagrożenia ubóstwem, duża liczba osób długotrwale korzystających z systemu pomocy społecznej, najwyższy w kraju odsetek występowania zjawiska niepełnosprawności or</w:t>
      </w:r>
      <w:r w:rsidR="001E1D2C" w:rsidRPr="000349CC">
        <w:rPr>
          <w:sz w:val="22"/>
          <w:szCs w:val="22"/>
        </w:rPr>
        <w:t xml:space="preserve">az mała liczba przedsiębiorstw </w:t>
      </w:r>
      <w:r w:rsidR="000349CC">
        <w:rPr>
          <w:sz w:val="22"/>
          <w:szCs w:val="22"/>
        </w:rPr>
        <w:br/>
      </w:r>
      <w:r w:rsidRPr="000349CC">
        <w:rPr>
          <w:sz w:val="22"/>
          <w:szCs w:val="22"/>
        </w:rPr>
        <w:t>w stosunku do liczby mieszkańców województwa. W związku z tym promowanie rozwoju działalności gospodarczej, przedsiębiorczości, tworzenie miejsc pracy, zwalczanie bezrobocia oraz walka z ubóstwem znajduje się w obszarze szczególnego zainteresowania. Osoby pozostające poza rynkiem pracy i pozbawione dostępu do innych usług społecznych mają ograniczoną możliwość uczestnictwa i wpływania n</w:t>
      </w:r>
      <w:r w:rsidR="001E1D2C" w:rsidRPr="000349CC">
        <w:rPr>
          <w:sz w:val="22"/>
          <w:szCs w:val="22"/>
        </w:rPr>
        <w:t xml:space="preserve">a otaczającą rzeczywistość, co </w:t>
      </w:r>
      <w:r w:rsidR="000349CC">
        <w:rPr>
          <w:sz w:val="22"/>
          <w:szCs w:val="22"/>
        </w:rPr>
        <w:br/>
      </w:r>
      <w:r w:rsidRPr="000349CC">
        <w:rPr>
          <w:sz w:val="22"/>
          <w:szCs w:val="22"/>
        </w:rPr>
        <w:t>w konsekwencji prowadzi do marginalizacji społecznej dużej</w:t>
      </w:r>
      <w:r w:rsidR="00BE6DCD" w:rsidRPr="000349CC">
        <w:rPr>
          <w:sz w:val="22"/>
          <w:szCs w:val="22"/>
        </w:rPr>
        <w:t xml:space="preserve"> grupy mieszkańców woj. lubelskiego</w:t>
      </w:r>
      <w:r w:rsidRPr="000349CC">
        <w:rPr>
          <w:sz w:val="22"/>
          <w:szCs w:val="22"/>
        </w:rPr>
        <w:t>.</w:t>
      </w:r>
    </w:p>
    <w:p w14:paraId="49276B82" w14:textId="77777777" w:rsidR="00717711" w:rsidRPr="00CD3A2F" w:rsidRDefault="00717711" w:rsidP="00DC1006">
      <w:pPr>
        <w:spacing w:after="120"/>
        <w:ind w:firstLine="709"/>
        <w:jc w:val="both"/>
        <w:rPr>
          <w:sz w:val="22"/>
          <w:szCs w:val="22"/>
        </w:rPr>
      </w:pPr>
      <w:r w:rsidRPr="00CD3A2F">
        <w:rPr>
          <w:sz w:val="22"/>
          <w:szCs w:val="22"/>
        </w:rPr>
        <w:t>Region potrzebuje narzędzi redukujących negatywne zjawiska społeczne oraz poprawiających jakość życia mieszkańców. Konieczne wydaje się więc zaplanowanie długofalowych działań mających na celu wsparcie inicjatyw tworzących warunki do p</w:t>
      </w:r>
      <w:r w:rsidR="001E0E77" w:rsidRPr="00CD3A2F">
        <w:rPr>
          <w:sz w:val="22"/>
          <w:szCs w:val="22"/>
        </w:rPr>
        <w:t xml:space="preserve">racy i aktywizacji społecznej, </w:t>
      </w:r>
      <w:r w:rsidRPr="00CD3A2F">
        <w:rPr>
          <w:sz w:val="22"/>
          <w:szCs w:val="22"/>
        </w:rPr>
        <w:t>z wykorzystaniem różnorodnych instrumentów wsparcia</w:t>
      </w:r>
      <w:r w:rsidR="00720754" w:rsidRPr="00CD3A2F">
        <w:rPr>
          <w:sz w:val="22"/>
          <w:szCs w:val="22"/>
        </w:rPr>
        <w:t xml:space="preserve">, wpisanie tych działań w dokumentach strategicznych województwa </w:t>
      </w:r>
      <w:r w:rsidR="00D475B8" w:rsidRPr="00CD3A2F">
        <w:rPr>
          <w:sz w:val="22"/>
          <w:szCs w:val="22"/>
        </w:rPr>
        <w:t>oraz opracowanie</w:t>
      </w:r>
      <w:r w:rsidR="00720754" w:rsidRPr="00CD3A2F">
        <w:rPr>
          <w:sz w:val="22"/>
          <w:szCs w:val="22"/>
        </w:rPr>
        <w:t xml:space="preserve"> odrębnego dokumentu określającego cele i kierunki działań</w:t>
      </w:r>
      <w:r w:rsidR="00BA0CD6" w:rsidRPr="00CD3A2F">
        <w:rPr>
          <w:sz w:val="22"/>
          <w:szCs w:val="22"/>
        </w:rPr>
        <w:t>.</w:t>
      </w:r>
    </w:p>
    <w:p w14:paraId="08542B14" w14:textId="77777777" w:rsidR="00717711" w:rsidRPr="000349CC" w:rsidRDefault="00F825FC" w:rsidP="00DC1006">
      <w:pPr>
        <w:spacing w:after="120"/>
        <w:ind w:firstLine="709"/>
        <w:jc w:val="both"/>
        <w:rPr>
          <w:bCs/>
          <w:i/>
          <w:iCs/>
          <w:sz w:val="22"/>
          <w:szCs w:val="22"/>
        </w:rPr>
      </w:pPr>
      <w:r w:rsidRPr="00CD3A2F">
        <w:rPr>
          <w:sz w:val="22"/>
          <w:szCs w:val="22"/>
        </w:rPr>
        <w:t xml:space="preserve">Do 2015 roku funkcjonował </w:t>
      </w:r>
      <w:r w:rsidRPr="00CD3A2F">
        <w:rPr>
          <w:bCs/>
          <w:iCs/>
          <w:sz w:val="22"/>
          <w:szCs w:val="22"/>
        </w:rPr>
        <w:t>Wieloletni regionalny plan działań na rzecz promocji</w:t>
      </w:r>
      <w:r w:rsidR="001E1D2C" w:rsidRPr="00CD3A2F">
        <w:rPr>
          <w:bCs/>
          <w:iCs/>
          <w:sz w:val="22"/>
          <w:szCs w:val="22"/>
        </w:rPr>
        <w:t xml:space="preserve"> </w:t>
      </w:r>
      <w:r w:rsidR="001E1D2C" w:rsidRPr="00CD3A2F">
        <w:rPr>
          <w:bCs/>
          <w:iCs/>
          <w:sz w:val="22"/>
          <w:szCs w:val="22"/>
        </w:rPr>
        <w:br/>
      </w:r>
      <w:r w:rsidRPr="00CD3A2F">
        <w:rPr>
          <w:bCs/>
          <w:iCs/>
          <w:sz w:val="22"/>
          <w:szCs w:val="22"/>
        </w:rPr>
        <w:t>i upowszechniania ekonomii społecznej oraz rozwoju instytucji sektora ekonomii społecznej</w:t>
      </w:r>
      <w:r w:rsidR="001E1D2C" w:rsidRPr="00CD3A2F">
        <w:rPr>
          <w:bCs/>
          <w:iCs/>
          <w:sz w:val="22"/>
          <w:szCs w:val="22"/>
        </w:rPr>
        <w:t xml:space="preserve"> </w:t>
      </w:r>
      <w:r w:rsidR="000349CC" w:rsidRPr="00CD3A2F">
        <w:rPr>
          <w:bCs/>
          <w:iCs/>
          <w:sz w:val="22"/>
          <w:szCs w:val="22"/>
        </w:rPr>
        <w:br/>
      </w:r>
      <w:r w:rsidRPr="00CD3A2F">
        <w:rPr>
          <w:bCs/>
          <w:iCs/>
          <w:sz w:val="22"/>
          <w:szCs w:val="22"/>
        </w:rPr>
        <w:t>i jej otoczenia w województwie lubelskim na lata 2013 – 2020</w:t>
      </w:r>
      <w:r w:rsidR="009F2A7A" w:rsidRPr="00CD3A2F">
        <w:rPr>
          <w:bCs/>
          <w:iCs/>
          <w:sz w:val="22"/>
          <w:szCs w:val="22"/>
        </w:rPr>
        <w:t>,</w:t>
      </w:r>
      <w:r w:rsidRPr="00CD3A2F">
        <w:rPr>
          <w:bCs/>
          <w:iCs/>
          <w:sz w:val="22"/>
          <w:szCs w:val="22"/>
        </w:rPr>
        <w:t xml:space="preserve"> dokument </w:t>
      </w:r>
      <w:r w:rsidRPr="00CD3A2F">
        <w:rPr>
          <w:sz w:val="22"/>
          <w:szCs w:val="22"/>
        </w:rPr>
        <w:t xml:space="preserve">o charakterze planistycznym. </w:t>
      </w:r>
      <w:r w:rsidR="00717711" w:rsidRPr="00CD3A2F">
        <w:rPr>
          <w:iCs/>
          <w:sz w:val="22"/>
          <w:szCs w:val="22"/>
        </w:rPr>
        <w:t xml:space="preserve">Powstał on dzięki zaangażowaniu szerokiego grona specjalistów: przedstawicieli instytucji publicznych, samorządu terytorialnego, sektora pozarządowego, naukowców oraz przede wszystkim licznego grona praktyków, którzy od wielu lat </w:t>
      </w:r>
      <w:r w:rsidRPr="00CD3A2F">
        <w:rPr>
          <w:iCs/>
          <w:sz w:val="22"/>
          <w:szCs w:val="22"/>
        </w:rPr>
        <w:t>zajmują się ekonomią społeczną. Interdyscyplinarne zespoły pracujące</w:t>
      </w:r>
      <w:r w:rsidR="00717711" w:rsidRPr="00CD3A2F">
        <w:rPr>
          <w:iCs/>
          <w:sz w:val="22"/>
          <w:szCs w:val="22"/>
        </w:rPr>
        <w:t xml:space="preserve"> nad założeniami tego dokumentu</w:t>
      </w:r>
      <w:r w:rsidR="009F2A7A" w:rsidRPr="00CD3A2F">
        <w:rPr>
          <w:iCs/>
          <w:sz w:val="22"/>
          <w:szCs w:val="22"/>
        </w:rPr>
        <w:t>, pozwoliły</w:t>
      </w:r>
      <w:r w:rsidR="00717711" w:rsidRPr="00CD3A2F">
        <w:rPr>
          <w:iCs/>
          <w:sz w:val="22"/>
          <w:szCs w:val="22"/>
        </w:rPr>
        <w:t xml:space="preserve"> na ujęcie problemu w sposób całości</w:t>
      </w:r>
      <w:r w:rsidR="001E1D2C" w:rsidRPr="00CD3A2F">
        <w:rPr>
          <w:iCs/>
          <w:sz w:val="22"/>
          <w:szCs w:val="22"/>
        </w:rPr>
        <w:t>owy, praktyczny i prorozwojowy.</w:t>
      </w:r>
      <w:r w:rsidR="004B75CF" w:rsidRPr="00CD3A2F">
        <w:rPr>
          <w:iCs/>
          <w:sz w:val="22"/>
          <w:szCs w:val="22"/>
        </w:rPr>
        <w:t xml:space="preserve"> W </w:t>
      </w:r>
      <w:r w:rsidR="00ED1BA9" w:rsidRPr="00CD3A2F">
        <w:rPr>
          <w:iCs/>
          <w:sz w:val="22"/>
          <w:szCs w:val="22"/>
        </w:rPr>
        <w:t>wyniku przekształcenia Planu</w:t>
      </w:r>
      <w:r w:rsidR="00851A81" w:rsidRPr="00CD3A2F">
        <w:rPr>
          <w:iCs/>
          <w:sz w:val="22"/>
          <w:szCs w:val="22"/>
        </w:rPr>
        <w:t xml:space="preserve"> w 2016 roku, powstał </w:t>
      </w:r>
      <w:r w:rsidR="007C0F2F" w:rsidRPr="00CD3A2F">
        <w:rPr>
          <w:iCs/>
          <w:sz w:val="22"/>
          <w:szCs w:val="22"/>
        </w:rPr>
        <w:t>Regionalny Progra</w:t>
      </w:r>
      <w:r w:rsidR="000349CC" w:rsidRPr="00CD3A2F">
        <w:rPr>
          <w:iCs/>
          <w:sz w:val="22"/>
          <w:szCs w:val="22"/>
        </w:rPr>
        <w:t>m Rozwoju Ekonomii Społecznej</w:t>
      </w:r>
      <w:r w:rsidR="000349CC">
        <w:rPr>
          <w:i/>
          <w:iCs/>
          <w:sz w:val="22"/>
          <w:szCs w:val="22"/>
        </w:rPr>
        <w:t>.</w:t>
      </w:r>
    </w:p>
    <w:p w14:paraId="2005515E" w14:textId="77777777" w:rsidR="007C0F2F" w:rsidRPr="00556893" w:rsidRDefault="007C0F2F" w:rsidP="00DC1006">
      <w:pPr>
        <w:spacing w:after="120"/>
        <w:ind w:firstLine="709"/>
        <w:jc w:val="both"/>
        <w:rPr>
          <w:sz w:val="22"/>
          <w:szCs w:val="22"/>
        </w:rPr>
      </w:pPr>
      <w:r w:rsidRPr="000349CC">
        <w:rPr>
          <w:iCs/>
          <w:sz w:val="22"/>
          <w:szCs w:val="22"/>
        </w:rPr>
        <w:t xml:space="preserve">Struktura Programu </w:t>
      </w:r>
      <w:r w:rsidR="00717711" w:rsidRPr="000349CC">
        <w:rPr>
          <w:iCs/>
          <w:sz w:val="22"/>
          <w:szCs w:val="22"/>
        </w:rPr>
        <w:t>obejmuje siedem rozdziałów. Pierwszy z nich zawiera zdefiniowanie podstawowych pojęć oraz prezentację funkcji eko</w:t>
      </w:r>
      <w:r w:rsidRPr="000349CC">
        <w:rPr>
          <w:iCs/>
          <w:sz w:val="22"/>
          <w:szCs w:val="22"/>
        </w:rPr>
        <w:t>nomii społecznej, uwarunkowani</w:t>
      </w:r>
      <w:r w:rsidR="009F2A7A" w:rsidRPr="000349CC">
        <w:rPr>
          <w:iCs/>
          <w:sz w:val="22"/>
          <w:szCs w:val="22"/>
        </w:rPr>
        <w:t>a</w:t>
      </w:r>
      <w:r w:rsidRPr="000349CC">
        <w:rPr>
          <w:iCs/>
          <w:sz w:val="22"/>
          <w:szCs w:val="22"/>
        </w:rPr>
        <w:t xml:space="preserve"> prawne </w:t>
      </w:r>
      <w:r w:rsidR="00717711" w:rsidRPr="000349CC">
        <w:rPr>
          <w:iCs/>
          <w:sz w:val="22"/>
          <w:szCs w:val="22"/>
        </w:rPr>
        <w:t>i metodologię opracowania dokumentu oraz opis wykonanych prac. D</w:t>
      </w:r>
      <w:r w:rsidRPr="000349CC">
        <w:rPr>
          <w:iCs/>
          <w:sz w:val="22"/>
          <w:szCs w:val="22"/>
        </w:rPr>
        <w:t>rugi prezentuje powiązanie programu</w:t>
      </w:r>
      <w:r w:rsidR="00717711" w:rsidRPr="000349CC">
        <w:rPr>
          <w:iCs/>
          <w:sz w:val="22"/>
          <w:szCs w:val="22"/>
        </w:rPr>
        <w:t xml:space="preserve"> z innymi dokumentami strategicznymi. W trzecim rozdziale przedstawiona została charakterystyka województwa lubelskiego oraz ocena jego zasobów w aspekcie problemowym: bezrobocie, pomoc społeczna, przedsiębiorczość. Czwarty jest streszczeniem diagnozy sektora ekonomii społecznej, która została przeprowadzona na zlecenie Regionalnego Ośrodka Polityki Społecznej w 2012 roku. Piąty rozdział zawiera analizę SWOT podmiotów ekonomii społecznej z terenu </w:t>
      </w:r>
      <w:r w:rsidRPr="000349CC">
        <w:rPr>
          <w:iCs/>
          <w:sz w:val="22"/>
          <w:szCs w:val="22"/>
        </w:rPr>
        <w:t xml:space="preserve">województwa lubelskiego, wnioski </w:t>
      </w:r>
      <w:r w:rsidR="00717711" w:rsidRPr="000349CC">
        <w:rPr>
          <w:iCs/>
          <w:sz w:val="22"/>
          <w:szCs w:val="22"/>
        </w:rPr>
        <w:t xml:space="preserve">i rekomendacje. W szóstym rozdziale zaproponowana została wizja rozwoju ekonomii społecznej w województwie lubelskim na lata 2013- </w:t>
      </w:r>
      <w:r w:rsidR="00621A61" w:rsidRPr="000349CC">
        <w:rPr>
          <w:iCs/>
          <w:sz w:val="22"/>
          <w:szCs w:val="22"/>
        </w:rPr>
        <w:t>2020</w:t>
      </w:r>
      <w:r w:rsidR="00717711" w:rsidRPr="000349CC">
        <w:rPr>
          <w:iCs/>
          <w:sz w:val="22"/>
          <w:szCs w:val="22"/>
        </w:rPr>
        <w:t xml:space="preserve">, cele główne, </w:t>
      </w:r>
      <w:r w:rsidR="00717711" w:rsidRPr="00471F15">
        <w:rPr>
          <w:iCs/>
          <w:sz w:val="22"/>
          <w:szCs w:val="22"/>
        </w:rPr>
        <w:t>szczegółowe, zadania w obszarze poszczegó</w:t>
      </w:r>
      <w:r w:rsidR="00621A61" w:rsidRPr="00471F15">
        <w:rPr>
          <w:iCs/>
          <w:sz w:val="22"/>
          <w:szCs w:val="22"/>
        </w:rPr>
        <w:t>lnych celów szczegółowych wra</w:t>
      </w:r>
      <w:r w:rsidR="00707152" w:rsidRPr="00471F15">
        <w:rPr>
          <w:iCs/>
          <w:sz w:val="22"/>
          <w:szCs w:val="22"/>
        </w:rPr>
        <w:t>z</w:t>
      </w:r>
      <w:r w:rsidR="001E1D2C" w:rsidRPr="00471F15">
        <w:rPr>
          <w:iCs/>
          <w:sz w:val="22"/>
          <w:szCs w:val="22"/>
        </w:rPr>
        <w:t xml:space="preserve"> </w:t>
      </w:r>
      <w:r w:rsidR="00471F15">
        <w:rPr>
          <w:iCs/>
          <w:sz w:val="22"/>
          <w:szCs w:val="22"/>
        </w:rPr>
        <w:br/>
      </w:r>
      <w:r w:rsidR="00621A61" w:rsidRPr="00471F15">
        <w:rPr>
          <w:iCs/>
          <w:sz w:val="22"/>
          <w:szCs w:val="22"/>
        </w:rPr>
        <w:t xml:space="preserve">z </w:t>
      </w:r>
      <w:r w:rsidR="00717711" w:rsidRPr="00471F15">
        <w:rPr>
          <w:iCs/>
          <w:sz w:val="22"/>
          <w:szCs w:val="22"/>
        </w:rPr>
        <w:t>prz</w:t>
      </w:r>
      <w:r w:rsidR="006779C2" w:rsidRPr="00471F15">
        <w:rPr>
          <w:iCs/>
          <w:sz w:val="22"/>
          <w:szCs w:val="22"/>
        </w:rPr>
        <w:t xml:space="preserve">yporządkowanymi im wskaźnikami. </w:t>
      </w:r>
      <w:r w:rsidR="006779C2" w:rsidRPr="00471F15">
        <w:rPr>
          <w:sz w:val="22"/>
          <w:szCs w:val="22"/>
        </w:rPr>
        <w:t xml:space="preserve">Ostatni rozdział opisuje sposób zarządzania </w:t>
      </w:r>
      <w:r w:rsidR="006779C2" w:rsidRPr="00556893">
        <w:rPr>
          <w:sz w:val="22"/>
          <w:szCs w:val="22"/>
        </w:rPr>
        <w:lastRenderedPageBreak/>
        <w:t>realizacją programu oraz jego promocję i upowszechnianie. Program z zało</w:t>
      </w:r>
      <w:r w:rsidR="006779C2" w:rsidRPr="00556893">
        <w:rPr>
          <w:rFonts w:eastAsia="TimesNewRoman"/>
          <w:sz w:val="22"/>
          <w:szCs w:val="22"/>
        </w:rPr>
        <w:t>ż</w:t>
      </w:r>
      <w:r w:rsidR="006779C2" w:rsidRPr="00556893">
        <w:rPr>
          <w:sz w:val="22"/>
          <w:szCs w:val="22"/>
        </w:rPr>
        <w:t>enia, ma by</w:t>
      </w:r>
      <w:r w:rsidR="006779C2" w:rsidRPr="00556893">
        <w:rPr>
          <w:rFonts w:eastAsia="TimesNewRoman"/>
          <w:sz w:val="22"/>
          <w:szCs w:val="22"/>
        </w:rPr>
        <w:t xml:space="preserve">ć </w:t>
      </w:r>
      <w:r w:rsidR="006779C2" w:rsidRPr="00556893">
        <w:rPr>
          <w:sz w:val="22"/>
          <w:szCs w:val="22"/>
        </w:rPr>
        <w:t>dokumentem elastycznym, otwartym na bie</w:t>
      </w:r>
      <w:r w:rsidR="006779C2" w:rsidRPr="00556893">
        <w:rPr>
          <w:rFonts w:eastAsia="TimesNewRoman"/>
          <w:sz w:val="22"/>
          <w:szCs w:val="22"/>
        </w:rPr>
        <w:t>żą</w:t>
      </w:r>
      <w:r w:rsidR="006779C2" w:rsidRPr="00556893">
        <w:rPr>
          <w:sz w:val="22"/>
          <w:szCs w:val="22"/>
        </w:rPr>
        <w:t xml:space="preserve">ce zmiany i potrzeby </w:t>
      </w:r>
      <w:r w:rsidR="006779C2" w:rsidRPr="00556893">
        <w:rPr>
          <w:rFonts w:eastAsia="TimesNewRoman"/>
          <w:sz w:val="22"/>
          <w:szCs w:val="22"/>
        </w:rPr>
        <w:t>ś</w:t>
      </w:r>
      <w:r w:rsidR="006779C2" w:rsidRPr="00556893">
        <w:rPr>
          <w:sz w:val="22"/>
          <w:szCs w:val="22"/>
        </w:rPr>
        <w:t>rodowiska.</w:t>
      </w:r>
    </w:p>
    <w:p w14:paraId="070F5859" w14:textId="77777777" w:rsidR="006779C2" w:rsidRPr="00556893" w:rsidRDefault="007C0F2F" w:rsidP="00695830">
      <w:pPr>
        <w:spacing w:after="120"/>
        <w:ind w:firstLine="709"/>
        <w:jc w:val="both"/>
        <w:rPr>
          <w:sz w:val="22"/>
          <w:szCs w:val="22"/>
        </w:rPr>
      </w:pPr>
      <w:r w:rsidRPr="00DF3887">
        <w:rPr>
          <w:bCs/>
          <w:iCs/>
          <w:sz w:val="22"/>
          <w:szCs w:val="22"/>
        </w:rPr>
        <w:t xml:space="preserve">Wieloletni regionalny plan działań na rzecz promocji i upowszechniania ekonomii społecznej oraz rozwoju instytucji sektora ekonomii społecznej </w:t>
      </w:r>
      <w:r w:rsidR="001E1D2C" w:rsidRPr="00DF3887">
        <w:rPr>
          <w:bCs/>
          <w:iCs/>
          <w:sz w:val="22"/>
          <w:szCs w:val="22"/>
        </w:rPr>
        <w:t>i jej otoczenia</w:t>
      </w:r>
      <w:r w:rsidRPr="00DF3887">
        <w:rPr>
          <w:bCs/>
          <w:iCs/>
          <w:sz w:val="22"/>
          <w:szCs w:val="22"/>
        </w:rPr>
        <w:t xml:space="preserve"> </w:t>
      </w:r>
      <w:r w:rsidR="00471F15" w:rsidRPr="00DF3887">
        <w:rPr>
          <w:bCs/>
          <w:iCs/>
          <w:sz w:val="22"/>
          <w:szCs w:val="22"/>
        </w:rPr>
        <w:br/>
      </w:r>
      <w:r w:rsidRPr="00DF3887">
        <w:rPr>
          <w:bCs/>
          <w:iCs/>
          <w:sz w:val="22"/>
          <w:szCs w:val="22"/>
        </w:rPr>
        <w:t>w województwie lubelskim na lata 2013 – 2020</w:t>
      </w:r>
      <w:r w:rsidR="00717711" w:rsidRPr="00556893">
        <w:rPr>
          <w:sz w:val="22"/>
          <w:szCs w:val="22"/>
        </w:rPr>
        <w:t xml:space="preserve"> w chwili zatwierdzenia go jako dokumentu programowego województwa, nie zawiera</w:t>
      </w:r>
      <w:r w:rsidRPr="00556893">
        <w:rPr>
          <w:sz w:val="22"/>
          <w:szCs w:val="22"/>
        </w:rPr>
        <w:t>ł</w:t>
      </w:r>
      <w:r w:rsidR="00717711" w:rsidRPr="00556893">
        <w:rPr>
          <w:sz w:val="22"/>
          <w:szCs w:val="22"/>
        </w:rPr>
        <w:t xml:space="preserve"> jeszcze </w:t>
      </w:r>
      <w:r w:rsidR="00717711" w:rsidRPr="00556893">
        <w:rPr>
          <w:rFonts w:eastAsia="TimesNewRoman"/>
          <w:sz w:val="22"/>
          <w:szCs w:val="22"/>
        </w:rPr>
        <w:t>ś</w:t>
      </w:r>
      <w:r w:rsidR="00717711" w:rsidRPr="00556893">
        <w:rPr>
          <w:sz w:val="22"/>
          <w:szCs w:val="22"/>
        </w:rPr>
        <w:t>ci</w:t>
      </w:r>
      <w:r w:rsidR="00717711" w:rsidRPr="00556893">
        <w:rPr>
          <w:rFonts w:eastAsia="TimesNewRoman"/>
          <w:sz w:val="22"/>
          <w:szCs w:val="22"/>
        </w:rPr>
        <w:t>ś</w:t>
      </w:r>
      <w:r w:rsidR="00717711" w:rsidRPr="00556893">
        <w:rPr>
          <w:sz w:val="22"/>
          <w:szCs w:val="22"/>
        </w:rPr>
        <w:t>le okre</w:t>
      </w:r>
      <w:r w:rsidR="00717711" w:rsidRPr="00556893">
        <w:rPr>
          <w:rFonts w:eastAsia="TimesNewRoman"/>
          <w:sz w:val="22"/>
          <w:szCs w:val="22"/>
        </w:rPr>
        <w:t>ś</w:t>
      </w:r>
      <w:r w:rsidR="00717711" w:rsidRPr="00556893">
        <w:rPr>
          <w:sz w:val="22"/>
          <w:szCs w:val="22"/>
        </w:rPr>
        <w:t>lonego harmonogramu finansowego. Wynika to z faktu, że</w:t>
      </w:r>
      <w:r w:rsidR="00717711" w:rsidRPr="00556893">
        <w:rPr>
          <w:rFonts w:eastAsia="TimesNewRoman"/>
          <w:sz w:val="22"/>
          <w:szCs w:val="22"/>
        </w:rPr>
        <w:t xml:space="preserve"> </w:t>
      </w:r>
      <w:r w:rsidR="001E0E77" w:rsidRPr="00556893">
        <w:rPr>
          <w:rFonts w:eastAsia="TimesNewRoman"/>
          <w:sz w:val="22"/>
          <w:szCs w:val="22"/>
        </w:rPr>
        <w:t>trwają prace nad ostate</w:t>
      </w:r>
      <w:r w:rsidR="00BE6DCD" w:rsidRPr="00556893">
        <w:rPr>
          <w:rFonts w:eastAsia="TimesNewRoman"/>
          <w:sz w:val="22"/>
          <w:szCs w:val="22"/>
        </w:rPr>
        <w:t>cznym kształtem modelu systemu p</w:t>
      </w:r>
      <w:r w:rsidR="001E0E77" w:rsidRPr="00556893">
        <w:rPr>
          <w:rFonts w:eastAsia="TimesNewRoman"/>
          <w:sz w:val="22"/>
          <w:szCs w:val="22"/>
        </w:rPr>
        <w:t>oręczeniowo – kredytowego dla podmiotów ekonomii społecznej oraz systemu wdrażania budżetu UE w latach 2014-2020</w:t>
      </w:r>
      <w:r w:rsidR="001E0E77" w:rsidRPr="00556893">
        <w:rPr>
          <w:sz w:val="22"/>
          <w:szCs w:val="22"/>
        </w:rPr>
        <w:t>.</w:t>
      </w:r>
    </w:p>
    <w:p w14:paraId="72BCEF99" w14:textId="77777777" w:rsidR="00E16AC2" w:rsidRPr="00556893" w:rsidRDefault="00707152" w:rsidP="00695830">
      <w:pPr>
        <w:spacing w:after="120"/>
        <w:ind w:firstLine="709"/>
        <w:jc w:val="both"/>
        <w:rPr>
          <w:sz w:val="22"/>
          <w:szCs w:val="22"/>
        </w:rPr>
      </w:pPr>
      <w:r w:rsidRPr="00556893">
        <w:rPr>
          <w:sz w:val="22"/>
          <w:szCs w:val="22"/>
        </w:rPr>
        <w:t xml:space="preserve">Dokument przed aktualizacją był finansowany </w:t>
      </w:r>
      <w:r w:rsidR="00717711" w:rsidRPr="00556893">
        <w:rPr>
          <w:sz w:val="22"/>
          <w:szCs w:val="22"/>
        </w:rPr>
        <w:t>głównie</w:t>
      </w:r>
      <w:r w:rsidR="006779C2" w:rsidRPr="00556893">
        <w:rPr>
          <w:sz w:val="22"/>
          <w:szCs w:val="22"/>
        </w:rPr>
        <w:t xml:space="preserve"> </w:t>
      </w:r>
      <w:r w:rsidRPr="00556893">
        <w:rPr>
          <w:sz w:val="22"/>
          <w:szCs w:val="22"/>
        </w:rPr>
        <w:t xml:space="preserve">z Programu Operacyjnego </w:t>
      </w:r>
      <w:r w:rsidR="00717711" w:rsidRPr="00556893">
        <w:rPr>
          <w:sz w:val="22"/>
          <w:szCs w:val="22"/>
        </w:rPr>
        <w:t>Kapit</w:t>
      </w:r>
      <w:r w:rsidRPr="00556893">
        <w:rPr>
          <w:sz w:val="22"/>
          <w:szCs w:val="22"/>
        </w:rPr>
        <w:t>ał Ludzki, Funduszu</w:t>
      </w:r>
      <w:r w:rsidR="00717711" w:rsidRPr="00556893">
        <w:rPr>
          <w:sz w:val="22"/>
          <w:szCs w:val="22"/>
        </w:rPr>
        <w:t xml:space="preserve"> Inicjatyw Obywatelskich, budżet</w:t>
      </w:r>
      <w:r w:rsidR="00D475B8" w:rsidRPr="00556893">
        <w:rPr>
          <w:sz w:val="22"/>
          <w:szCs w:val="22"/>
        </w:rPr>
        <w:t>ów</w:t>
      </w:r>
      <w:r w:rsidRPr="00556893">
        <w:rPr>
          <w:sz w:val="22"/>
          <w:szCs w:val="22"/>
        </w:rPr>
        <w:t xml:space="preserve"> </w:t>
      </w:r>
      <w:r w:rsidR="00621A61" w:rsidRPr="00556893">
        <w:rPr>
          <w:sz w:val="22"/>
          <w:szCs w:val="22"/>
        </w:rPr>
        <w:t>samor</w:t>
      </w:r>
      <w:r w:rsidRPr="00556893">
        <w:rPr>
          <w:sz w:val="22"/>
          <w:szCs w:val="22"/>
        </w:rPr>
        <w:t xml:space="preserve">ządów terytorialnych, Funduszu </w:t>
      </w:r>
      <w:r w:rsidR="00621A61" w:rsidRPr="00556893">
        <w:rPr>
          <w:sz w:val="22"/>
          <w:szCs w:val="22"/>
        </w:rPr>
        <w:t>P</w:t>
      </w:r>
      <w:r w:rsidR="00717711" w:rsidRPr="00556893">
        <w:rPr>
          <w:sz w:val="22"/>
          <w:szCs w:val="22"/>
        </w:rPr>
        <w:t>racy. W miar</w:t>
      </w:r>
      <w:r w:rsidR="00717711" w:rsidRPr="00556893">
        <w:rPr>
          <w:rFonts w:eastAsia="TimesNewRoman"/>
          <w:sz w:val="22"/>
          <w:szCs w:val="22"/>
        </w:rPr>
        <w:t xml:space="preserve">ę </w:t>
      </w:r>
      <w:r w:rsidR="00717711" w:rsidRPr="00556893">
        <w:rPr>
          <w:sz w:val="22"/>
          <w:szCs w:val="22"/>
        </w:rPr>
        <w:t>wyja</w:t>
      </w:r>
      <w:r w:rsidR="00717711" w:rsidRPr="00556893">
        <w:rPr>
          <w:rFonts w:eastAsia="TimesNewRoman"/>
          <w:sz w:val="22"/>
          <w:szCs w:val="22"/>
        </w:rPr>
        <w:t>ś</w:t>
      </w:r>
      <w:r w:rsidR="00717711" w:rsidRPr="00556893">
        <w:rPr>
          <w:sz w:val="22"/>
          <w:szCs w:val="22"/>
        </w:rPr>
        <w:t>niania si</w:t>
      </w:r>
      <w:r w:rsidR="00717711" w:rsidRPr="00556893">
        <w:rPr>
          <w:rFonts w:eastAsia="TimesNewRoman"/>
          <w:sz w:val="22"/>
          <w:szCs w:val="22"/>
        </w:rPr>
        <w:t xml:space="preserve">ę </w:t>
      </w:r>
      <w:r w:rsidR="00717711" w:rsidRPr="00556893">
        <w:rPr>
          <w:sz w:val="22"/>
          <w:szCs w:val="22"/>
        </w:rPr>
        <w:t>sytuacji finansowej</w:t>
      </w:r>
      <w:r w:rsidR="00D475B8" w:rsidRPr="00556893">
        <w:rPr>
          <w:sz w:val="22"/>
          <w:szCs w:val="22"/>
        </w:rPr>
        <w:t xml:space="preserve"> sektora ekonomii społecznej, Plan w części </w:t>
      </w:r>
      <w:r w:rsidR="00717711" w:rsidRPr="00556893">
        <w:rPr>
          <w:sz w:val="22"/>
          <w:szCs w:val="22"/>
        </w:rPr>
        <w:t xml:space="preserve"> dotycz</w:t>
      </w:r>
      <w:r w:rsidR="00717711" w:rsidRPr="00556893">
        <w:rPr>
          <w:rFonts w:eastAsia="TimesNewRoman"/>
          <w:sz w:val="22"/>
          <w:szCs w:val="22"/>
        </w:rPr>
        <w:t>ą</w:t>
      </w:r>
      <w:r w:rsidR="00D475B8" w:rsidRPr="00556893">
        <w:rPr>
          <w:sz w:val="22"/>
          <w:szCs w:val="22"/>
        </w:rPr>
        <w:t>cej</w:t>
      </w:r>
      <w:r w:rsidR="00717711" w:rsidRPr="00556893">
        <w:rPr>
          <w:sz w:val="22"/>
          <w:szCs w:val="22"/>
        </w:rPr>
        <w:t xml:space="preserve"> wydatków na poszczególne cele, b</w:t>
      </w:r>
      <w:r w:rsidR="00ED1BA9" w:rsidRPr="00556893">
        <w:rPr>
          <w:rFonts w:eastAsia="TimesNewRoman"/>
          <w:sz w:val="22"/>
          <w:szCs w:val="22"/>
        </w:rPr>
        <w:t>yła</w:t>
      </w:r>
      <w:r w:rsidR="006F06B8" w:rsidRPr="00556893">
        <w:rPr>
          <w:sz w:val="22"/>
          <w:szCs w:val="22"/>
        </w:rPr>
        <w:t xml:space="preserve"> aktualizowany</w:t>
      </w:r>
      <w:r w:rsidR="00D475B8" w:rsidRPr="00556893">
        <w:rPr>
          <w:sz w:val="22"/>
          <w:szCs w:val="22"/>
        </w:rPr>
        <w:t xml:space="preserve"> w 2014 roku</w:t>
      </w:r>
      <w:r w:rsidR="006779C2" w:rsidRPr="00556893">
        <w:rPr>
          <w:sz w:val="22"/>
          <w:szCs w:val="22"/>
        </w:rPr>
        <w:t>.</w:t>
      </w:r>
    </w:p>
    <w:p w14:paraId="5540B34C" w14:textId="77777777" w:rsidR="006779C2" w:rsidRPr="00556893" w:rsidRDefault="00012942" w:rsidP="00695830">
      <w:pPr>
        <w:spacing w:after="120"/>
        <w:ind w:firstLine="709"/>
        <w:jc w:val="both"/>
        <w:rPr>
          <w:i/>
          <w:sz w:val="22"/>
          <w:szCs w:val="22"/>
        </w:rPr>
      </w:pPr>
      <w:r w:rsidRPr="00556893">
        <w:rPr>
          <w:sz w:val="22"/>
          <w:szCs w:val="22"/>
        </w:rPr>
        <w:t>R</w:t>
      </w:r>
      <w:r w:rsidR="006779C2" w:rsidRPr="00556893">
        <w:rPr>
          <w:sz w:val="22"/>
          <w:szCs w:val="22"/>
        </w:rPr>
        <w:t>ealizacja</w:t>
      </w:r>
      <w:r w:rsidR="00231977" w:rsidRPr="00556893">
        <w:rPr>
          <w:sz w:val="22"/>
          <w:szCs w:val="22"/>
        </w:rPr>
        <w:t xml:space="preserve"> celów </w:t>
      </w:r>
      <w:r w:rsidR="00FA4436" w:rsidRPr="00DF3887">
        <w:rPr>
          <w:sz w:val="22"/>
          <w:szCs w:val="22"/>
        </w:rPr>
        <w:t>Regionalnego Programu Rozwoju Ekonomii S</w:t>
      </w:r>
      <w:r w:rsidR="00231977" w:rsidRPr="00DF3887">
        <w:rPr>
          <w:sz w:val="22"/>
          <w:szCs w:val="22"/>
        </w:rPr>
        <w:t>poł</w:t>
      </w:r>
      <w:r w:rsidR="00471F15" w:rsidRPr="00DF3887">
        <w:rPr>
          <w:sz w:val="22"/>
          <w:szCs w:val="22"/>
        </w:rPr>
        <w:t xml:space="preserve">ecznej </w:t>
      </w:r>
      <w:r w:rsidR="00471F15" w:rsidRPr="00DF3887">
        <w:rPr>
          <w:sz w:val="22"/>
          <w:szCs w:val="22"/>
        </w:rPr>
        <w:br/>
      </w:r>
      <w:r w:rsidR="00231977" w:rsidRPr="00DF3887">
        <w:rPr>
          <w:sz w:val="22"/>
          <w:szCs w:val="22"/>
        </w:rPr>
        <w:t xml:space="preserve">w województwie lubelskim </w:t>
      </w:r>
      <w:r w:rsidR="00231977" w:rsidRPr="00556893">
        <w:rPr>
          <w:sz w:val="22"/>
          <w:szCs w:val="22"/>
        </w:rPr>
        <w:t xml:space="preserve">finansowana będzie z Regionalnego Programu Operacyjnego WL 2014 - 2020, </w:t>
      </w:r>
      <w:r w:rsidR="00573BF6" w:rsidRPr="00556893">
        <w:rPr>
          <w:sz w:val="22"/>
          <w:szCs w:val="22"/>
        </w:rPr>
        <w:t>budżet</w:t>
      </w:r>
      <w:r w:rsidR="00D475B8" w:rsidRPr="00556893">
        <w:rPr>
          <w:sz w:val="22"/>
          <w:szCs w:val="22"/>
        </w:rPr>
        <w:t xml:space="preserve">ów </w:t>
      </w:r>
      <w:r w:rsidR="00573BF6" w:rsidRPr="00556893">
        <w:rPr>
          <w:sz w:val="22"/>
          <w:szCs w:val="22"/>
        </w:rPr>
        <w:t>samorządów terytorialnych, EFS, EFRR</w:t>
      </w:r>
      <w:r w:rsidR="009C2405" w:rsidRPr="00556893">
        <w:rPr>
          <w:sz w:val="22"/>
          <w:szCs w:val="22"/>
        </w:rPr>
        <w:t>, Fundusz Pracy, PFRON</w:t>
      </w:r>
      <w:r w:rsidR="00573BF6" w:rsidRPr="00556893">
        <w:rPr>
          <w:sz w:val="22"/>
          <w:szCs w:val="22"/>
        </w:rPr>
        <w:t>.</w:t>
      </w:r>
    </w:p>
    <w:p w14:paraId="2E2B480C" w14:textId="77777777" w:rsidR="00717711" w:rsidRPr="00556893" w:rsidRDefault="00B80783" w:rsidP="00695830">
      <w:pPr>
        <w:spacing w:after="120"/>
        <w:ind w:firstLine="708"/>
        <w:jc w:val="both"/>
        <w:rPr>
          <w:b/>
          <w:bCs/>
          <w:i/>
          <w:iCs/>
          <w:sz w:val="22"/>
          <w:szCs w:val="22"/>
        </w:rPr>
      </w:pPr>
      <w:r w:rsidRPr="00556893">
        <w:rPr>
          <w:bCs/>
          <w:iCs/>
          <w:sz w:val="22"/>
          <w:szCs w:val="22"/>
        </w:rPr>
        <w:t xml:space="preserve">Plan nie mógł być </w:t>
      </w:r>
      <w:r w:rsidR="00BA0CD6" w:rsidRPr="00556893">
        <w:rPr>
          <w:bCs/>
          <w:iCs/>
          <w:sz w:val="22"/>
          <w:szCs w:val="22"/>
        </w:rPr>
        <w:t xml:space="preserve">traktowany </w:t>
      </w:r>
      <w:r w:rsidR="00887F1B" w:rsidRPr="00556893">
        <w:rPr>
          <w:bCs/>
          <w:iCs/>
          <w:sz w:val="22"/>
          <w:szCs w:val="22"/>
        </w:rPr>
        <w:t xml:space="preserve">wyłącznie jako dokument planistyczny, ponieważ </w:t>
      </w:r>
      <w:r w:rsidR="00887F1B" w:rsidRPr="00556893">
        <w:rPr>
          <w:sz w:val="22"/>
          <w:szCs w:val="22"/>
        </w:rPr>
        <w:t>z</w:t>
      </w:r>
      <w:r w:rsidR="00717711" w:rsidRPr="00556893">
        <w:rPr>
          <w:sz w:val="22"/>
          <w:szCs w:val="22"/>
        </w:rPr>
        <w:t>awarte w nim cele i działania stanowi</w:t>
      </w:r>
      <w:r w:rsidR="00887F1B" w:rsidRPr="00556893">
        <w:rPr>
          <w:sz w:val="22"/>
          <w:szCs w:val="22"/>
        </w:rPr>
        <w:t>ły</w:t>
      </w:r>
      <w:r w:rsidR="00717711" w:rsidRPr="00556893">
        <w:rPr>
          <w:sz w:val="22"/>
          <w:szCs w:val="22"/>
        </w:rPr>
        <w:t xml:space="preserve"> konkretne zadanie praktyczne dla </w:t>
      </w:r>
      <w:r w:rsidR="00720754" w:rsidRPr="00556893">
        <w:rPr>
          <w:sz w:val="22"/>
          <w:szCs w:val="22"/>
        </w:rPr>
        <w:t>województwa lubelskiego, których</w:t>
      </w:r>
      <w:r w:rsidR="00887F1B" w:rsidRPr="00556893">
        <w:rPr>
          <w:sz w:val="22"/>
          <w:szCs w:val="22"/>
        </w:rPr>
        <w:t xml:space="preserve"> efektem miało</w:t>
      </w:r>
      <w:r w:rsidR="00717711" w:rsidRPr="00556893">
        <w:rPr>
          <w:sz w:val="22"/>
          <w:szCs w:val="22"/>
        </w:rPr>
        <w:t xml:space="preserve"> być zmniejszenie liczby mieszkańców województwa </w:t>
      </w:r>
      <w:r w:rsidR="00DA7374" w:rsidRPr="00556893">
        <w:rPr>
          <w:sz w:val="22"/>
          <w:szCs w:val="22"/>
        </w:rPr>
        <w:t xml:space="preserve">zagrożonych wykluczeniem społecznym oraz </w:t>
      </w:r>
      <w:r w:rsidR="00717711" w:rsidRPr="00556893">
        <w:rPr>
          <w:sz w:val="22"/>
          <w:szCs w:val="22"/>
        </w:rPr>
        <w:t xml:space="preserve">trwale uzależnionych od świadczeń socjalnych. </w:t>
      </w:r>
    </w:p>
    <w:p w14:paraId="4D77BB3E" w14:textId="77777777" w:rsidR="00717711" w:rsidRPr="00556893" w:rsidRDefault="00887F1B" w:rsidP="00A07B48">
      <w:pPr>
        <w:spacing w:after="120"/>
        <w:ind w:firstLine="709"/>
        <w:jc w:val="both"/>
        <w:rPr>
          <w:sz w:val="22"/>
          <w:szCs w:val="22"/>
        </w:rPr>
      </w:pPr>
      <w:r w:rsidRPr="00556893">
        <w:rPr>
          <w:sz w:val="22"/>
          <w:szCs w:val="22"/>
        </w:rPr>
        <w:t>R</w:t>
      </w:r>
      <w:r w:rsidR="00717711" w:rsidRPr="00556893">
        <w:rPr>
          <w:sz w:val="22"/>
          <w:szCs w:val="22"/>
        </w:rPr>
        <w:t>ealiz</w:t>
      </w:r>
      <w:r w:rsidR="00ED1BA9" w:rsidRPr="00556893">
        <w:rPr>
          <w:sz w:val="22"/>
          <w:szCs w:val="22"/>
        </w:rPr>
        <w:t xml:space="preserve">acja zawartych w planie działań </w:t>
      </w:r>
      <w:r w:rsidRPr="00556893">
        <w:rPr>
          <w:sz w:val="22"/>
          <w:szCs w:val="22"/>
        </w:rPr>
        <w:t>stała się początkiem</w:t>
      </w:r>
      <w:r w:rsidR="00717711" w:rsidRPr="00556893">
        <w:rPr>
          <w:sz w:val="22"/>
          <w:szCs w:val="22"/>
        </w:rPr>
        <w:t xml:space="preserve"> procesu, </w:t>
      </w:r>
      <w:r w:rsidR="00717711" w:rsidRPr="00556893">
        <w:rPr>
          <w:sz w:val="22"/>
          <w:szCs w:val="22"/>
        </w:rPr>
        <w:br/>
        <w:t>w którym jednostki, środowiska i społeczności zagrożone marg</w:t>
      </w:r>
      <w:r w:rsidR="00DF3887">
        <w:rPr>
          <w:sz w:val="22"/>
          <w:szCs w:val="22"/>
        </w:rPr>
        <w:t xml:space="preserve">inalizacją uzyskają możliwość i </w:t>
      </w:r>
      <w:r w:rsidR="00717711" w:rsidRPr="00556893">
        <w:rPr>
          <w:sz w:val="22"/>
          <w:szCs w:val="22"/>
        </w:rPr>
        <w:t>zasoby niezbędne do pełnego uczestniczenia w życiu ekonomicznym i społecznym, zbudowane zostaną nowe, aktywne formuły uczestnictwa lokaln</w:t>
      </w:r>
      <w:r w:rsidR="00FA4436" w:rsidRPr="00556893">
        <w:rPr>
          <w:sz w:val="22"/>
          <w:szCs w:val="22"/>
        </w:rPr>
        <w:t>ego, a tym samym stanowić będą</w:t>
      </w:r>
      <w:r w:rsidR="00717711" w:rsidRPr="00556893">
        <w:rPr>
          <w:sz w:val="22"/>
          <w:szCs w:val="22"/>
        </w:rPr>
        <w:t xml:space="preserve"> instrument rozwoju lokalnego oraz </w:t>
      </w:r>
      <w:r w:rsidR="003636B9" w:rsidRPr="00556893">
        <w:rPr>
          <w:sz w:val="22"/>
          <w:szCs w:val="22"/>
        </w:rPr>
        <w:t>usług użyteczności publicznej.</w:t>
      </w:r>
    </w:p>
    <w:p w14:paraId="05570CEC" w14:textId="77777777" w:rsidR="00887F1B" w:rsidRPr="00556893" w:rsidRDefault="006268B3" w:rsidP="00471F15">
      <w:pPr>
        <w:spacing w:after="120"/>
        <w:ind w:firstLine="709"/>
        <w:jc w:val="both"/>
        <w:rPr>
          <w:sz w:val="22"/>
          <w:szCs w:val="22"/>
        </w:rPr>
      </w:pPr>
      <w:r w:rsidRPr="00556893">
        <w:rPr>
          <w:sz w:val="22"/>
          <w:szCs w:val="22"/>
        </w:rPr>
        <w:t xml:space="preserve">Na przełomie 2015 i 2016 </w:t>
      </w:r>
      <w:r w:rsidR="002E7E5C" w:rsidRPr="00556893">
        <w:rPr>
          <w:sz w:val="22"/>
          <w:szCs w:val="22"/>
        </w:rPr>
        <w:t>roku w</w:t>
      </w:r>
      <w:r w:rsidR="00887F1B" w:rsidRPr="00556893">
        <w:rPr>
          <w:sz w:val="22"/>
          <w:szCs w:val="22"/>
        </w:rPr>
        <w:t xml:space="preserve"> oparciu o powyższy</w:t>
      </w:r>
      <w:r w:rsidR="00887F1B" w:rsidRPr="00556893">
        <w:rPr>
          <w:i/>
          <w:sz w:val="22"/>
          <w:szCs w:val="22"/>
        </w:rPr>
        <w:t xml:space="preserve"> </w:t>
      </w:r>
      <w:r w:rsidR="00887F1B" w:rsidRPr="00DF3887">
        <w:rPr>
          <w:sz w:val="22"/>
          <w:szCs w:val="22"/>
        </w:rPr>
        <w:t xml:space="preserve">Plan </w:t>
      </w:r>
      <w:r w:rsidR="00887F1B" w:rsidRPr="00556893">
        <w:rPr>
          <w:sz w:val="22"/>
          <w:szCs w:val="22"/>
        </w:rPr>
        <w:t xml:space="preserve">rozpoczął się </w:t>
      </w:r>
      <w:r w:rsidR="002E7E5C" w:rsidRPr="00556893">
        <w:rPr>
          <w:sz w:val="22"/>
          <w:szCs w:val="22"/>
        </w:rPr>
        <w:t>proces</w:t>
      </w:r>
      <w:r w:rsidR="00ED1BA9" w:rsidRPr="00556893">
        <w:rPr>
          <w:sz w:val="22"/>
          <w:szCs w:val="22"/>
        </w:rPr>
        <w:t xml:space="preserve"> przekształcania</w:t>
      </w:r>
      <w:r w:rsidRPr="00556893">
        <w:rPr>
          <w:sz w:val="22"/>
          <w:szCs w:val="22"/>
        </w:rPr>
        <w:t xml:space="preserve"> </w:t>
      </w:r>
      <w:r w:rsidR="002E7E5C" w:rsidRPr="00556893">
        <w:rPr>
          <w:sz w:val="22"/>
          <w:szCs w:val="22"/>
        </w:rPr>
        <w:t xml:space="preserve">i wdrażania </w:t>
      </w:r>
      <w:r w:rsidR="002E7E5C" w:rsidRPr="00DF3887">
        <w:rPr>
          <w:sz w:val="22"/>
          <w:szCs w:val="22"/>
        </w:rPr>
        <w:t>Regionalnego programu rozwoju ekonomii społec</w:t>
      </w:r>
      <w:r w:rsidR="00471F15" w:rsidRPr="00DF3887">
        <w:rPr>
          <w:sz w:val="22"/>
          <w:szCs w:val="22"/>
        </w:rPr>
        <w:t xml:space="preserve">znej </w:t>
      </w:r>
      <w:r w:rsidR="00471F15" w:rsidRPr="00DF3887">
        <w:rPr>
          <w:sz w:val="22"/>
          <w:szCs w:val="22"/>
        </w:rPr>
        <w:br/>
        <w:t xml:space="preserve">w </w:t>
      </w:r>
      <w:r w:rsidR="00ED1BA9" w:rsidRPr="00DF3887">
        <w:rPr>
          <w:sz w:val="22"/>
          <w:szCs w:val="22"/>
        </w:rPr>
        <w:t>województwie lubelskim</w:t>
      </w:r>
      <w:r w:rsidRPr="00DF3887">
        <w:rPr>
          <w:sz w:val="22"/>
          <w:szCs w:val="22"/>
        </w:rPr>
        <w:t xml:space="preserve"> do roku 2020</w:t>
      </w:r>
      <w:r w:rsidR="0014635C" w:rsidRPr="00DF3887">
        <w:rPr>
          <w:sz w:val="22"/>
          <w:szCs w:val="22"/>
        </w:rPr>
        <w:t>.</w:t>
      </w:r>
      <w:r w:rsidR="0014635C" w:rsidRPr="00556893">
        <w:rPr>
          <w:sz w:val="22"/>
          <w:szCs w:val="22"/>
        </w:rPr>
        <w:t xml:space="preserve"> C</w:t>
      </w:r>
      <w:r w:rsidR="00ED1BA9" w:rsidRPr="00556893">
        <w:rPr>
          <w:sz w:val="22"/>
          <w:szCs w:val="22"/>
        </w:rPr>
        <w:t>ele i kierunki działań</w:t>
      </w:r>
      <w:r w:rsidR="00ED1BA9" w:rsidRPr="00556893">
        <w:rPr>
          <w:i/>
          <w:sz w:val="22"/>
          <w:szCs w:val="22"/>
        </w:rPr>
        <w:t xml:space="preserve"> </w:t>
      </w:r>
      <w:r w:rsidR="0014635C" w:rsidRPr="00DF3887">
        <w:rPr>
          <w:sz w:val="22"/>
          <w:szCs w:val="22"/>
        </w:rPr>
        <w:t>Programu</w:t>
      </w:r>
      <w:r w:rsidR="0014635C" w:rsidRPr="00556893">
        <w:rPr>
          <w:sz w:val="22"/>
          <w:szCs w:val="22"/>
        </w:rPr>
        <w:t xml:space="preserve"> </w:t>
      </w:r>
      <w:r w:rsidR="00ED1BA9" w:rsidRPr="00556893">
        <w:rPr>
          <w:sz w:val="22"/>
          <w:szCs w:val="22"/>
        </w:rPr>
        <w:t xml:space="preserve">są tożsame </w:t>
      </w:r>
      <w:r w:rsidR="00471F15" w:rsidRPr="00556893">
        <w:rPr>
          <w:sz w:val="22"/>
          <w:szCs w:val="22"/>
        </w:rPr>
        <w:br/>
      </w:r>
      <w:r w:rsidR="00ED1BA9" w:rsidRPr="00556893">
        <w:rPr>
          <w:sz w:val="22"/>
          <w:szCs w:val="22"/>
        </w:rPr>
        <w:t>z</w:t>
      </w:r>
      <w:r w:rsidR="0014635C" w:rsidRPr="00556893">
        <w:rPr>
          <w:sz w:val="22"/>
          <w:szCs w:val="22"/>
        </w:rPr>
        <w:t xml:space="preserve"> celami i kierunkami zawartymi w </w:t>
      </w:r>
      <w:r w:rsidR="0014635C" w:rsidRPr="00DF3887">
        <w:rPr>
          <w:sz w:val="22"/>
          <w:szCs w:val="22"/>
        </w:rPr>
        <w:t>Planie</w:t>
      </w:r>
      <w:r w:rsidRPr="00DF3887">
        <w:rPr>
          <w:sz w:val="22"/>
          <w:szCs w:val="22"/>
        </w:rPr>
        <w:t>.</w:t>
      </w:r>
    </w:p>
    <w:p w14:paraId="77977393" w14:textId="77777777" w:rsidR="00FF7E72" w:rsidRPr="00556893" w:rsidRDefault="006268B3" w:rsidP="00DF3887">
      <w:pPr>
        <w:pStyle w:val="Normalny1"/>
        <w:spacing w:line="240" w:lineRule="auto"/>
        <w:ind w:firstLine="709"/>
        <w:jc w:val="both"/>
        <w:rPr>
          <w:color w:val="auto"/>
          <w:szCs w:val="22"/>
        </w:rPr>
      </w:pPr>
      <w:r w:rsidRPr="00556893">
        <w:rPr>
          <w:color w:val="auto"/>
          <w:szCs w:val="22"/>
        </w:rPr>
        <w:t>P</w:t>
      </w:r>
      <w:r w:rsidR="00724316" w:rsidRPr="00556893">
        <w:rPr>
          <w:color w:val="auto"/>
          <w:szCs w:val="22"/>
        </w:rPr>
        <w:t xml:space="preserve">rzekształcenie </w:t>
      </w:r>
      <w:r w:rsidR="00FA4436" w:rsidRPr="00DF3887">
        <w:rPr>
          <w:color w:val="auto"/>
          <w:szCs w:val="22"/>
        </w:rPr>
        <w:t>„ Wieloletniego regionalnie planu działań…”</w:t>
      </w:r>
      <w:r w:rsidR="00FA4436" w:rsidRPr="00556893">
        <w:rPr>
          <w:i/>
          <w:color w:val="auto"/>
          <w:szCs w:val="22"/>
        </w:rPr>
        <w:t xml:space="preserve"> </w:t>
      </w:r>
      <w:r w:rsidR="00187C53" w:rsidRPr="00556893">
        <w:rPr>
          <w:color w:val="auto"/>
          <w:szCs w:val="22"/>
        </w:rPr>
        <w:t>wynik</w:t>
      </w:r>
      <w:r w:rsidR="007C7BD1" w:rsidRPr="00556893">
        <w:rPr>
          <w:color w:val="auto"/>
          <w:szCs w:val="22"/>
        </w:rPr>
        <w:t>ało</w:t>
      </w:r>
      <w:r w:rsidR="00FA4436" w:rsidRPr="00556893">
        <w:rPr>
          <w:color w:val="auto"/>
          <w:szCs w:val="22"/>
        </w:rPr>
        <w:t xml:space="preserve"> </w:t>
      </w:r>
      <w:r w:rsidR="00187C53" w:rsidRPr="00556893">
        <w:rPr>
          <w:color w:val="auto"/>
          <w:szCs w:val="22"/>
        </w:rPr>
        <w:t xml:space="preserve">z </w:t>
      </w:r>
      <w:r w:rsidRPr="00556893">
        <w:rPr>
          <w:color w:val="auto"/>
          <w:szCs w:val="22"/>
        </w:rPr>
        <w:t>wejścia</w:t>
      </w:r>
      <w:r w:rsidR="00471F15" w:rsidRPr="00556893">
        <w:rPr>
          <w:color w:val="auto"/>
          <w:szCs w:val="22"/>
        </w:rPr>
        <w:t xml:space="preserve"> </w:t>
      </w:r>
      <w:r w:rsidR="00DF3887">
        <w:rPr>
          <w:color w:val="auto"/>
          <w:szCs w:val="22"/>
        </w:rPr>
        <w:br/>
      </w:r>
      <w:r w:rsidR="007C7BD1" w:rsidRPr="00556893">
        <w:rPr>
          <w:color w:val="auto"/>
          <w:szCs w:val="22"/>
        </w:rPr>
        <w:t xml:space="preserve">w życie w 2014 roku Krajowego Programu Rozwoju Ekonomii Społecznej, </w:t>
      </w:r>
      <w:r w:rsidR="00EC2057" w:rsidRPr="00556893">
        <w:rPr>
          <w:color w:val="auto"/>
          <w:szCs w:val="22"/>
        </w:rPr>
        <w:t xml:space="preserve">okresowych raportów monitorujących </w:t>
      </w:r>
      <w:r w:rsidR="00187C53" w:rsidRPr="00556893">
        <w:rPr>
          <w:color w:val="auto"/>
          <w:szCs w:val="22"/>
        </w:rPr>
        <w:t xml:space="preserve">stopień realizacji w/w </w:t>
      </w:r>
      <w:r w:rsidR="007C7BD1" w:rsidRPr="00556893">
        <w:rPr>
          <w:color w:val="auto"/>
          <w:szCs w:val="22"/>
        </w:rPr>
        <w:t xml:space="preserve">dokumentu oraz </w:t>
      </w:r>
      <w:r w:rsidR="00471F15" w:rsidRPr="00556893">
        <w:rPr>
          <w:color w:val="auto"/>
          <w:szCs w:val="22"/>
        </w:rPr>
        <w:t xml:space="preserve">zmieniającej się sytuacji </w:t>
      </w:r>
      <w:r w:rsidR="00471F15" w:rsidRPr="00556893">
        <w:rPr>
          <w:color w:val="auto"/>
          <w:szCs w:val="22"/>
        </w:rPr>
        <w:br/>
      </w:r>
      <w:r w:rsidR="00187C53" w:rsidRPr="00556893">
        <w:rPr>
          <w:color w:val="auto"/>
          <w:szCs w:val="22"/>
        </w:rPr>
        <w:t>w województwie</w:t>
      </w:r>
      <w:r w:rsidR="002E7E5C" w:rsidRPr="00556893">
        <w:rPr>
          <w:color w:val="auto"/>
          <w:szCs w:val="22"/>
        </w:rPr>
        <w:t xml:space="preserve"> </w:t>
      </w:r>
      <w:r w:rsidR="00187C53" w:rsidRPr="00556893">
        <w:rPr>
          <w:color w:val="auto"/>
          <w:szCs w:val="22"/>
        </w:rPr>
        <w:t>wynikającej z nowe</w:t>
      </w:r>
      <w:r w:rsidR="007C7BD1" w:rsidRPr="00556893">
        <w:rPr>
          <w:color w:val="auto"/>
          <w:szCs w:val="22"/>
        </w:rPr>
        <w:t>j perspektywy finansowej UE</w:t>
      </w:r>
      <w:r w:rsidR="00044933" w:rsidRPr="00556893">
        <w:rPr>
          <w:color w:val="auto"/>
          <w:szCs w:val="22"/>
        </w:rPr>
        <w:t>.</w:t>
      </w:r>
      <w:r w:rsidR="00DF3887">
        <w:rPr>
          <w:color w:val="auto"/>
          <w:szCs w:val="22"/>
        </w:rPr>
        <w:t xml:space="preserve"> </w:t>
      </w:r>
      <w:r w:rsidR="005775BF" w:rsidRPr="00556893">
        <w:rPr>
          <w:color w:val="auto"/>
          <w:szCs w:val="22"/>
        </w:rPr>
        <w:t>W ramach</w:t>
      </w:r>
      <w:r w:rsidR="007C7BD1" w:rsidRPr="00556893">
        <w:rPr>
          <w:color w:val="auto"/>
          <w:szCs w:val="22"/>
        </w:rPr>
        <w:t xml:space="preserve"> aktualizacji</w:t>
      </w:r>
      <w:r w:rsidR="00B363A2" w:rsidRPr="00556893">
        <w:rPr>
          <w:color w:val="auto"/>
          <w:szCs w:val="22"/>
        </w:rPr>
        <w:t xml:space="preserve"> zmianie uległy </w:t>
      </w:r>
      <w:r w:rsidR="005775BF" w:rsidRPr="00556893">
        <w:rPr>
          <w:color w:val="auto"/>
          <w:szCs w:val="22"/>
        </w:rPr>
        <w:t>dane dotyczące organizacji oddziaływania Ośrodków Wsparcia E</w:t>
      </w:r>
      <w:r w:rsidRPr="00556893">
        <w:rPr>
          <w:color w:val="auto"/>
          <w:szCs w:val="22"/>
        </w:rPr>
        <w:t xml:space="preserve">konomii Społecznej </w:t>
      </w:r>
      <w:r w:rsidR="005775BF" w:rsidRPr="00556893">
        <w:rPr>
          <w:color w:val="auto"/>
          <w:szCs w:val="22"/>
        </w:rPr>
        <w:t>w subregionach</w:t>
      </w:r>
      <w:r w:rsidR="0014635C" w:rsidRPr="00556893">
        <w:rPr>
          <w:color w:val="auto"/>
          <w:szCs w:val="22"/>
        </w:rPr>
        <w:t>, definicje podstawowych pojęć</w:t>
      </w:r>
      <w:r w:rsidR="005775BF" w:rsidRPr="00556893">
        <w:rPr>
          <w:color w:val="auto"/>
          <w:szCs w:val="22"/>
        </w:rPr>
        <w:t xml:space="preserve"> oraz wskaźniki realizacji programu wynikające</w:t>
      </w:r>
      <w:r w:rsidRPr="00556893">
        <w:rPr>
          <w:color w:val="auto"/>
          <w:szCs w:val="22"/>
        </w:rPr>
        <w:t xml:space="preserve"> </w:t>
      </w:r>
      <w:r w:rsidR="007C7BD1" w:rsidRPr="00556893">
        <w:rPr>
          <w:color w:val="auto"/>
          <w:szCs w:val="22"/>
        </w:rPr>
        <w:t>z</w:t>
      </w:r>
      <w:r w:rsidR="005775BF" w:rsidRPr="00556893">
        <w:rPr>
          <w:color w:val="auto"/>
          <w:szCs w:val="22"/>
        </w:rPr>
        <w:t xml:space="preserve"> założeń KPRES.</w:t>
      </w:r>
      <w:r w:rsidR="00BD5ED0" w:rsidRPr="00556893">
        <w:rPr>
          <w:color w:val="auto"/>
          <w:szCs w:val="22"/>
        </w:rPr>
        <w:t xml:space="preserve"> </w:t>
      </w:r>
      <w:r w:rsidR="00BA0CD6" w:rsidRPr="00556893">
        <w:rPr>
          <w:color w:val="auto"/>
          <w:szCs w:val="22"/>
        </w:rPr>
        <w:t xml:space="preserve">Bez zmian pozostała struktura </w:t>
      </w:r>
      <w:r w:rsidR="00BA0CD6" w:rsidRPr="00556893">
        <w:rPr>
          <w:iCs/>
          <w:color w:val="auto"/>
          <w:szCs w:val="22"/>
        </w:rPr>
        <w:t>celów</w:t>
      </w:r>
      <w:r w:rsidR="005775BF" w:rsidRPr="00556893">
        <w:rPr>
          <w:iCs/>
          <w:color w:val="auto"/>
          <w:szCs w:val="22"/>
        </w:rPr>
        <w:t xml:space="preserve"> </w:t>
      </w:r>
      <w:r w:rsidR="00BA0CD6" w:rsidRPr="00556893">
        <w:rPr>
          <w:iCs/>
          <w:color w:val="auto"/>
          <w:szCs w:val="22"/>
        </w:rPr>
        <w:t>głównych, szczegółowych</w:t>
      </w:r>
      <w:r w:rsidR="00BD5ED0" w:rsidRPr="00556893">
        <w:rPr>
          <w:iCs/>
          <w:color w:val="auto"/>
          <w:szCs w:val="22"/>
        </w:rPr>
        <w:t xml:space="preserve">, jak i </w:t>
      </w:r>
      <w:r w:rsidR="00BA0CD6" w:rsidRPr="00556893">
        <w:rPr>
          <w:iCs/>
          <w:color w:val="auto"/>
          <w:szCs w:val="22"/>
        </w:rPr>
        <w:t>zadań</w:t>
      </w:r>
      <w:r w:rsidR="005775BF" w:rsidRPr="00556893">
        <w:rPr>
          <w:iCs/>
          <w:color w:val="auto"/>
          <w:szCs w:val="22"/>
        </w:rPr>
        <w:t xml:space="preserve"> w obszarze poszczególnych celów</w:t>
      </w:r>
      <w:r w:rsidR="00BA0CD6" w:rsidRPr="00556893">
        <w:rPr>
          <w:iCs/>
          <w:color w:val="auto"/>
          <w:szCs w:val="22"/>
        </w:rPr>
        <w:t>, których realizacja jest niezbędna do prawidłowego rozwoju regionu.</w:t>
      </w:r>
    </w:p>
    <w:p w14:paraId="0839D74D" w14:textId="77777777" w:rsidR="00B6433A" w:rsidRPr="00556893" w:rsidRDefault="00891632" w:rsidP="00573BF6">
      <w:pPr>
        <w:pStyle w:val="Normalny1"/>
        <w:spacing w:line="240" w:lineRule="auto"/>
        <w:ind w:firstLine="709"/>
        <w:jc w:val="both"/>
        <w:rPr>
          <w:bCs/>
          <w:iCs/>
          <w:color w:val="auto"/>
          <w:szCs w:val="22"/>
        </w:rPr>
      </w:pPr>
      <w:r w:rsidRPr="00556893">
        <w:rPr>
          <w:color w:val="auto"/>
          <w:szCs w:val="22"/>
        </w:rPr>
        <w:t>W związku przyjęciem uchwały nr 164 z dnia 12 sierpnia 2014 roku w sprawie Krajowego Progra</w:t>
      </w:r>
      <w:r w:rsidR="00187C53" w:rsidRPr="00556893">
        <w:rPr>
          <w:color w:val="auto"/>
          <w:szCs w:val="22"/>
        </w:rPr>
        <w:t>mu Rozwoju E</w:t>
      </w:r>
      <w:r w:rsidR="0014635C" w:rsidRPr="00556893">
        <w:rPr>
          <w:color w:val="auto"/>
          <w:szCs w:val="22"/>
        </w:rPr>
        <w:t xml:space="preserve">konomii Społecznej </w:t>
      </w:r>
      <w:r w:rsidR="00187C53" w:rsidRPr="00556893">
        <w:rPr>
          <w:color w:val="auto"/>
          <w:szCs w:val="22"/>
        </w:rPr>
        <w:t>Regionalne Ośrodki Polityki S</w:t>
      </w:r>
      <w:r w:rsidRPr="00556893">
        <w:rPr>
          <w:color w:val="auto"/>
          <w:szCs w:val="22"/>
        </w:rPr>
        <w:t>p</w:t>
      </w:r>
      <w:r w:rsidR="00B95C3E" w:rsidRPr="00556893">
        <w:rPr>
          <w:color w:val="auto"/>
          <w:szCs w:val="22"/>
        </w:rPr>
        <w:t xml:space="preserve">ołecznej zostały zobligowane do </w:t>
      </w:r>
      <w:r w:rsidRPr="00556893">
        <w:rPr>
          <w:color w:val="auto"/>
          <w:szCs w:val="22"/>
        </w:rPr>
        <w:t>koordynacji działań</w:t>
      </w:r>
      <w:r w:rsidR="002C6479" w:rsidRPr="00556893">
        <w:rPr>
          <w:color w:val="auto"/>
          <w:szCs w:val="22"/>
        </w:rPr>
        <w:t xml:space="preserve"> w obszarze ekonomii społecznej</w:t>
      </w:r>
      <w:r w:rsidR="0014635C" w:rsidRPr="00556893">
        <w:rPr>
          <w:color w:val="auto"/>
          <w:szCs w:val="22"/>
        </w:rPr>
        <w:t xml:space="preserve"> </w:t>
      </w:r>
      <w:r w:rsidRPr="00556893">
        <w:rPr>
          <w:color w:val="auto"/>
          <w:szCs w:val="22"/>
        </w:rPr>
        <w:t>w województwie oraz przygotowania</w:t>
      </w:r>
      <w:r w:rsidR="002E7E5C" w:rsidRPr="00556893">
        <w:rPr>
          <w:color w:val="auto"/>
          <w:szCs w:val="22"/>
        </w:rPr>
        <w:t xml:space="preserve"> </w:t>
      </w:r>
      <w:r w:rsidRPr="00556893">
        <w:rPr>
          <w:color w:val="auto"/>
          <w:szCs w:val="22"/>
        </w:rPr>
        <w:t>i wdr</w:t>
      </w:r>
      <w:r w:rsidR="009C2FBA" w:rsidRPr="00556893">
        <w:rPr>
          <w:color w:val="auto"/>
          <w:szCs w:val="22"/>
        </w:rPr>
        <w:t xml:space="preserve">ożenia </w:t>
      </w:r>
      <w:r w:rsidRPr="00556893">
        <w:rPr>
          <w:color w:val="auto"/>
          <w:szCs w:val="22"/>
        </w:rPr>
        <w:t>regionalnych programów ekonomii społecznej</w:t>
      </w:r>
      <w:r w:rsidR="007562E9" w:rsidRPr="00556893">
        <w:rPr>
          <w:color w:val="auto"/>
          <w:szCs w:val="22"/>
        </w:rPr>
        <w:t xml:space="preserve"> (mających</w:t>
      </w:r>
      <w:r w:rsidR="006E5887" w:rsidRPr="00556893">
        <w:rPr>
          <w:color w:val="auto"/>
          <w:szCs w:val="22"/>
        </w:rPr>
        <w:t xml:space="preserve"> status programu wojewódzkiego)</w:t>
      </w:r>
      <w:r w:rsidR="001757AD" w:rsidRPr="00556893">
        <w:rPr>
          <w:color w:val="auto"/>
          <w:szCs w:val="22"/>
        </w:rPr>
        <w:t>.</w:t>
      </w:r>
      <w:r w:rsidR="006F06B8" w:rsidRPr="00556893">
        <w:rPr>
          <w:rFonts w:eastAsia="Times New Roman"/>
          <w:color w:val="auto"/>
          <w:szCs w:val="22"/>
        </w:rPr>
        <w:t xml:space="preserve"> Natomiast funkcjonujący</w:t>
      </w:r>
      <w:r w:rsidR="006E5887" w:rsidRPr="00556893">
        <w:rPr>
          <w:rFonts w:eastAsia="Times New Roman"/>
          <w:color w:val="auto"/>
          <w:szCs w:val="22"/>
        </w:rPr>
        <w:t xml:space="preserve"> dotychczas </w:t>
      </w:r>
      <w:r w:rsidR="006E5887" w:rsidRPr="00DF3887">
        <w:rPr>
          <w:bCs/>
          <w:iCs/>
          <w:color w:val="auto"/>
          <w:szCs w:val="22"/>
        </w:rPr>
        <w:t>Wieloletni</w:t>
      </w:r>
      <w:r w:rsidR="006F06B8" w:rsidRPr="00DF3887">
        <w:rPr>
          <w:bCs/>
          <w:iCs/>
          <w:color w:val="auto"/>
          <w:szCs w:val="22"/>
        </w:rPr>
        <w:t xml:space="preserve"> regionalny</w:t>
      </w:r>
      <w:r w:rsidR="006E5887" w:rsidRPr="00DF3887">
        <w:rPr>
          <w:bCs/>
          <w:iCs/>
          <w:color w:val="auto"/>
          <w:szCs w:val="22"/>
        </w:rPr>
        <w:t xml:space="preserve"> plan</w:t>
      </w:r>
      <w:r w:rsidR="007C7BD1" w:rsidRPr="00DF3887">
        <w:rPr>
          <w:bCs/>
          <w:iCs/>
          <w:color w:val="auto"/>
          <w:szCs w:val="22"/>
        </w:rPr>
        <w:t>y</w:t>
      </w:r>
      <w:r w:rsidR="006E5887" w:rsidRPr="00DF3887">
        <w:rPr>
          <w:bCs/>
          <w:iCs/>
          <w:color w:val="auto"/>
          <w:szCs w:val="22"/>
        </w:rPr>
        <w:t xml:space="preserve"> </w:t>
      </w:r>
      <w:r w:rsidR="007C7BD1" w:rsidRPr="00DF3887">
        <w:rPr>
          <w:bCs/>
          <w:iCs/>
          <w:color w:val="auto"/>
          <w:szCs w:val="22"/>
        </w:rPr>
        <w:t>zostały przekształcone</w:t>
      </w:r>
      <w:r w:rsidR="00B6433A" w:rsidRPr="00DF3887">
        <w:rPr>
          <w:bCs/>
          <w:iCs/>
          <w:color w:val="auto"/>
          <w:szCs w:val="22"/>
        </w:rPr>
        <w:t xml:space="preserve"> w </w:t>
      </w:r>
      <w:r w:rsidR="00EA6D5D" w:rsidRPr="00DF3887">
        <w:rPr>
          <w:bCs/>
          <w:iCs/>
          <w:color w:val="auto"/>
          <w:szCs w:val="22"/>
        </w:rPr>
        <w:t>Regionalne</w:t>
      </w:r>
      <w:r w:rsidR="00573BF6" w:rsidRPr="00DF3887">
        <w:rPr>
          <w:bCs/>
          <w:iCs/>
          <w:color w:val="auto"/>
          <w:szCs w:val="22"/>
        </w:rPr>
        <w:t xml:space="preserve"> program </w:t>
      </w:r>
      <w:r w:rsidR="00EA6D5D" w:rsidRPr="00DF3887">
        <w:rPr>
          <w:bCs/>
          <w:iCs/>
          <w:color w:val="auto"/>
          <w:szCs w:val="22"/>
        </w:rPr>
        <w:t>rozwoju ekonomii społecznej</w:t>
      </w:r>
      <w:r w:rsidR="002E7E5C" w:rsidRPr="00DF3887">
        <w:rPr>
          <w:bCs/>
          <w:iCs/>
          <w:color w:val="auto"/>
          <w:szCs w:val="22"/>
        </w:rPr>
        <w:t>.</w:t>
      </w:r>
    </w:p>
    <w:p w14:paraId="2E05530E" w14:textId="77777777" w:rsidR="002E7E5C" w:rsidRPr="00556893" w:rsidRDefault="002E7E5C" w:rsidP="007562E9">
      <w:pPr>
        <w:pStyle w:val="Normalny1"/>
        <w:spacing w:line="240" w:lineRule="auto"/>
        <w:ind w:firstLine="709"/>
        <w:jc w:val="both"/>
        <w:rPr>
          <w:color w:val="auto"/>
          <w:szCs w:val="22"/>
        </w:rPr>
      </w:pPr>
      <w:r w:rsidRPr="00556893">
        <w:rPr>
          <w:color w:val="auto"/>
          <w:szCs w:val="22"/>
        </w:rPr>
        <w:t>Biorąc pod uwagę wzrost roli regionów w kreowaniu pol</w:t>
      </w:r>
      <w:r w:rsidR="00DF3887">
        <w:rPr>
          <w:color w:val="auto"/>
          <w:szCs w:val="22"/>
        </w:rPr>
        <w:t xml:space="preserve">ityki rozwoju oraz konieczność </w:t>
      </w:r>
      <w:r w:rsidRPr="00556893">
        <w:rPr>
          <w:color w:val="auto"/>
          <w:szCs w:val="22"/>
        </w:rPr>
        <w:t>zapewnienia mechanizmów koordynacji działań na rzecz sektora ekonomii społecznej (wynikające z</w:t>
      </w:r>
      <w:r w:rsidR="00471F15" w:rsidRPr="00556893">
        <w:rPr>
          <w:color w:val="auto"/>
          <w:szCs w:val="22"/>
        </w:rPr>
        <w:t xml:space="preserve">arówno z KPRES jak i </w:t>
      </w:r>
      <w:r w:rsidR="00E67925">
        <w:rPr>
          <w:color w:val="auto"/>
          <w:szCs w:val="22"/>
        </w:rPr>
        <w:t>znowelizowane</w:t>
      </w:r>
      <w:r w:rsidRPr="00556893">
        <w:rPr>
          <w:color w:val="auto"/>
          <w:szCs w:val="22"/>
        </w:rPr>
        <w:t>j ustawy o pomocy społecznej), istotne jest włączenie polityki ekonomii społecznej w działania realizowane na poziomie województwa.</w:t>
      </w:r>
    </w:p>
    <w:p w14:paraId="1D500EC3" w14:textId="77777777" w:rsidR="009564D4" w:rsidRPr="00556893" w:rsidRDefault="00A07B48" w:rsidP="002E7E5C">
      <w:pPr>
        <w:pStyle w:val="Normalny1"/>
        <w:spacing w:line="240" w:lineRule="auto"/>
        <w:jc w:val="both"/>
        <w:rPr>
          <w:i/>
          <w:color w:val="auto"/>
          <w:szCs w:val="22"/>
        </w:rPr>
      </w:pPr>
      <w:r w:rsidRPr="00556893">
        <w:rPr>
          <w:rFonts w:eastAsia="Times New Roman"/>
          <w:color w:val="auto"/>
          <w:szCs w:val="22"/>
        </w:rPr>
        <w:t xml:space="preserve">Instytucją odpowiedzialną za przygotowanie </w:t>
      </w:r>
      <w:r w:rsidR="00B6433A" w:rsidRPr="00556893">
        <w:rPr>
          <w:rFonts w:eastAsia="Times New Roman"/>
          <w:color w:val="auto"/>
          <w:szCs w:val="22"/>
        </w:rPr>
        <w:t>i wdrażanie programu w regionie</w:t>
      </w:r>
      <w:r w:rsidRPr="00556893">
        <w:rPr>
          <w:rFonts w:eastAsia="Times New Roman"/>
          <w:color w:val="auto"/>
          <w:szCs w:val="22"/>
        </w:rPr>
        <w:t xml:space="preserve"> </w:t>
      </w:r>
      <w:r w:rsidRPr="00556893">
        <w:rPr>
          <w:rFonts w:eastAsia="Times New Roman"/>
          <w:color w:val="auto"/>
          <w:szCs w:val="22"/>
        </w:rPr>
        <w:br/>
        <w:t>w imieniu samorządu województwa jest Regionalny Ośr</w:t>
      </w:r>
      <w:r w:rsidR="001757AD" w:rsidRPr="00556893">
        <w:rPr>
          <w:rFonts w:eastAsia="Times New Roman"/>
          <w:color w:val="auto"/>
          <w:szCs w:val="22"/>
        </w:rPr>
        <w:t>odek Polityki Społecznej w Lublinie</w:t>
      </w:r>
      <w:r w:rsidRPr="00556893">
        <w:rPr>
          <w:rFonts w:eastAsia="Times New Roman"/>
          <w:color w:val="auto"/>
          <w:szCs w:val="22"/>
        </w:rPr>
        <w:t xml:space="preserve">. </w:t>
      </w:r>
    </w:p>
    <w:p w14:paraId="23531E0B" w14:textId="77777777" w:rsidR="00B6433A" w:rsidRPr="00471F15" w:rsidRDefault="0014635C" w:rsidP="00573BF6">
      <w:pPr>
        <w:pStyle w:val="Normalny1"/>
        <w:spacing w:line="240" w:lineRule="auto"/>
        <w:ind w:firstLine="709"/>
        <w:jc w:val="both"/>
        <w:rPr>
          <w:color w:val="auto"/>
          <w:szCs w:val="22"/>
        </w:rPr>
      </w:pPr>
      <w:r w:rsidRPr="00471F15">
        <w:rPr>
          <w:color w:val="auto"/>
          <w:szCs w:val="22"/>
        </w:rPr>
        <w:lastRenderedPageBreak/>
        <w:t xml:space="preserve">Krajowy Program </w:t>
      </w:r>
      <w:r w:rsidR="00267E01" w:rsidRPr="00471F15">
        <w:rPr>
          <w:color w:val="auto"/>
          <w:szCs w:val="22"/>
        </w:rPr>
        <w:t xml:space="preserve">Rozwoju Ekonomii Społecznej </w:t>
      </w:r>
      <w:r w:rsidRPr="00471F15">
        <w:rPr>
          <w:color w:val="auto"/>
          <w:szCs w:val="22"/>
        </w:rPr>
        <w:t xml:space="preserve">określa, że </w:t>
      </w:r>
      <w:r w:rsidR="00D2283D" w:rsidRPr="00471F15">
        <w:rPr>
          <w:color w:val="auto"/>
          <w:szCs w:val="22"/>
        </w:rPr>
        <w:t>działania województw</w:t>
      </w:r>
      <w:r w:rsidR="00471F15">
        <w:rPr>
          <w:color w:val="auto"/>
          <w:szCs w:val="22"/>
        </w:rPr>
        <w:t xml:space="preserve"> </w:t>
      </w:r>
      <w:r w:rsidR="00471F15">
        <w:rPr>
          <w:color w:val="auto"/>
          <w:szCs w:val="22"/>
        </w:rPr>
        <w:br/>
      </w:r>
      <w:r w:rsidR="00D2283D" w:rsidRPr="00471F15">
        <w:rPr>
          <w:color w:val="auto"/>
          <w:szCs w:val="22"/>
        </w:rPr>
        <w:t>w zakresie ekonomii społecznej powinny koordynować regionalne komitety rozwoju ekonomii społecznej, złożone z przeds</w:t>
      </w:r>
      <w:r w:rsidR="00267E01" w:rsidRPr="00471F15">
        <w:rPr>
          <w:color w:val="auto"/>
          <w:szCs w:val="22"/>
        </w:rPr>
        <w:t>tawicieli samorządu województwa</w:t>
      </w:r>
      <w:r w:rsidR="00B6433A" w:rsidRPr="00471F15">
        <w:rPr>
          <w:color w:val="auto"/>
          <w:szCs w:val="22"/>
        </w:rPr>
        <w:t>, gmin, powiatów</w:t>
      </w:r>
      <w:r w:rsidRPr="00471F15">
        <w:rPr>
          <w:color w:val="auto"/>
          <w:szCs w:val="22"/>
        </w:rPr>
        <w:t>,</w:t>
      </w:r>
      <w:r w:rsidR="009C2405" w:rsidRPr="00471F15">
        <w:rPr>
          <w:color w:val="auto"/>
          <w:szCs w:val="22"/>
        </w:rPr>
        <w:t xml:space="preserve"> </w:t>
      </w:r>
      <w:r w:rsidR="00D2283D" w:rsidRPr="00471F15">
        <w:rPr>
          <w:color w:val="auto"/>
          <w:szCs w:val="22"/>
        </w:rPr>
        <w:t>a także sektora ekonomii społecznej, nauk</w:t>
      </w:r>
      <w:r w:rsidR="00471F15">
        <w:rPr>
          <w:color w:val="auto"/>
          <w:szCs w:val="22"/>
        </w:rPr>
        <w:t>i oraz biznesu.</w:t>
      </w:r>
    </w:p>
    <w:p w14:paraId="46B43F3F" w14:textId="77777777" w:rsidR="00C06F2F" w:rsidRPr="00471F15" w:rsidRDefault="0014635C" w:rsidP="00471F15">
      <w:pPr>
        <w:pStyle w:val="Normalny1"/>
        <w:spacing w:line="240" w:lineRule="auto"/>
        <w:ind w:firstLine="709"/>
        <w:jc w:val="both"/>
        <w:rPr>
          <w:color w:val="auto"/>
          <w:szCs w:val="22"/>
        </w:rPr>
      </w:pPr>
      <w:r w:rsidRPr="00471F15">
        <w:rPr>
          <w:color w:val="auto"/>
          <w:szCs w:val="22"/>
        </w:rPr>
        <w:t xml:space="preserve">W myśl tego zapisu </w:t>
      </w:r>
      <w:r w:rsidR="00573BF6" w:rsidRPr="00471F15">
        <w:rPr>
          <w:color w:val="auto"/>
          <w:szCs w:val="22"/>
        </w:rPr>
        <w:t>Zespół ekspertów ds. wdrażania i promocji ekonomii społecznej</w:t>
      </w:r>
      <w:r w:rsidR="007562E9" w:rsidRPr="00471F15">
        <w:rPr>
          <w:color w:val="auto"/>
          <w:szCs w:val="22"/>
        </w:rPr>
        <w:t xml:space="preserve"> </w:t>
      </w:r>
      <w:r w:rsidR="00573BF6" w:rsidRPr="00471F15">
        <w:rPr>
          <w:color w:val="auto"/>
          <w:szCs w:val="22"/>
        </w:rPr>
        <w:t xml:space="preserve">w województwie lubelskim zastąpił Regionalny Komitet Rozwoju Ekonomii Społecznej </w:t>
      </w:r>
      <w:r w:rsidR="00267E01" w:rsidRPr="00471F15">
        <w:rPr>
          <w:color w:val="auto"/>
          <w:szCs w:val="22"/>
        </w:rPr>
        <w:t xml:space="preserve">powołany </w:t>
      </w:r>
      <w:r w:rsidR="004119E8" w:rsidRPr="00471F15">
        <w:rPr>
          <w:color w:val="auto"/>
          <w:szCs w:val="22"/>
        </w:rPr>
        <w:t>U</w:t>
      </w:r>
      <w:r w:rsidR="00267E01" w:rsidRPr="00471F15">
        <w:rPr>
          <w:color w:val="auto"/>
          <w:szCs w:val="22"/>
        </w:rPr>
        <w:t>chwałą</w:t>
      </w:r>
      <w:r w:rsidR="004119E8" w:rsidRPr="00471F15">
        <w:rPr>
          <w:color w:val="auto"/>
          <w:szCs w:val="22"/>
        </w:rPr>
        <w:t xml:space="preserve"> </w:t>
      </w:r>
      <w:r w:rsidR="00EA6D5D" w:rsidRPr="00471F15">
        <w:rPr>
          <w:color w:val="auto"/>
          <w:szCs w:val="22"/>
        </w:rPr>
        <w:t xml:space="preserve">Nr LXIV/1327/2015 </w:t>
      </w:r>
      <w:r w:rsidR="004119E8" w:rsidRPr="00471F15">
        <w:rPr>
          <w:color w:val="auto"/>
          <w:szCs w:val="22"/>
        </w:rPr>
        <w:t>Z</w:t>
      </w:r>
      <w:r w:rsidR="00267E01" w:rsidRPr="00471F15">
        <w:rPr>
          <w:color w:val="auto"/>
          <w:szCs w:val="22"/>
        </w:rPr>
        <w:t xml:space="preserve">arządu </w:t>
      </w:r>
      <w:r w:rsidR="004119E8" w:rsidRPr="00471F15">
        <w:rPr>
          <w:color w:val="auto"/>
          <w:szCs w:val="22"/>
        </w:rPr>
        <w:t>W</w:t>
      </w:r>
      <w:r w:rsidR="00267E01" w:rsidRPr="00471F15">
        <w:rPr>
          <w:color w:val="auto"/>
          <w:szCs w:val="22"/>
        </w:rPr>
        <w:t>ojewództwa</w:t>
      </w:r>
      <w:r w:rsidR="004119E8" w:rsidRPr="00471F15">
        <w:rPr>
          <w:color w:val="auto"/>
          <w:szCs w:val="22"/>
        </w:rPr>
        <w:t xml:space="preserve"> Lubelskieg</w:t>
      </w:r>
      <w:r w:rsidR="00C06F2F" w:rsidRPr="00471F15">
        <w:rPr>
          <w:color w:val="auto"/>
          <w:szCs w:val="22"/>
        </w:rPr>
        <w:t xml:space="preserve">o z dnia 3 listopada 2015 roku. </w:t>
      </w:r>
    </w:p>
    <w:p w14:paraId="0BEB3705" w14:textId="77777777" w:rsidR="000C3B83" w:rsidRPr="007562E9" w:rsidRDefault="000C3B83" w:rsidP="00D92AC4">
      <w:pPr>
        <w:jc w:val="both"/>
        <w:rPr>
          <w:rFonts w:asciiTheme="minorHAnsi" w:hAnsiTheme="minorHAnsi"/>
          <w:sz w:val="24"/>
          <w:szCs w:val="24"/>
        </w:rPr>
      </w:pPr>
    </w:p>
    <w:p w14:paraId="59AA7A34" w14:textId="77777777" w:rsidR="000C3B83" w:rsidRPr="007562E9" w:rsidRDefault="000C3B83" w:rsidP="00D92AC4">
      <w:pPr>
        <w:jc w:val="both"/>
        <w:rPr>
          <w:rFonts w:asciiTheme="minorHAnsi" w:hAnsiTheme="minorHAnsi"/>
          <w:sz w:val="24"/>
          <w:szCs w:val="24"/>
        </w:rPr>
      </w:pPr>
    </w:p>
    <w:p w14:paraId="7C1F105A" w14:textId="77777777" w:rsidR="000C3B83" w:rsidRPr="007562E9" w:rsidRDefault="000C3B83" w:rsidP="00D92AC4">
      <w:pPr>
        <w:jc w:val="both"/>
        <w:rPr>
          <w:rFonts w:asciiTheme="minorHAnsi" w:hAnsiTheme="minorHAnsi"/>
          <w:sz w:val="24"/>
          <w:szCs w:val="24"/>
        </w:rPr>
      </w:pPr>
    </w:p>
    <w:p w14:paraId="4EC34960" w14:textId="77777777" w:rsidR="000C3B83" w:rsidRPr="007562E9" w:rsidRDefault="000C3B83" w:rsidP="00D92AC4">
      <w:pPr>
        <w:jc w:val="both"/>
        <w:rPr>
          <w:rFonts w:asciiTheme="minorHAnsi" w:hAnsiTheme="minorHAnsi"/>
          <w:sz w:val="24"/>
          <w:szCs w:val="24"/>
        </w:rPr>
      </w:pPr>
    </w:p>
    <w:p w14:paraId="34E2CB4E" w14:textId="77777777" w:rsidR="000C3B83" w:rsidRPr="007562E9" w:rsidRDefault="000C3B83" w:rsidP="00D92AC4">
      <w:pPr>
        <w:jc w:val="both"/>
        <w:rPr>
          <w:rFonts w:asciiTheme="minorHAnsi" w:hAnsiTheme="minorHAnsi"/>
          <w:sz w:val="24"/>
          <w:szCs w:val="24"/>
        </w:rPr>
      </w:pPr>
    </w:p>
    <w:p w14:paraId="7B9E4A98" w14:textId="77777777" w:rsidR="000C3B83" w:rsidRPr="007562E9" w:rsidRDefault="000C3B83" w:rsidP="00D92AC4">
      <w:pPr>
        <w:jc w:val="both"/>
        <w:rPr>
          <w:rFonts w:asciiTheme="minorHAnsi" w:hAnsiTheme="minorHAnsi"/>
          <w:sz w:val="24"/>
          <w:szCs w:val="24"/>
        </w:rPr>
      </w:pPr>
    </w:p>
    <w:p w14:paraId="02A0B291" w14:textId="77777777" w:rsidR="002F32DE" w:rsidRPr="007562E9" w:rsidRDefault="002F32DE" w:rsidP="00D92AC4">
      <w:pPr>
        <w:jc w:val="both"/>
        <w:rPr>
          <w:rFonts w:asciiTheme="minorHAnsi" w:hAnsiTheme="minorHAnsi"/>
          <w:sz w:val="24"/>
          <w:szCs w:val="24"/>
        </w:rPr>
      </w:pPr>
    </w:p>
    <w:p w14:paraId="69EF1633" w14:textId="77777777" w:rsidR="00F0385D" w:rsidRPr="007562E9" w:rsidRDefault="00F0385D" w:rsidP="00D92AC4">
      <w:pPr>
        <w:jc w:val="both"/>
        <w:rPr>
          <w:rFonts w:asciiTheme="minorHAnsi" w:hAnsiTheme="minorHAnsi"/>
          <w:sz w:val="24"/>
          <w:szCs w:val="24"/>
        </w:rPr>
      </w:pPr>
    </w:p>
    <w:p w14:paraId="1433A535" w14:textId="77777777" w:rsidR="00F0385D" w:rsidRPr="007562E9" w:rsidRDefault="00F0385D" w:rsidP="00D92AC4">
      <w:pPr>
        <w:jc w:val="both"/>
        <w:rPr>
          <w:rFonts w:asciiTheme="minorHAnsi" w:hAnsiTheme="minorHAnsi"/>
          <w:sz w:val="24"/>
          <w:szCs w:val="24"/>
        </w:rPr>
      </w:pPr>
    </w:p>
    <w:p w14:paraId="1C55A458" w14:textId="77777777" w:rsidR="00F0385D" w:rsidRPr="007562E9" w:rsidRDefault="00F0385D" w:rsidP="00D92AC4">
      <w:pPr>
        <w:jc w:val="both"/>
        <w:rPr>
          <w:rFonts w:asciiTheme="minorHAnsi" w:hAnsiTheme="minorHAnsi"/>
          <w:sz w:val="24"/>
          <w:szCs w:val="24"/>
        </w:rPr>
      </w:pPr>
    </w:p>
    <w:p w14:paraId="1C8E7F64" w14:textId="77777777" w:rsidR="00F0385D" w:rsidRPr="007562E9" w:rsidRDefault="00F0385D" w:rsidP="00D92AC4">
      <w:pPr>
        <w:jc w:val="both"/>
        <w:rPr>
          <w:rFonts w:asciiTheme="minorHAnsi" w:hAnsiTheme="minorHAnsi"/>
          <w:sz w:val="24"/>
          <w:szCs w:val="24"/>
        </w:rPr>
      </w:pPr>
    </w:p>
    <w:p w14:paraId="21B9D461" w14:textId="77777777" w:rsidR="00F0385D" w:rsidRPr="007562E9" w:rsidRDefault="00F0385D" w:rsidP="00D92AC4">
      <w:pPr>
        <w:jc w:val="both"/>
        <w:rPr>
          <w:rFonts w:asciiTheme="minorHAnsi" w:hAnsiTheme="minorHAnsi"/>
          <w:sz w:val="24"/>
          <w:szCs w:val="24"/>
        </w:rPr>
      </w:pPr>
    </w:p>
    <w:p w14:paraId="711557CA" w14:textId="77777777" w:rsidR="00F0385D" w:rsidRPr="007562E9" w:rsidRDefault="00F0385D" w:rsidP="00D92AC4">
      <w:pPr>
        <w:jc w:val="both"/>
        <w:rPr>
          <w:rFonts w:asciiTheme="minorHAnsi" w:hAnsiTheme="minorHAnsi"/>
          <w:sz w:val="24"/>
          <w:szCs w:val="24"/>
        </w:rPr>
      </w:pPr>
    </w:p>
    <w:p w14:paraId="5AD5D652" w14:textId="77777777" w:rsidR="00F0385D" w:rsidRPr="007562E9" w:rsidRDefault="00F0385D" w:rsidP="00D92AC4">
      <w:pPr>
        <w:jc w:val="both"/>
        <w:rPr>
          <w:rFonts w:asciiTheme="minorHAnsi" w:hAnsiTheme="minorHAnsi"/>
          <w:sz w:val="24"/>
          <w:szCs w:val="24"/>
        </w:rPr>
      </w:pPr>
    </w:p>
    <w:p w14:paraId="588BDE08" w14:textId="77777777" w:rsidR="00F0385D" w:rsidRPr="007562E9" w:rsidRDefault="00F0385D" w:rsidP="00D92AC4">
      <w:pPr>
        <w:jc w:val="both"/>
        <w:rPr>
          <w:rFonts w:asciiTheme="minorHAnsi" w:hAnsiTheme="minorHAnsi"/>
          <w:sz w:val="24"/>
          <w:szCs w:val="24"/>
        </w:rPr>
      </w:pPr>
    </w:p>
    <w:p w14:paraId="08D1B55F" w14:textId="77777777" w:rsidR="007C7BD1" w:rsidRPr="007562E9" w:rsidRDefault="007C7BD1" w:rsidP="00D92AC4">
      <w:pPr>
        <w:jc w:val="both"/>
        <w:rPr>
          <w:rFonts w:asciiTheme="minorHAnsi" w:hAnsiTheme="minorHAnsi"/>
          <w:sz w:val="24"/>
          <w:szCs w:val="24"/>
        </w:rPr>
      </w:pPr>
    </w:p>
    <w:p w14:paraId="7027B688" w14:textId="77777777" w:rsidR="007C7BD1" w:rsidRPr="007562E9" w:rsidRDefault="007C7BD1" w:rsidP="00D92AC4">
      <w:pPr>
        <w:jc w:val="both"/>
        <w:rPr>
          <w:rFonts w:asciiTheme="minorHAnsi" w:hAnsiTheme="minorHAnsi"/>
          <w:sz w:val="24"/>
          <w:szCs w:val="24"/>
        </w:rPr>
      </w:pPr>
    </w:p>
    <w:p w14:paraId="3E926203" w14:textId="77777777" w:rsidR="007C7BD1" w:rsidRPr="007562E9" w:rsidRDefault="007C7BD1" w:rsidP="00D92AC4">
      <w:pPr>
        <w:jc w:val="both"/>
        <w:rPr>
          <w:rFonts w:asciiTheme="minorHAnsi" w:hAnsiTheme="minorHAnsi"/>
          <w:sz w:val="24"/>
          <w:szCs w:val="24"/>
        </w:rPr>
      </w:pPr>
    </w:p>
    <w:p w14:paraId="10C6E86E" w14:textId="77777777" w:rsidR="007C7BD1" w:rsidRDefault="007C7BD1" w:rsidP="00D92AC4">
      <w:pPr>
        <w:jc w:val="both"/>
        <w:rPr>
          <w:rFonts w:asciiTheme="minorHAnsi" w:hAnsiTheme="minorHAnsi"/>
          <w:sz w:val="24"/>
          <w:szCs w:val="24"/>
        </w:rPr>
      </w:pPr>
    </w:p>
    <w:p w14:paraId="39CF878C" w14:textId="77777777" w:rsidR="00471F15" w:rsidRDefault="00471F15" w:rsidP="00D92AC4">
      <w:pPr>
        <w:jc w:val="both"/>
        <w:rPr>
          <w:rFonts w:asciiTheme="minorHAnsi" w:hAnsiTheme="minorHAnsi"/>
          <w:sz w:val="24"/>
          <w:szCs w:val="24"/>
        </w:rPr>
      </w:pPr>
    </w:p>
    <w:p w14:paraId="698FD98D" w14:textId="77777777" w:rsidR="00471F15" w:rsidRDefault="00471F15" w:rsidP="00D92AC4">
      <w:pPr>
        <w:jc w:val="both"/>
        <w:rPr>
          <w:rFonts w:asciiTheme="minorHAnsi" w:hAnsiTheme="minorHAnsi"/>
          <w:sz w:val="24"/>
          <w:szCs w:val="24"/>
        </w:rPr>
      </w:pPr>
    </w:p>
    <w:p w14:paraId="4E99F24E" w14:textId="77777777" w:rsidR="00471F15" w:rsidRDefault="00471F15" w:rsidP="00D92AC4">
      <w:pPr>
        <w:jc w:val="both"/>
        <w:rPr>
          <w:rFonts w:asciiTheme="minorHAnsi" w:hAnsiTheme="minorHAnsi"/>
          <w:sz w:val="24"/>
          <w:szCs w:val="24"/>
        </w:rPr>
      </w:pPr>
    </w:p>
    <w:p w14:paraId="02F16C63" w14:textId="77777777" w:rsidR="00471F15" w:rsidRDefault="00471F15" w:rsidP="00D92AC4">
      <w:pPr>
        <w:jc w:val="both"/>
        <w:rPr>
          <w:rFonts w:asciiTheme="minorHAnsi" w:hAnsiTheme="minorHAnsi"/>
          <w:sz w:val="24"/>
          <w:szCs w:val="24"/>
        </w:rPr>
      </w:pPr>
    </w:p>
    <w:p w14:paraId="02D7C179" w14:textId="77777777" w:rsidR="00471F15" w:rsidRDefault="00471F15" w:rsidP="00D92AC4">
      <w:pPr>
        <w:jc w:val="both"/>
        <w:rPr>
          <w:rFonts w:asciiTheme="minorHAnsi" w:hAnsiTheme="minorHAnsi"/>
          <w:sz w:val="24"/>
          <w:szCs w:val="24"/>
        </w:rPr>
      </w:pPr>
    </w:p>
    <w:p w14:paraId="2A25F895" w14:textId="77777777" w:rsidR="00471F15" w:rsidRDefault="00471F15" w:rsidP="00D92AC4">
      <w:pPr>
        <w:jc w:val="both"/>
        <w:rPr>
          <w:rFonts w:asciiTheme="minorHAnsi" w:hAnsiTheme="minorHAnsi"/>
          <w:sz w:val="24"/>
          <w:szCs w:val="24"/>
        </w:rPr>
      </w:pPr>
    </w:p>
    <w:p w14:paraId="0DBE2A65" w14:textId="77777777" w:rsidR="00471F15" w:rsidRDefault="00471F15" w:rsidP="00D92AC4">
      <w:pPr>
        <w:jc w:val="both"/>
        <w:rPr>
          <w:rFonts w:asciiTheme="minorHAnsi" w:hAnsiTheme="minorHAnsi"/>
          <w:sz w:val="24"/>
          <w:szCs w:val="24"/>
        </w:rPr>
      </w:pPr>
    </w:p>
    <w:p w14:paraId="536D0E5A" w14:textId="77777777" w:rsidR="00471F15" w:rsidRDefault="00471F15" w:rsidP="00D92AC4">
      <w:pPr>
        <w:jc w:val="both"/>
        <w:rPr>
          <w:rFonts w:asciiTheme="minorHAnsi" w:hAnsiTheme="minorHAnsi"/>
          <w:sz w:val="24"/>
          <w:szCs w:val="24"/>
        </w:rPr>
      </w:pPr>
    </w:p>
    <w:p w14:paraId="19CC6C3D" w14:textId="77777777" w:rsidR="00471F15" w:rsidRDefault="00471F15" w:rsidP="00D92AC4">
      <w:pPr>
        <w:jc w:val="both"/>
        <w:rPr>
          <w:rFonts w:asciiTheme="minorHAnsi" w:hAnsiTheme="minorHAnsi"/>
          <w:sz w:val="24"/>
          <w:szCs w:val="24"/>
        </w:rPr>
      </w:pPr>
    </w:p>
    <w:p w14:paraId="526115F5" w14:textId="77777777" w:rsidR="00471F15" w:rsidRDefault="00471F15" w:rsidP="00D92AC4">
      <w:pPr>
        <w:jc w:val="both"/>
        <w:rPr>
          <w:rFonts w:asciiTheme="minorHAnsi" w:hAnsiTheme="minorHAnsi"/>
          <w:sz w:val="24"/>
          <w:szCs w:val="24"/>
        </w:rPr>
      </w:pPr>
    </w:p>
    <w:p w14:paraId="719441E0" w14:textId="77777777" w:rsidR="00471F15" w:rsidRDefault="00471F15" w:rsidP="00D92AC4">
      <w:pPr>
        <w:jc w:val="both"/>
        <w:rPr>
          <w:rFonts w:asciiTheme="minorHAnsi" w:hAnsiTheme="minorHAnsi"/>
          <w:sz w:val="24"/>
          <w:szCs w:val="24"/>
        </w:rPr>
      </w:pPr>
    </w:p>
    <w:p w14:paraId="5FB02177" w14:textId="77777777" w:rsidR="00471F15" w:rsidRDefault="00471F15" w:rsidP="00D92AC4">
      <w:pPr>
        <w:jc w:val="both"/>
        <w:rPr>
          <w:rFonts w:asciiTheme="minorHAnsi" w:hAnsiTheme="minorHAnsi"/>
          <w:sz w:val="24"/>
          <w:szCs w:val="24"/>
        </w:rPr>
      </w:pPr>
    </w:p>
    <w:p w14:paraId="0300AC13" w14:textId="77777777" w:rsidR="00471F15" w:rsidRDefault="00471F15" w:rsidP="00D92AC4">
      <w:pPr>
        <w:jc w:val="both"/>
        <w:rPr>
          <w:rFonts w:asciiTheme="minorHAnsi" w:hAnsiTheme="minorHAnsi"/>
          <w:sz w:val="24"/>
          <w:szCs w:val="24"/>
        </w:rPr>
      </w:pPr>
    </w:p>
    <w:p w14:paraId="4BD60036" w14:textId="77777777" w:rsidR="00471F15" w:rsidRDefault="00471F15" w:rsidP="00D92AC4">
      <w:pPr>
        <w:jc w:val="both"/>
        <w:rPr>
          <w:rFonts w:asciiTheme="minorHAnsi" w:hAnsiTheme="minorHAnsi"/>
          <w:sz w:val="24"/>
          <w:szCs w:val="24"/>
        </w:rPr>
      </w:pPr>
    </w:p>
    <w:p w14:paraId="6BD2F102" w14:textId="77777777" w:rsidR="00471F15" w:rsidRDefault="00471F15" w:rsidP="00D92AC4">
      <w:pPr>
        <w:jc w:val="both"/>
        <w:rPr>
          <w:rFonts w:asciiTheme="minorHAnsi" w:hAnsiTheme="minorHAnsi"/>
          <w:sz w:val="24"/>
          <w:szCs w:val="24"/>
        </w:rPr>
      </w:pPr>
    </w:p>
    <w:p w14:paraId="1674BEF5" w14:textId="77777777" w:rsidR="00FE730A" w:rsidRPr="00717711" w:rsidRDefault="00FE730A" w:rsidP="00D92AC4">
      <w:pPr>
        <w:jc w:val="both"/>
        <w:rPr>
          <w:rFonts w:asciiTheme="minorHAnsi" w:hAnsiTheme="minorHAnsi"/>
          <w:sz w:val="24"/>
          <w:szCs w:val="24"/>
        </w:rPr>
      </w:pPr>
      <w:r w:rsidRPr="00717711">
        <w:rPr>
          <w:rFonts w:asciiTheme="minorHAnsi" w:hAnsiTheme="minorHAnsi"/>
          <w:sz w:val="24"/>
          <w:szCs w:val="24"/>
        </w:rPr>
        <w:tab/>
      </w:r>
    </w:p>
    <w:p w14:paraId="17CE7FC5" w14:textId="77777777" w:rsidR="00C30D8B" w:rsidRDefault="00C30D8B" w:rsidP="00D120DA">
      <w:pPr>
        <w:pStyle w:val="Bezodstpw"/>
        <w:widowControl/>
        <w:autoSpaceDE/>
        <w:autoSpaceDN/>
        <w:adjustRightInd/>
        <w:ind w:left="142"/>
        <w:rPr>
          <w:rFonts w:asciiTheme="minorHAnsi" w:hAnsiTheme="minorHAnsi"/>
          <w:b/>
          <w:sz w:val="24"/>
          <w:szCs w:val="24"/>
        </w:rPr>
      </w:pPr>
    </w:p>
    <w:p w14:paraId="680855F9" w14:textId="77777777" w:rsidR="00843B4D" w:rsidRDefault="00843B4D" w:rsidP="00D120DA">
      <w:pPr>
        <w:pStyle w:val="Bezodstpw"/>
        <w:widowControl/>
        <w:autoSpaceDE/>
        <w:autoSpaceDN/>
        <w:adjustRightInd/>
        <w:ind w:left="142"/>
        <w:rPr>
          <w:rFonts w:asciiTheme="minorHAnsi" w:hAnsiTheme="minorHAnsi"/>
          <w:b/>
          <w:sz w:val="24"/>
          <w:szCs w:val="24"/>
        </w:rPr>
      </w:pPr>
    </w:p>
    <w:p w14:paraId="22D70E25" w14:textId="77777777" w:rsidR="00843B4D" w:rsidRDefault="00843B4D" w:rsidP="00D120DA">
      <w:pPr>
        <w:pStyle w:val="Bezodstpw"/>
        <w:widowControl/>
        <w:autoSpaceDE/>
        <w:autoSpaceDN/>
        <w:adjustRightInd/>
        <w:ind w:left="142"/>
        <w:rPr>
          <w:rFonts w:asciiTheme="minorHAnsi" w:hAnsiTheme="minorHAnsi"/>
          <w:b/>
          <w:sz w:val="24"/>
          <w:szCs w:val="24"/>
        </w:rPr>
      </w:pPr>
    </w:p>
    <w:p w14:paraId="2F466F5E" w14:textId="77777777" w:rsidR="00843B4D" w:rsidRDefault="00843B4D" w:rsidP="00D120DA">
      <w:pPr>
        <w:pStyle w:val="Bezodstpw"/>
        <w:widowControl/>
        <w:autoSpaceDE/>
        <w:autoSpaceDN/>
        <w:adjustRightInd/>
        <w:ind w:left="142"/>
        <w:rPr>
          <w:rFonts w:asciiTheme="minorHAnsi" w:hAnsiTheme="minorHAnsi"/>
          <w:b/>
          <w:sz w:val="24"/>
          <w:szCs w:val="24"/>
        </w:rPr>
      </w:pPr>
    </w:p>
    <w:p w14:paraId="3C2B3F64" w14:textId="77777777" w:rsidR="00843B4D" w:rsidRDefault="00843B4D" w:rsidP="00D120DA">
      <w:pPr>
        <w:pStyle w:val="Bezodstpw"/>
        <w:widowControl/>
        <w:autoSpaceDE/>
        <w:autoSpaceDN/>
        <w:adjustRightInd/>
        <w:ind w:left="142"/>
        <w:rPr>
          <w:rFonts w:asciiTheme="minorHAnsi" w:hAnsiTheme="minorHAnsi"/>
          <w:b/>
          <w:sz w:val="24"/>
          <w:szCs w:val="24"/>
        </w:rPr>
      </w:pPr>
    </w:p>
    <w:p w14:paraId="622BBBCA" w14:textId="77777777" w:rsidR="00843B4D" w:rsidRDefault="00843B4D" w:rsidP="00D120DA">
      <w:pPr>
        <w:pStyle w:val="Bezodstpw"/>
        <w:widowControl/>
        <w:autoSpaceDE/>
        <w:autoSpaceDN/>
        <w:adjustRightInd/>
        <w:ind w:left="142"/>
        <w:rPr>
          <w:rFonts w:asciiTheme="minorHAnsi" w:hAnsiTheme="minorHAnsi"/>
          <w:b/>
          <w:sz w:val="24"/>
          <w:szCs w:val="24"/>
        </w:rPr>
      </w:pPr>
    </w:p>
    <w:p w14:paraId="42D013C4" w14:textId="77777777" w:rsidR="00843B4D" w:rsidRDefault="00843B4D" w:rsidP="00D120DA">
      <w:pPr>
        <w:pStyle w:val="Bezodstpw"/>
        <w:widowControl/>
        <w:autoSpaceDE/>
        <w:autoSpaceDN/>
        <w:adjustRightInd/>
        <w:ind w:left="142"/>
        <w:rPr>
          <w:rFonts w:asciiTheme="minorHAnsi" w:hAnsiTheme="minorHAnsi"/>
          <w:b/>
          <w:sz w:val="24"/>
          <w:szCs w:val="24"/>
        </w:rPr>
        <w:sectPr w:rsidR="00843B4D" w:rsidSect="00BD7781">
          <w:pgSz w:w="11906" w:h="16838" w:code="9"/>
          <w:pgMar w:top="1417" w:right="1417" w:bottom="1417" w:left="1417" w:header="567" w:footer="567" w:gutter="0"/>
          <w:cols w:space="708"/>
          <w:docGrid w:linePitch="360"/>
        </w:sectPr>
      </w:pPr>
    </w:p>
    <w:p w14:paraId="439328CF" w14:textId="77777777" w:rsidR="001E0E77" w:rsidRPr="00471F15" w:rsidRDefault="001E0E77" w:rsidP="0078315B">
      <w:pPr>
        <w:pStyle w:val="ES1"/>
        <w:ind w:left="567"/>
        <w:rPr>
          <w:rStyle w:val="A2"/>
          <w:rFonts w:ascii="Arial" w:hAnsi="Arial" w:cs="Arial"/>
          <w:b/>
          <w:bCs w:val="0"/>
          <w:color w:val="0070C0"/>
          <w:sz w:val="22"/>
          <w:szCs w:val="22"/>
        </w:rPr>
      </w:pPr>
      <w:bookmarkStart w:id="1" w:name="_Toc32830669"/>
      <w:r w:rsidRPr="00471F15">
        <w:rPr>
          <w:rStyle w:val="A2"/>
          <w:rFonts w:ascii="Arial" w:hAnsi="Arial" w:cs="Arial"/>
          <w:b/>
          <w:bCs w:val="0"/>
          <w:color w:val="0070C0"/>
          <w:sz w:val="22"/>
          <w:szCs w:val="22"/>
        </w:rPr>
        <w:t>Wprowadzenie do p</w:t>
      </w:r>
      <w:r w:rsidR="00BA0CD6" w:rsidRPr="00471F15">
        <w:rPr>
          <w:rStyle w:val="A2"/>
          <w:rFonts w:ascii="Arial" w:hAnsi="Arial" w:cs="Arial"/>
          <w:b/>
          <w:bCs w:val="0"/>
          <w:color w:val="0070C0"/>
          <w:sz w:val="22"/>
          <w:szCs w:val="22"/>
        </w:rPr>
        <w:t>rogramu</w:t>
      </w:r>
      <w:bookmarkEnd w:id="1"/>
    </w:p>
    <w:p w14:paraId="7F916889" w14:textId="77777777" w:rsidR="001E0E77" w:rsidRPr="00471F15" w:rsidRDefault="001E0E77" w:rsidP="001E0E77">
      <w:pPr>
        <w:pStyle w:val="Pa3"/>
        <w:spacing w:line="201" w:lineRule="atLeast"/>
        <w:jc w:val="both"/>
        <w:rPr>
          <w:rStyle w:val="A2"/>
          <w:rFonts w:ascii="Arial" w:hAnsi="Arial" w:cs="Arial"/>
          <w:sz w:val="22"/>
          <w:szCs w:val="22"/>
        </w:rPr>
      </w:pPr>
    </w:p>
    <w:p w14:paraId="086439B9" w14:textId="77777777" w:rsidR="00522EB2" w:rsidRPr="00471F15" w:rsidRDefault="00522EB2" w:rsidP="0078315B">
      <w:pPr>
        <w:pStyle w:val="ES2"/>
        <w:ind w:left="1134"/>
        <w:rPr>
          <w:rStyle w:val="A2"/>
          <w:rFonts w:ascii="Arial" w:hAnsi="Arial" w:cs="Arial"/>
          <w:b/>
          <w:sz w:val="22"/>
          <w:szCs w:val="22"/>
        </w:rPr>
      </w:pPr>
      <w:bookmarkStart w:id="2" w:name="_Toc32830670"/>
      <w:r w:rsidRPr="00471F15">
        <w:rPr>
          <w:rStyle w:val="A2"/>
          <w:rFonts w:ascii="Arial" w:hAnsi="Arial" w:cs="Arial"/>
          <w:b/>
          <w:sz w:val="22"/>
          <w:szCs w:val="22"/>
        </w:rPr>
        <w:t>Zdefiniowanie podstawowych pojęć</w:t>
      </w:r>
      <w:bookmarkEnd w:id="2"/>
    </w:p>
    <w:p w14:paraId="08071BB1" w14:textId="77777777" w:rsidR="00522EB2" w:rsidRPr="00471F15" w:rsidRDefault="00522EB2" w:rsidP="00522EB2">
      <w:pPr>
        <w:pStyle w:val="Pa3"/>
        <w:jc w:val="both"/>
        <w:rPr>
          <w:rFonts w:ascii="Arial" w:hAnsi="Arial" w:cs="Arial"/>
          <w:b/>
          <w:sz w:val="22"/>
          <w:szCs w:val="22"/>
        </w:rPr>
      </w:pPr>
    </w:p>
    <w:p w14:paraId="13BE1298" w14:textId="77777777" w:rsidR="00522EB2" w:rsidRPr="00471F15" w:rsidRDefault="00522EB2" w:rsidP="004B48F5">
      <w:pPr>
        <w:pStyle w:val="ES3"/>
        <w:ind w:left="1418"/>
        <w:rPr>
          <w:rFonts w:ascii="Arial" w:hAnsi="Arial" w:cs="Arial"/>
          <w:sz w:val="22"/>
          <w:szCs w:val="22"/>
        </w:rPr>
      </w:pPr>
      <w:bookmarkStart w:id="3" w:name="_Toc32830671"/>
      <w:r w:rsidRPr="00471F15">
        <w:rPr>
          <w:rFonts w:ascii="Arial" w:hAnsi="Arial" w:cs="Arial"/>
          <w:sz w:val="22"/>
          <w:szCs w:val="22"/>
        </w:rPr>
        <w:t>Pojęcie ekonomii społecznej</w:t>
      </w:r>
      <w:bookmarkEnd w:id="3"/>
    </w:p>
    <w:p w14:paraId="7DDC1B05" w14:textId="77777777" w:rsidR="00EA6D5D" w:rsidRPr="00471F15" w:rsidRDefault="00C06F2F" w:rsidP="00C06F2F">
      <w:pPr>
        <w:pStyle w:val="Pa3"/>
        <w:spacing w:before="120" w:after="120"/>
        <w:jc w:val="both"/>
        <w:rPr>
          <w:rStyle w:val="A4"/>
          <w:rFonts w:ascii="Arial" w:hAnsi="Arial" w:cs="Arial"/>
          <w:b w:val="0"/>
          <w:color w:val="auto"/>
          <w:sz w:val="22"/>
          <w:szCs w:val="22"/>
        </w:rPr>
      </w:pPr>
      <w:r w:rsidRPr="00471F15">
        <w:rPr>
          <w:rStyle w:val="A4"/>
          <w:rFonts w:ascii="Arial" w:hAnsi="Arial" w:cs="Arial"/>
          <w:b w:val="0"/>
          <w:color w:val="auto"/>
          <w:sz w:val="22"/>
          <w:szCs w:val="22"/>
        </w:rPr>
        <w:t>Polska</w:t>
      </w:r>
      <w:r w:rsidRPr="00471F15">
        <w:rPr>
          <w:rStyle w:val="A4"/>
          <w:rFonts w:ascii="Arial" w:hAnsi="Arial" w:cs="Arial"/>
          <w:color w:val="auto"/>
          <w:sz w:val="22"/>
          <w:szCs w:val="22"/>
        </w:rPr>
        <w:t xml:space="preserve"> </w:t>
      </w:r>
      <w:r w:rsidRPr="00471F15">
        <w:rPr>
          <w:rStyle w:val="A4"/>
          <w:rFonts w:ascii="Arial" w:hAnsi="Arial" w:cs="Arial"/>
          <w:b w:val="0"/>
          <w:color w:val="auto"/>
          <w:sz w:val="22"/>
          <w:szCs w:val="22"/>
        </w:rPr>
        <w:t>definicja ekonomii społecznej wypracowana została w ramach prac</w:t>
      </w:r>
      <w:r w:rsidR="001D1E0A" w:rsidRPr="00471F15">
        <w:rPr>
          <w:rStyle w:val="A4"/>
          <w:rFonts w:ascii="Arial" w:hAnsi="Arial" w:cs="Arial"/>
          <w:b w:val="0"/>
          <w:color w:val="auto"/>
          <w:sz w:val="22"/>
          <w:szCs w:val="22"/>
        </w:rPr>
        <w:t xml:space="preserve"> nad Krajowym Program</w:t>
      </w:r>
      <w:r w:rsidR="00EA6D5D" w:rsidRPr="00471F15">
        <w:rPr>
          <w:rStyle w:val="A4"/>
          <w:rFonts w:ascii="Arial" w:hAnsi="Arial" w:cs="Arial"/>
          <w:b w:val="0"/>
          <w:color w:val="auto"/>
          <w:sz w:val="22"/>
          <w:szCs w:val="22"/>
        </w:rPr>
        <w:t>em</w:t>
      </w:r>
      <w:r w:rsidR="001D1E0A" w:rsidRPr="00471F15">
        <w:rPr>
          <w:rStyle w:val="A4"/>
          <w:rFonts w:ascii="Arial" w:hAnsi="Arial" w:cs="Arial"/>
          <w:b w:val="0"/>
          <w:color w:val="auto"/>
          <w:sz w:val="22"/>
          <w:szCs w:val="22"/>
        </w:rPr>
        <w:t xml:space="preserve"> </w:t>
      </w:r>
      <w:r w:rsidR="009E552F" w:rsidRPr="00471F15">
        <w:rPr>
          <w:rStyle w:val="A4"/>
          <w:rFonts w:ascii="Arial" w:hAnsi="Arial" w:cs="Arial"/>
          <w:b w:val="0"/>
          <w:color w:val="auto"/>
          <w:sz w:val="22"/>
          <w:szCs w:val="22"/>
        </w:rPr>
        <w:t xml:space="preserve">Rozwoju </w:t>
      </w:r>
      <w:r w:rsidR="001D1E0A" w:rsidRPr="00471F15">
        <w:rPr>
          <w:rStyle w:val="A4"/>
          <w:rFonts w:ascii="Arial" w:hAnsi="Arial" w:cs="Arial"/>
          <w:b w:val="0"/>
          <w:color w:val="auto"/>
          <w:sz w:val="22"/>
          <w:szCs w:val="22"/>
        </w:rPr>
        <w:t>Ekonomii Społecznej</w:t>
      </w:r>
      <w:r w:rsidRPr="00471F15">
        <w:rPr>
          <w:rStyle w:val="A4"/>
          <w:rFonts w:ascii="Arial" w:hAnsi="Arial" w:cs="Arial"/>
          <w:b w:val="0"/>
          <w:color w:val="auto"/>
          <w:sz w:val="22"/>
          <w:szCs w:val="22"/>
        </w:rPr>
        <w:t xml:space="preserve"> </w:t>
      </w:r>
      <w:r w:rsidR="001D1E0A" w:rsidRPr="00471F15">
        <w:rPr>
          <w:rStyle w:val="A4"/>
          <w:rFonts w:ascii="Arial" w:hAnsi="Arial" w:cs="Arial"/>
          <w:b w:val="0"/>
          <w:color w:val="auto"/>
          <w:sz w:val="22"/>
          <w:szCs w:val="22"/>
        </w:rPr>
        <w:t xml:space="preserve">przez </w:t>
      </w:r>
      <w:r w:rsidRPr="00471F15">
        <w:rPr>
          <w:rStyle w:val="A4"/>
          <w:rFonts w:ascii="Arial" w:hAnsi="Arial" w:cs="Arial"/>
          <w:b w:val="0"/>
          <w:color w:val="auto"/>
          <w:sz w:val="22"/>
          <w:szCs w:val="22"/>
        </w:rPr>
        <w:t>środowisk</w:t>
      </w:r>
      <w:r w:rsidR="001D1E0A" w:rsidRPr="00471F15">
        <w:rPr>
          <w:rStyle w:val="A4"/>
          <w:rFonts w:ascii="Arial" w:hAnsi="Arial" w:cs="Arial"/>
          <w:b w:val="0"/>
          <w:color w:val="auto"/>
          <w:sz w:val="22"/>
          <w:szCs w:val="22"/>
        </w:rPr>
        <w:t>a rządowe</w:t>
      </w:r>
      <w:r w:rsidRPr="00471F15">
        <w:rPr>
          <w:rStyle w:val="A4"/>
          <w:rFonts w:ascii="Arial" w:hAnsi="Arial" w:cs="Arial"/>
          <w:b w:val="0"/>
          <w:color w:val="auto"/>
          <w:sz w:val="22"/>
          <w:szCs w:val="22"/>
        </w:rPr>
        <w:t>, samorządow</w:t>
      </w:r>
      <w:r w:rsidR="001D1E0A" w:rsidRPr="00471F15">
        <w:rPr>
          <w:rStyle w:val="A4"/>
          <w:rFonts w:ascii="Arial" w:hAnsi="Arial" w:cs="Arial"/>
          <w:b w:val="0"/>
          <w:color w:val="auto"/>
          <w:sz w:val="22"/>
          <w:szCs w:val="22"/>
        </w:rPr>
        <w:t>e</w:t>
      </w:r>
      <w:r w:rsidRPr="00471F15">
        <w:rPr>
          <w:rStyle w:val="A4"/>
          <w:rFonts w:ascii="Arial" w:hAnsi="Arial" w:cs="Arial"/>
          <w:b w:val="0"/>
          <w:color w:val="auto"/>
          <w:sz w:val="22"/>
          <w:szCs w:val="22"/>
        </w:rPr>
        <w:t xml:space="preserve"> oraz organizacj</w:t>
      </w:r>
      <w:r w:rsidR="00CD32D3" w:rsidRPr="00471F15">
        <w:rPr>
          <w:rStyle w:val="A4"/>
          <w:rFonts w:ascii="Arial" w:hAnsi="Arial" w:cs="Arial"/>
          <w:b w:val="0"/>
          <w:color w:val="auto"/>
          <w:sz w:val="22"/>
          <w:szCs w:val="22"/>
        </w:rPr>
        <w:t>i</w:t>
      </w:r>
      <w:r w:rsidRPr="00471F15">
        <w:rPr>
          <w:rStyle w:val="A4"/>
          <w:rFonts w:ascii="Arial" w:hAnsi="Arial" w:cs="Arial"/>
          <w:b w:val="0"/>
          <w:color w:val="auto"/>
          <w:sz w:val="22"/>
          <w:szCs w:val="22"/>
        </w:rPr>
        <w:t xml:space="preserve"> obywatelski</w:t>
      </w:r>
      <w:r w:rsidR="00CD32D3" w:rsidRPr="00471F15">
        <w:rPr>
          <w:rStyle w:val="A4"/>
          <w:rFonts w:ascii="Arial" w:hAnsi="Arial" w:cs="Arial"/>
          <w:b w:val="0"/>
          <w:color w:val="auto"/>
          <w:sz w:val="22"/>
          <w:szCs w:val="22"/>
        </w:rPr>
        <w:t>ch</w:t>
      </w:r>
      <w:r w:rsidR="001D1E0A" w:rsidRPr="00471F15">
        <w:rPr>
          <w:rStyle w:val="A4"/>
          <w:rFonts w:ascii="Arial" w:hAnsi="Arial" w:cs="Arial"/>
          <w:b w:val="0"/>
          <w:color w:val="auto"/>
          <w:sz w:val="22"/>
          <w:szCs w:val="22"/>
        </w:rPr>
        <w:t>.</w:t>
      </w:r>
      <w:r w:rsidR="009E552F" w:rsidRPr="00471F15">
        <w:rPr>
          <w:rStyle w:val="A4"/>
          <w:rFonts w:ascii="Arial" w:hAnsi="Arial" w:cs="Arial"/>
          <w:b w:val="0"/>
          <w:color w:val="auto"/>
          <w:sz w:val="22"/>
          <w:szCs w:val="22"/>
        </w:rPr>
        <w:t xml:space="preserve"> </w:t>
      </w:r>
    </w:p>
    <w:p w14:paraId="00058BCD" w14:textId="77777777" w:rsidR="00C06F2F" w:rsidRPr="00471F15" w:rsidRDefault="009E552F" w:rsidP="00EA6D5D">
      <w:pPr>
        <w:pStyle w:val="Pa3"/>
        <w:spacing w:before="120" w:after="120"/>
        <w:jc w:val="both"/>
        <w:rPr>
          <w:rFonts w:ascii="Arial" w:hAnsi="Arial" w:cs="Arial"/>
          <w:bCs/>
          <w:color w:val="auto"/>
          <w:sz w:val="22"/>
          <w:szCs w:val="22"/>
        </w:rPr>
      </w:pPr>
      <w:r w:rsidRPr="00471F15">
        <w:rPr>
          <w:rStyle w:val="A4"/>
          <w:rFonts w:ascii="Arial" w:hAnsi="Arial" w:cs="Arial"/>
          <w:b w:val="0"/>
          <w:color w:val="auto"/>
          <w:sz w:val="22"/>
          <w:szCs w:val="22"/>
        </w:rPr>
        <w:t>Według KPRES</w:t>
      </w:r>
      <w:r w:rsidR="00EA6D5D" w:rsidRPr="00471F15">
        <w:rPr>
          <w:rStyle w:val="A4"/>
          <w:rFonts w:ascii="Arial" w:hAnsi="Arial" w:cs="Arial"/>
          <w:b w:val="0"/>
          <w:color w:val="auto"/>
          <w:sz w:val="22"/>
          <w:szCs w:val="22"/>
        </w:rPr>
        <w:t>: „</w:t>
      </w:r>
      <w:r w:rsidR="00CD32D3" w:rsidRPr="00471F15">
        <w:rPr>
          <w:rFonts w:ascii="Arial" w:hAnsi="Arial" w:cs="Arial"/>
          <w:b/>
          <w:bCs/>
          <w:sz w:val="22"/>
          <w:szCs w:val="22"/>
        </w:rPr>
        <w:t>e</w:t>
      </w:r>
      <w:r w:rsidR="00C06F2F" w:rsidRPr="00471F15">
        <w:rPr>
          <w:rFonts w:ascii="Arial" w:hAnsi="Arial" w:cs="Arial"/>
          <w:b/>
          <w:bCs/>
          <w:sz w:val="22"/>
          <w:szCs w:val="22"/>
        </w:rPr>
        <w:t>konomia społeczna</w:t>
      </w:r>
      <w:r w:rsidR="00C06F2F" w:rsidRPr="00471F15">
        <w:rPr>
          <w:rFonts w:ascii="Arial" w:hAnsi="Arial" w:cs="Arial"/>
          <w:bCs/>
          <w:i/>
          <w:sz w:val="22"/>
          <w:szCs w:val="22"/>
        </w:rPr>
        <w:t xml:space="preserve"> </w:t>
      </w:r>
      <w:r w:rsidR="00C06F2F" w:rsidRPr="00471F15">
        <w:rPr>
          <w:rFonts w:ascii="Arial" w:hAnsi="Arial" w:cs="Arial"/>
          <w:bCs/>
          <w:sz w:val="22"/>
          <w:szCs w:val="22"/>
        </w:rPr>
        <w:t>to sfera aktywności obywatelskiej, która poprzez działalność ekonomiczną i działalność pożytku publicz</w:t>
      </w:r>
      <w:r w:rsidR="00471F15">
        <w:rPr>
          <w:rFonts w:ascii="Arial" w:hAnsi="Arial" w:cs="Arial"/>
          <w:bCs/>
          <w:sz w:val="22"/>
          <w:szCs w:val="22"/>
        </w:rPr>
        <w:t xml:space="preserve">nego służy: integracji zawodowej </w:t>
      </w:r>
      <w:r w:rsidR="00471F15">
        <w:rPr>
          <w:rFonts w:ascii="Arial" w:hAnsi="Arial" w:cs="Arial"/>
          <w:bCs/>
          <w:sz w:val="22"/>
          <w:szCs w:val="22"/>
        </w:rPr>
        <w:br/>
      </w:r>
      <w:r w:rsidR="00C06F2F" w:rsidRPr="00471F15">
        <w:rPr>
          <w:rFonts w:ascii="Arial" w:hAnsi="Arial" w:cs="Arial"/>
          <w:bCs/>
          <w:sz w:val="22"/>
          <w:szCs w:val="22"/>
        </w:rPr>
        <w:t>i społecznej osób zagrożonych marginalizacją społeczną, tworzeniu miejsc pracy, świadczeniu usług społecznych użyteczności publicznej (na rzecz interesu ogólnego) oraz rozwojowi lokalnemu</w:t>
      </w:r>
      <w:r w:rsidR="00EA6D5D" w:rsidRPr="00471F15">
        <w:rPr>
          <w:rFonts w:ascii="Arial" w:hAnsi="Arial" w:cs="Arial"/>
          <w:bCs/>
          <w:sz w:val="22"/>
          <w:szCs w:val="22"/>
        </w:rPr>
        <w:t>”</w:t>
      </w:r>
      <w:r w:rsidR="00C06F2F" w:rsidRPr="00471F15">
        <w:rPr>
          <w:rStyle w:val="Odwoanieprzypisudolnego"/>
          <w:rFonts w:ascii="Arial" w:hAnsi="Arial" w:cs="Arial"/>
          <w:i/>
          <w:sz w:val="22"/>
          <w:szCs w:val="22"/>
        </w:rPr>
        <w:footnoteReference w:id="1"/>
      </w:r>
      <w:r w:rsidR="00C06F2F" w:rsidRPr="00471F15">
        <w:rPr>
          <w:rFonts w:ascii="Arial" w:hAnsi="Arial" w:cs="Arial"/>
          <w:i/>
          <w:sz w:val="22"/>
          <w:szCs w:val="22"/>
        </w:rPr>
        <w:t>.</w:t>
      </w:r>
    </w:p>
    <w:p w14:paraId="6FD0EA0C" w14:textId="77777777" w:rsidR="00E53216" w:rsidRPr="00471F15" w:rsidRDefault="00E53216" w:rsidP="00E53216">
      <w:pPr>
        <w:ind w:firstLine="360"/>
        <w:jc w:val="both"/>
        <w:rPr>
          <w:sz w:val="22"/>
          <w:szCs w:val="22"/>
        </w:rPr>
      </w:pPr>
      <w:r w:rsidRPr="00471F15">
        <w:rPr>
          <w:sz w:val="22"/>
          <w:szCs w:val="22"/>
        </w:rPr>
        <w:t>Zgodnie z zapisami KPRES oraz Wytycznymi w za</w:t>
      </w:r>
      <w:r w:rsidR="00471F15">
        <w:rPr>
          <w:sz w:val="22"/>
          <w:szCs w:val="22"/>
        </w:rPr>
        <w:t xml:space="preserve">kresie realizacji przedsięwzięć </w:t>
      </w:r>
      <w:r w:rsidR="00471F15">
        <w:rPr>
          <w:sz w:val="22"/>
          <w:szCs w:val="22"/>
        </w:rPr>
        <w:br/>
      </w:r>
      <w:r w:rsidRPr="00471F15">
        <w:rPr>
          <w:sz w:val="22"/>
          <w:szCs w:val="22"/>
        </w:rPr>
        <w:t xml:space="preserve">w obszarze włączenia społecznego i zwalczania ubóstwa z wykorzystaniem środków Europejskiego Funduszu Społecznego i Europejskiego Funduszu Rozwoju Regionalnego na lata 2014-2020, do </w:t>
      </w:r>
      <w:r w:rsidR="00EA6D5D" w:rsidRPr="00471F15">
        <w:rPr>
          <w:sz w:val="22"/>
          <w:szCs w:val="22"/>
        </w:rPr>
        <w:t>„</w:t>
      </w:r>
      <w:r w:rsidRPr="00471F15">
        <w:rPr>
          <w:sz w:val="22"/>
          <w:szCs w:val="22"/>
        </w:rPr>
        <w:t>sfery ekonomii społecznej zalicza się podmioty ekonomii społecznej należące do czterech głównych grup:</w:t>
      </w:r>
    </w:p>
    <w:p w14:paraId="3CAFBF81" w14:textId="77777777" w:rsidR="00C06F2F" w:rsidRPr="00471F15"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471F15">
        <w:rPr>
          <w:rFonts w:ascii="Arial" w:eastAsia="Calibri" w:hAnsi="Arial" w:cs="Arial"/>
          <w:bCs/>
          <w:sz w:val="22"/>
          <w:szCs w:val="22"/>
          <w:lang w:eastAsia="en-US"/>
        </w:rPr>
        <w:t>przedsiębiorstwa społeczne</w:t>
      </w:r>
      <w:r w:rsidRPr="00471F15">
        <w:rPr>
          <w:rFonts w:ascii="Arial" w:eastAsia="Calibri" w:hAnsi="Arial" w:cs="Arial"/>
          <w:sz w:val="22"/>
          <w:szCs w:val="22"/>
          <w:lang w:eastAsia="en-US"/>
        </w:rPr>
        <w:t>, będące fundamentem ekonomii społecznej;</w:t>
      </w:r>
    </w:p>
    <w:p w14:paraId="3D5283EA" w14:textId="77777777" w:rsidR="00C06F2F" w:rsidRPr="00471F15"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471F15">
        <w:rPr>
          <w:rFonts w:ascii="Arial" w:eastAsia="Calibri" w:hAnsi="Arial" w:cs="Arial"/>
          <w:bCs/>
          <w:sz w:val="22"/>
          <w:szCs w:val="22"/>
          <w:lang w:eastAsia="en-US"/>
        </w:rPr>
        <w:t>podmioty reintegracyjne</w:t>
      </w:r>
      <w:r w:rsidRPr="00471F15">
        <w:rPr>
          <w:rFonts w:ascii="Arial" w:eastAsia="Calibri" w:hAnsi="Arial" w:cs="Arial"/>
          <w:sz w:val="22"/>
          <w:szCs w:val="22"/>
          <w:lang w:eastAsia="en-US"/>
        </w:rPr>
        <w:t>, służące reintegracji społecznej i zawodowej osób zagrożonych wykluczeniem społecznym, tj.:  Zakłady Aktywności Zawodowej, Warsztaty Terapii Zajęciowej, Centra Integracji Społecznej, Kluby Integracji Społecznej. Podmioty te nie są w żadnym przypadku przedsiębiorstwami społecznymi, ale mogą przygotowywać do</w:t>
      </w:r>
      <w:r w:rsidR="00471F15">
        <w:rPr>
          <w:rFonts w:ascii="Arial" w:eastAsia="Calibri" w:hAnsi="Arial" w:cs="Arial"/>
          <w:sz w:val="22"/>
          <w:szCs w:val="22"/>
          <w:lang w:eastAsia="en-US"/>
        </w:rPr>
        <w:t xml:space="preserve"> prowadzenia lub pracy </w:t>
      </w:r>
      <w:r w:rsidRPr="00471F15">
        <w:rPr>
          <w:rFonts w:ascii="Arial" w:eastAsia="Calibri" w:hAnsi="Arial" w:cs="Arial"/>
          <w:sz w:val="22"/>
          <w:szCs w:val="22"/>
          <w:lang w:eastAsia="en-US"/>
        </w:rPr>
        <w:t>w przedsiębiorstwie społecznym lub być prowadzone jako usługa na rzecz społeczności lokalnej przez przedsiębiorstwo społeczne;</w:t>
      </w:r>
    </w:p>
    <w:p w14:paraId="219B8FDC" w14:textId="77777777" w:rsidR="00C06F2F" w:rsidRPr="00471F15"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471F15">
        <w:rPr>
          <w:rFonts w:ascii="Arial" w:eastAsia="Calibri" w:hAnsi="Arial" w:cs="Arial"/>
          <w:bCs/>
          <w:sz w:val="22"/>
          <w:szCs w:val="22"/>
          <w:lang w:eastAsia="en-US"/>
        </w:rPr>
        <w:t>podmioty działające w sferze pożytku publicznego</w:t>
      </w:r>
      <w:r w:rsidRPr="00471F15">
        <w:rPr>
          <w:rFonts w:ascii="Arial" w:eastAsia="Calibri" w:hAnsi="Arial" w:cs="Arial"/>
          <w:sz w:val="22"/>
          <w:szCs w:val="22"/>
          <w:lang w:eastAsia="en-US"/>
        </w:rPr>
        <w:t xml:space="preserve">, które prowadzą działalność ekonomiczną i zatrudniają pracowników, choć ich aktywność nie jest oparta na ryzyku ekonomicznym. Są to organizacje pozarządowe prowadzące działalność odpłatną </w:t>
      </w:r>
      <w:r w:rsidR="00471F15">
        <w:rPr>
          <w:rFonts w:ascii="Arial" w:eastAsia="Calibri" w:hAnsi="Arial" w:cs="Arial"/>
          <w:sz w:val="22"/>
          <w:szCs w:val="22"/>
          <w:lang w:eastAsia="en-US"/>
        </w:rPr>
        <w:br/>
      </w:r>
      <w:r w:rsidRPr="00471F15">
        <w:rPr>
          <w:rFonts w:ascii="Arial" w:eastAsia="Calibri" w:hAnsi="Arial" w:cs="Arial"/>
          <w:sz w:val="22"/>
          <w:szCs w:val="22"/>
          <w:lang w:eastAsia="en-US"/>
        </w:rPr>
        <w:t>i nieodpłatną pożytku publicznego; podmioty te mogą stać się przedsiębiorstwami społecznymi, o ile podejmą działalność gospodarczą w pewnym zakresie, podejmując również zobowiązania statutowe odnośnie do dystrybucji zysku;</w:t>
      </w:r>
    </w:p>
    <w:p w14:paraId="67EABB51" w14:textId="77777777" w:rsidR="00C06F2F" w:rsidRPr="00556893"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556893">
        <w:rPr>
          <w:rFonts w:ascii="Arial" w:eastAsia="Calibri" w:hAnsi="Arial" w:cs="Arial"/>
          <w:sz w:val="22"/>
          <w:szCs w:val="22"/>
          <w:lang w:eastAsia="en-US"/>
        </w:rPr>
        <w:t xml:space="preserve"> </w:t>
      </w:r>
      <w:r w:rsidRPr="00556893">
        <w:rPr>
          <w:rFonts w:ascii="Arial" w:eastAsia="Calibri" w:hAnsi="Arial" w:cs="Arial"/>
          <w:bCs/>
          <w:sz w:val="22"/>
          <w:szCs w:val="22"/>
          <w:lang w:eastAsia="en-US"/>
        </w:rPr>
        <w:t>podmioty sfery gospodarczej</w:t>
      </w:r>
      <w:r w:rsidRPr="00556893">
        <w:rPr>
          <w:rFonts w:ascii="Arial" w:eastAsia="Calibri" w:hAnsi="Arial" w:cs="Arial"/>
          <w:sz w:val="22"/>
          <w:szCs w:val="22"/>
          <w:lang w:eastAsia="en-US"/>
        </w:rPr>
        <w:t>, które tworzone były w związku z realizacją celu społecznego bądź, dla których leżący we wspólnym interesie cel społeczny jest racją bytu działalności komercyjnej. Są to podmioty, które nie posiadają wszystkich cech przedsiębiorstwa społecznego</w:t>
      </w:r>
      <w:r w:rsidR="00EA6D5D" w:rsidRPr="00556893">
        <w:rPr>
          <w:rFonts w:ascii="Arial" w:eastAsia="Calibri" w:hAnsi="Arial" w:cs="Arial"/>
          <w:sz w:val="22"/>
          <w:szCs w:val="22"/>
          <w:lang w:eastAsia="en-US"/>
        </w:rPr>
        <w:t>”</w:t>
      </w:r>
      <w:r w:rsidRPr="00556893">
        <w:rPr>
          <w:rStyle w:val="Odwoanieprzypisudolnego"/>
          <w:rFonts w:ascii="Arial" w:eastAsia="Calibri" w:hAnsi="Arial" w:cs="Arial"/>
          <w:sz w:val="22"/>
          <w:szCs w:val="22"/>
          <w:lang w:eastAsia="en-US"/>
        </w:rPr>
        <w:footnoteReference w:id="2"/>
      </w:r>
      <w:r w:rsidR="00EA6D5D" w:rsidRPr="00556893">
        <w:rPr>
          <w:rFonts w:ascii="Arial" w:eastAsia="Calibri" w:hAnsi="Arial" w:cs="Arial"/>
          <w:sz w:val="22"/>
          <w:szCs w:val="22"/>
          <w:lang w:eastAsia="en-US"/>
        </w:rPr>
        <w:t>.</w:t>
      </w:r>
    </w:p>
    <w:p w14:paraId="33210ECF" w14:textId="77777777" w:rsidR="00C06F2F" w:rsidRPr="00556893" w:rsidRDefault="00C06F2F" w:rsidP="00C06F2F">
      <w:pPr>
        <w:spacing w:line="276" w:lineRule="auto"/>
        <w:ind w:left="360"/>
        <w:jc w:val="both"/>
        <w:rPr>
          <w:rFonts w:eastAsia="Calibri"/>
          <w:sz w:val="22"/>
          <w:szCs w:val="22"/>
          <w:lang w:eastAsia="en-US"/>
        </w:rPr>
      </w:pPr>
      <w:r w:rsidRPr="00556893">
        <w:rPr>
          <w:rFonts w:eastAsia="Calibri"/>
          <w:sz w:val="22"/>
          <w:szCs w:val="22"/>
          <w:lang w:eastAsia="en-US"/>
        </w:rPr>
        <w:t>W strukturze podmiotów sfery gospodarczej możemy wyróżnić:</w:t>
      </w:r>
    </w:p>
    <w:p w14:paraId="1641E2C2" w14:textId="77777777" w:rsidR="00C06F2F" w:rsidRPr="00556893" w:rsidRDefault="00C06F2F" w:rsidP="00C06F2F">
      <w:pPr>
        <w:pStyle w:val="Akapitzlist"/>
        <w:numPr>
          <w:ilvl w:val="0"/>
          <w:numId w:val="83"/>
        </w:numPr>
        <w:spacing w:line="276" w:lineRule="auto"/>
        <w:jc w:val="both"/>
        <w:rPr>
          <w:rFonts w:ascii="Arial" w:eastAsia="Calibri" w:hAnsi="Arial" w:cs="Arial"/>
          <w:sz w:val="22"/>
          <w:szCs w:val="22"/>
          <w:lang w:eastAsia="en-US"/>
        </w:rPr>
      </w:pPr>
      <w:r w:rsidRPr="00556893">
        <w:rPr>
          <w:rFonts w:ascii="Arial" w:eastAsia="Calibri" w:hAnsi="Arial" w:cs="Arial"/>
          <w:sz w:val="22"/>
          <w:szCs w:val="22"/>
          <w:lang w:eastAsia="en-US"/>
        </w:rPr>
        <w:t>organizacje pozarządowe prowadzące działalność gospodarczą, z której zyski wspierają realizację celów statutowych,</w:t>
      </w:r>
      <w:r w:rsidR="00471F15" w:rsidRPr="00556893">
        <w:rPr>
          <w:rFonts w:ascii="Arial" w:eastAsia="Calibri" w:hAnsi="Arial" w:cs="Arial"/>
          <w:sz w:val="22"/>
          <w:szCs w:val="22"/>
          <w:lang w:eastAsia="en-US"/>
        </w:rPr>
        <w:t xml:space="preserve"> Zakłady Aktywności Zawodowej;</w:t>
      </w:r>
    </w:p>
    <w:p w14:paraId="78A4F1DB" w14:textId="77777777" w:rsidR="00C06F2F" w:rsidRPr="00556893"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556893">
        <w:rPr>
          <w:rFonts w:ascii="Arial" w:eastAsia="Calibri" w:hAnsi="Arial" w:cs="Arial"/>
          <w:sz w:val="22"/>
          <w:szCs w:val="22"/>
          <w:lang w:eastAsia="en-US"/>
        </w:rPr>
        <w:t>spółdzielnie, których celem jest zatrudnianie;</w:t>
      </w:r>
    </w:p>
    <w:p w14:paraId="6ADF6667" w14:textId="77777777" w:rsidR="00C06F2F" w:rsidRPr="00556893" w:rsidRDefault="00C06F2F" w:rsidP="00C06F2F">
      <w:pPr>
        <w:pStyle w:val="Akapitzlist"/>
        <w:numPr>
          <w:ilvl w:val="0"/>
          <w:numId w:val="82"/>
        </w:numPr>
        <w:spacing w:line="276" w:lineRule="auto"/>
        <w:jc w:val="both"/>
        <w:rPr>
          <w:rFonts w:ascii="Arial" w:eastAsia="Calibri" w:hAnsi="Arial" w:cs="Arial"/>
          <w:sz w:val="22"/>
          <w:szCs w:val="22"/>
          <w:lang w:eastAsia="en-US"/>
        </w:rPr>
      </w:pPr>
      <w:r w:rsidRPr="00556893">
        <w:rPr>
          <w:rFonts w:ascii="Arial" w:eastAsia="Calibri" w:hAnsi="Arial" w:cs="Arial"/>
          <w:sz w:val="22"/>
          <w:szCs w:val="22"/>
          <w:lang w:eastAsia="en-US"/>
        </w:rPr>
        <w:t>pozostałe spółdzielnie o charakterze konsumenckim i wzajemnościowym;</w:t>
      </w:r>
    </w:p>
    <w:p w14:paraId="17686366" w14:textId="77777777" w:rsidR="00C06F2F" w:rsidRPr="00471F15" w:rsidRDefault="00A720C5" w:rsidP="000D65AE">
      <w:pPr>
        <w:spacing w:line="276" w:lineRule="auto"/>
        <w:jc w:val="both"/>
        <w:rPr>
          <w:rFonts w:eastAsia="Calibri"/>
          <w:sz w:val="22"/>
          <w:szCs w:val="22"/>
          <w:lang w:eastAsia="en-US"/>
        </w:rPr>
      </w:pPr>
      <w:r w:rsidRPr="00556893">
        <w:rPr>
          <w:sz w:val="22"/>
          <w:szCs w:val="22"/>
        </w:rPr>
        <w:t>„</w:t>
      </w:r>
      <w:r w:rsidR="00C06F2F" w:rsidRPr="00556893">
        <w:rPr>
          <w:sz w:val="22"/>
          <w:szCs w:val="22"/>
        </w:rPr>
        <w:t>O</w:t>
      </w:r>
      <w:r w:rsidR="00FF27BC" w:rsidRPr="00556893">
        <w:rPr>
          <w:sz w:val="22"/>
          <w:szCs w:val="22"/>
        </w:rPr>
        <w:t xml:space="preserve">sobną </w:t>
      </w:r>
      <w:r w:rsidR="006F06B8" w:rsidRPr="00556893">
        <w:rPr>
          <w:sz w:val="22"/>
          <w:szCs w:val="22"/>
        </w:rPr>
        <w:t xml:space="preserve">piątą </w:t>
      </w:r>
      <w:r w:rsidR="00FF27BC" w:rsidRPr="00556893">
        <w:rPr>
          <w:sz w:val="22"/>
          <w:szCs w:val="22"/>
        </w:rPr>
        <w:t>grupę</w:t>
      </w:r>
      <w:r w:rsidR="006F06B8" w:rsidRPr="00556893">
        <w:rPr>
          <w:sz w:val="22"/>
          <w:szCs w:val="22"/>
        </w:rPr>
        <w:t xml:space="preserve"> </w:t>
      </w:r>
      <w:r w:rsidRPr="00556893">
        <w:rPr>
          <w:sz w:val="22"/>
          <w:szCs w:val="22"/>
        </w:rPr>
        <w:t xml:space="preserve"> w </w:t>
      </w:r>
      <w:r w:rsidR="00C06F2F" w:rsidRPr="00556893">
        <w:rPr>
          <w:sz w:val="22"/>
          <w:szCs w:val="22"/>
        </w:rPr>
        <w:t>obszar</w:t>
      </w:r>
      <w:r w:rsidRPr="00556893">
        <w:rPr>
          <w:sz w:val="22"/>
          <w:szCs w:val="22"/>
        </w:rPr>
        <w:t>ze</w:t>
      </w:r>
      <w:r w:rsidR="00C06F2F" w:rsidRPr="00556893">
        <w:rPr>
          <w:sz w:val="22"/>
          <w:szCs w:val="22"/>
        </w:rPr>
        <w:t xml:space="preserve"> ekonomii społecznej</w:t>
      </w:r>
      <w:r w:rsidR="00FF27BC" w:rsidRPr="00556893">
        <w:rPr>
          <w:sz w:val="22"/>
          <w:szCs w:val="22"/>
        </w:rPr>
        <w:t xml:space="preserve"> stanowią pojawiające się </w:t>
      </w:r>
      <w:r w:rsidR="00C06F2F" w:rsidRPr="00556893">
        <w:rPr>
          <w:sz w:val="22"/>
          <w:szCs w:val="22"/>
        </w:rPr>
        <w:t xml:space="preserve">coraz częściej </w:t>
      </w:r>
      <w:r w:rsidR="00FF27BC" w:rsidRPr="00556893">
        <w:rPr>
          <w:bCs/>
          <w:sz w:val="22"/>
          <w:szCs w:val="22"/>
        </w:rPr>
        <w:t xml:space="preserve">inicjatywy o charakterze </w:t>
      </w:r>
      <w:r w:rsidR="00C06F2F" w:rsidRPr="00556893">
        <w:rPr>
          <w:bCs/>
          <w:sz w:val="22"/>
          <w:szCs w:val="22"/>
        </w:rPr>
        <w:t>nieformalnym</w:t>
      </w:r>
      <w:r w:rsidR="005E10A9" w:rsidRPr="00556893">
        <w:rPr>
          <w:bCs/>
          <w:sz w:val="22"/>
          <w:szCs w:val="22"/>
        </w:rPr>
        <w:t>,</w:t>
      </w:r>
      <w:r w:rsidR="00FF27BC" w:rsidRPr="00556893">
        <w:rPr>
          <w:bCs/>
          <w:sz w:val="22"/>
          <w:szCs w:val="22"/>
        </w:rPr>
        <w:t xml:space="preserve"> </w:t>
      </w:r>
      <w:r w:rsidR="005E10A9" w:rsidRPr="00556893">
        <w:rPr>
          <w:bCs/>
          <w:sz w:val="22"/>
          <w:szCs w:val="22"/>
        </w:rPr>
        <w:t>np.:</w:t>
      </w:r>
      <w:r w:rsidR="00FF27BC" w:rsidRPr="00556893">
        <w:rPr>
          <w:bCs/>
          <w:sz w:val="22"/>
          <w:szCs w:val="22"/>
        </w:rPr>
        <w:t xml:space="preserve"> </w:t>
      </w:r>
      <w:r w:rsidR="005E10A9" w:rsidRPr="00556893">
        <w:rPr>
          <w:bCs/>
          <w:sz w:val="22"/>
          <w:szCs w:val="22"/>
        </w:rPr>
        <w:t>ruch kooperatyw spożywców,</w:t>
      </w:r>
      <w:r w:rsidR="005E10A9" w:rsidRPr="00471F15">
        <w:rPr>
          <w:bCs/>
          <w:sz w:val="22"/>
          <w:szCs w:val="22"/>
        </w:rPr>
        <w:t xml:space="preserve"> </w:t>
      </w:r>
      <w:r w:rsidR="005E10A9" w:rsidRPr="00471F15">
        <w:rPr>
          <w:bCs/>
          <w:sz w:val="22"/>
          <w:szCs w:val="22"/>
        </w:rPr>
        <w:lastRenderedPageBreak/>
        <w:t>przedsięwzięcia działające w sferze wzajemnościowej</w:t>
      </w:r>
      <w:r w:rsidR="000D65AE" w:rsidRPr="00471F15">
        <w:rPr>
          <w:bCs/>
          <w:sz w:val="22"/>
          <w:szCs w:val="22"/>
        </w:rPr>
        <w:t xml:space="preserve">, „ekonomii współdzielonej”, </w:t>
      </w:r>
      <w:r w:rsidR="005E10A9" w:rsidRPr="00471F15">
        <w:rPr>
          <w:bCs/>
          <w:sz w:val="22"/>
          <w:szCs w:val="22"/>
        </w:rPr>
        <w:t>a także ruchy miejskie, lokatorskie, sąsiedzkie</w:t>
      </w:r>
      <w:r w:rsidR="00FF27BC" w:rsidRPr="00471F15">
        <w:rPr>
          <w:bCs/>
          <w:sz w:val="22"/>
          <w:szCs w:val="22"/>
        </w:rPr>
        <w:t>, czy spółdzielnie uczniowskie</w:t>
      </w:r>
      <w:r w:rsidR="00C06F2F" w:rsidRPr="00471F15">
        <w:rPr>
          <w:rStyle w:val="Odwoanieprzypisudolnego"/>
          <w:rFonts w:eastAsia="Calibri"/>
          <w:sz w:val="22"/>
          <w:szCs w:val="22"/>
          <w:lang w:eastAsia="en-US"/>
        </w:rPr>
        <w:footnoteReference w:id="3"/>
      </w:r>
      <w:r w:rsidR="00FF27BC" w:rsidRPr="00471F15">
        <w:rPr>
          <w:bCs/>
          <w:sz w:val="22"/>
          <w:szCs w:val="22"/>
        </w:rPr>
        <w:t>.</w:t>
      </w:r>
    </w:p>
    <w:p w14:paraId="1AB9FBC6" w14:textId="77777777" w:rsidR="00BD0BB2" w:rsidRPr="00471F15" w:rsidRDefault="003600DB" w:rsidP="00BD0BB2">
      <w:pPr>
        <w:spacing w:before="120" w:after="120"/>
        <w:ind w:firstLine="709"/>
        <w:jc w:val="both"/>
        <w:rPr>
          <w:color w:val="FF0000"/>
          <w:sz w:val="22"/>
          <w:szCs w:val="22"/>
        </w:rPr>
      </w:pPr>
      <w:r w:rsidRPr="00471F15">
        <w:rPr>
          <w:sz w:val="22"/>
          <w:szCs w:val="22"/>
        </w:rPr>
        <w:t>Zatem do grupy podmiotów ekonomii społecznej zalicza się: spółdzielnie pracy, spółdzielnie inwalidów i niewidomych, organizacje pozarządowe oraz podmioty wymienione w art. 3 ust. 3 ustawy z dnia 24 kwietnia 2003 r. o</w:t>
      </w:r>
      <w:r w:rsidR="007562E9" w:rsidRPr="00471F15">
        <w:rPr>
          <w:sz w:val="22"/>
          <w:szCs w:val="22"/>
        </w:rPr>
        <w:t xml:space="preserve"> działalności</w:t>
      </w:r>
      <w:r w:rsidRPr="00471F15">
        <w:rPr>
          <w:sz w:val="22"/>
          <w:szCs w:val="22"/>
        </w:rPr>
        <w:t xml:space="preserve"> pożytku publicznym </w:t>
      </w:r>
      <w:r w:rsidR="00471F15">
        <w:rPr>
          <w:sz w:val="22"/>
          <w:szCs w:val="22"/>
        </w:rPr>
        <w:br/>
      </w:r>
      <w:r w:rsidR="00FF27BC" w:rsidRPr="00471F15">
        <w:rPr>
          <w:sz w:val="22"/>
          <w:szCs w:val="22"/>
        </w:rPr>
        <w:t>i wolontariacie</w:t>
      </w:r>
      <w:r w:rsidR="00FE1867" w:rsidRPr="00471F15">
        <w:rPr>
          <w:sz w:val="22"/>
          <w:szCs w:val="22"/>
        </w:rPr>
        <w:t xml:space="preserve"> (Dz. U. z 2003 r. nr 96, poz. 873</w:t>
      </w:r>
      <w:r w:rsidR="00D26E91" w:rsidRPr="00471F15">
        <w:rPr>
          <w:sz w:val="22"/>
          <w:szCs w:val="22"/>
        </w:rPr>
        <w:t xml:space="preserve"> z późn. zm.</w:t>
      </w:r>
      <w:r w:rsidR="00FE1867" w:rsidRPr="00471F15">
        <w:rPr>
          <w:sz w:val="22"/>
          <w:szCs w:val="22"/>
        </w:rPr>
        <w:t xml:space="preserve">), </w:t>
      </w:r>
      <w:r w:rsidRPr="00471F15">
        <w:rPr>
          <w:sz w:val="22"/>
          <w:szCs w:val="22"/>
        </w:rPr>
        <w:t>czyli m.in. spółki non-profit, spółdzielnie socjalne, kościelne osoby prawne oraz warsztaty terapii zajęciowej, centra integracji społecznej, kluby integracji społecznej, zakłady aktywności zawodowej</w:t>
      </w:r>
      <w:r w:rsidRPr="00471F15">
        <w:rPr>
          <w:rStyle w:val="Odwoanieprzypisudolnego"/>
          <w:sz w:val="22"/>
          <w:szCs w:val="22"/>
        </w:rPr>
        <w:footnoteReference w:id="4"/>
      </w:r>
      <w:r w:rsidR="00FE1867" w:rsidRPr="00471F15">
        <w:rPr>
          <w:sz w:val="22"/>
          <w:szCs w:val="22"/>
        </w:rPr>
        <w:t>.</w:t>
      </w:r>
    </w:p>
    <w:p w14:paraId="6BFCABDA" w14:textId="77777777" w:rsidR="00D35900" w:rsidRPr="00556893" w:rsidRDefault="00D35900" w:rsidP="00D35900">
      <w:pPr>
        <w:pStyle w:val="1ESSchemat"/>
        <w:rPr>
          <w:rFonts w:ascii="Arial" w:hAnsi="Arial" w:cs="Arial"/>
          <w:sz w:val="18"/>
          <w:szCs w:val="18"/>
        </w:rPr>
      </w:pPr>
      <w:bookmarkStart w:id="4" w:name="_Toc32308094"/>
      <w:r w:rsidRPr="00556893">
        <w:rPr>
          <w:rFonts w:ascii="Arial" w:hAnsi="Arial" w:cs="Arial"/>
          <w:sz w:val="18"/>
          <w:szCs w:val="18"/>
        </w:rPr>
        <w:t>Schemat 1. Podmioty ekonomii społecznej i przedsiębiorstwa społeczne</w:t>
      </w:r>
      <w:bookmarkEnd w:id="4"/>
    </w:p>
    <w:p w14:paraId="5759AAA0" w14:textId="77777777" w:rsidR="00D35900" w:rsidRPr="00556893" w:rsidRDefault="00D35900" w:rsidP="00D35900">
      <w:pPr>
        <w:rPr>
          <w:rFonts w:ascii="Calibri" w:hAnsi="Calibri" w:cs="Calibri"/>
          <w:sz w:val="18"/>
          <w:szCs w:val="18"/>
        </w:rPr>
      </w:pPr>
    </w:p>
    <w:p w14:paraId="25F3B3A3" w14:textId="77777777" w:rsidR="00D35900" w:rsidRDefault="00C0154B" w:rsidP="00C86DF7">
      <w:pPr>
        <w:spacing w:line="276" w:lineRule="auto"/>
        <w:ind w:left="360"/>
        <w:jc w:val="center"/>
        <w:rPr>
          <w:rFonts w:asciiTheme="minorHAnsi" w:eastAsia="Calibri" w:hAnsiTheme="minorHAnsi" w:cstheme="minorHAnsi"/>
          <w:sz w:val="24"/>
          <w:szCs w:val="24"/>
          <w:lang w:eastAsia="en-US"/>
        </w:rPr>
      </w:pPr>
      <w:r>
        <w:rPr>
          <w:rFonts w:asciiTheme="minorHAnsi" w:eastAsia="Calibri" w:hAnsiTheme="minorHAnsi" w:cstheme="minorHAnsi"/>
          <w:noProof/>
          <w:sz w:val="24"/>
          <w:szCs w:val="24"/>
        </w:rPr>
        <w:pict w14:anchorId="623563E4">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left:0;text-align:left;margin-left:19.9pt;margin-top:1.95pt;width:223.5pt;height:45.7pt;z-index:251658240" fillcolor="#4bacc6 [3208]" strokecolor="#f2f2f2 [3041]" strokeweight="3pt">
            <v:shadow on="t" type="perspective" color="#205867 [1608]" opacity=".5" offset="1pt" offset2="-1pt"/>
            <v:textbox style="mso-next-textbox:#_x0000_s1042">
              <w:txbxContent>
                <w:p w14:paraId="296C52B9" w14:textId="77777777" w:rsidR="0035050E" w:rsidRPr="00471F15" w:rsidRDefault="0035050E" w:rsidP="0077312C">
                  <w:pPr>
                    <w:rPr>
                      <w:b/>
                      <w:sz w:val="22"/>
                      <w:szCs w:val="22"/>
                    </w:rPr>
                  </w:pPr>
                  <w:r w:rsidRPr="00471F15">
                    <w:rPr>
                      <w:b/>
                      <w:sz w:val="22"/>
                      <w:szCs w:val="22"/>
                    </w:rPr>
                    <w:t>Strefa nieformalna / usługi wzajemne</w:t>
                  </w:r>
                </w:p>
              </w:txbxContent>
            </v:textbox>
          </v:shape>
        </w:pict>
      </w:r>
    </w:p>
    <w:p w14:paraId="113F4331" w14:textId="77777777" w:rsidR="00D35900" w:rsidRDefault="00D35900" w:rsidP="00C86DF7">
      <w:pPr>
        <w:spacing w:line="276" w:lineRule="auto"/>
        <w:ind w:left="360"/>
        <w:jc w:val="center"/>
        <w:rPr>
          <w:rFonts w:asciiTheme="minorHAnsi" w:eastAsia="Calibri" w:hAnsiTheme="minorHAnsi" w:cstheme="minorHAnsi"/>
          <w:sz w:val="24"/>
          <w:szCs w:val="24"/>
          <w:lang w:eastAsia="en-US"/>
        </w:rPr>
      </w:pPr>
    </w:p>
    <w:p w14:paraId="43017383" w14:textId="77777777" w:rsidR="00D35900" w:rsidRDefault="00D35900" w:rsidP="00C86DF7">
      <w:pPr>
        <w:spacing w:line="276" w:lineRule="auto"/>
        <w:ind w:left="360"/>
        <w:jc w:val="center"/>
        <w:rPr>
          <w:rFonts w:asciiTheme="minorHAnsi" w:eastAsia="Calibri" w:hAnsiTheme="minorHAnsi" w:cstheme="minorHAnsi"/>
          <w:sz w:val="24"/>
          <w:szCs w:val="24"/>
          <w:lang w:eastAsia="en-US"/>
        </w:rPr>
      </w:pPr>
    </w:p>
    <w:p w14:paraId="29B931B9" w14:textId="77777777" w:rsidR="00D35900" w:rsidRDefault="00C0154B" w:rsidP="00C86DF7">
      <w:pPr>
        <w:spacing w:line="276" w:lineRule="auto"/>
        <w:ind w:left="360"/>
        <w:jc w:val="center"/>
        <w:rPr>
          <w:rFonts w:asciiTheme="minorHAnsi" w:eastAsia="Calibri" w:hAnsiTheme="minorHAnsi" w:cstheme="minorHAnsi"/>
          <w:sz w:val="24"/>
          <w:szCs w:val="24"/>
          <w:lang w:eastAsia="en-US"/>
        </w:rPr>
      </w:pPr>
      <w:r>
        <w:rPr>
          <w:rFonts w:asciiTheme="minorHAnsi" w:eastAsia="Calibri" w:hAnsiTheme="minorHAnsi" w:cstheme="minorHAnsi"/>
          <w:noProof/>
          <w:sz w:val="24"/>
          <w:szCs w:val="24"/>
        </w:rPr>
        <w:pict w14:anchorId="3545FD04">
          <v:roundrect id="_x0000_s1044" style="position:absolute;left:0;text-align:left;margin-left:234.75pt;margin-top:3.85pt;width:170.9pt;height:284.25pt;rotation:180;z-index:251660288" arcsize="10923f" fillcolor="#4bacc6 [3208]" strokecolor="#f2f2f2 [3041]" strokeweight="3pt">
            <v:shadow on="t" type="perspective" color="#205867 [1608]" opacity=".5" offset="1pt" offset2="-1pt"/>
            <v:textbox style="mso-next-textbox:#_x0000_s1044">
              <w:txbxContent>
                <w:p w14:paraId="2ADB4B0B" w14:textId="77777777" w:rsidR="0035050E" w:rsidRDefault="0035050E" w:rsidP="0077312C"/>
                <w:p w14:paraId="39DAA4B0" w14:textId="77777777" w:rsidR="0035050E" w:rsidRDefault="0035050E" w:rsidP="0077312C"/>
                <w:p w14:paraId="13ECB68D" w14:textId="77777777" w:rsidR="0035050E" w:rsidRDefault="0035050E" w:rsidP="0077312C"/>
                <w:p w14:paraId="7B24050D" w14:textId="77777777" w:rsidR="0035050E" w:rsidRDefault="0035050E" w:rsidP="0077312C"/>
                <w:p w14:paraId="2FE2CF04" w14:textId="77777777" w:rsidR="0035050E" w:rsidRDefault="0035050E" w:rsidP="0077312C"/>
                <w:p w14:paraId="2B2C99B5" w14:textId="77777777" w:rsidR="0035050E" w:rsidRDefault="0035050E" w:rsidP="0077312C"/>
                <w:p w14:paraId="691172A4" w14:textId="77777777" w:rsidR="0035050E" w:rsidRDefault="0035050E" w:rsidP="0077312C"/>
                <w:p w14:paraId="5D67FF21" w14:textId="77777777" w:rsidR="0035050E" w:rsidRDefault="0035050E" w:rsidP="0077312C"/>
                <w:p w14:paraId="79B370FF" w14:textId="77777777" w:rsidR="0035050E" w:rsidRDefault="0035050E" w:rsidP="0077312C"/>
                <w:p w14:paraId="7402E8EF" w14:textId="77777777" w:rsidR="0035050E" w:rsidRDefault="0035050E" w:rsidP="0077312C"/>
                <w:p w14:paraId="2EAF143C" w14:textId="77777777" w:rsidR="0035050E" w:rsidRPr="00471F15" w:rsidRDefault="0035050E" w:rsidP="0077312C">
                  <w:pPr>
                    <w:rPr>
                      <w:b/>
                      <w:sz w:val="22"/>
                      <w:szCs w:val="22"/>
                    </w:rPr>
                  </w:pPr>
                  <w:r w:rsidRPr="00471F15">
                    <w:rPr>
                      <w:b/>
                      <w:sz w:val="22"/>
                      <w:szCs w:val="22"/>
                    </w:rPr>
                    <w:t>Spółdzielnie konsumenckie</w:t>
                  </w:r>
                </w:p>
                <w:p w14:paraId="0DA7FB92" w14:textId="77777777" w:rsidR="0035050E" w:rsidRPr="00471F15" w:rsidRDefault="0035050E" w:rsidP="0077312C">
                  <w:pPr>
                    <w:rPr>
                      <w:b/>
                      <w:sz w:val="22"/>
                      <w:szCs w:val="22"/>
                    </w:rPr>
                  </w:pPr>
                </w:p>
                <w:p w14:paraId="006AC53E" w14:textId="77777777" w:rsidR="0035050E" w:rsidRPr="00471F15" w:rsidRDefault="0035050E" w:rsidP="0077312C">
                  <w:pPr>
                    <w:rPr>
                      <w:b/>
                      <w:sz w:val="22"/>
                      <w:szCs w:val="22"/>
                    </w:rPr>
                  </w:pPr>
                  <w:r w:rsidRPr="00471F15">
                    <w:rPr>
                      <w:b/>
                      <w:sz w:val="22"/>
                      <w:szCs w:val="22"/>
                    </w:rPr>
                    <w:t>Spółdzielnie producentów</w:t>
                  </w:r>
                </w:p>
                <w:p w14:paraId="1B1D8DA7" w14:textId="77777777" w:rsidR="0035050E" w:rsidRPr="00471F15" w:rsidRDefault="0035050E" w:rsidP="0077312C">
                  <w:pPr>
                    <w:rPr>
                      <w:b/>
                      <w:sz w:val="22"/>
                      <w:szCs w:val="22"/>
                    </w:rPr>
                  </w:pPr>
                </w:p>
                <w:p w14:paraId="57D00700" w14:textId="77777777" w:rsidR="0035050E" w:rsidRPr="00471F15" w:rsidRDefault="0035050E" w:rsidP="0077312C">
                  <w:pPr>
                    <w:rPr>
                      <w:b/>
                      <w:sz w:val="22"/>
                      <w:szCs w:val="22"/>
                    </w:rPr>
                  </w:pPr>
                  <w:r w:rsidRPr="00471F15">
                    <w:rPr>
                      <w:b/>
                      <w:sz w:val="22"/>
                      <w:szCs w:val="22"/>
                    </w:rPr>
                    <w:t>Spółdzielnie pracownicze</w:t>
                  </w:r>
                </w:p>
                <w:p w14:paraId="62A96D57" w14:textId="77777777" w:rsidR="0035050E" w:rsidRPr="00471F15" w:rsidRDefault="0035050E" w:rsidP="0077312C">
                  <w:pPr>
                    <w:rPr>
                      <w:b/>
                      <w:sz w:val="22"/>
                      <w:szCs w:val="22"/>
                    </w:rPr>
                  </w:pPr>
                </w:p>
                <w:p w14:paraId="18D49F24" w14:textId="77777777" w:rsidR="0035050E" w:rsidRPr="00471F15" w:rsidRDefault="0035050E" w:rsidP="0077312C">
                  <w:pPr>
                    <w:rPr>
                      <w:b/>
                      <w:sz w:val="22"/>
                      <w:szCs w:val="22"/>
                    </w:rPr>
                  </w:pPr>
                </w:p>
                <w:p w14:paraId="2FE9D736" w14:textId="77777777" w:rsidR="0035050E" w:rsidRPr="00471F15" w:rsidRDefault="0035050E" w:rsidP="0077312C">
                  <w:pPr>
                    <w:rPr>
                      <w:b/>
                      <w:sz w:val="22"/>
                      <w:szCs w:val="22"/>
                    </w:rPr>
                  </w:pPr>
                  <w:r w:rsidRPr="00471F15">
                    <w:rPr>
                      <w:b/>
                      <w:sz w:val="22"/>
                      <w:szCs w:val="22"/>
                    </w:rPr>
                    <w:t xml:space="preserve">ok. 15,2 tys. </w:t>
                  </w:r>
                </w:p>
                <w:p w14:paraId="38F1EFC2" w14:textId="77777777" w:rsidR="0035050E" w:rsidRPr="00471F15" w:rsidRDefault="0035050E" w:rsidP="0077312C">
                  <w:pPr>
                    <w:rPr>
                      <w:b/>
                      <w:sz w:val="22"/>
                      <w:szCs w:val="22"/>
                    </w:rPr>
                  </w:pPr>
                </w:p>
                <w:p w14:paraId="3487C7B5" w14:textId="77777777" w:rsidR="0035050E" w:rsidRPr="00471F15" w:rsidRDefault="0035050E" w:rsidP="0077312C">
                  <w:pPr>
                    <w:rPr>
                      <w:b/>
                      <w:sz w:val="22"/>
                      <w:szCs w:val="22"/>
                    </w:rPr>
                  </w:pPr>
                  <w:r w:rsidRPr="00471F15">
                    <w:rPr>
                      <w:b/>
                      <w:sz w:val="22"/>
                      <w:szCs w:val="22"/>
                    </w:rPr>
                    <w:t xml:space="preserve">265,9 tys. zatrudnionych </w:t>
                  </w:r>
                </w:p>
              </w:txbxContent>
            </v:textbox>
          </v:roundrect>
        </w:pict>
      </w:r>
      <w:r>
        <w:rPr>
          <w:rFonts w:asciiTheme="minorHAnsi" w:eastAsia="Calibri" w:hAnsiTheme="minorHAnsi" w:cstheme="minorHAnsi"/>
          <w:noProof/>
          <w:sz w:val="24"/>
          <w:szCs w:val="24"/>
        </w:rPr>
        <w:pict w14:anchorId="59085E77">
          <v:roundrect id="_x0000_s1045" style="position:absolute;left:0;text-align:left;margin-left:36.25pt;margin-top:12.85pt;width:359.35pt;height:66.9pt;z-index:251661312" arcsize="10923f" fillcolor="#c0504d [3205]" strokecolor="#f2f2f2 [3041]" strokeweight="3pt">
            <v:shadow on="t" type="perspective" color="#622423 [1605]" opacity=".5" offset="1pt" offset2="-1pt"/>
            <v:textbox style="mso-next-textbox:#_x0000_s1045">
              <w:txbxContent>
                <w:p w14:paraId="5DE5E439" w14:textId="77777777" w:rsidR="0035050E" w:rsidRPr="0028753D" w:rsidRDefault="0035050E">
                  <w:pPr>
                    <w:rPr>
                      <w:b/>
                      <w:sz w:val="18"/>
                      <w:szCs w:val="18"/>
                    </w:rPr>
                  </w:pPr>
                  <w:r w:rsidRPr="0028753D">
                    <w:rPr>
                      <w:b/>
                      <w:sz w:val="18"/>
                      <w:szCs w:val="18"/>
                    </w:rPr>
                    <w:t xml:space="preserve">Podmioty działające w sferze                                   w tym podmioty działające w </w:t>
                  </w:r>
                </w:p>
                <w:p w14:paraId="577156E4" w14:textId="77777777" w:rsidR="0035050E" w:rsidRPr="0028753D" w:rsidRDefault="0035050E">
                  <w:pPr>
                    <w:rPr>
                      <w:b/>
                      <w:sz w:val="18"/>
                      <w:szCs w:val="18"/>
                    </w:rPr>
                  </w:pPr>
                  <w:r w:rsidRPr="0028753D">
                    <w:rPr>
                      <w:b/>
                      <w:sz w:val="18"/>
                      <w:szCs w:val="18"/>
                    </w:rPr>
                    <w:t>pożytku publicznego                                                 sferze pożytku publicznego</w:t>
                  </w:r>
                </w:p>
                <w:p w14:paraId="321F5028" w14:textId="77777777" w:rsidR="0035050E" w:rsidRPr="0028753D" w:rsidRDefault="0035050E">
                  <w:pPr>
                    <w:rPr>
                      <w:b/>
                      <w:sz w:val="18"/>
                      <w:szCs w:val="18"/>
                    </w:rPr>
                  </w:pPr>
                  <w:r w:rsidRPr="0028753D">
                    <w:rPr>
                      <w:b/>
                      <w:sz w:val="18"/>
                      <w:szCs w:val="18"/>
                    </w:rPr>
                    <w:t>ok. 77 tys. podmiotów                                               prowadzące działalność</w:t>
                  </w:r>
                </w:p>
                <w:p w14:paraId="7652D483" w14:textId="77777777" w:rsidR="0035050E" w:rsidRPr="0028753D" w:rsidRDefault="0035050E">
                  <w:pPr>
                    <w:rPr>
                      <w:b/>
                      <w:sz w:val="18"/>
                      <w:szCs w:val="18"/>
                    </w:rPr>
                  </w:pPr>
                  <w:r w:rsidRPr="0028753D">
                    <w:rPr>
                      <w:b/>
                      <w:sz w:val="18"/>
                      <w:szCs w:val="18"/>
                    </w:rPr>
                    <w:t>123 tys. zatrudnionych                                              gospodarczą ( ok. 9 tys.)</w:t>
                  </w:r>
                </w:p>
                <w:p w14:paraId="62AF9874" w14:textId="77777777" w:rsidR="0035050E" w:rsidRPr="0028753D" w:rsidRDefault="0035050E">
                  <w:pPr>
                    <w:rPr>
                      <w:b/>
                      <w:sz w:val="18"/>
                      <w:szCs w:val="18"/>
                    </w:rPr>
                  </w:pPr>
                </w:p>
              </w:txbxContent>
            </v:textbox>
          </v:roundrect>
        </w:pict>
      </w:r>
    </w:p>
    <w:p w14:paraId="40B54479"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0510ADA1"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6BE19A88"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48F23137" w14:textId="77777777" w:rsidR="0077312C" w:rsidRDefault="00C0154B" w:rsidP="00C86DF7">
      <w:pPr>
        <w:spacing w:line="276" w:lineRule="auto"/>
        <w:ind w:left="360"/>
        <w:jc w:val="center"/>
        <w:rPr>
          <w:rFonts w:asciiTheme="minorHAnsi" w:eastAsia="Calibri" w:hAnsiTheme="minorHAnsi" w:cstheme="minorHAnsi"/>
          <w:sz w:val="24"/>
          <w:szCs w:val="24"/>
          <w:lang w:eastAsia="en-US"/>
        </w:rPr>
      </w:pPr>
      <w:r>
        <w:rPr>
          <w:rFonts w:asciiTheme="minorHAnsi" w:eastAsia="Calibri" w:hAnsiTheme="minorHAnsi" w:cstheme="minorHAnsi"/>
          <w:noProof/>
          <w:sz w:val="24"/>
          <w:szCs w:val="24"/>
        </w:rPr>
        <w:pict w14:anchorId="311CD72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9" type="#_x0000_t67" style="position:absolute;left:0;text-align:left;margin-left:136.15pt;margin-top:16.15pt;width:27pt;height:121.8pt;z-index:251664384" fillcolor="#4bacc6 [3208]" strokecolor="#f2f2f2 [3041]" strokeweight="3pt">
            <v:shadow on="t" type="perspective" color="#205867 [1608]" opacity=".5" offset="1pt" offset2="-1pt"/>
            <v:textbox style="layout-flow:vertical-ideographic"/>
          </v:shape>
        </w:pict>
      </w:r>
      <w:r>
        <w:rPr>
          <w:rFonts w:asciiTheme="minorHAnsi" w:eastAsia="Calibri" w:hAnsiTheme="minorHAnsi" w:cstheme="minorHAnsi"/>
          <w:noProof/>
          <w:sz w:val="24"/>
          <w:szCs w:val="24"/>
        </w:rPr>
        <w:pict w14:anchorId="3A776197">
          <v:roundrect id="_x0000_s1043" style="position:absolute;left:0;text-align:left;margin-left:-12.35pt;margin-top:5.55pt;width:100.5pt;height:59.15pt;z-index:251659264" arcsize="10923f" fillcolor="#4bacc6 [3208]" strokecolor="#f2f2f2 [3041]" strokeweight="3pt">
            <v:shadow on="t" type="perspective" color="#205867 [1608]" opacity=".5" offset="1pt" offset2="-1pt"/>
            <v:textbox style="mso-next-textbox:#_x0000_s1043">
              <w:txbxContent>
                <w:p w14:paraId="7BA6D797" w14:textId="77777777" w:rsidR="0035050E" w:rsidRDefault="0035050E">
                  <w:pPr>
                    <w:rPr>
                      <w:rFonts w:ascii="Times New Roman" w:hAnsi="Times New Roman" w:cs="Times New Roman"/>
                      <w:b/>
                      <w:sz w:val="24"/>
                      <w:szCs w:val="24"/>
                    </w:rPr>
                  </w:pPr>
                </w:p>
                <w:p w14:paraId="4AA9B65D" w14:textId="77777777" w:rsidR="0035050E" w:rsidRPr="00471F15" w:rsidRDefault="0035050E">
                  <w:pPr>
                    <w:rPr>
                      <w:b/>
                      <w:sz w:val="22"/>
                      <w:szCs w:val="22"/>
                    </w:rPr>
                  </w:pPr>
                  <w:r w:rsidRPr="00471F15">
                    <w:rPr>
                      <w:b/>
                      <w:sz w:val="22"/>
                      <w:szCs w:val="22"/>
                    </w:rPr>
                    <w:t xml:space="preserve">Podmioty </w:t>
                  </w:r>
                </w:p>
                <w:p w14:paraId="6BC5E706" w14:textId="77777777" w:rsidR="0035050E" w:rsidRPr="00471F15" w:rsidRDefault="0035050E">
                  <w:pPr>
                    <w:rPr>
                      <w:b/>
                      <w:sz w:val="22"/>
                      <w:szCs w:val="22"/>
                    </w:rPr>
                  </w:pPr>
                  <w:r w:rsidRPr="00471F15">
                    <w:rPr>
                      <w:b/>
                      <w:sz w:val="22"/>
                      <w:szCs w:val="22"/>
                    </w:rPr>
                    <w:t>reintegracyjne</w:t>
                  </w:r>
                </w:p>
              </w:txbxContent>
            </v:textbox>
          </v:roundrect>
        </w:pict>
      </w:r>
    </w:p>
    <w:p w14:paraId="0E56F4B5"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38F6828B"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63FAF093" w14:textId="77777777" w:rsidR="0077312C" w:rsidRDefault="0077312C" w:rsidP="00C86DF7">
      <w:pPr>
        <w:spacing w:line="276" w:lineRule="auto"/>
        <w:ind w:left="360"/>
        <w:jc w:val="center"/>
        <w:rPr>
          <w:rFonts w:asciiTheme="minorHAnsi" w:eastAsia="Calibri" w:hAnsiTheme="minorHAnsi" w:cstheme="minorHAnsi"/>
          <w:sz w:val="24"/>
          <w:szCs w:val="24"/>
          <w:lang w:eastAsia="en-US"/>
        </w:rPr>
      </w:pPr>
    </w:p>
    <w:p w14:paraId="2CEC2EB1" w14:textId="77777777" w:rsidR="00D35900" w:rsidRDefault="00D35900" w:rsidP="00C86DF7">
      <w:pPr>
        <w:spacing w:line="276" w:lineRule="auto"/>
        <w:ind w:left="360"/>
        <w:jc w:val="center"/>
        <w:rPr>
          <w:rFonts w:asciiTheme="minorHAnsi" w:eastAsia="Calibri" w:hAnsiTheme="minorHAnsi" w:cstheme="minorHAnsi"/>
          <w:sz w:val="24"/>
          <w:szCs w:val="24"/>
          <w:lang w:eastAsia="en-US"/>
        </w:rPr>
      </w:pPr>
    </w:p>
    <w:p w14:paraId="7BC7F65E" w14:textId="77777777" w:rsidR="00D35900" w:rsidRDefault="00D35900" w:rsidP="00C86DF7">
      <w:pPr>
        <w:spacing w:line="276" w:lineRule="auto"/>
        <w:ind w:left="360"/>
        <w:jc w:val="center"/>
        <w:rPr>
          <w:rFonts w:asciiTheme="minorHAnsi" w:eastAsia="Calibri" w:hAnsiTheme="minorHAnsi" w:cstheme="minorHAnsi"/>
          <w:sz w:val="24"/>
          <w:szCs w:val="24"/>
          <w:lang w:eastAsia="en-US"/>
        </w:rPr>
      </w:pPr>
    </w:p>
    <w:p w14:paraId="41436B96" w14:textId="77777777" w:rsidR="00D35900" w:rsidRDefault="00D35900" w:rsidP="00C86DF7">
      <w:pPr>
        <w:spacing w:line="276" w:lineRule="auto"/>
        <w:ind w:left="360"/>
        <w:jc w:val="center"/>
        <w:rPr>
          <w:rFonts w:asciiTheme="minorHAnsi" w:hAnsiTheme="minorHAnsi" w:cstheme="minorHAnsi"/>
          <w:sz w:val="24"/>
          <w:szCs w:val="24"/>
        </w:rPr>
      </w:pPr>
    </w:p>
    <w:p w14:paraId="528321A6" w14:textId="77777777" w:rsidR="0077312C" w:rsidRDefault="00C0154B" w:rsidP="00C86DF7">
      <w:pPr>
        <w:spacing w:line="276" w:lineRule="auto"/>
        <w:ind w:left="360"/>
        <w:jc w:val="center"/>
        <w:rPr>
          <w:rFonts w:asciiTheme="minorHAnsi" w:hAnsiTheme="minorHAnsi" w:cstheme="minorHAnsi"/>
          <w:sz w:val="24"/>
          <w:szCs w:val="24"/>
        </w:rPr>
      </w:pPr>
      <w:r>
        <w:rPr>
          <w:rFonts w:asciiTheme="minorHAnsi" w:hAnsiTheme="minorHAnsi" w:cstheme="minorHAnsi"/>
          <w:noProof/>
          <w:sz w:val="24"/>
          <w:szCs w:val="24"/>
        </w:rPr>
        <w:pict w14:anchorId="10E7B6F3">
          <v:roundrect id="_x0000_s1047" style="position:absolute;left:0;text-align:left;margin-left:-.75pt;margin-top:6.55pt;width:155.3pt;height:81.05pt;z-index:251662336" arcsize="10923f" fillcolor="black [3200]" strokecolor="#f2f2f2 [3041]" strokeweight="3pt">
            <v:shadow on="t" type="perspective" color="#7f7f7f [1601]" opacity=".5" offset="1pt" offset2="-1pt"/>
            <v:textbox style="mso-next-textbox:#_x0000_s1047">
              <w:txbxContent>
                <w:p w14:paraId="0E653A87" w14:textId="77777777" w:rsidR="0035050E" w:rsidRPr="003600DB" w:rsidRDefault="0035050E">
                  <w:pPr>
                    <w:rPr>
                      <w:b/>
                    </w:rPr>
                  </w:pPr>
                </w:p>
                <w:p w14:paraId="5C82FFD8" w14:textId="77777777" w:rsidR="0035050E" w:rsidRPr="00783EEB" w:rsidRDefault="0035050E">
                  <w:pPr>
                    <w:rPr>
                      <w:b/>
                      <w:sz w:val="22"/>
                      <w:szCs w:val="22"/>
                    </w:rPr>
                  </w:pPr>
                  <w:r w:rsidRPr="00783EEB">
                    <w:rPr>
                      <w:b/>
                      <w:sz w:val="22"/>
                      <w:szCs w:val="22"/>
                    </w:rPr>
                    <w:t xml:space="preserve">Przedsiębiorstwa </w:t>
                  </w:r>
                </w:p>
                <w:p w14:paraId="289DE127" w14:textId="77777777" w:rsidR="0035050E" w:rsidRPr="00783EEB" w:rsidRDefault="0035050E">
                  <w:pPr>
                    <w:rPr>
                      <w:b/>
                      <w:sz w:val="22"/>
                      <w:szCs w:val="22"/>
                    </w:rPr>
                  </w:pPr>
                </w:p>
                <w:p w14:paraId="4BD36D49" w14:textId="77777777" w:rsidR="0035050E" w:rsidRPr="00783EEB" w:rsidRDefault="0035050E">
                  <w:pPr>
                    <w:rPr>
                      <w:b/>
                      <w:sz w:val="22"/>
                      <w:szCs w:val="22"/>
                    </w:rPr>
                  </w:pPr>
                </w:p>
                <w:p w14:paraId="09145460" w14:textId="77777777" w:rsidR="0035050E" w:rsidRPr="00783EEB" w:rsidRDefault="0035050E">
                  <w:pPr>
                    <w:rPr>
                      <w:b/>
                      <w:sz w:val="22"/>
                      <w:szCs w:val="22"/>
                    </w:rPr>
                  </w:pPr>
                  <w:r w:rsidRPr="00783EEB">
                    <w:rPr>
                      <w:b/>
                      <w:sz w:val="22"/>
                      <w:szCs w:val="22"/>
                    </w:rPr>
                    <w:t>Społeczne</w:t>
                  </w:r>
                </w:p>
              </w:txbxContent>
            </v:textbox>
          </v:roundrect>
        </w:pict>
      </w:r>
    </w:p>
    <w:p w14:paraId="0BAEB413" w14:textId="77777777" w:rsidR="0077312C" w:rsidRDefault="00C0154B" w:rsidP="00C86DF7">
      <w:pPr>
        <w:spacing w:line="276" w:lineRule="auto"/>
        <w:ind w:left="360"/>
        <w:jc w:val="center"/>
        <w:rPr>
          <w:rFonts w:asciiTheme="minorHAnsi" w:hAnsiTheme="minorHAnsi" w:cstheme="minorHAnsi"/>
          <w:sz w:val="24"/>
          <w:szCs w:val="24"/>
        </w:rPr>
      </w:pPr>
      <w:r>
        <w:rPr>
          <w:rFonts w:asciiTheme="minorHAnsi" w:hAnsiTheme="minorHAnsi" w:cstheme="minorHAnsi"/>
          <w:noProof/>
          <w:sz w:val="24"/>
          <w:szCs w:val="24"/>
        </w:rPr>
        <w:pict w14:anchorId="24623AA2">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0" type="#_x0000_t66" style="position:absolute;left:0;text-align:left;margin-left:173.95pt;margin-top:15.95pt;width:59pt;height:18.75pt;z-index:251665408" fillcolor="#4bacc6 [3208]" strokecolor="#f2f2f2 [3041]" strokeweight="3pt">
            <v:shadow on="t" type="perspective" color="#205867 [1608]" opacity=".5" offset="1pt" offset2="-1pt"/>
          </v:shape>
        </w:pict>
      </w:r>
    </w:p>
    <w:p w14:paraId="483EFD6A" w14:textId="77777777" w:rsidR="0077312C" w:rsidRDefault="0077312C" w:rsidP="00C86DF7">
      <w:pPr>
        <w:spacing w:line="276" w:lineRule="auto"/>
        <w:ind w:left="360"/>
        <w:jc w:val="center"/>
        <w:rPr>
          <w:rFonts w:asciiTheme="minorHAnsi" w:hAnsiTheme="minorHAnsi" w:cstheme="minorHAnsi"/>
          <w:sz w:val="24"/>
          <w:szCs w:val="24"/>
        </w:rPr>
      </w:pPr>
    </w:p>
    <w:p w14:paraId="338CB469" w14:textId="77777777" w:rsidR="0077312C" w:rsidRDefault="00C0154B" w:rsidP="00C86DF7">
      <w:pPr>
        <w:spacing w:line="276" w:lineRule="auto"/>
        <w:ind w:left="360"/>
        <w:jc w:val="center"/>
        <w:rPr>
          <w:rFonts w:asciiTheme="minorHAnsi" w:hAnsiTheme="minorHAnsi" w:cstheme="minorHAnsi"/>
          <w:sz w:val="24"/>
          <w:szCs w:val="24"/>
        </w:rPr>
      </w:pPr>
      <w:r>
        <w:rPr>
          <w:rFonts w:asciiTheme="minorHAnsi" w:hAnsiTheme="minorHAnsi" w:cstheme="minorHAnsi"/>
          <w:noProof/>
          <w:sz w:val="24"/>
          <w:szCs w:val="24"/>
        </w:rPr>
        <w:pict w14:anchorId="67700EB9">
          <v:roundrect id="_x0000_s1048" style="position:absolute;left:0;text-align:left;margin-left:81.9pt;margin-top:1pt;width:103.95pt;height:57.4pt;z-index:251663360" arcsize="10923f" fillcolor="#c0504d [3205]" strokecolor="#f2f2f2 [3041]" strokeweight="3pt">
            <v:shadow on="t" type="perspective" color="#622423 [1605]" opacity=".5" offset="1pt" offset2="-1pt"/>
            <v:textbox style="mso-next-textbox:#_x0000_s1048">
              <w:txbxContent>
                <w:p w14:paraId="4AD2C1FA" w14:textId="77777777" w:rsidR="0035050E" w:rsidRPr="00471F15" w:rsidRDefault="0035050E">
                  <w:pPr>
                    <w:rPr>
                      <w:b/>
                      <w:sz w:val="22"/>
                      <w:szCs w:val="22"/>
                    </w:rPr>
                  </w:pPr>
                  <w:r w:rsidRPr="00471F15">
                    <w:rPr>
                      <w:b/>
                      <w:sz w:val="22"/>
                      <w:szCs w:val="22"/>
                    </w:rPr>
                    <w:t>Spółdzielnie</w:t>
                  </w:r>
                </w:p>
                <w:p w14:paraId="126863EC" w14:textId="77777777" w:rsidR="0035050E" w:rsidRPr="00471F15" w:rsidRDefault="0035050E">
                  <w:pPr>
                    <w:rPr>
                      <w:b/>
                      <w:sz w:val="22"/>
                      <w:szCs w:val="22"/>
                    </w:rPr>
                  </w:pPr>
                </w:p>
                <w:p w14:paraId="49CE0EE1" w14:textId="77777777" w:rsidR="0035050E" w:rsidRPr="00471F15" w:rsidRDefault="0035050E">
                  <w:pPr>
                    <w:rPr>
                      <w:b/>
                      <w:sz w:val="22"/>
                      <w:szCs w:val="22"/>
                    </w:rPr>
                  </w:pPr>
                  <w:r w:rsidRPr="00471F15">
                    <w:rPr>
                      <w:b/>
                      <w:sz w:val="22"/>
                      <w:szCs w:val="22"/>
                    </w:rPr>
                    <w:t>Socjalne</w:t>
                  </w:r>
                </w:p>
              </w:txbxContent>
            </v:textbox>
          </v:roundrect>
        </w:pict>
      </w:r>
    </w:p>
    <w:p w14:paraId="37F1DF03" w14:textId="77777777" w:rsidR="0077312C" w:rsidRDefault="0077312C" w:rsidP="00C06F2F">
      <w:pPr>
        <w:spacing w:line="276" w:lineRule="auto"/>
        <w:ind w:left="360"/>
        <w:jc w:val="both"/>
        <w:rPr>
          <w:rFonts w:asciiTheme="minorHAnsi" w:hAnsiTheme="minorHAnsi" w:cstheme="minorHAnsi"/>
          <w:sz w:val="24"/>
          <w:szCs w:val="24"/>
        </w:rPr>
      </w:pPr>
    </w:p>
    <w:p w14:paraId="550538C6" w14:textId="77777777" w:rsidR="003600DB" w:rsidRDefault="003600DB" w:rsidP="00BD7781">
      <w:pPr>
        <w:pStyle w:val="Pa3"/>
        <w:spacing w:before="120" w:after="120"/>
        <w:jc w:val="both"/>
        <w:rPr>
          <w:rStyle w:val="A4"/>
          <w:rFonts w:ascii="Calibri" w:hAnsi="Calibri" w:cs="Calibri"/>
        </w:rPr>
      </w:pPr>
    </w:p>
    <w:p w14:paraId="445FF718" w14:textId="77777777" w:rsidR="00BD0BB2" w:rsidRPr="00777DAD" w:rsidRDefault="00BD0BB2" w:rsidP="00BD0BB2">
      <w:pPr>
        <w:spacing w:line="276" w:lineRule="auto"/>
        <w:jc w:val="both"/>
        <w:rPr>
          <w:rFonts w:asciiTheme="minorHAnsi" w:hAnsiTheme="minorHAnsi" w:cstheme="minorHAnsi"/>
          <w:sz w:val="24"/>
          <w:szCs w:val="24"/>
        </w:rPr>
      </w:pPr>
    </w:p>
    <w:p w14:paraId="30973487" w14:textId="77777777" w:rsidR="00BD0BB2" w:rsidRPr="00556893" w:rsidRDefault="00BD0BB2" w:rsidP="00BD0BB2">
      <w:pPr>
        <w:pStyle w:val="Default"/>
        <w:jc w:val="center"/>
        <w:rPr>
          <w:rFonts w:ascii="Arial" w:hAnsi="Arial" w:cs="Arial"/>
          <w:sz w:val="18"/>
          <w:szCs w:val="18"/>
        </w:rPr>
      </w:pPr>
      <w:r w:rsidRPr="00556893">
        <w:rPr>
          <w:rFonts w:ascii="Arial" w:hAnsi="Arial" w:cs="Arial"/>
          <w:sz w:val="18"/>
          <w:szCs w:val="18"/>
          <w:lang w:eastAsia="pl-PL"/>
        </w:rPr>
        <w:t xml:space="preserve">Źródło: </w:t>
      </w:r>
      <w:r w:rsidRPr="00556893">
        <w:rPr>
          <w:rFonts w:ascii="Arial" w:hAnsi="Arial" w:cs="Arial"/>
          <w:i/>
          <w:sz w:val="18"/>
          <w:szCs w:val="18"/>
        </w:rPr>
        <w:t>Krajowy Program Rozwoju Ekonomii Społecznej</w:t>
      </w:r>
      <w:r w:rsidRPr="00556893">
        <w:rPr>
          <w:rFonts w:ascii="Arial" w:hAnsi="Arial" w:cs="Arial"/>
          <w:sz w:val="18"/>
          <w:szCs w:val="18"/>
        </w:rPr>
        <w:t xml:space="preserve"> 12 sierpnia 2014</w:t>
      </w:r>
    </w:p>
    <w:p w14:paraId="33C6EC98" w14:textId="77777777" w:rsidR="00BD0BB2" w:rsidRPr="00556893" w:rsidRDefault="00BD0BB2" w:rsidP="00BD0BB2">
      <w:pPr>
        <w:pStyle w:val="Default"/>
        <w:rPr>
          <w:rFonts w:ascii="Arial" w:hAnsi="Arial" w:cs="Arial"/>
          <w:sz w:val="18"/>
          <w:szCs w:val="18"/>
        </w:rPr>
      </w:pPr>
    </w:p>
    <w:p w14:paraId="716F5CFB" w14:textId="77777777" w:rsidR="00BD0BB2" w:rsidRPr="00BD0BB2" w:rsidRDefault="00BD0BB2" w:rsidP="00BD0BB2">
      <w:pPr>
        <w:pStyle w:val="Default"/>
      </w:pPr>
    </w:p>
    <w:p w14:paraId="584EFA40" w14:textId="77777777" w:rsidR="00522EB2" w:rsidRPr="00783EEB" w:rsidRDefault="00522EB2" w:rsidP="00BD7781">
      <w:pPr>
        <w:pStyle w:val="Pa3"/>
        <w:spacing w:before="120" w:after="120"/>
        <w:jc w:val="both"/>
        <w:rPr>
          <w:rFonts w:ascii="Arial" w:hAnsi="Arial" w:cs="Arial"/>
          <w:sz w:val="22"/>
          <w:szCs w:val="22"/>
          <w:lang w:eastAsia="pl-PL"/>
        </w:rPr>
      </w:pPr>
      <w:r w:rsidRPr="00783EEB">
        <w:rPr>
          <w:rStyle w:val="A4"/>
          <w:rFonts w:ascii="Arial" w:hAnsi="Arial" w:cs="Arial"/>
          <w:sz w:val="22"/>
          <w:szCs w:val="22"/>
        </w:rPr>
        <w:t xml:space="preserve">Ekonomia społeczna </w:t>
      </w:r>
      <w:r w:rsidR="00AD7455" w:rsidRPr="00783EEB">
        <w:rPr>
          <w:rFonts w:ascii="Arial" w:hAnsi="Arial" w:cs="Arial"/>
          <w:sz w:val="22"/>
          <w:szCs w:val="22"/>
        </w:rPr>
        <w:t>o</w:t>
      </w:r>
      <w:r w:rsidRPr="00783EEB">
        <w:rPr>
          <w:rFonts w:ascii="Arial" w:hAnsi="Arial" w:cs="Arial"/>
          <w:sz w:val="22"/>
          <w:szCs w:val="22"/>
        </w:rPr>
        <w:t>bejmuje wiele sfer życia społecznego, którego naczelną zasadą jest przewaga działania na rzecz ludzi nad maksymalizacją zys</w:t>
      </w:r>
      <w:r w:rsidR="00AD7455" w:rsidRPr="00783EEB">
        <w:rPr>
          <w:rFonts w:ascii="Arial" w:hAnsi="Arial" w:cs="Arial"/>
          <w:sz w:val="22"/>
          <w:szCs w:val="22"/>
        </w:rPr>
        <w:t xml:space="preserve">ku </w:t>
      </w:r>
      <w:r w:rsidR="00783EEB">
        <w:rPr>
          <w:rFonts w:ascii="Arial" w:hAnsi="Arial" w:cs="Arial"/>
          <w:sz w:val="22"/>
          <w:szCs w:val="22"/>
        </w:rPr>
        <w:t xml:space="preserve">pieniężnego, pochodzącego </w:t>
      </w:r>
      <w:r w:rsidR="00783EEB">
        <w:rPr>
          <w:rFonts w:ascii="Arial" w:hAnsi="Arial" w:cs="Arial"/>
          <w:sz w:val="22"/>
          <w:szCs w:val="22"/>
        </w:rPr>
        <w:br/>
        <w:t xml:space="preserve">z </w:t>
      </w:r>
      <w:r w:rsidRPr="00783EEB">
        <w:rPr>
          <w:rFonts w:ascii="Arial" w:hAnsi="Arial" w:cs="Arial"/>
          <w:sz w:val="22"/>
          <w:szCs w:val="22"/>
        </w:rPr>
        <w:t>prowadzonej działalności gospodarczej. Celem podmiotów ekonomii społecznej jest zarówno misja społeczna, jak i cel gospodarczy</w:t>
      </w:r>
      <w:r w:rsidRPr="00783EEB">
        <w:rPr>
          <w:rStyle w:val="Odwoanieprzypisudolnego"/>
          <w:rFonts w:ascii="Arial" w:hAnsi="Arial" w:cs="Arial"/>
          <w:sz w:val="22"/>
          <w:szCs w:val="22"/>
        </w:rPr>
        <w:footnoteReference w:id="5"/>
      </w:r>
      <w:r w:rsidR="00D26E91" w:rsidRPr="00783EEB">
        <w:rPr>
          <w:rFonts w:ascii="Arial" w:hAnsi="Arial" w:cs="Arial"/>
          <w:sz w:val="22"/>
          <w:szCs w:val="22"/>
        </w:rPr>
        <w:t xml:space="preserve">. </w:t>
      </w:r>
      <w:r w:rsidRPr="00783EEB">
        <w:rPr>
          <w:rFonts w:ascii="Arial" w:hAnsi="Arial" w:cs="Arial"/>
          <w:sz w:val="22"/>
          <w:szCs w:val="22"/>
        </w:rPr>
        <w:t>Ekonomia społeczna często nazywana jest</w:t>
      </w:r>
      <w:r w:rsidRPr="006E5F9F">
        <w:rPr>
          <w:rFonts w:asciiTheme="minorHAnsi" w:hAnsiTheme="minorHAnsi" w:cstheme="minorHAnsi"/>
        </w:rPr>
        <w:t xml:space="preserve"> </w:t>
      </w:r>
      <w:r w:rsidRPr="00783EEB">
        <w:rPr>
          <w:rFonts w:ascii="Arial" w:hAnsi="Arial" w:cs="Arial"/>
          <w:sz w:val="22"/>
          <w:szCs w:val="22"/>
        </w:rPr>
        <w:t>również ekonomią solidarności, go</w:t>
      </w:r>
      <w:r w:rsidR="00AD7455" w:rsidRPr="00783EEB">
        <w:rPr>
          <w:rFonts w:ascii="Arial" w:hAnsi="Arial" w:cs="Arial"/>
          <w:sz w:val="22"/>
          <w:szCs w:val="22"/>
        </w:rPr>
        <w:t>spodarką społeczną</w:t>
      </w:r>
      <w:r w:rsidRPr="00783EEB">
        <w:rPr>
          <w:rFonts w:ascii="Arial" w:hAnsi="Arial" w:cs="Arial"/>
          <w:sz w:val="22"/>
          <w:szCs w:val="22"/>
        </w:rPr>
        <w:t xml:space="preserve">. </w:t>
      </w:r>
      <w:r w:rsidRPr="00783EEB">
        <w:rPr>
          <w:rFonts w:ascii="Arial" w:hAnsi="Arial" w:cs="Arial"/>
          <w:sz w:val="22"/>
          <w:szCs w:val="22"/>
          <w:lang w:eastAsia="pl-PL"/>
        </w:rPr>
        <w:t xml:space="preserve">Można wyróżnić dwa podstawowe podejścia do zdefiniowania gospodarki społecznej: </w:t>
      </w:r>
    </w:p>
    <w:p w14:paraId="68E346D5" w14:textId="77777777" w:rsidR="00522EB2" w:rsidRPr="00783EEB" w:rsidRDefault="00522EB2" w:rsidP="00BD7781">
      <w:pPr>
        <w:pStyle w:val="Default"/>
        <w:numPr>
          <w:ilvl w:val="0"/>
          <w:numId w:val="4"/>
        </w:numPr>
        <w:spacing w:before="120" w:after="120"/>
        <w:rPr>
          <w:rFonts w:ascii="Arial" w:hAnsi="Arial" w:cs="Arial"/>
          <w:sz w:val="22"/>
          <w:szCs w:val="22"/>
          <w:lang w:eastAsia="pl-PL"/>
        </w:rPr>
      </w:pPr>
      <w:r w:rsidRPr="00783EEB">
        <w:rPr>
          <w:rFonts w:ascii="Arial" w:hAnsi="Arial" w:cs="Arial"/>
          <w:sz w:val="22"/>
          <w:szCs w:val="22"/>
          <w:lang w:eastAsia="pl-PL"/>
        </w:rPr>
        <w:t>podejście prawne i instytucjonalne</w:t>
      </w:r>
    </w:p>
    <w:p w14:paraId="7221548F" w14:textId="77777777" w:rsidR="00522EB2" w:rsidRPr="00783EEB" w:rsidRDefault="00522EB2" w:rsidP="00BD7781">
      <w:pPr>
        <w:pStyle w:val="Default"/>
        <w:numPr>
          <w:ilvl w:val="0"/>
          <w:numId w:val="4"/>
        </w:numPr>
        <w:spacing w:before="120" w:after="120"/>
        <w:rPr>
          <w:rFonts w:ascii="Arial" w:hAnsi="Arial" w:cs="Arial"/>
          <w:sz w:val="22"/>
          <w:szCs w:val="22"/>
          <w:lang w:eastAsia="pl-PL"/>
        </w:rPr>
      </w:pPr>
      <w:r w:rsidRPr="00783EEB">
        <w:rPr>
          <w:rFonts w:ascii="Arial" w:hAnsi="Arial" w:cs="Arial"/>
          <w:sz w:val="22"/>
          <w:szCs w:val="22"/>
          <w:lang w:eastAsia="pl-PL"/>
        </w:rPr>
        <w:lastRenderedPageBreak/>
        <w:t>podejście normatywne.</w:t>
      </w:r>
    </w:p>
    <w:p w14:paraId="03B5E378" w14:textId="77777777" w:rsidR="00522EB2" w:rsidRPr="00783EEB" w:rsidRDefault="00522EB2" w:rsidP="00FC51B7">
      <w:pPr>
        <w:pStyle w:val="Default"/>
        <w:spacing w:before="120" w:after="120"/>
        <w:jc w:val="both"/>
        <w:rPr>
          <w:rFonts w:ascii="Arial" w:hAnsi="Arial" w:cs="Arial"/>
          <w:sz w:val="22"/>
          <w:szCs w:val="22"/>
          <w:lang w:eastAsia="pl-PL"/>
        </w:rPr>
      </w:pPr>
      <w:r w:rsidRPr="00783EEB">
        <w:rPr>
          <w:rFonts w:ascii="Arial" w:hAnsi="Arial" w:cs="Arial"/>
          <w:b/>
          <w:sz w:val="22"/>
          <w:szCs w:val="22"/>
          <w:lang w:eastAsia="pl-PL"/>
        </w:rPr>
        <w:t>Podejście prawne i instytucjonalne</w:t>
      </w:r>
      <w:r w:rsidRPr="00783EEB">
        <w:rPr>
          <w:rFonts w:ascii="Arial" w:hAnsi="Arial" w:cs="Arial"/>
          <w:sz w:val="22"/>
          <w:szCs w:val="22"/>
          <w:lang w:eastAsia="pl-PL"/>
        </w:rPr>
        <w:t xml:space="preserve"> – wyznacza granice ekonomi</w:t>
      </w:r>
      <w:r w:rsidR="00800101" w:rsidRPr="00783EEB">
        <w:rPr>
          <w:rFonts w:ascii="Arial" w:hAnsi="Arial" w:cs="Arial"/>
          <w:sz w:val="22"/>
          <w:szCs w:val="22"/>
          <w:lang w:eastAsia="pl-PL"/>
        </w:rPr>
        <w:t>i społecznej poprzez wyróżnienie</w:t>
      </w:r>
      <w:r w:rsidRPr="00783EEB">
        <w:rPr>
          <w:rFonts w:ascii="Arial" w:hAnsi="Arial" w:cs="Arial"/>
          <w:sz w:val="22"/>
          <w:szCs w:val="22"/>
          <w:lang w:eastAsia="pl-PL"/>
        </w:rPr>
        <w:t xml:space="preserve"> głównych form instytucjonalny</w:t>
      </w:r>
      <w:r w:rsidR="00783EEB">
        <w:rPr>
          <w:rFonts w:ascii="Arial" w:hAnsi="Arial" w:cs="Arial"/>
          <w:sz w:val="22"/>
          <w:szCs w:val="22"/>
          <w:lang w:eastAsia="pl-PL"/>
        </w:rPr>
        <w:t xml:space="preserve">ch. </w:t>
      </w:r>
      <w:r w:rsidRPr="00783EEB">
        <w:rPr>
          <w:rFonts w:ascii="Arial" w:hAnsi="Arial" w:cs="Arial"/>
          <w:sz w:val="22"/>
          <w:szCs w:val="22"/>
          <w:lang w:eastAsia="pl-PL"/>
        </w:rPr>
        <w:t xml:space="preserve">Jest </w:t>
      </w:r>
      <w:r w:rsidR="00783EEB">
        <w:rPr>
          <w:rFonts w:ascii="Arial" w:hAnsi="Arial" w:cs="Arial"/>
          <w:sz w:val="22"/>
          <w:szCs w:val="22"/>
          <w:lang w:eastAsia="pl-PL"/>
        </w:rPr>
        <w:t>ono historycznie zakorzenione</w:t>
      </w:r>
      <w:r w:rsidR="00783EEB">
        <w:rPr>
          <w:rFonts w:ascii="Arial" w:hAnsi="Arial" w:cs="Arial"/>
          <w:sz w:val="22"/>
          <w:szCs w:val="22"/>
          <w:lang w:eastAsia="pl-PL"/>
        </w:rPr>
        <w:br/>
        <w:t xml:space="preserve">w </w:t>
      </w:r>
      <w:r w:rsidRPr="00783EEB">
        <w:rPr>
          <w:rFonts w:ascii="Arial" w:hAnsi="Arial" w:cs="Arial"/>
          <w:sz w:val="22"/>
          <w:szCs w:val="22"/>
          <w:lang w:eastAsia="pl-PL"/>
        </w:rPr>
        <w:t>działalności opartej na zasadzie swobo</w:t>
      </w:r>
      <w:r w:rsidR="00D53200" w:rsidRPr="00783EEB">
        <w:rPr>
          <w:rFonts w:ascii="Arial" w:hAnsi="Arial" w:cs="Arial"/>
          <w:sz w:val="22"/>
          <w:szCs w:val="22"/>
          <w:lang w:eastAsia="pl-PL"/>
        </w:rPr>
        <w:t xml:space="preserve">dnego stowarzyszania się członków. </w:t>
      </w:r>
      <w:r w:rsidRPr="00783EEB">
        <w:rPr>
          <w:rFonts w:ascii="Arial" w:hAnsi="Arial" w:cs="Arial"/>
          <w:sz w:val="22"/>
          <w:szCs w:val="22"/>
          <w:lang w:eastAsia="pl-PL"/>
        </w:rPr>
        <w:t>Autorzy powyższej myśli do podmiotów ekonomii społecznej zaliczają: przedsięwzięcia spółdzielcze, towarzystwa pomocy wzajemnej i stowarzyszenia</w:t>
      </w:r>
      <w:r w:rsidRPr="00783EEB">
        <w:rPr>
          <w:rStyle w:val="Odwoanieprzypisudolnego"/>
          <w:rFonts w:ascii="Arial" w:hAnsi="Arial" w:cs="Arial"/>
          <w:sz w:val="22"/>
          <w:szCs w:val="22"/>
          <w:lang w:eastAsia="pl-PL"/>
        </w:rPr>
        <w:footnoteReference w:id="6"/>
      </w:r>
      <w:r w:rsidR="00D26E91" w:rsidRPr="00783EEB">
        <w:rPr>
          <w:rFonts w:ascii="Arial" w:hAnsi="Arial" w:cs="Arial"/>
          <w:sz w:val="22"/>
          <w:szCs w:val="22"/>
          <w:lang w:eastAsia="pl-PL"/>
        </w:rPr>
        <w:t>.</w:t>
      </w:r>
      <w:r w:rsidRPr="00783EEB">
        <w:rPr>
          <w:rFonts w:ascii="Arial" w:hAnsi="Arial" w:cs="Arial"/>
          <w:sz w:val="22"/>
          <w:szCs w:val="22"/>
          <w:lang w:eastAsia="pl-PL"/>
        </w:rPr>
        <w:t xml:space="preserve"> </w:t>
      </w:r>
    </w:p>
    <w:p w14:paraId="73E42D42" w14:textId="77777777" w:rsidR="00522EB2" w:rsidRPr="00783EEB" w:rsidRDefault="00522EB2" w:rsidP="00FC51B7">
      <w:pPr>
        <w:spacing w:before="120" w:after="120"/>
        <w:jc w:val="both"/>
        <w:rPr>
          <w:sz w:val="22"/>
          <w:szCs w:val="22"/>
        </w:rPr>
      </w:pPr>
      <w:r w:rsidRPr="00783EEB">
        <w:rPr>
          <w:b/>
          <w:sz w:val="22"/>
          <w:szCs w:val="22"/>
        </w:rPr>
        <w:t>Podejście normatywne</w:t>
      </w:r>
      <w:r w:rsidRPr="00783EEB">
        <w:rPr>
          <w:sz w:val="22"/>
          <w:szCs w:val="22"/>
        </w:rPr>
        <w:t xml:space="preserve"> – polega na eksponowaniu wspólnych zasad różnych składników ekonomii społecznej, czyli dokładnym wskazaniu, dlaczego przedsięwzięcia, które są odmienne, można określić jedną nazwą. Ponadto określa pod jakim względem przedsięwzięcia ekonomii społecznej różnią się od sek</w:t>
      </w:r>
      <w:r w:rsidR="00800101" w:rsidRPr="00783EEB">
        <w:rPr>
          <w:sz w:val="22"/>
          <w:szCs w:val="22"/>
        </w:rPr>
        <w:t>tora</w:t>
      </w:r>
      <w:r w:rsidR="00C307CA" w:rsidRPr="00783EEB">
        <w:rPr>
          <w:sz w:val="22"/>
          <w:szCs w:val="22"/>
        </w:rPr>
        <w:t xml:space="preserve"> prywatnego i publicznego. </w:t>
      </w:r>
      <w:r w:rsidRPr="00783EEB">
        <w:rPr>
          <w:sz w:val="22"/>
          <w:szCs w:val="22"/>
        </w:rPr>
        <w:t>W tym podejściu ekonomia społeczna obejmuje różne rodzaje działalności gospodarczej prowadzonej przez przedsiębiorstwa, które w swoich normach etycznych przestrzegają czterech zasad:</w:t>
      </w:r>
    </w:p>
    <w:p w14:paraId="13A945CC" w14:textId="77777777" w:rsidR="00522EB2" w:rsidRPr="00783EEB" w:rsidRDefault="00522EB2" w:rsidP="00BD7781">
      <w:pPr>
        <w:numPr>
          <w:ilvl w:val="0"/>
          <w:numId w:val="5"/>
        </w:numPr>
        <w:spacing w:after="120"/>
        <w:rPr>
          <w:sz w:val="22"/>
          <w:szCs w:val="22"/>
        </w:rPr>
      </w:pPr>
      <w:r w:rsidRPr="00783EEB">
        <w:rPr>
          <w:sz w:val="22"/>
          <w:szCs w:val="22"/>
        </w:rPr>
        <w:t>przedkładanie służby członkom lub wspólnocie ponad zysk;</w:t>
      </w:r>
    </w:p>
    <w:p w14:paraId="5FE770A9" w14:textId="77777777" w:rsidR="00522EB2" w:rsidRPr="00783EEB" w:rsidRDefault="00522EB2" w:rsidP="00BD7781">
      <w:pPr>
        <w:numPr>
          <w:ilvl w:val="0"/>
          <w:numId w:val="5"/>
        </w:numPr>
        <w:spacing w:after="120"/>
        <w:rPr>
          <w:sz w:val="22"/>
          <w:szCs w:val="22"/>
        </w:rPr>
      </w:pPr>
      <w:r w:rsidRPr="00783EEB">
        <w:rPr>
          <w:sz w:val="22"/>
          <w:szCs w:val="22"/>
        </w:rPr>
        <w:t>autonomiczne zarządzanie;</w:t>
      </w:r>
    </w:p>
    <w:p w14:paraId="4CD9DD28" w14:textId="77777777" w:rsidR="00522EB2" w:rsidRPr="00783EEB" w:rsidRDefault="00522EB2" w:rsidP="00BD7781">
      <w:pPr>
        <w:numPr>
          <w:ilvl w:val="0"/>
          <w:numId w:val="5"/>
        </w:numPr>
        <w:spacing w:after="120"/>
        <w:rPr>
          <w:sz w:val="22"/>
          <w:szCs w:val="22"/>
        </w:rPr>
      </w:pPr>
      <w:r w:rsidRPr="00783EEB">
        <w:rPr>
          <w:sz w:val="22"/>
          <w:szCs w:val="22"/>
        </w:rPr>
        <w:t>demokratyczny proces decyzyjny;</w:t>
      </w:r>
    </w:p>
    <w:p w14:paraId="5D063899" w14:textId="77777777" w:rsidR="00522EB2" w:rsidRPr="00783EEB" w:rsidRDefault="00522EB2" w:rsidP="00BD7781">
      <w:pPr>
        <w:numPr>
          <w:ilvl w:val="0"/>
          <w:numId w:val="5"/>
        </w:numPr>
        <w:spacing w:after="120"/>
        <w:rPr>
          <w:sz w:val="22"/>
          <w:szCs w:val="22"/>
        </w:rPr>
      </w:pPr>
      <w:r w:rsidRPr="00783EEB">
        <w:rPr>
          <w:sz w:val="22"/>
          <w:szCs w:val="22"/>
        </w:rPr>
        <w:t>prymat ludzi i pracy nad kapitałem przy dystrybucji dochodów.</w:t>
      </w:r>
    </w:p>
    <w:p w14:paraId="52B62317" w14:textId="77777777" w:rsidR="00522EB2" w:rsidRPr="00783EEB" w:rsidRDefault="00D53200" w:rsidP="001E4365">
      <w:pPr>
        <w:spacing w:before="120"/>
        <w:jc w:val="both"/>
        <w:rPr>
          <w:sz w:val="22"/>
          <w:szCs w:val="22"/>
        </w:rPr>
      </w:pPr>
      <w:r w:rsidRPr="00783EEB">
        <w:rPr>
          <w:sz w:val="22"/>
          <w:szCs w:val="22"/>
        </w:rPr>
        <w:t>Zatem</w:t>
      </w:r>
      <w:r w:rsidR="00522EB2" w:rsidRPr="00783EEB">
        <w:rPr>
          <w:sz w:val="22"/>
          <w:szCs w:val="22"/>
        </w:rPr>
        <w:t xml:space="preserve"> celem ekonomii społecznej jest świadczenie usług na rzecz członków jej podmiotów lub szerszej społeczności. Generowanie nadwyżki stanowi środek zapewniania usług, nie jest główną motywacją do prowadzenia działalności gospodarczej</w:t>
      </w:r>
      <w:r w:rsidR="00522EB2" w:rsidRPr="00783EEB">
        <w:rPr>
          <w:rStyle w:val="Odwoanieprzypisudolnego"/>
          <w:sz w:val="22"/>
          <w:szCs w:val="22"/>
        </w:rPr>
        <w:footnoteReference w:id="7"/>
      </w:r>
      <w:r w:rsidR="00D26E91" w:rsidRPr="00783EEB">
        <w:rPr>
          <w:sz w:val="22"/>
          <w:szCs w:val="22"/>
        </w:rPr>
        <w:t>.</w:t>
      </w:r>
    </w:p>
    <w:p w14:paraId="306D1D92" w14:textId="77777777" w:rsidR="00543F6F" w:rsidRDefault="00522EB2" w:rsidP="00543F6F">
      <w:pPr>
        <w:ind w:firstLine="709"/>
        <w:jc w:val="both"/>
        <w:rPr>
          <w:i/>
          <w:iCs/>
          <w:sz w:val="22"/>
          <w:szCs w:val="22"/>
        </w:rPr>
      </w:pPr>
      <w:r w:rsidRPr="00783EEB">
        <w:rPr>
          <w:sz w:val="22"/>
          <w:szCs w:val="22"/>
        </w:rPr>
        <w:t xml:space="preserve">Próby zdefiniowania ekonomii społecznej oraz przedsiębiorstwa społecznego rozpoczęły się w 2004 roku. Podstawą dyskusji od początku była </w:t>
      </w:r>
      <w:r w:rsidRPr="00783EEB">
        <w:rPr>
          <w:b/>
          <w:bCs/>
          <w:sz w:val="22"/>
          <w:szCs w:val="22"/>
        </w:rPr>
        <w:t xml:space="preserve">Karta zasad gospodarki społecznej CEP–CMAF </w:t>
      </w:r>
      <w:r w:rsidR="001E4365" w:rsidRPr="00783EEB">
        <w:rPr>
          <w:sz w:val="22"/>
          <w:szCs w:val="22"/>
        </w:rPr>
        <w:t>z 2002 roku</w:t>
      </w:r>
      <w:r w:rsidRPr="00783EEB">
        <w:rPr>
          <w:sz w:val="22"/>
          <w:szCs w:val="22"/>
        </w:rPr>
        <w:t xml:space="preserve">, w której stwierdzono, iż: </w:t>
      </w:r>
      <w:r w:rsidRPr="00783EEB">
        <w:rPr>
          <w:i/>
          <w:iCs/>
          <w:sz w:val="22"/>
          <w:szCs w:val="22"/>
        </w:rPr>
        <w:t>Organizacje ekonomii społecznej są to podmioty gospodarcze i społeczne działające we wszystkich sektorach. Wyróżniają się one głownie swoimi celami oraz charakterystyczną formą przedsiębiorczości. Ekonomia społeczna obejmuje organizacje takie jak spółdzielnie, towarzystwa wzajemnościowe, stowarzyszenia i fundacje. Przedsiębiors</w:t>
      </w:r>
      <w:r w:rsidR="00783EEB">
        <w:rPr>
          <w:i/>
          <w:iCs/>
          <w:sz w:val="22"/>
          <w:szCs w:val="22"/>
        </w:rPr>
        <w:t xml:space="preserve">twa te są szczególnie aktywne </w:t>
      </w:r>
      <w:r w:rsidR="00783EEB">
        <w:rPr>
          <w:i/>
          <w:iCs/>
          <w:sz w:val="22"/>
          <w:szCs w:val="22"/>
        </w:rPr>
        <w:br/>
        <w:t xml:space="preserve">w </w:t>
      </w:r>
      <w:r w:rsidRPr="00783EEB">
        <w:rPr>
          <w:i/>
          <w:iCs/>
          <w:sz w:val="22"/>
          <w:szCs w:val="22"/>
        </w:rPr>
        <w:t>niektórych obszarach, takich jak</w:t>
      </w:r>
      <w:r w:rsidR="00D26E91" w:rsidRPr="00783EEB">
        <w:rPr>
          <w:i/>
          <w:iCs/>
          <w:sz w:val="22"/>
          <w:szCs w:val="22"/>
        </w:rPr>
        <w:t>:</w:t>
      </w:r>
      <w:r w:rsidRPr="00783EEB">
        <w:rPr>
          <w:i/>
          <w:iCs/>
          <w:sz w:val="22"/>
          <w:szCs w:val="22"/>
        </w:rPr>
        <w:t xml:space="preserve"> ochrona socjalna, usługi społeczne, ochrona zdrowia, bankowość, ubezpieczenia, produkcja rolnicza, kwestie konsumenck</w:t>
      </w:r>
      <w:r w:rsidR="00D26E91" w:rsidRPr="00783EEB">
        <w:rPr>
          <w:i/>
          <w:iCs/>
          <w:sz w:val="22"/>
          <w:szCs w:val="22"/>
        </w:rPr>
        <w:t xml:space="preserve">ie, </w:t>
      </w:r>
      <w:r w:rsidRPr="00783EEB">
        <w:rPr>
          <w:i/>
          <w:iCs/>
          <w:sz w:val="22"/>
          <w:szCs w:val="22"/>
        </w:rPr>
        <w:t>praca stowarzyszeniowa, rzemiosło, mieszkalnictwo, dostawy</w:t>
      </w:r>
      <w:r w:rsidR="00543F6F">
        <w:rPr>
          <w:i/>
          <w:iCs/>
          <w:sz w:val="22"/>
          <w:szCs w:val="22"/>
        </w:rPr>
        <w:t xml:space="preserve">, usługi sąsiedzkie, edukacja </w:t>
      </w:r>
    </w:p>
    <w:p w14:paraId="65143950" w14:textId="77777777" w:rsidR="00522EB2" w:rsidRPr="00783EEB" w:rsidRDefault="00543F6F" w:rsidP="00543F6F">
      <w:pPr>
        <w:jc w:val="both"/>
        <w:rPr>
          <w:i/>
          <w:iCs/>
          <w:sz w:val="22"/>
          <w:szCs w:val="22"/>
        </w:rPr>
      </w:pPr>
      <w:r>
        <w:rPr>
          <w:i/>
          <w:iCs/>
          <w:sz w:val="22"/>
          <w:szCs w:val="22"/>
        </w:rPr>
        <w:t xml:space="preserve">i </w:t>
      </w:r>
      <w:r w:rsidR="00522EB2" w:rsidRPr="00783EEB">
        <w:rPr>
          <w:i/>
          <w:iCs/>
          <w:sz w:val="22"/>
          <w:szCs w:val="22"/>
        </w:rPr>
        <w:t xml:space="preserve">szkolenia oraz obszar kultury, sportu i rekreacji. </w:t>
      </w:r>
    </w:p>
    <w:p w14:paraId="53E792A5" w14:textId="77777777" w:rsidR="00724316" w:rsidRPr="00C86DF7" w:rsidRDefault="00D53200" w:rsidP="00C86DF7">
      <w:pPr>
        <w:spacing w:before="120"/>
        <w:ind w:firstLine="709"/>
        <w:jc w:val="both"/>
        <w:rPr>
          <w:sz w:val="22"/>
          <w:szCs w:val="22"/>
        </w:rPr>
      </w:pPr>
      <w:r w:rsidRPr="00783EEB">
        <w:rPr>
          <w:sz w:val="22"/>
          <w:szCs w:val="22"/>
        </w:rPr>
        <w:t xml:space="preserve"> E</w:t>
      </w:r>
      <w:r w:rsidR="00522EB2" w:rsidRPr="00783EEB">
        <w:rPr>
          <w:sz w:val="22"/>
          <w:szCs w:val="22"/>
        </w:rPr>
        <w:t>ksperci kierują się przede wszystkim potrzebą zdefiniowania pojęcia przedsiębiorstwa społecznego jako rdzenia ekonomii społecznej</w:t>
      </w:r>
      <w:r w:rsidR="00522EB2" w:rsidRPr="00783EEB">
        <w:rPr>
          <w:rStyle w:val="Odwoanieprzypisudolnego"/>
          <w:sz w:val="22"/>
          <w:szCs w:val="22"/>
        </w:rPr>
        <w:footnoteReference w:id="8"/>
      </w:r>
      <w:r w:rsidR="00D26E91" w:rsidRPr="00783EEB">
        <w:rPr>
          <w:sz w:val="22"/>
          <w:szCs w:val="22"/>
        </w:rPr>
        <w:t>.</w:t>
      </w:r>
    </w:p>
    <w:p w14:paraId="75F1A2F3" w14:textId="77777777" w:rsidR="00783EEB" w:rsidRPr="006E5F9F" w:rsidRDefault="00783EEB" w:rsidP="00274EF5">
      <w:pPr>
        <w:spacing w:before="120"/>
        <w:ind w:firstLine="709"/>
        <w:jc w:val="both"/>
        <w:rPr>
          <w:rFonts w:asciiTheme="minorHAnsi" w:hAnsiTheme="minorHAnsi" w:cstheme="minorHAnsi"/>
          <w:sz w:val="24"/>
          <w:szCs w:val="24"/>
        </w:rPr>
      </w:pPr>
    </w:p>
    <w:p w14:paraId="52052A67" w14:textId="77777777" w:rsidR="00522EB2" w:rsidRPr="00783EEB" w:rsidRDefault="00522EB2" w:rsidP="004B48F5">
      <w:pPr>
        <w:pStyle w:val="ES3"/>
        <w:ind w:left="1418"/>
        <w:rPr>
          <w:rStyle w:val="A2"/>
          <w:rFonts w:ascii="Arial" w:hAnsi="Arial" w:cs="Arial"/>
          <w:b/>
          <w:sz w:val="22"/>
          <w:szCs w:val="22"/>
        </w:rPr>
      </w:pPr>
      <w:bookmarkStart w:id="5" w:name="_Toc32830672"/>
      <w:r w:rsidRPr="00783EEB">
        <w:rPr>
          <w:rStyle w:val="A2"/>
          <w:rFonts w:ascii="Arial" w:hAnsi="Arial" w:cs="Arial"/>
          <w:b/>
          <w:sz w:val="22"/>
          <w:szCs w:val="22"/>
        </w:rPr>
        <w:t>P</w:t>
      </w:r>
      <w:r w:rsidR="00F743F4" w:rsidRPr="00783EEB">
        <w:rPr>
          <w:rStyle w:val="A2"/>
          <w:rFonts w:ascii="Arial" w:hAnsi="Arial" w:cs="Arial"/>
          <w:b/>
          <w:sz w:val="22"/>
          <w:szCs w:val="22"/>
        </w:rPr>
        <w:t>ojęcie przedsiębiorstwa społecznego</w:t>
      </w:r>
      <w:bookmarkEnd w:id="5"/>
    </w:p>
    <w:p w14:paraId="2B38A170" w14:textId="77777777" w:rsidR="00522EB2" w:rsidRPr="00783EEB" w:rsidRDefault="00522EB2" w:rsidP="00522EB2">
      <w:pPr>
        <w:pStyle w:val="Pa3"/>
        <w:jc w:val="both"/>
        <w:rPr>
          <w:rFonts w:ascii="Arial" w:hAnsi="Arial" w:cs="Arial"/>
          <w:sz w:val="22"/>
          <w:szCs w:val="22"/>
        </w:rPr>
      </w:pPr>
    </w:p>
    <w:p w14:paraId="36960E5E" w14:textId="77777777" w:rsidR="001D1E0A" w:rsidRPr="00783EEB" w:rsidRDefault="001D1E0A" w:rsidP="001D1E0A">
      <w:pPr>
        <w:spacing w:after="120"/>
        <w:jc w:val="both"/>
        <w:rPr>
          <w:bCs/>
          <w:sz w:val="22"/>
          <w:szCs w:val="22"/>
        </w:rPr>
      </w:pPr>
      <w:r w:rsidRPr="00783EEB">
        <w:rPr>
          <w:b/>
          <w:bCs/>
          <w:sz w:val="22"/>
          <w:szCs w:val="22"/>
        </w:rPr>
        <w:t xml:space="preserve">Przedsiębiorstwo społeczne </w:t>
      </w:r>
      <w:r w:rsidRPr="00783EEB">
        <w:rPr>
          <w:bCs/>
          <w:sz w:val="22"/>
          <w:szCs w:val="22"/>
        </w:rPr>
        <w:t>zgodnie z wytycznymi zawartymi w Krajowym Programie Rozwoju Ekonomii Społecznej charakteryzuje się tym, że:</w:t>
      </w:r>
    </w:p>
    <w:p w14:paraId="35B20D55" w14:textId="77777777" w:rsidR="001D1E0A" w:rsidRPr="00783EEB" w:rsidRDefault="001D1E0A" w:rsidP="001D1E0A">
      <w:pPr>
        <w:pStyle w:val="Akapitzlist"/>
        <w:numPr>
          <w:ilvl w:val="0"/>
          <w:numId w:val="84"/>
        </w:numPr>
        <w:spacing w:after="120"/>
        <w:jc w:val="both"/>
        <w:rPr>
          <w:rFonts w:ascii="Arial" w:hAnsi="Arial" w:cs="Arial"/>
          <w:bCs/>
          <w:sz w:val="22"/>
          <w:szCs w:val="22"/>
        </w:rPr>
      </w:pPr>
      <w:r w:rsidRPr="00783EEB">
        <w:rPr>
          <w:rFonts w:ascii="Arial" w:hAnsi="Arial" w:cs="Arial"/>
          <w:sz w:val="22"/>
          <w:szCs w:val="22"/>
        </w:rPr>
        <w:t>jest to podmiot, który prowadzi dział</w:t>
      </w:r>
      <w:r w:rsidR="009E552F" w:rsidRPr="00783EEB">
        <w:rPr>
          <w:rFonts w:ascii="Arial" w:hAnsi="Arial" w:cs="Arial"/>
          <w:sz w:val="22"/>
          <w:szCs w:val="22"/>
        </w:rPr>
        <w:t>alność gospodarczą, wyodrębnioną</w:t>
      </w:r>
      <w:r w:rsidRPr="00783EEB">
        <w:rPr>
          <w:rFonts w:ascii="Arial" w:hAnsi="Arial" w:cs="Arial"/>
          <w:sz w:val="22"/>
          <w:szCs w:val="22"/>
        </w:rPr>
        <w:t xml:space="preserve"> pod względem organizacyjnym i rachunkowym;</w:t>
      </w:r>
    </w:p>
    <w:p w14:paraId="0AB63FE9" w14:textId="77777777" w:rsidR="00D26E91" w:rsidRPr="00783EEB" w:rsidRDefault="001D1E0A" w:rsidP="00D26E91">
      <w:pPr>
        <w:pStyle w:val="Akapitzlist"/>
        <w:numPr>
          <w:ilvl w:val="0"/>
          <w:numId w:val="84"/>
        </w:numPr>
        <w:spacing w:after="120"/>
        <w:jc w:val="both"/>
        <w:rPr>
          <w:rFonts w:ascii="Arial" w:hAnsi="Arial" w:cs="Arial"/>
          <w:bCs/>
          <w:sz w:val="22"/>
          <w:szCs w:val="22"/>
        </w:rPr>
      </w:pPr>
      <w:r w:rsidRPr="00783EEB">
        <w:rPr>
          <w:rFonts w:ascii="Arial" w:hAnsi="Arial" w:cs="Arial"/>
          <w:sz w:val="22"/>
          <w:szCs w:val="22"/>
        </w:rPr>
        <w:lastRenderedPageBreak/>
        <w:t>celem działalności gospodarczej jest integracja społeczna i zawodowa osób zagrożonych wykluczeniem społecznym (w tym przypadku wymagane jest zatrudnienie co najmniej 50% osób pochodzących z grup zagrożonych wykluczeniem społecznym lub 30% niepełnosprawnych o umiarkowanym lub znacznym stopniu niepełnosprawności) lub świadczenie usług społecznych użyteczności publicznej, przy jednoczesnej realizacji celów prozatrudnieniowy</w:t>
      </w:r>
      <w:r w:rsidR="00783EEB">
        <w:rPr>
          <w:rFonts w:ascii="Arial" w:hAnsi="Arial" w:cs="Arial"/>
          <w:sz w:val="22"/>
          <w:szCs w:val="22"/>
        </w:rPr>
        <w:t xml:space="preserve">ch (zatrudnienie min. 20 % osób </w:t>
      </w:r>
      <w:r w:rsidRPr="00783EEB">
        <w:rPr>
          <w:rFonts w:ascii="Arial" w:hAnsi="Arial" w:cs="Arial"/>
          <w:sz w:val="22"/>
          <w:szCs w:val="22"/>
        </w:rPr>
        <w:t>z określonych grup zagrożonych wykluczeniem społecznym;</w:t>
      </w:r>
    </w:p>
    <w:p w14:paraId="0CBE92CF" w14:textId="77777777" w:rsidR="001D1E0A" w:rsidRPr="00783EEB" w:rsidRDefault="001D1E0A" w:rsidP="00D26E91">
      <w:pPr>
        <w:pStyle w:val="Akapitzlist"/>
        <w:numPr>
          <w:ilvl w:val="0"/>
          <w:numId w:val="84"/>
        </w:numPr>
        <w:spacing w:after="120"/>
        <w:jc w:val="both"/>
        <w:rPr>
          <w:rFonts w:ascii="Arial" w:hAnsi="Arial" w:cs="Arial"/>
          <w:bCs/>
          <w:sz w:val="22"/>
          <w:szCs w:val="22"/>
        </w:rPr>
      </w:pPr>
      <w:r w:rsidRPr="00783EEB">
        <w:rPr>
          <w:rFonts w:ascii="Arial" w:hAnsi="Arial" w:cs="Arial"/>
          <w:sz w:val="22"/>
          <w:szCs w:val="22"/>
        </w:rPr>
        <w:t>nie rozdziela zysku lub nadwyżki bilansowej pomiędzy udziałowców, ale przeznacza go na wzmocnienie potencjału przedsiębiorstwa jako kapitał niep</w:t>
      </w:r>
      <w:r w:rsidR="00783EEB">
        <w:rPr>
          <w:rFonts w:ascii="Arial" w:hAnsi="Arial" w:cs="Arial"/>
          <w:sz w:val="22"/>
          <w:szCs w:val="22"/>
        </w:rPr>
        <w:t xml:space="preserve">odzielny oraz </w:t>
      </w:r>
      <w:r w:rsidR="00783EEB">
        <w:rPr>
          <w:rFonts w:ascii="Arial" w:hAnsi="Arial" w:cs="Arial"/>
          <w:sz w:val="22"/>
          <w:szCs w:val="22"/>
        </w:rPr>
        <w:br/>
      </w:r>
      <w:r w:rsidRPr="00783EEB">
        <w:rPr>
          <w:rFonts w:ascii="Arial" w:hAnsi="Arial" w:cs="Arial"/>
          <w:sz w:val="22"/>
          <w:szCs w:val="22"/>
        </w:rPr>
        <w:t xml:space="preserve">w określonej części na reintegrację zawodową i społeczną (w przypadku przedsiębiorstw o charakterze zatrudnieniowym) lub na działalność pożytku publicznego prowadzoną na rzecz społeczności lokalnej, w której działa przedsiębiorstwo; </w:t>
      </w:r>
    </w:p>
    <w:p w14:paraId="0612B56B" w14:textId="77777777" w:rsidR="001D1E0A" w:rsidRPr="00783EEB" w:rsidRDefault="001D1E0A" w:rsidP="001D1E0A">
      <w:pPr>
        <w:pStyle w:val="Akapitzlist"/>
        <w:numPr>
          <w:ilvl w:val="0"/>
          <w:numId w:val="84"/>
        </w:numPr>
        <w:spacing w:after="120"/>
        <w:jc w:val="both"/>
        <w:rPr>
          <w:rFonts w:ascii="Arial" w:hAnsi="Arial" w:cs="Arial"/>
          <w:bCs/>
          <w:sz w:val="22"/>
          <w:szCs w:val="22"/>
        </w:rPr>
      </w:pPr>
      <w:r w:rsidRPr="00783EEB">
        <w:rPr>
          <w:rFonts w:ascii="Arial" w:hAnsi="Arial" w:cs="Arial"/>
          <w:sz w:val="22"/>
          <w:szCs w:val="22"/>
        </w:rPr>
        <w:t>jest zarządzany na zasadach demokratycznych, albo co najmniej konsultacyjno-doradczych z udziałem pracowników i innych interesariuszy, zaś wynagrodzenia kadry zarządzającej są ograniczone limitami</w:t>
      </w:r>
      <w:r w:rsidRPr="00783EEB">
        <w:rPr>
          <w:rStyle w:val="Odwoanieprzypisudolnego"/>
          <w:rFonts w:ascii="Arial" w:hAnsi="Arial" w:cs="Arial"/>
          <w:sz w:val="22"/>
          <w:szCs w:val="22"/>
        </w:rPr>
        <w:footnoteReference w:id="9"/>
      </w:r>
      <w:r w:rsidR="00D26E91" w:rsidRPr="00783EEB">
        <w:rPr>
          <w:rFonts w:ascii="Arial" w:hAnsi="Arial" w:cs="Arial"/>
          <w:sz w:val="22"/>
          <w:szCs w:val="22"/>
        </w:rPr>
        <w:t>.</w:t>
      </w:r>
    </w:p>
    <w:p w14:paraId="16C66F6A" w14:textId="77777777" w:rsidR="00CD32D3" w:rsidRPr="00783EEB" w:rsidRDefault="005C547D" w:rsidP="00CD32D3">
      <w:pPr>
        <w:jc w:val="both"/>
        <w:rPr>
          <w:sz w:val="22"/>
          <w:szCs w:val="22"/>
        </w:rPr>
      </w:pPr>
      <w:r w:rsidRPr="00783EEB">
        <w:rPr>
          <w:sz w:val="22"/>
          <w:szCs w:val="22"/>
        </w:rPr>
        <w:t>Zapisy KPRES określają, że prze</w:t>
      </w:r>
      <w:r w:rsidR="009E552F" w:rsidRPr="00783EEB">
        <w:rPr>
          <w:sz w:val="22"/>
          <w:szCs w:val="22"/>
        </w:rPr>
        <w:t>dsiębiorstwo społeczne otrzyma</w:t>
      </w:r>
      <w:r w:rsidRPr="00783EEB">
        <w:rPr>
          <w:sz w:val="22"/>
          <w:szCs w:val="22"/>
        </w:rPr>
        <w:t xml:space="preserve"> status na podstawie przepisów o przedsiębiorstwie społecznym oraz po uzyskan</w:t>
      </w:r>
      <w:r w:rsidR="00BA2C73" w:rsidRPr="00783EEB">
        <w:rPr>
          <w:sz w:val="22"/>
          <w:szCs w:val="22"/>
        </w:rPr>
        <w:t>iu wpisu w Krajowym Rejestrze Są</w:t>
      </w:r>
      <w:r w:rsidRPr="00783EEB">
        <w:rPr>
          <w:sz w:val="22"/>
          <w:szCs w:val="22"/>
        </w:rPr>
        <w:t xml:space="preserve">dowym. </w:t>
      </w:r>
    </w:p>
    <w:p w14:paraId="55ACE90F" w14:textId="77777777" w:rsidR="00D60217" w:rsidRPr="00783EEB" w:rsidRDefault="00D60217" w:rsidP="00D60217">
      <w:pPr>
        <w:pStyle w:val="Default"/>
        <w:rPr>
          <w:rFonts w:ascii="Arial" w:hAnsi="Arial" w:cs="Arial"/>
          <w:color w:val="auto"/>
          <w:sz w:val="22"/>
          <w:szCs w:val="22"/>
        </w:rPr>
      </w:pPr>
    </w:p>
    <w:p w14:paraId="6575BD16" w14:textId="77777777" w:rsidR="00522EB2" w:rsidRPr="00783EEB" w:rsidRDefault="00522EB2" w:rsidP="00D45388">
      <w:pPr>
        <w:pStyle w:val="Pa3"/>
        <w:spacing w:after="120"/>
        <w:jc w:val="both"/>
        <w:rPr>
          <w:rFonts w:ascii="Arial" w:hAnsi="Arial" w:cs="Arial"/>
          <w:color w:val="auto"/>
          <w:sz w:val="22"/>
          <w:szCs w:val="22"/>
        </w:rPr>
      </w:pPr>
      <w:r w:rsidRPr="00783EEB">
        <w:rPr>
          <w:rStyle w:val="A4"/>
          <w:rFonts w:ascii="Arial" w:hAnsi="Arial" w:cs="Arial"/>
          <w:color w:val="auto"/>
          <w:sz w:val="22"/>
          <w:szCs w:val="22"/>
        </w:rPr>
        <w:t xml:space="preserve">Dzięki przedsiębiorczości społecznej: </w:t>
      </w:r>
    </w:p>
    <w:p w14:paraId="70E3F09F" w14:textId="77777777" w:rsidR="00522EB2" w:rsidRPr="00783EEB" w:rsidRDefault="00522EB2" w:rsidP="00D45388">
      <w:pPr>
        <w:pStyle w:val="Pa3"/>
        <w:ind w:left="284"/>
        <w:jc w:val="both"/>
        <w:rPr>
          <w:rFonts w:ascii="Arial" w:hAnsi="Arial" w:cs="Arial"/>
          <w:color w:val="auto"/>
          <w:sz w:val="22"/>
          <w:szCs w:val="22"/>
        </w:rPr>
      </w:pPr>
      <w:r w:rsidRPr="00783EEB">
        <w:rPr>
          <w:rFonts w:ascii="Arial" w:hAnsi="Arial" w:cs="Arial"/>
          <w:color w:val="auto"/>
          <w:sz w:val="22"/>
          <w:szCs w:val="22"/>
        </w:rPr>
        <w:t xml:space="preserve">– </w:t>
      </w:r>
      <w:r w:rsidR="001E4365" w:rsidRPr="00783EEB">
        <w:rPr>
          <w:rStyle w:val="A4"/>
          <w:rFonts w:ascii="Arial" w:hAnsi="Arial" w:cs="Arial"/>
          <w:color w:val="auto"/>
          <w:sz w:val="22"/>
          <w:szCs w:val="22"/>
        </w:rPr>
        <w:t>o</w:t>
      </w:r>
      <w:r w:rsidRPr="00783EEB">
        <w:rPr>
          <w:rStyle w:val="A4"/>
          <w:rFonts w:ascii="Arial" w:hAnsi="Arial" w:cs="Arial"/>
          <w:color w:val="auto"/>
          <w:sz w:val="22"/>
          <w:szCs w:val="22"/>
        </w:rPr>
        <w:t xml:space="preserve">soby indywidualne </w:t>
      </w:r>
      <w:r w:rsidRPr="00783EEB">
        <w:rPr>
          <w:rFonts w:ascii="Arial" w:hAnsi="Arial" w:cs="Arial"/>
          <w:color w:val="auto"/>
          <w:sz w:val="22"/>
          <w:szCs w:val="22"/>
        </w:rPr>
        <w:t>mają szansę na porzucenie pozycji osoby zależnej od pomocy innych (w tym od pomocy ze strony organizacji p</w:t>
      </w:r>
      <w:r w:rsidR="00AD7455" w:rsidRPr="00783EEB">
        <w:rPr>
          <w:rFonts w:ascii="Arial" w:hAnsi="Arial" w:cs="Arial"/>
          <w:color w:val="auto"/>
          <w:sz w:val="22"/>
          <w:szCs w:val="22"/>
        </w:rPr>
        <w:t xml:space="preserve">ozarządowych) i </w:t>
      </w:r>
      <w:r w:rsidRPr="00783EEB">
        <w:rPr>
          <w:rFonts w:ascii="Arial" w:hAnsi="Arial" w:cs="Arial"/>
          <w:color w:val="auto"/>
          <w:sz w:val="22"/>
          <w:szCs w:val="22"/>
        </w:rPr>
        <w:t>stanie się samodzielnymi jednostkami zdolnymi do zadbania o</w:t>
      </w:r>
      <w:r w:rsidR="001E4365" w:rsidRPr="00783EEB">
        <w:rPr>
          <w:rFonts w:ascii="Arial" w:hAnsi="Arial" w:cs="Arial"/>
          <w:color w:val="auto"/>
          <w:sz w:val="22"/>
          <w:szCs w:val="22"/>
        </w:rPr>
        <w:t xml:space="preserve"> los swój i swoich najbliższych;</w:t>
      </w:r>
      <w:r w:rsidRPr="00783EEB">
        <w:rPr>
          <w:rFonts w:ascii="Arial" w:hAnsi="Arial" w:cs="Arial"/>
          <w:color w:val="auto"/>
          <w:sz w:val="22"/>
          <w:szCs w:val="22"/>
        </w:rPr>
        <w:t xml:space="preserve"> </w:t>
      </w:r>
    </w:p>
    <w:p w14:paraId="7392F8B9" w14:textId="77777777" w:rsidR="00522EB2" w:rsidRPr="00783EEB" w:rsidRDefault="00522EB2" w:rsidP="00D45388">
      <w:pPr>
        <w:pStyle w:val="Pa3"/>
        <w:ind w:left="284"/>
        <w:jc w:val="both"/>
        <w:rPr>
          <w:rFonts w:ascii="Arial" w:hAnsi="Arial" w:cs="Arial"/>
          <w:sz w:val="22"/>
          <w:szCs w:val="22"/>
        </w:rPr>
      </w:pPr>
      <w:r w:rsidRPr="00783EEB">
        <w:rPr>
          <w:rFonts w:ascii="Arial" w:hAnsi="Arial" w:cs="Arial"/>
          <w:sz w:val="22"/>
          <w:szCs w:val="22"/>
        </w:rPr>
        <w:t xml:space="preserve">– </w:t>
      </w:r>
      <w:r w:rsidRPr="00783EEB">
        <w:rPr>
          <w:rStyle w:val="A4"/>
          <w:rFonts w:ascii="Arial" w:hAnsi="Arial" w:cs="Arial"/>
          <w:sz w:val="22"/>
          <w:szCs w:val="22"/>
        </w:rPr>
        <w:t xml:space="preserve">organizacje społeczne </w:t>
      </w:r>
      <w:r w:rsidRPr="00783EEB">
        <w:rPr>
          <w:rFonts w:ascii="Arial" w:hAnsi="Arial" w:cs="Arial"/>
          <w:sz w:val="22"/>
          <w:szCs w:val="22"/>
        </w:rPr>
        <w:t>dążą do bycia niezależnym podmiotem, zdolnym do podejmowania działań w sferze publicznej, zgodnych z wyznaczonymi celami i decyzjami czło</w:t>
      </w:r>
      <w:r w:rsidR="001E4365" w:rsidRPr="00783EEB">
        <w:rPr>
          <w:rFonts w:ascii="Arial" w:hAnsi="Arial" w:cs="Arial"/>
          <w:sz w:val="22"/>
          <w:szCs w:val="22"/>
        </w:rPr>
        <w:t>nków i założycieli organizacji;</w:t>
      </w:r>
    </w:p>
    <w:p w14:paraId="685CBFE0" w14:textId="77777777" w:rsidR="00522EB2" w:rsidRPr="00783EEB" w:rsidRDefault="00522EB2" w:rsidP="00D45388">
      <w:pPr>
        <w:pStyle w:val="Pa3"/>
        <w:ind w:left="284"/>
        <w:jc w:val="both"/>
        <w:rPr>
          <w:rFonts w:ascii="Arial" w:hAnsi="Arial" w:cs="Arial"/>
          <w:sz w:val="22"/>
          <w:szCs w:val="22"/>
        </w:rPr>
      </w:pPr>
      <w:r w:rsidRPr="00783EEB">
        <w:rPr>
          <w:rFonts w:ascii="Arial" w:hAnsi="Arial" w:cs="Arial"/>
          <w:sz w:val="22"/>
          <w:szCs w:val="22"/>
        </w:rPr>
        <w:t xml:space="preserve">– </w:t>
      </w:r>
      <w:r w:rsidRPr="00783EEB">
        <w:rPr>
          <w:rStyle w:val="A4"/>
          <w:rFonts w:ascii="Arial" w:hAnsi="Arial" w:cs="Arial"/>
          <w:sz w:val="22"/>
          <w:szCs w:val="22"/>
        </w:rPr>
        <w:t xml:space="preserve">wspólnoty </w:t>
      </w:r>
      <w:r w:rsidRPr="00783EEB">
        <w:rPr>
          <w:rFonts w:ascii="Arial" w:hAnsi="Arial" w:cs="Arial"/>
          <w:sz w:val="22"/>
          <w:szCs w:val="22"/>
        </w:rPr>
        <w:t>zmierzają ku samodzielnemu formułowaniu planów rozwojowych i ich realizacji w oparciu o własne zasoby, kierując się zasadami samorządności i mając na celu dobrobyt swoich członków.</w:t>
      </w:r>
    </w:p>
    <w:p w14:paraId="4939D927" w14:textId="77777777" w:rsidR="003600DB" w:rsidRPr="00783EEB" w:rsidRDefault="00522EB2" w:rsidP="00B363A2">
      <w:pPr>
        <w:pStyle w:val="Pa3"/>
        <w:spacing w:before="120" w:after="120"/>
        <w:ind w:firstLine="709"/>
        <w:jc w:val="both"/>
        <w:rPr>
          <w:rFonts w:ascii="Arial" w:eastAsia="Batang" w:hAnsi="Arial" w:cs="Arial"/>
          <w:sz w:val="22"/>
          <w:szCs w:val="22"/>
        </w:rPr>
      </w:pPr>
      <w:r w:rsidRPr="00783EEB">
        <w:rPr>
          <w:rFonts w:ascii="Arial" w:hAnsi="Arial" w:cs="Arial"/>
          <w:sz w:val="22"/>
          <w:szCs w:val="22"/>
        </w:rPr>
        <w:t>Najczęściej przywoływanym zestawem cech charakterystycznych dla przedsiębiorstw społecznych jest zestaw wskaźników opracowany przez europejski międzynarodowy zespół badawczy EMES European Research Network. Dzielą</w:t>
      </w:r>
      <w:r w:rsidR="00F743F4" w:rsidRPr="00783EEB">
        <w:rPr>
          <w:rFonts w:ascii="Arial" w:hAnsi="Arial" w:cs="Arial"/>
          <w:sz w:val="22"/>
          <w:szCs w:val="22"/>
        </w:rPr>
        <w:t xml:space="preserve"> się na dwie grupy: społeczne </w:t>
      </w:r>
      <w:r w:rsidR="00F743F4" w:rsidRPr="00783EEB">
        <w:rPr>
          <w:rFonts w:ascii="Arial" w:eastAsia="Batang" w:hAnsi="Arial" w:cs="Arial"/>
          <w:sz w:val="22"/>
          <w:szCs w:val="22"/>
        </w:rPr>
        <w:t>i </w:t>
      </w:r>
      <w:r w:rsidRPr="00783EEB">
        <w:rPr>
          <w:rFonts w:ascii="Arial" w:eastAsia="Batang" w:hAnsi="Arial" w:cs="Arial"/>
          <w:sz w:val="22"/>
          <w:szCs w:val="22"/>
        </w:rPr>
        <w:t>ekonomiczne. Organ</w:t>
      </w:r>
      <w:r w:rsidR="00AD7455" w:rsidRPr="00783EEB">
        <w:rPr>
          <w:rFonts w:ascii="Arial" w:eastAsia="Batang" w:hAnsi="Arial" w:cs="Arial"/>
          <w:sz w:val="22"/>
          <w:szCs w:val="22"/>
        </w:rPr>
        <w:t>izacja, która chciałaby nazywać siebie przedsiębiorstwem społecznym</w:t>
      </w:r>
      <w:r w:rsidRPr="00783EEB">
        <w:rPr>
          <w:rFonts w:ascii="Arial" w:eastAsia="Batang" w:hAnsi="Arial" w:cs="Arial"/>
          <w:sz w:val="22"/>
          <w:szCs w:val="22"/>
        </w:rPr>
        <w:t xml:space="preserve">, powinna spełniać kryteria z obu tych obszarów. </w:t>
      </w:r>
    </w:p>
    <w:p w14:paraId="4B4C92C5" w14:textId="77777777" w:rsidR="00522EB2" w:rsidRPr="00783EEB" w:rsidRDefault="00522EB2" w:rsidP="00D45388">
      <w:pPr>
        <w:pStyle w:val="Default"/>
        <w:spacing w:before="120" w:after="120"/>
        <w:rPr>
          <w:rFonts w:ascii="Arial" w:eastAsia="Batang" w:hAnsi="Arial" w:cs="Arial"/>
          <w:b/>
          <w:sz w:val="22"/>
          <w:szCs w:val="22"/>
        </w:rPr>
      </w:pPr>
      <w:r w:rsidRPr="00783EEB">
        <w:rPr>
          <w:rFonts w:ascii="Arial" w:eastAsia="Batang" w:hAnsi="Arial" w:cs="Arial"/>
          <w:b/>
          <w:sz w:val="22"/>
          <w:szCs w:val="22"/>
        </w:rPr>
        <w:t xml:space="preserve">Kryteria ekonomiczne: </w:t>
      </w:r>
    </w:p>
    <w:p w14:paraId="53A77518" w14:textId="77777777" w:rsidR="00522EB2" w:rsidRPr="00783EEB" w:rsidRDefault="00522EB2" w:rsidP="00D92AC4">
      <w:pPr>
        <w:numPr>
          <w:ilvl w:val="0"/>
          <w:numId w:val="6"/>
        </w:numPr>
        <w:spacing w:after="117"/>
        <w:jc w:val="both"/>
        <w:rPr>
          <w:rFonts w:eastAsia="Batang"/>
          <w:sz w:val="22"/>
          <w:szCs w:val="22"/>
        </w:rPr>
      </w:pPr>
      <w:r w:rsidRPr="00783EEB">
        <w:rPr>
          <w:rFonts w:eastAsia="Batang"/>
          <w:i/>
          <w:iCs/>
          <w:sz w:val="22"/>
          <w:szCs w:val="22"/>
        </w:rPr>
        <w:t xml:space="preserve">Stała działalność w zakresie produkcji towarów i/lub świadczenia usług </w:t>
      </w:r>
      <w:r w:rsidRPr="00783EEB">
        <w:rPr>
          <w:rFonts w:eastAsia="Batang"/>
          <w:sz w:val="22"/>
          <w:szCs w:val="22"/>
        </w:rPr>
        <w:t xml:space="preserve">– oznacza to, że przedsiębiorstwa społeczne, w odróżnieniu od niektórych tradycyjnych organizacji non profit, angażują się bezpośrednio i w sposób stały w produkcję towarów lub świadczenie usług. Działalność produkcyjna lub usługowa stanowi zatem powód lub jeden z głównych powodów istnienia przedsiębiorstw społecznych. </w:t>
      </w:r>
    </w:p>
    <w:p w14:paraId="5A43F847" w14:textId="77777777" w:rsidR="00522EB2" w:rsidRPr="00783EEB" w:rsidRDefault="00522EB2" w:rsidP="00D92AC4">
      <w:pPr>
        <w:numPr>
          <w:ilvl w:val="0"/>
          <w:numId w:val="6"/>
        </w:numPr>
        <w:spacing w:after="117"/>
        <w:jc w:val="both"/>
        <w:rPr>
          <w:rFonts w:eastAsia="Batang"/>
          <w:sz w:val="22"/>
          <w:szCs w:val="22"/>
        </w:rPr>
      </w:pPr>
      <w:r w:rsidRPr="00783EEB">
        <w:rPr>
          <w:rFonts w:eastAsia="Batang"/>
          <w:i/>
          <w:iCs/>
          <w:sz w:val="22"/>
          <w:szCs w:val="22"/>
        </w:rPr>
        <w:t xml:space="preserve">Wysoki stopień autonomii </w:t>
      </w:r>
      <w:r w:rsidRPr="00783EEB">
        <w:rPr>
          <w:rFonts w:eastAsia="Batang"/>
          <w:sz w:val="22"/>
          <w:szCs w:val="22"/>
        </w:rPr>
        <w:t xml:space="preserve">– oznacza to, iż przedsiębiorstwa społeczne są tworzone przez grupy ludzi na podstawie autonomicznego projektu i są one następnie zarządzane przez tych ludzi. Mogą korzystać z dotacji publicznych, ale nie są bezpośrednio ani pośrednio zarządzane przez władze publiczne lub inne instytucje publiczne. </w:t>
      </w:r>
    </w:p>
    <w:p w14:paraId="7C989E78" w14:textId="77777777" w:rsidR="00522EB2" w:rsidRPr="00783EEB" w:rsidRDefault="00522EB2" w:rsidP="00D92AC4">
      <w:pPr>
        <w:numPr>
          <w:ilvl w:val="0"/>
          <w:numId w:val="6"/>
        </w:numPr>
        <w:spacing w:after="117"/>
        <w:jc w:val="both"/>
        <w:rPr>
          <w:rFonts w:eastAsia="Batang"/>
          <w:sz w:val="22"/>
          <w:szCs w:val="22"/>
        </w:rPr>
      </w:pPr>
      <w:r w:rsidRPr="00783EEB">
        <w:rPr>
          <w:rFonts w:eastAsia="Batang"/>
          <w:i/>
          <w:iCs/>
          <w:sz w:val="22"/>
          <w:szCs w:val="22"/>
        </w:rPr>
        <w:t xml:space="preserve">Istotny poziom ryzyka ekonomicznego </w:t>
      </w:r>
      <w:r w:rsidRPr="00783EEB">
        <w:rPr>
          <w:rFonts w:eastAsia="Batang"/>
          <w:sz w:val="22"/>
          <w:szCs w:val="22"/>
        </w:rPr>
        <w:t xml:space="preserve">– co oznacza, że osoby tworzące przedsiębiorstwo społeczne przyjmują w całości lub w części ryzyko związane z taką inicjatywą. W odróżnieniu od instytucji publicznych ich kondycja finansowa zależy od </w:t>
      </w:r>
      <w:r w:rsidRPr="00783EEB">
        <w:rPr>
          <w:rFonts w:eastAsia="Batang"/>
          <w:sz w:val="22"/>
          <w:szCs w:val="22"/>
        </w:rPr>
        <w:lastRenderedPageBreak/>
        <w:t xml:space="preserve">działań ich członków i pracowników zmierzających do pozyskiwania odpowiednich środków. </w:t>
      </w:r>
    </w:p>
    <w:p w14:paraId="06046A44" w14:textId="77777777" w:rsidR="00522EB2" w:rsidRPr="00783EEB" w:rsidRDefault="00522EB2" w:rsidP="00D92AC4">
      <w:pPr>
        <w:numPr>
          <w:ilvl w:val="0"/>
          <w:numId w:val="6"/>
        </w:numPr>
        <w:jc w:val="both"/>
        <w:rPr>
          <w:rFonts w:eastAsia="Batang"/>
          <w:sz w:val="22"/>
          <w:szCs w:val="22"/>
        </w:rPr>
      </w:pPr>
      <w:r w:rsidRPr="00783EEB">
        <w:rPr>
          <w:rFonts w:eastAsia="Batang"/>
          <w:i/>
          <w:iCs/>
          <w:sz w:val="22"/>
          <w:szCs w:val="22"/>
        </w:rPr>
        <w:t xml:space="preserve">Pewna minimalna ilość odpłatnej pracy </w:t>
      </w:r>
      <w:r w:rsidRPr="00783EEB">
        <w:rPr>
          <w:rFonts w:eastAsia="Batang"/>
          <w:sz w:val="22"/>
          <w:szCs w:val="22"/>
        </w:rPr>
        <w:t xml:space="preserve">– co oznacza, że przy wykorzystaniu możliwości oferowanych przez działania społeczne, wolontariackie, działalność przedsiębiorstwa społecznego wiąże się z pewnym poziomem pracy odpłatnej, wymagającej zatrudnienia pracowników. </w:t>
      </w:r>
    </w:p>
    <w:p w14:paraId="726D722A" w14:textId="77777777" w:rsidR="00522EB2" w:rsidRPr="00783EEB" w:rsidRDefault="00522EB2" w:rsidP="00D92AC4">
      <w:pPr>
        <w:jc w:val="both"/>
        <w:rPr>
          <w:rFonts w:eastAsia="Batang"/>
          <w:sz w:val="22"/>
          <w:szCs w:val="22"/>
        </w:rPr>
      </w:pPr>
    </w:p>
    <w:p w14:paraId="6BC1AFB0" w14:textId="77777777" w:rsidR="00522EB2" w:rsidRPr="00783EEB" w:rsidRDefault="00522EB2" w:rsidP="00D45388">
      <w:pPr>
        <w:spacing w:after="120"/>
        <w:jc w:val="both"/>
        <w:rPr>
          <w:rFonts w:eastAsia="Batang"/>
          <w:b/>
          <w:color w:val="000000"/>
          <w:sz w:val="22"/>
          <w:szCs w:val="22"/>
        </w:rPr>
      </w:pPr>
      <w:r w:rsidRPr="00783EEB">
        <w:rPr>
          <w:rFonts w:eastAsia="Batang"/>
          <w:b/>
          <w:color w:val="000000"/>
          <w:sz w:val="22"/>
          <w:szCs w:val="22"/>
        </w:rPr>
        <w:t xml:space="preserve">Kryteria społeczne: </w:t>
      </w:r>
    </w:p>
    <w:p w14:paraId="007DEBA7" w14:textId="77777777" w:rsidR="00522EB2" w:rsidRPr="00783EEB" w:rsidRDefault="00522EB2" w:rsidP="00D92AC4">
      <w:pPr>
        <w:numPr>
          <w:ilvl w:val="0"/>
          <w:numId w:val="7"/>
        </w:numPr>
        <w:spacing w:after="117"/>
        <w:jc w:val="both"/>
        <w:rPr>
          <w:rFonts w:eastAsia="Batang"/>
          <w:sz w:val="22"/>
          <w:szCs w:val="22"/>
        </w:rPr>
      </w:pPr>
      <w:r w:rsidRPr="00783EEB">
        <w:rPr>
          <w:rFonts w:eastAsia="Batang"/>
          <w:i/>
          <w:iCs/>
          <w:sz w:val="22"/>
          <w:szCs w:val="22"/>
        </w:rPr>
        <w:t xml:space="preserve">Wyraźna orientacja na społecznie użyteczny cel przedsięwzięcia </w:t>
      </w:r>
      <w:r w:rsidRPr="00783EEB">
        <w:rPr>
          <w:rFonts w:eastAsia="Batang"/>
          <w:sz w:val="22"/>
          <w:szCs w:val="22"/>
        </w:rPr>
        <w:t>– oznacza, że jednym z podstawowych celów przedsiębiorstwa społecznego jest działanie na rzecz społeczeństwa lub określonej grupy osób. Jednocześnie cel ten polega na wykształcaniu poczucia odpowiedzialności społeczne</w:t>
      </w:r>
      <w:r w:rsidR="00D45388" w:rsidRPr="00783EEB">
        <w:rPr>
          <w:rFonts w:eastAsia="Batang"/>
          <w:sz w:val="22"/>
          <w:szCs w:val="22"/>
        </w:rPr>
        <w:t>j na poziomie lokalnym.</w:t>
      </w:r>
    </w:p>
    <w:p w14:paraId="79C60AC1" w14:textId="77777777" w:rsidR="00D45388" w:rsidRPr="00783EEB" w:rsidRDefault="00D45388" w:rsidP="00D92AC4">
      <w:pPr>
        <w:numPr>
          <w:ilvl w:val="0"/>
          <w:numId w:val="7"/>
        </w:numPr>
        <w:spacing w:after="117"/>
        <w:jc w:val="both"/>
        <w:rPr>
          <w:rFonts w:eastAsia="Batang"/>
          <w:sz w:val="22"/>
          <w:szCs w:val="22"/>
        </w:rPr>
      </w:pPr>
      <w:r w:rsidRPr="00783EEB">
        <w:rPr>
          <w:rFonts w:eastAsia="Batang"/>
          <w:i/>
          <w:iCs/>
          <w:sz w:val="22"/>
          <w:szCs w:val="22"/>
        </w:rPr>
        <w:t xml:space="preserve">Oddolny, obywatelski charakter inicjatywy </w:t>
      </w:r>
      <w:r w:rsidRPr="00783EEB">
        <w:rPr>
          <w:rFonts w:eastAsia="Batang"/>
          <w:sz w:val="22"/>
          <w:szCs w:val="22"/>
        </w:rPr>
        <w:t>– co oznacza, że przedsiębiorstwa społeczne powstają w wyniku kolektywnych procesów uruchamianych przez ludzi należących do danej społeczności lub do grupy, dla której wspólna jest pewna dobrze określona potrzeba lub cel działania.</w:t>
      </w:r>
    </w:p>
    <w:p w14:paraId="3D978AF2" w14:textId="77777777" w:rsidR="00522EB2" w:rsidRPr="00783EEB" w:rsidRDefault="00D45388" w:rsidP="00D45388">
      <w:pPr>
        <w:numPr>
          <w:ilvl w:val="0"/>
          <w:numId w:val="7"/>
        </w:numPr>
        <w:spacing w:after="117"/>
        <w:jc w:val="both"/>
        <w:rPr>
          <w:rFonts w:eastAsia="Batang"/>
          <w:sz w:val="22"/>
          <w:szCs w:val="22"/>
        </w:rPr>
      </w:pPr>
      <w:r w:rsidRPr="00783EEB">
        <w:rPr>
          <w:rFonts w:eastAsia="Batang"/>
          <w:i/>
          <w:iCs/>
          <w:sz w:val="22"/>
          <w:szCs w:val="22"/>
        </w:rPr>
        <w:t xml:space="preserve">Władza decyzyjna nie jest oparta na własności kapitałowej </w:t>
      </w:r>
      <w:r w:rsidRPr="00783EEB">
        <w:rPr>
          <w:rFonts w:eastAsia="Batang"/>
          <w:sz w:val="22"/>
          <w:szCs w:val="22"/>
        </w:rPr>
        <w:t>– generalnie oznacza to zasadę „jeden członek – jeden głos” lub przynajmniej fakt, że uprawnienia do realizacji prawa głosu nie wynikają z faktu posiadania udziału w kapitale. Chociaż właściciele kapitału odgrywają w przedsiębiorstwach społecznych ważną rolę, prawa do podejmowania decyzji dzielą z innymi interesariuszami.</w:t>
      </w:r>
    </w:p>
    <w:p w14:paraId="79BA3C74" w14:textId="77777777" w:rsidR="00522EB2" w:rsidRPr="00783EEB" w:rsidRDefault="00522EB2" w:rsidP="00D92AC4">
      <w:pPr>
        <w:numPr>
          <w:ilvl w:val="0"/>
          <w:numId w:val="7"/>
        </w:numPr>
        <w:spacing w:after="118"/>
        <w:jc w:val="both"/>
        <w:rPr>
          <w:rFonts w:eastAsia="Batang"/>
          <w:sz w:val="22"/>
          <w:szCs w:val="22"/>
        </w:rPr>
      </w:pPr>
      <w:r w:rsidRPr="00783EEB">
        <w:rPr>
          <w:rFonts w:eastAsia="Batang"/>
          <w:i/>
          <w:iCs/>
          <w:sz w:val="22"/>
          <w:szCs w:val="22"/>
        </w:rPr>
        <w:t xml:space="preserve">Charakter partycypacyjny, angażujący podmioty, na rzecz których prowadzona jest działalność </w:t>
      </w:r>
      <w:r w:rsidRPr="00783EEB">
        <w:rPr>
          <w:rFonts w:eastAsia="Batang"/>
          <w:sz w:val="22"/>
          <w:szCs w:val="22"/>
        </w:rPr>
        <w:t>– co oznacza, że osoby korzystające z usług świadczonych przez przedsiębiorstwa społeczne są reprezentowane i u</w:t>
      </w:r>
      <w:r w:rsidR="00783EEB">
        <w:rPr>
          <w:rFonts w:eastAsia="Batang"/>
          <w:sz w:val="22"/>
          <w:szCs w:val="22"/>
        </w:rPr>
        <w:t xml:space="preserve">czestniczą w ich strukturach. </w:t>
      </w:r>
      <w:r w:rsidR="00783EEB">
        <w:rPr>
          <w:rFonts w:eastAsia="Batang"/>
          <w:sz w:val="22"/>
          <w:szCs w:val="22"/>
        </w:rPr>
        <w:br/>
        <w:t xml:space="preserve">W </w:t>
      </w:r>
      <w:r w:rsidRPr="00783EEB">
        <w:rPr>
          <w:rFonts w:eastAsia="Batang"/>
          <w:sz w:val="22"/>
          <w:szCs w:val="22"/>
        </w:rPr>
        <w:t xml:space="preserve">wielu przypadkach jednym z celów jest wzmocnienie demokracji na poziomie lokalnym poprzez działalność gospodarczą. </w:t>
      </w:r>
    </w:p>
    <w:p w14:paraId="78AE2679" w14:textId="77777777" w:rsidR="00522EB2" w:rsidRPr="00783EEB" w:rsidRDefault="00522EB2" w:rsidP="00D92AC4">
      <w:pPr>
        <w:numPr>
          <w:ilvl w:val="0"/>
          <w:numId w:val="7"/>
        </w:numPr>
        <w:jc w:val="both"/>
        <w:rPr>
          <w:sz w:val="22"/>
          <w:szCs w:val="22"/>
        </w:rPr>
      </w:pPr>
      <w:r w:rsidRPr="00783EEB">
        <w:rPr>
          <w:i/>
          <w:iCs/>
          <w:sz w:val="22"/>
          <w:szCs w:val="22"/>
        </w:rPr>
        <w:t xml:space="preserve">Ograniczona dystrybucja zysku </w:t>
      </w:r>
      <w:r w:rsidRPr="00783EEB">
        <w:rPr>
          <w:sz w:val="22"/>
          <w:szCs w:val="22"/>
        </w:rPr>
        <w:t>– przedsiębiorstwa społeczne to nie tylko organizacje, w których obowiązuje całkowity zakaz rozdziału zysków, ale także organizacje, które – jak spółdzielnie w niektórych krajach – mogą rozdzielać z</w:t>
      </w:r>
      <w:r w:rsidR="00783EEB">
        <w:rPr>
          <w:sz w:val="22"/>
          <w:szCs w:val="22"/>
        </w:rPr>
        <w:t xml:space="preserve">yski, ale tylko w </w:t>
      </w:r>
      <w:r w:rsidRPr="00783EEB">
        <w:rPr>
          <w:sz w:val="22"/>
          <w:szCs w:val="22"/>
        </w:rPr>
        <w:t xml:space="preserve">ograniczonym zakresie, aby unikać dążenia do maksymalizacji zysku. </w:t>
      </w:r>
    </w:p>
    <w:p w14:paraId="4C06E55F" w14:textId="77777777" w:rsidR="00AC394D" w:rsidRPr="00783EEB" w:rsidRDefault="00AC394D" w:rsidP="00522EB2">
      <w:pPr>
        <w:pStyle w:val="Default"/>
        <w:rPr>
          <w:rFonts w:ascii="Arial" w:hAnsi="Arial" w:cs="Arial"/>
          <w:b/>
          <w:sz w:val="22"/>
          <w:szCs w:val="22"/>
          <w:lang w:eastAsia="pl-PL"/>
        </w:rPr>
      </w:pPr>
    </w:p>
    <w:p w14:paraId="3F9A3944" w14:textId="77777777" w:rsidR="00531723" w:rsidRPr="00783EEB" w:rsidRDefault="000B73CF" w:rsidP="00531723">
      <w:pPr>
        <w:autoSpaceDE w:val="0"/>
        <w:autoSpaceDN w:val="0"/>
        <w:adjustRightInd w:val="0"/>
        <w:ind w:firstLine="753"/>
        <w:jc w:val="both"/>
        <w:rPr>
          <w:sz w:val="22"/>
          <w:szCs w:val="22"/>
        </w:rPr>
      </w:pPr>
      <w:r w:rsidRPr="00783EEB">
        <w:rPr>
          <w:sz w:val="22"/>
          <w:szCs w:val="22"/>
        </w:rPr>
        <w:t xml:space="preserve">Obecnie trwają prace nad ustawą o przedsiębiorstwie społecznym, która ma określić </w:t>
      </w:r>
      <w:r w:rsidRPr="00783EEB">
        <w:rPr>
          <w:b/>
          <w:bCs/>
          <w:sz w:val="22"/>
          <w:szCs w:val="22"/>
        </w:rPr>
        <w:t xml:space="preserve">status przedsiębiorstwa społecznego </w:t>
      </w:r>
      <w:r w:rsidRPr="00783EEB">
        <w:rPr>
          <w:sz w:val="22"/>
          <w:szCs w:val="22"/>
        </w:rPr>
        <w:t xml:space="preserve">jako podmiotu prowadzącego działalność gospodarczą, </w:t>
      </w:r>
      <w:r w:rsidR="00BA2C73" w:rsidRPr="00783EEB">
        <w:rPr>
          <w:sz w:val="22"/>
          <w:szCs w:val="22"/>
        </w:rPr>
        <w:t>ukierunkowaną na cele społecznie użyteczne</w:t>
      </w:r>
      <w:r w:rsidRPr="00783EEB">
        <w:rPr>
          <w:sz w:val="22"/>
          <w:szCs w:val="22"/>
        </w:rPr>
        <w:t>. W związku z brakiem regulacji prawnych</w:t>
      </w:r>
      <w:r w:rsidR="00531723" w:rsidRPr="00783EEB">
        <w:rPr>
          <w:sz w:val="22"/>
          <w:szCs w:val="22"/>
        </w:rPr>
        <w:t xml:space="preserve">, </w:t>
      </w:r>
      <w:r w:rsidRPr="00783EEB">
        <w:rPr>
          <w:sz w:val="22"/>
          <w:szCs w:val="22"/>
        </w:rPr>
        <w:t xml:space="preserve">podmioty </w:t>
      </w:r>
      <w:r w:rsidR="00531723" w:rsidRPr="00783EEB">
        <w:rPr>
          <w:sz w:val="22"/>
          <w:szCs w:val="22"/>
        </w:rPr>
        <w:t>działające w sferze przedsiębiorczości społecznej,</w:t>
      </w:r>
      <w:r w:rsidRPr="00783EEB">
        <w:rPr>
          <w:sz w:val="22"/>
          <w:szCs w:val="22"/>
        </w:rPr>
        <w:t xml:space="preserve"> traktowane są jak podmioty rynkowe, co nie</w:t>
      </w:r>
      <w:r w:rsidR="00531723" w:rsidRPr="00783EEB">
        <w:rPr>
          <w:sz w:val="22"/>
          <w:szCs w:val="22"/>
        </w:rPr>
        <w:t xml:space="preserve"> jest adekwatne do celów </w:t>
      </w:r>
      <w:r w:rsidRPr="00783EEB">
        <w:rPr>
          <w:sz w:val="22"/>
          <w:szCs w:val="22"/>
        </w:rPr>
        <w:t>i możliwości ich działania.</w:t>
      </w:r>
      <w:r w:rsidR="00531723" w:rsidRPr="00783EEB">
        <w:rPr>
          <w:sz w:val="22"/>
          <w:szCs w:val="22"/>
        </w:rPr>
        <w:t xml:space="preserve"> </w:t>
      </w:r>
      <w:r w:rsidRPr="00783EEB">
        <w:rPr>
          <w:sz w:val="22"/>
          <w:szCs w:val="22"/>
        </w:rPr>
        <w:t>Pozwoli to</w:t>
      </w:r>
      <w:r w:rsidR="00531723" w:rsidRPr="00783EEB">
        <w:rPr>
          <w:sz w:val="22"/>
          <w:szCs w:val="22"/>
        </w:rPr>
        <w:t xml:space="preserve"> </w:t>
      </w:r>
      <w:r w:rsidRPr="00783EEB">
        <w:rPr>
          <w:sz w:val="22"/>
          <w:szCs w:val="22"/>
        </w:rPr>
        <w:t>na</w:t>
      </w:r>
      <w:r w:rsidR="00531723" w:rsidRPr="00783EEB">
        <w:rPr>
          <w:sz w:val="22"/>
          <w:szCs w:val="22"/>
        </w:rPr>
        <w:t>:</w:t>
      </w:r>
    </w:p>
    <w:p w14:paraId="1A93B1AF" w14:textId="77777777" w:rsidR="00531723" w:rsidRPr="00783EEB" w:rsidRDefault="000B73CF" w:rsidP="00E231A8">
      <w:pPr>
        <w:pStyle w:val="Akapitzlist"/>
        <w:numPr>
          <w:ilvl w:val="0"/>
          <w:numId w:val="73"/>
        </w:numPr>
        <w:autoSpaceDE w:val="0"/>
        <w:autoSpaceDN w:val="0"/>
        <w:adjustRightInd w:val="0"/>
        <w:jc w:val="both"/>
        <w:rPr>
          <w:rFonts w:ascii="Arial" w:hAnsi="Arial" w:cs="Arial"/>
          <w:sz w:val="22"/>
          <w:szCs w:val="22"/>
        </w:rPr>
      </w:pPr>
      <w:r w:rsidRPr="00783EEB">
        <w:rPr>
          <w:rFonts w:ascii="Arial" w:hAnsi="Arial" w:cs="Arial"/>
          <w:sz w:val="22"/>
          <w:szCs w:val="22"/>
        </w:rPr>
        <w:t>rozwój przedsiębiorstw</w:t>
      </w:r>
      <w:r w:rsidR="00531723" w:rsidRPr="00783EEB">
        <w:rPr>
          <w:rFonts w:ascii="Arial" w:hAnsi="Arial" w:cs="Arial"/>
          <w:sz w:val="22"/>
          <w:szCs w:val="22"/>
        </w:rPr>
        <w:t xml:space="preserve"> społecznych,</w:t>
      </w:r>
    </w:p>
    <w:p w14:paraId="2F144118" w14:textId="77777777" w:rsidR="000B73CF" w:rsidRPr="00783EEB" w:rsidRDefault="000B73CF" w:rsidP="00E231A8">
      <w:pPr>
        <w:pStyle w:val="Akapitzlist"/>
        <w:numPr>
          <w:ilvl w:val="0"/>
          <w:numId w:val="73"/>
        </w:numPr>
        <w:autoSpaceDE w:val="0"/>
        <w:autoSpaceDN w:val="0"/>
        <w:adjustRightInd w:val="0"/>
        <w:jc w:val="both"/>
        <w:rPr>
          <w:rFonts w:ascii="Arial" w:hAnsi="Arial" w:cs="Arial"/>
          <w:sz w:val="22"/>
          <w:szCs w:val="22"/>
        </w:rPr>
      </w:pPr>
      <w:r w:rsidRPr="00783EEB">
        <w:rPr>
          <w:rFonts w:ascii="Arial" w:hAnsi="Arial" w:cs="Arial"/>
          <w:sz w:val="22"/>
          <w:szCs w:val="22"/>
        </w:rPr>
        <w:t>umożliwi skuteczne i efektywne</w:t>
      </w:r>
      <w:r w:rsidR="00531723" w:rsidRPr="00783EEB">
        <w:rPr>
          <w:rFonts w:ascii="Arial" w:hAnsi="Arial" w:cs="Arial"/>
          <w:sz w:val="22"/>
          <w:szCs w:val="22"/>
        </w:rPr>
        <w:t xml:space="preserve"> </w:t>
      </w:r>
      <w:r w:rsidRPr="00783EEB">
        <w:rPr>
          <w:rFonts w:ascii="Arial" w:hAnsi="Arial" w:cs="Arial"/>
          <w:sz w:val="22"/>
          <w:szCs w:val="22"/>
        </w:rPr>
        <w:t>wykorzy</w:t>
      </w:r>
      <w:r w:rsidR="00531723" w:rsidRPr="00783EEB">
        <w:rPr>
          <w:rFonts w:ascii="Arial" w:hAnsi="Arial" w:cs="Arial"/>
          <w:sz w:val="22"/>
          <w:szCs w:val="22"/>
        </w:rPr>
        <w:t>stanie do t</w:t>
      </w:r>
      <w:r w:rsidR="00783EEB">
        <w:rPr>
          <w:rFonts w:ascii="Arial" w:hAnsi="Arial" w:cs="Arial"/>
          <w:sz w:val="22"/>
          <w:szCs w:val="22"/>
        </w:rPr>
        <w:t xml:space="preserve">ego celu środków publicznych, </w:t>
      </w:r>
      <w:r w:rsidR="00783EEB">
        <w:rPr>
          <w:rFonts w:ascii="Arial" w:hAnsi="Arial" w:cs="Arial"/>
          <w:sz w:val="22"/>
          <w:szCs w:val="22"/>
        </w:rPr>
        <w:br/>
        <w:t xml:space="preserve">w </w:t>
      </w:r>
      <w:r w:rsidRPr="00783EEB">
        <w:rPr>
          <w:rFonts w:ascii="Arial" w:hAnsi="Arial" w:cs="Arial"/>
          <w:sz w:val="22"/>
          <w:szCs w:val="22"/>
        </w:rPr>
        <w:t>ramach środków europejskich</w:t>
      </w:r>
      <w:r w:rsidR="00531723" w:rsidRPr="00783EEB">
        <w:rPr>
          <w:rFonts w:ascii="Arial" w:hAnsi="Arial" w:cs="Arial"/>
          <w:sz w:val="22"/>
          <w:szCs w:val="22"/>
        </w:rPr>
        <w:t xml:space="preserve"> oraz </w:t>
      </w:r>
      <w:r w:rsidRPr="00783EEB">
        <w:rPr>
          <w:rFonts w:ascii="Arial" w:hAnsi="Arial" w:cs="Arial"/>
          <w:sz w:val="22"/>
          <w:szCs w:val="22"/>
        </w:rPr>
        <w:t>pochodzących z budżetu państwa i budżetów samorządów terytorialnych.</w:t>
      </w:r>
    </w:p>
    <w:p w14:paraId="37120A3D" w14:textId="77777777" w:rsidR="000B73CF" w:rsidRPr="00783EEB" w:rsidRDefault="00531723" w:rsidP="00531723">
      <w:pPr>
        <w:autoSpaceDE w:val="0"/>
        <w:autoSpaceDN w:val="0"/>
        <w:adjustRightInd w:val="0"/>
        <w:jc w:val="both"/>
        <w:rPr>
          <w:sz w:val="22"/>
          <w:szCs w:val="22"/>
        </w:rPr>
      </w:pPr>
      <w:r w:rsidRPr="00783EEB">
        <w:rPr>
          <w:sz w:val="22"/>
          <w:szCs w:val="22"/>
        </w:rPr>
        <w:t>Dotychczas b</w:t>
      </w:r>
      <w:r w:rsidR="000B73CF" w:rsidRPr="00783EEB">
        <w:rPr>
          <w:sz w:val="22"/>
          <w:szCs w:val="22"/>
        </w:rPr>
        <w:t>rak ustawowej regulacji w wielu przypadkach uniemożliwiał wspieranie przedsiębiorstw</w:t>
      </w:r>
      <w:r w:rsidRPr="00783EEB">
        <w:rPr>
          <w:sz w:val="22"/>
          <w:szCs w:val="22"/>
        </w:rPr>
        <w:t xml:space="preserve"> </w:t>
      </w:r>
      <w:r w:rsidR="000B73CF" w:rsidRPr="00783EEB">
        <w:rPr>
          <w:sz w:val="22"/>
          <w:szCs w:val="22"/>
        </w:rPr>
        <w:t>społecznych ze środków publicznych</w:t>
      </w:r>
      <w:r w:rsidR="00311FE9" w:rsidRPr="00783EEB">
        <w:rPr>
          <w:rStyle w:val="Odwoanieprzypisudolnego"/>
          <w:sz w:val="22"/>
          <w:szCs w:val="22"/>
        </w:rPr>
        <w:footnoteReference w:id="10"/>
      </w:r>
      <w:r w:rsidR="000B73CF" w:rsidRPr="00783EEB">
        <w:rPr>
          <w:sz w:val="22"/>
          <w:szCs w:val="22"/>
        </w:rPr>
        <w:t>.</w:t>
      </w:r>
    </w:p>
    <w:p w14:paraId="4A1F9BCE" w14:textId="77777777" w:rsidR="000B73CF" w:rsidRPr="00783EEB" w:rsidRDefault="00531723" w:rsidP="00311FE9">
      <w:pPr>
        <w:autoSpaceDE w:val="0"/>
        <w:autoSpaceDN w:val="0"/>
        <w:adjustRightInd w:val="0"/>
        <w:ind w:firstLine="851"/>
        <w:jc w:val="both"/>
        <w:rPr>
          <w:sz w:val="22"/>
          <w:szCs w:val="22"/>
        </w:rPr>
      </w:pPr>
      <w:r w:rsidRPr="00783EEB">
        <w:rPr>
          <w:sz w:val="22"/>
          <w:szCs w:val="22"/>
        </w:rPr>
        <w:t>Ustawa ma uregulować podstawowe kwestie dotyczące przedsiębi</w:t>
      </w:r>
      <w:r w:rsidR="00BA2C73" w:rsidRPr="00783EEB">
        <w:rPr>
          <w:sz w:val="22"/>
          <w:szCs w:val="22"/>
        </w:rPr>
        <w:t>orstwa społecznego: definicję</w:t>
      </w:r>
      <w:r w:rsidR="00311FE9" w:rsidRPr="00783EEB">
        <w:rPr>
          <w:sz w:val="22"/>
          <w:szCs w:val="22"/>
        </w:rPr>
        <w:t xml:space="preserve">, </w:t>
      </w:r>
      <w:r w:rsidR="000B73CF" w:rsidRPr="00783EEB">
        <w:rPr>
          <w:sz w:val="22"/>
          <w:szCs w:val="22"/>
        </w:rPr>
        <w:t>obowią</w:t>
      </w:r>
      <w:r w:rsidRPr="00783EEB">
        <w:rPr>
          <w:sz w:val="22"/>
          <w:szCs w:val="22"/>
        </w:rPr>
        <w:t>zki</w:t>
      </w:r>
      <w:r w:rsidR="000B73CF" w:rsidRPr="00783EEB">
        <w:rPr>
          <w:sz w:val="22"/>
          <w:szCs w:val="22"/>
        </w:rPr>
        <w:t>, uprawnie</w:t>
      </w:r>
      <w:r w:rsidRPr="00783EEB">
        <w:rPr>
          <w:sz w:val="22"/>
          <w:szCs w:val="22"/>
        </w:rPr>
        <w:t>nia, warunki</w:t>
      </w:r>
      <w:r w:rsidR="000B73CF" w:rsidRPr="00783EEB">
        <w:rPr>
          <w:sz w:val="22"/>
          <w:szCs w:val="22"/>
        </w:rPr>
        <w:t xml:space="preserve"> tworzenia i dział</w:t>
      </w:r>
      <w:r w:rsidRPr="00783EEB">
        <w:rPr>
          <w:sz w:val="22"/>
          <w:szCs w:val="22"/>
        </w:rPr>
        <w:t>ania,  uwzględniając przy tym mechanizm</w:t>
      </w:r>
      <w:r w:rsidR="000B73CF" w:rsidRPr="00783EEB">
        <w:rPr>
          <w:sz w:val="22"/>
          <w:szCs w:val="22"/>
        </w:rPr>
        <w:t xml:space="preserve"> łączenia działalności gosp</w:t>
      </w:r>
      <w:r w:rsidR="00311FE9" w:rsidRPr="00783EEB">
        <w:rPr>
          <w:sz w:val="22"/>
          <w:szCs w:val="22"/>
        </w:rPr>
        <w:t>odarczej i społecznej oraz</w:t>
      </w:r>
      <w:r w:rsidRPr="00783EEB">
        <w:rPr>
          <w:sz w:val="22"/>
          <w:szCs w:val="22"/>
        </w:rPr>
        <w:t xml:space="preserve"> </w:t>
      </w:r>
      <w:r w:rsidR="000B73CF" w:rsidRPr="00783EEB">
        <w:rPr>
          <w:sz w:val="22"/>
          <w:szCs w:val="22"/>
        </w:rPr>
        <w:t xml:space="preserve">wymienione </w:t>
      </w:r>
      <w:r w:rsidR="00311FE9" w:rsidRPr="00783EEB">
        <w:rPr>
          <w:sz w:val="22"/>
          <w:szCs w:val="22"/>
        </w:rPr>
        <w:t xml:space="preserve">wcześniej </w:t>
      </w:r>
      <w:r w:rsidR="000B73CF" w:rsidRPr="00783EEB">
        <w:rPr>
          <w:sz w:val="22"/>
          <w:szCs w:val="22"/>
        </w:rPr>
        <w:t xml:space="preserve">cechy </w:t>
      </w:r>
      <w:r w:rsidR="00311FE9" w:rsidRPr="00783EEB">
        <w:rPr>
          <w:sz w:val="22"/>
          <w:szCs w:val="22"/>
        </w:rPr>
        <w:t>przedsiębiorstwa społecznego. Umożliwi to</w:t>
      </w:r>
      <w:r w:rsidR="000B73CF" w:rsidRPr="00783EEB">
        <w:rPr>
          <w:sz w:val="22"/>
          <w:szCs w:val="22"/>
        </w:rPr>
        <w:t xml:space="preserve"> czytelną identyfikację</w:t>
      </w:r>
      <w:r w:rsidR="00311FE9" w:rsidRPr="00783EEB">
        <w:rPr>
          <w:sz w:val="22"/>
          <w:szCs w:val="22"/>
        </w:rPr>
        <w:t xml:space="preserve"> przedsiębiorstw społecznych, u</w:t>
      </w:r>
      <w:r w:rsidR="000B73CF" w:rsidRPr="00783EEB">
        <w:rPr>
          <w:sz w:val="22"/>
          <w:szCs w:val="22"/>
        </w:rPr>
        <w:t>porządkuje relacje z sektorem</w:t>
      </w:r>
      <w:r w:rsidRPr="00783EEB">
        <w:rPr>
          <w:sz w:val="22"/>
          <w:szCs w:val="22"/>
        </w:rPr>
        <w:t xml:space="preserve"> </w:t>
      </w:r>
      <w:r w:rsidR="006A3A1E">
        <w:rPr>
          <w:sz w:val="22"/>
          <w:szCs w:val="22"/>
        </w:rPr>
        <w:t xml:space="preserve">publicznym i </w:t>
      </w:r>
      <w:r w:rsidR="00311FE9" w:rsidRPr="00783EEB">
        <w:rPr>
          <w:sz w:val="22"/>
          <w:szCs w:val="22"/>
        </w:rPr>
        <w:t xml:space="preserve">prywatnym oraz </w:t>
      </w:r>
      <w:r w:rsidR="00311FE9" w:rsidRPr="00783EEB">
        <w:rPr>
          <w:sz w:val="22"/>
          <w:szCs w:val="22"/>
        </w:rPr>
        <w:lastRenderedPageBreak/>
        <w:t>umożliwi</w:t>
      </w:r>
      <w:r w:rsidR="000B73CF" w:rsidRPr="00783EEB">
        <w:rPr>
          <w:sz w:val="22"/>
          <w:szCs w:val="22"/>
        </w:rPr>
        <w:t xml:space="preserve"> ukierunkowane wsparcie publiczne i prywatne,</w:t>
      </w:r>
      <w:r w:rsidR="00311FE9" w:rsidRPr="00783EEB">
        <w:rPr>
          <w:sz w:val="22"/>
          <w:szCs w:val="22"/>
        </w:rPr>
        <w:t xml:space="preserve"> </w:t>
      </w:r>
      <w:r w:rsidR="00BB6C71" w:rsidRPr="00783EEB">
        <w:rPr>
          <w:sz w:val="22"/>
          <w:szCs w:val="22"/>
        </w:rPr>
        <w:t>zarówno w </w:t>
      </w:r>
      <w:r w:rsidR="000B73CF" w:rsidRPr="00783EEB">
        <w:rPr>
          <w:sz w:val="22"/>
          <w:szCs w:val="22"/>
        </w:rPr>
        <w:t>postaci bezpośredniej (dotacje, pożyczki), jak i pośredniej (gwarancje,</w:t>
      </w:r>
      <w:r w:rsidRPr="00783EEB">
        <w:rPr>
          <w:sz w:val="22"/>
          <w:szCs w:val="22"/>
        </w:rPr>
        <w:t xml:space="preserve"> </w:t>
      </w:r>
      <w:r w:rsidR="00BB6C71" w:rsidRPr="00783EEB">
        <w:rPr>
          <w:sz w:val="22"/>
          <w:szCs w:val="22"/>
        </w:rPr>
        <w:t>poręczenia, ulgi i </w:t>
      </w:r>
      <w:r w:rsidR="000B73CF" w:rsidRPr="00783EEB">
        <w:rPr>
          <w:sz w:val="22"/>
          <w:szCs w:val="22"/>
        </w:rPr>
        <w:t>zwolnienia podatkowe)</w:t>
      </w:r>
      <w:r w:rsidR="00311FE9" w:rsidRPr="00783EEB">
        <w:rPr>
          <w:rStyle w:val="Odwoanieprzypisudolnego"/>
          <w:sz w:val="22"/>
          <w:szCs w:val="22"/>
        </w:rPr>
        <w:footnoteReference w:id="11"/>
      </w:r>
      <w:r w:rsidR="00BA2C73" w:rsidRPr="00783EEB">
        <w:rPr>
          <w:sz w:val="22"/>
          <w:szCs w:val="22"/>
        </w:rPr>
        <w:t>.</w:t>
      </w:r>
    </w:p>
    <w:p w14:paraId="39A8F8EA" w14:textId="77777777" w:rsidR="00FC51B7" w:rsidRPr="00783EEB" w:rsidRDefault="00BA2C73" w:rsidP="00311FE9">
      <w:pPr>
        <w:autoSpaceDE w:val="0"/>
        <w:autoSpaceDN w:val="0"/>
        <w:adjustRightInd w:val="0"/>
        <w:ind w:firstLine="851"/>
        <w:jc w:val="both"/>
        <w:rPr>
          <w:sz w:val="22"/>
          <w:szCs w:val="22"/>
        </w:rPr>
      </w:pPr>
      <w:r w:rsidRPr="00783EEB">
        <w:rPr>
          <w:sz w:val="22"/>
          <w:szCs w:val="22"/>
        </w:rPr>
        <w:t>Istotną kwestia jest</w:t>
      </w:r>
      <w:r w:rsidR="000B73CF" w:rsidRPr="00783EEB">
        <w:rPr>
          <w:sz w:val="22"/>
          <w:szCs w:val="22"/>
        </w:rPr>
        <w:t xml:space="preserve"> również kontekst europejski.</w:t>
      </w:r>
      <w:r w:rsidR="00311FE9" w:rsidRPr="00783EEB">
        <w:rPr>
          <w:sz w:val="22"/>
          <w:szCs w:val="22"/>
        </w:rPr>
        <w:t xml:space="preserve"> Unia Europejska przykłada duże</w:t>
      </w:r>
      <w:r w:rsidR="000B73CF" w:rsidRPr="00783EEB">
        <w:rPr>
          <w:sz w:val="22"/>
          <w:szCs w:val="22"/>
        </w:rPr>
        <w:t xml:space="preserve"> znaczenie do rozwoju przeds</w:t>
      </w:r>
      <w:r w:rsidR="00311FE9" w:rsidRPr="00783EEB">
        <w:rPr>
          <w:sz w:val="22"/>
          <w:szCs w:val="22"/>
        </w:rPr>
        <w:t>iębiorczości społecznej. Dowodzi temu</w:t>
      </w:r>
      <w:r w:rsidR="00531723" w:rsidRPr="00783EEB">
        <w:rPr>
          <w:sz w:val="22"/>
          <w:szCs w:val="22"/>
        </w:rPr>
        <w:t xml:space="preserve"> </w:t>
      </w:r>
      <w:r w:rsidR="000B73CF" w:rsidRPr="00783EEB">
        <w:rPr>
          <w:sz w:val="22"/>
          <w:szCs w:val="22"/>
        </w:rPr>
        <w:t xml:space="preserve">komunikat Komisji Europejskiej </w:t>
      </w:r>
      <w:r w:rsidR="000B73CF" w:rsidRPr="00783EEB">
        <w:rPr>
          <w:i/>
          <w:iCs/>
          <w:sz w:val="22"/>
          <w:szCs w:val="22"/>
        </w:rPr>
        <w:t>Inicjatywa na rzecz przedsiębiorczości społecznej</w:t>
      </w:r>
      <w:r w:rsidR="00531723" w:rsidRPr="00783EEB">
        <w:rPr>
          <w:sz w:val="22"/>
          <w:szCs w:val="22"/>
        </w:rPr>
        <w:t xml:space="preserve"> </w:t>
      </w:r>
      <w:r w:rsidR="00311FE9" w:rsidRPr="00783EEB">
        <w:rPr>
          <w:sz w:val="22"/>
          <w:szCs w:val="22"/>
        </w:rPr>
        <w:t>z października 2011 roku. P</w:t>
      </w:r>
      <w:r w:rsidR="000B73CF" w:rsidRPr="00783EEB">
        <w:rPr>
          <w:sz w:val="22"/>
          <w:szCs w:val="22"/>
        </w:rPr>
        <w:t>rzedstawia krótk</w:t>
      </w:r>
      <w:r w:rsidR="00BB6C71" w:rsidRPr="00783EEB">
        <w:rPr>
          <w:sz w:val="22"/>
          <w:szCs w:val="22"/>
        </w:rPr>
        <w:t>oterminowy plan działania, którego celem jest</w:t>
      </w:r>
      <w:r w:rsidR="000B73CF" w:rsidRPr="00783EEB">
        <w:rPr>
          <w:sz w:val="22"/>
          <w:szCs w:val="22"/>
        </w:rPr>
        <w:t xml:space="preserve"> wsparci</w:t>
      </w:r>
      <w:r w:rsidR="00BB6C71" w:rsidRPr="00783EEB">
        <w:rPr>
          <w:sz w:val="22"/>
          <w:szCs w:val="22"/>
        </w:rPr>
        <w:t>e</w:t>
      </w:r>
      <w:r w:rsidR="00531723" w:rsidRPr="00783EEB">
        <w:rPr>
          <w:sz w:val="22"/>
          <w:szCs w:val="22"/>
        </w:rPr>
        <w:t xml:space="preserve"> </w:t>
      </w:r>
      <w:r w:rsidR="000B73CF" w:rsidRPr="00783EEB">
        <w:rPr>
          <w:sz w:val="22"/>
          <w:szCs w:val="22"/>
        </w:rPr>
        <w:t>rozwoju przedsiębiorstw społecznych w Unii Europejskiej</w:t>
      </w:r>
      <w:r w:rsidR="00BB6C71" w:rsidRPr="00783EEB">
        <w:rPr>
          <w:sz w:val="22"/>
          <w:szCs w:val="22"/>
        </w:rPr>
        <w:t>. Jego konsekwencją jest</w:t>
      </w:r>
      <w:r w:rsidR="00531723" w:rsidRPr="00783EEB">
        <w:rPr>
          <w:sz w:val="22"/>
          <w:szCs w:val="22"/>
        </w:rPr>
        <w:t xml:space="preserve"> </w:t>
      </w:r>
      <w:r w:rsidR="000B73CF" w:rsidRPr="00783EEB">
        <w:rPr>
          <w:sz w:val="22"/>
          <w:szCs w:val="22"/>
        </w:rPr>
        <w:t>uwzględnienie ekonomii społecznej i przedsiębiorstw społecznych w projektach</w:t>
      </w:r>
      <w:r w:rsidR="00531723" w:rsidRPr="00783EEB">
        <w:rPr>
          <w:sz w:val="22"/>
          <w:szCs w:val="22"/>
        </w:rPr>
        <w:t xml:space="preserve"> </w:t>
      </w:r>
      <w:r w:rsidR="000B73CF" w:rsidRPr="00783EEB">
        <w:rPr>
          <w:sz w:val="22"/>
          <w:szCs w:val="22"/>
        </w:rPr>
        <w:t>rozporządzeń dotyczących wykorzystania środków Europejskiego Funduszu Społecznego</w:t>
      </w:r>
      <w:r w:rsidR="00531723" w:rsidRPr="00783EEB">
        <w:rPr>
          <w:sz w:val="22"/>
          <w:szCs w:val="22"/>
        </w:rPr>
        <w:t xml:space="preserve"> </w:t>
      </w:r>
      <w:r w:rsidR="000B73CF" w:rsidRPr="00783EEB">
        <w:rPr>
          <w:sz w:val="22"/>
          <w:szCs w:val="22"/>
        </w:rPr>
        <w:t>oraz Europejskiego Funduszu Rozwoju Regionalnego w latach 2014 – 2020. Brak</w:t>
      </w:r>
      <w:r w:rsidR="00531723" w:rsidRPr="00783EEB">
        <w:rPr>
          <w:sz w:val="22"/>
          <w:szCs w:val="22"/>
        </w:rPr>
        <w:t xml:space="preserve"> </w:t>
      </w:r>
      <w:r w:rsidR="000B73CF" w:rsidRPr="00783EEB">
        <w:rPr>
          <w:sz w:val="22"/>
          <w:szCs w:val="22"/>
        </w:rPr>
        <w:t>ustawowej regulacji dotyczącej p</w:t>
      </w:r>
      <w:r w:rsidR="00311FE9" w:rsidRPr="00783EEB">
        <w:rPr>
          <w:sz w:val="22"/>
          <w:szCs w:val="22"/>
        </w:rPr>
        <w:t>rzedsiębiorstw społecznych</w:t>
      </w:r>
      <w:r w:rsidR="00BB6C71" w:rsidRPr="00783EEB">
        <w:rPr>
          <w:sz w:val="22"/>
          <w:szCs w:val="22"/>
        </w:rPr>
        <w:t>,</w:t>
      </w:r>
      <w:r w:rsidR="00311FE9" w:rsidRPr="00783EEB">
        <w:rPr>
          <w:sz w:val="22"/>
          <w:szCs w:val="22"/>
        </w:rPr>
        <w:t xml:space="preserve"> uniemożliwi</w:t>
      </w:r>
      <w:r w:rsidR="000B73CF" w:rsidRPr="00783EEB">
        <w:rPr>
          <w:sz w:val="22"/>
          <w:szCs w:val="22"/>
        </w:rPr>
        <w:t xml:space="preserve"> lub</w:t>
      </w:r>
      <w:r w:rsidR="00531723" w:rsidRPr="00783EEB">
        <w:rPr>
          <w:sz w:val="22"/>
          <w:szCs w:val="22"/>
        </w:rPr>
        <w:t xml:space="preserve"> </w:t>
      </w:r>
      <w:r w:rsidR="00311FE9" w:rsidRPr="00783EEB">
        <w:rPr>
          <w:sz w:val="22"/>
          <w:szCs w:val="22"/>
        </w:rPr>
        <w:t>mocno utrudni</w:t>
      </w:r>
      <w:r w:rsidR="000B73CF" w:rsidRPr="00783EEB">
        <w:rPr>
          <w:sz w:val="22"/>
          <w:szCs w:val="22"/>
        </w:rPr>
        <w:t xml:space="preserve"> wykorzystanie tych środków dla rozwoju przedsiębiorczości społecznej</w:t>
      </w:r>
      <w:r w:rsidR="00311FE9" w:rsidRPr="00783EEB">
        <w:rPr>
          <w:sz w:val="22"/>
          <w:szCs w:val="22"/>
        </w:rPr>
        <w:t xml:space="preserve"> </w:t>
      </w:r>
      <w:r w:rsidR="000B73CF" w:rsidRPr="00783EEB">
        <w:rPr>
          <w:sz w:val="22"/>
          <w:szCs w:val="22"/>
        </w:rPr>
        <w:t>w Polsce</w:t>
      </w:r>
      <w:r w:rsidR="00311FE9" w:rsidRPr="00783EEB">
        <w:rPr>
          <w:rStyle w:val="Odwoanieprzypisudolnego"/>
          <w:sz w:val="22"/>
          <w:szCs w:val="22"/>
        </w:rPr>
        <w:footnoteReference w:id="12"/>
      </w:r>
      <w:r w:rsidRPr="00783EEB">
        <w:rPr>
          <w:sz w:val="22"/>
          <w:szCs w:val="22"/>
        </w:rPr>
        <w:t>.</w:t>
      </w:r>
    </w:p>
    <w:p w14:paraId="22620300" w14:textId="77777777" w:rsidR="00BA2C73" w:rsidRPr="00783EEB" w:rsidRDefault="00BA2C73" w:rsidP="00311FE9">
      <w:pPr>
        <w:autoSpaceDE w:val="0"/>
        <w:autoSpaceDN w:val="0"/>
        <w:adjustRightInd w:val="0"/>
        <w:ind w:firstLine="851"/>
        <w:jc w:val="both"/>
        <w:rPr>
          <w:sz w:val="22"/>
          <w:szCs w:val="22"/>
        </w:rPr>
      </w:pPr>
    </w:p>
    <w:p w14:paraId="2519D03F" w14:textId="77777777" w:rsidR="00311FE9" w:rsidRPr="00783EEB" w:rsidRDefault="00311FE9" w:rsidP="00C86DF7">
      <w:pPr>
        <w:autoSpaceDE w:val="0"/>
        <w:autoSpaceDN w:val="0"/>
        <w:adjustRightInd w:val="0"/>
        <w:jc w:val="both"/>
        <w:rPr>
          <w:sz w:val="22"/>
          <w:szCs w:val="22"/>
        </w:rPr>
      </w:pPr>
    </w:p>
    <w:p w14:paraId="6A56D208" w14:textId="77777777" w:rsidR="00522EB2" w:rsidRPr="00783EEB" w:rsidRDefault="00522EB2" w:rsidP="004B48F5">
      <w:pPr>
        <w:pStyle w:val="ES3"/>
        <w:ind w:left="1276"/>
        <w:jc w:val="left"/>
        <w:rPr>
          <w:rFonts w:ascii="Arial" w:hAnsi="Arial" w:cs="Arial"/>
          <w:sz w:val="22"/>
          <w:szCs w:val="22"/>
        </w:rPr>
      </w:pPr>
      <w:bookmarkStart w:id="6" w:name="_Toc32830673"/>
      <w:r w:rsidRPr="00783EEB">
        <w:rPr>
          <w:rFonts w:ascii="Arial" w:hAnsi="Arial" w:cs="Arial"/>
          <w:sz w:val="22"/>
          <w:szCs w:val="22"/>
        </w:rPr>
        <w:t>Funkcje ekonomii społecznej</w:t>
      </w:r>
      <w:bookmarkEnd w:id="6"/>
    </w:p>
    <w:p w14:paraId="1FC4723F" w14:textId="77777777" w:rsidR="00522EB2" w:rsidRPr="00783EEB" w:rsidRDefault="00522EB2" w:rsidP="005E5159">
      <w:pPr>
        <w:pStyle w:val="Default"/>
        <w:rPr>
          <w:rFonts w:ascii="Arial" w:hAnsi="Arial" w:cs="Arial"/>
          <w:b/>
          <w:sz w:val="22"/>
          <w:szCs w:val="22"/>
          <w:lang w:eastAsia="pl-PL"/>
        </w:rPr>
      </w:pPr>
    </w:p>
    <w:p w14:paraId="4E5F9F98" w14:textId="77777777" w:rsidR="00522EB2" w:rsidRPr="00783EEB" w:rsidRDefault="00522EB2" w:rsidP="00D45388">
      <w:pPr>
        <w:spacing w:after="120"/>
        <w:ind w:firstLine="709"/>
        <w:jc w:val="both"/>
        <w:rPr>
          <w:color w:val="000000"/>
          <w:sz w:val="22"/>
          <w:szCs w:val="22"/>
        </w:rPr>
      </w:pPr>
      <w:r w:rsidRPr="00783EEB">
        <w:rPr>
          <w:color w:val="000000"/>
          <w:sz w:val="22"/>
          <w:szCs w:val="22"/>
        </w:rPr>
        <w:t>Analiza ekonomii społecznej z perspektywy funkcji dotyczy jednego konkretnego aspektu jej oddziaływania w życiu społecznym. Pozwala także na ilościowy pomiar tego oddziaływania. Można wyróżnić co najmniej cztery funkcje ekonomii społecznej:</w:t>
      </w:r>
    </w:p>
    <w:p w14:paraId="457A79B6" w14:textId="77777777" w:rsidR="00522EB2" w:rsidRPr="00783EEB" w:rsidRDefault="00522EB2" w:rsidP="00D45388">
      <w:pPr>
        <w:spacing w:after="120"/>
        <w:jc w:val="both"/>
        <w:rPr>
          <w:sz w:val="22"/>
          <w:szCs w:val="22"/>
        </w:rPr>
      </w:pPr>
      <w:r w:rsidRPr="00783EEB">
        <w:rPr>
          <w:sz w:val="22"/>
          <w:szCs w:val="22"/>
        </w:rPr>
        <w:t xml:space="preserve">1. </w:t>
      </w:r>
      <w:r w:rsidRPr="00783EEB">
        <w:rPr>
          <w:b/>
          <w:sz w:val="22"/>
          <w:szCs w:val="22"/>
        </w:rPr>
        <w:t xml:space="preserve">Ekonomia społeczna jako </w:t>
      </w:r>
      <w:r w:rsidRPr="00783EEB">
        <w:rPr>
          <w:b/>
          <w:i/>
          <w:iCs/>
          <w:sz w:val="22"/>
          <w:szCs w:val="22"/>
        </w:rPr>
        <w:t>jobmachine</w:t>
      </w:r>
      <w:r w:rsidRPr="00783EEB">
        <w:rPr>
          <w:i/>
          <w:iCs/>
          <w:sz w:val="22"/>
          <w:szCs w:val="22"/>
        </w:rPr>
        <w:t xml:space="preserve"> </w:t>
      </w:r>
      <w:r w:rsidRPr="00783EEB">
        <w:rPr>
          <w:sz w:val="22"/>
          <w:szCs w:val="22"/>
        </w:rPr>
        <w:t>– jest to spojrzenie z perspektywy polityki zatrudnienia i rynku pracy – od ekonomii społecznej oczekuje się nowych miejsc pracy, szczególnie adresowanych do ludzi zmarginalizowanych lub tych, którym grozi społeczna marginalizacja, oczekuje się również usług w zakresie zawodowego szkolenia i umożliwienia transferu na tzw. pierwszy rynek pracy.</w:t>
      </w:r>
    </w:p>
    <w:p w14:paraId="069C1FC0" w14:textId="77777777" w:rsidR="00522EB2" w:rsidRPr="00783EEB" w:rsidRDefault="00522EB2" w:rsidP="00D45388">
      <w:pPr>
        <w:spacing w:after="120"/>
        <w:jc w:val="both"/>
        <w:rPr>
          <w:sz w:val="22"/>
          <w:szCs w:val="22"/>
        </w:rPr>
      </w:pPr>
      <w:r w:rsidRPr="00783EEB">
        <w:rPr>
          <w:sz w:val="22"/>
          <w:szCs w:val="22"/>
        </w:rPr>
        <w:t xml:space="preserve">2. </w:t>
      </w:r>
      <w:r w:rsidRPr="00783EEB">
        <w:rPr>
          <w:b/>
          <w:sz w:val="22"/>
          <w:szCs w:val="22"/>
        </w:rPr>
        <w:t>Ekonomia społeczna jako kompensacja „zawodności rynku i państwa socjalnego”</w:t>
      </w:r>
      <w:r w:rsidRPr="00783EEB">
        <w:rPr>
          <w:sz w:val="22"/>
          <w:szCs w:val="22"/>
        </w:rPr>
        <w:t xml:space="preserve"> – jest to spojrzenie głównie z perspektywy polityki społecznej, która jest odpowiedzialna za dostarczanie usług socjalnych dla jednostek i zbiorowości lub wspólnot lokalnych, zwłaszcza tam, gdzie sektor prywatny czy publiczny nie są w stanie zaspokoić rosnących potrzeb społecznych.</w:t>
      </w:r>
    </w:p>
    <w:p w14:paraId="2E7ABA0E" w14:textId="77777777" w:rsidR="00522EB2" w:rsidRPr="00783EEB" w:rsidRDefault="00522EB2" w:rsidP="00D45388">
      <w:pPr>
        <w:spacing w:after="120"/>
        <w:jc w:val="both"/>
        <w:rPr>
          <w:sz w:val="22"/>
          <w:szCs w:val="22"/>
        </w:rPr>
      </w:pPr>
      <w:r w:rsidRPr="00783EEB">
        <w:rPr>
          <w:sz w:val="22"/>
          <w:szCs w:val="22"/>
        </w:rPr>
        <w:t xml:space="preserve">3. </w:t>
      </w:r>
      <w:r w:rsidRPr="00783EEB">
        <w:rPr>
          <w:b/>
          <w:sz w:val="22"/>
          <w:szCs w:val="22"/>
        </w:rPr>
        <w:t>Ekonomia społeczna jako „producent” kapitału społecznego</w:t>
      </w:r>
      <w:r w:rsidRPr="00783EEB">
        <w:rPr>
          <w:sz w:val="22"/>
          <w:szCs w:val="22"/>
        </w:rPr>
        <w:t xml:space="preserve"> – jest to przede wszystkim perspektywa</w:t>
      </w:r>
      <w:r w:rsidR="00312DF1" w:rsidRPr="00783EEB">
        <w:rPr>
          <w:sz w:val="22"/>
          <w:szCs w:val="22"/>
        </w:rPr>
        <w:t xml:space="preserve"> polityki integracji społecznej i polityki </w:t>
      </w:r>
      <w:r w:rsidRPr="00783EEB">
        <w:rPr>
          <w:sz w:val="22"/>
          <w:szCs w:val="22"/>
        </w:rPr>
        <w:t>spójności, ale również dla etnicznego czy emancypacyjnego spojrzenia na ekonomię społeczną – zadaniem ekonomii społecznej jest „pomnażanie” kapitału społecznego.</w:t>
      </w:r>
    </w:p>
    <w:p w14:paraId="3540727E" w14:textId="77777777" w:rsidR="00522EB2" w:rsidRPr="00783EEB" w:rsidRDefault="00522EB2" w:rsidP="00D45388">
      <w:pPr>
        <w:spacing w:after="120"/>
        <w:jc w:val="both"/>
        <w:rPr>
          <w:sz w:val="22"/>
          <w:szCs w:val="22"/>
        </w:rPr>
      </w:pPr>
      <w:r w:rsidRPr="00783EEB">
        <w:rPr>
          <w:sz w:val="22"/>
          <w:szCs w:val="22"/>
        </w:rPr>
        <w:t xml:space="preserve">4. </w:t>
      </w:r>
      <w:r w:rsidRPr="00783EEB">
        <w:rPr>
          <w:b/>
          <w:sz w:val="22"/>
          <w:szCs w:val="22"/>
        </w:rPr>
        <w:t>Ekonomia społeczna jako „szkoła demokratyzacji”</w:t>
      </w:r>
      <w:r w:rsidRPr="00783EEB">
        <w:rPr>
          <w:sz w:val="22"/>
          <w:szCs w:val="22"/>
        </w:rPr>
        <w:t xml:space="preserve"> – z perspektywy procesu demokratyzacji oczekuje się od ekonomii społecznej wciągania jednostek i grup społecznych w proces politycznych decyzji.</w:t>
      </w:r>
      <w:r w:rsidRPr="00783EEB">
        <w:rPr>
          <w:rStyle w:val="Odwoanieprzypisudolnego"/>
          <w:sz w:val="22"/>
          <w:szCs w:val="22"/>
        </w:rPr>
        <w:footnoteReference w:id="13"/>
      </w:r>
    </w:p>
    <w:p w14:paraId="04752996" w14:textId="77777777" w:rsidR="00522EB2" w:rsidRPr="00783EEB" w:rsidRDefault="00522EB2" w:rsidP="00D45388">
      <w:pPr>
        <w:spacing w:after="120"/>
        <w:ind w:firstLine="708"/>
        <w:jc w:val="both"/>
        <w:rPr>
          <w:color w:val="000000"/>
          <w:sz w:val="22"/>
          <w:szCs w:val="22"/>
        </w:rPr>
      </w:pPr>
      <w:r w:rsidRPr="00783EEB">
        <w:rPr>
          <w:color w:val="000000"/>
          <w:sz w:val="22"/>
          <w:szCs w:val="22"/>
        </w:rPr>
        <w:t>Nadrzędną funkcją ekonomii społecznej jest przeciw</w:t>
      </w:r>
      <w:r w:rsidRPr="00783EEB">
        <w:rPr>
          <w:color w:val="000000"/>
          <w:sz w:val="22"/>
          <w:szCs w:val="22"/>
        </w:rPr>
        <w:softHyphen/>
        <w:t>działanie wykluczeniu społecznemu. Tradycyjna polityka spo</w:t>
      </w:r>
      <w:r w:rsidR="00D53200" w:rsidRPr="00783EEB">
        <w:rPr>
          <w:color w:val="000000"/>
          <w:sz w:val="22"/>
          <w:szCs w:val="22"/>
        </w:rPr>
        <w:t>łeczna również zorientowana</w:t>
      </w:r>
      <w:r w:rsidRPr="00783EEB">
        <w:rPr>
          <w:color w:val="000000"/>
          <w:sz w:val="22"/>
          <w:szCs w:val="22"/>
        </w:rPr>
        <w:t xml:space="preserve"> na przeciwdziała</w:t>
      </w:r>
      <w:r w:rsidR="00AC394D" w:rsidRPr="00783EEB">
        <w:rPr>
          <w:color w:val="000000"/>
          <w:sz w:val="22"/>
          <w:szCs w:val="22"/>
        </w:rPr>
        <w:t>nie wyk</w:t>
      </w:r>
      <w:r w:rsidR="00D53200" w:rsidRPr="00783EEB">
        <w:rPr>
          <w:color w:val="000000"/>
          <w:sz w:val="22"/>
          <w:szCs w:val="22"/>
        </w:rPr>
        <w:t>luczeniu społecznemu, ma ograniczone</w:t>
      </w:r>
      <w:r w:rsidRPr="00783EEB">
        <w:rPr>
          <w:color w:val="000000"/>
          <w:sz w:val="22"/>
          <w:szCs w:val="22"/>
        </w:rPr>
        <w:t xml:space="preserve"> os</w:t>
      </w:r>
      <w:r w:rsidR="00D53200" w:rsidRPr="00783EEB">
        <w:rPr>
          <w:color w:val="000000"/>
          <w:sz w:val="22"/>
          <w:szCs w:val="22"/>
        </w:rPr>
        <w:t>iągnięcia w tej mierze</w:t>
      </w:r>
      <w:r w:rsidRPr="00783EEB">
        <w:rPr>
          <w:color w:val="000000"/>
          <w:sz w:val="22"/>
          <w:szCs w:val="22"/>
        </w:rPr>
        <w:t xml:space="preserve">. </w:t>
      </w:r>
      <w:r w:rsidR="00AC394D" w:rsidRPr="00783EEB">
        <w:rPr>
          <w:color w:val="000000"/>
          <w:sz w:val="22"/>
          <w:szCs w:val="22"/>
        </w:rPr>
        <w:t>W</w:t>
      </w:r>
      <w:r w:rsidRPr="00783EEB">
        <w:rPr>
          <w:color w:val="000000"/>
          <w:sz w:val="22"/>
          <w:szCs w:val="22"/>
        </w:rPr>
        <w:t xml:space="preserve"> tradycyjnym modelu pomocy postrzega się beneficjentów jako biernych odbiorców świadczeń i usług dostarczanych przez profesjonali</w:t>
      </w:r>
      <w:r w:rsidRPr="00783EEB">
        <w:rPr>
          <w:color w:val="000000"/>
          <w:sz w:val="22"/>
          <w:szCs w:val="22"/>
        </w:rPr>
        <w:softHyphen/>
        <w:t>stów. Nie zakłada się aktywnego uczestnictwa w procesie reintegracji samych zainteresowanyc</w:t>
      </w:r>
      <w:r w:rsidR="00783EEB">
        <w:rPr>
          <w:color w:val="000000"/>
          <w:sz w:val="22"/>
          <w:szCs w:val="22"/>
        </w:rPr>
        <w:t xml:space="preserve">h i w dużej mierze opiera się o środki pozyskane </w:t>
      </w:r>
      <w:r w:rsidR="00783EEB">
        <w:rPr>
          <w:color w:val="000000"/>
          <w:sz w:val="22"/>
          <w:szCs w:val="22"/>
        </w:rPr>
        <w:br/>
        <w:t xml:space="preserve">z </w:t>
      </w:r>
      <w:r w:rsidRPr="00783EEB">
        <w:rPr>
          <w:color w:val="000000"/>
          <w:sz w:val="22"/>
          <w:szCs w:val="22"/>
        </w:rPr>
        <w:t xml:space="preserve">budżetu. </w:t>
      </w:r>
      <w:r w:rsidR="001F0E81" w:rsidRPr="00783EEB">
        <w:rPr>
          <w:color w:val="000000"/>
          <w:sz w:val="22"/>
          <w:szCs w:val="22"/>
        </w:rPr>
        <w:t>Ekonomia społeczna oferuje zupełni</w:t>
      </w:r>
      <w:r w:rsidR="00783EEB">
        <w:rPr>
          <w:color w:val="000000"/>
          <w:sz w:val="22"/>
          <w:szCs w:val="22"/>
        </w:rPr>
        <w:t>e inne podejście do tego proble</w:t>
      </w:r>
      <w:r w:rsidR="001F0E81" w:rsidRPr="00783EEB">
        <w:rPr>
          <w:color w:val="000000"/>
          <w:sz w:val="22"/>
          <w:szCs w:val="22"/>
        </w:rPr>
        <w:t>mu. Po</w:t>
      </w:r>
      <w:r w:rsidRPr="00783EEB">
        <w:rPr>
          <w:color w:val="000000"/>
          <w:sz w:val="22"/>
          <w:szCs w:val="22"/>
        </w:rPr>
        <w:t>dmioty ekonomii społecznej są zorientowane na integrację społeczn</w:t>
      </w:r>
      <w:r w:rsidR="001F0E81" w:rsidRPr="00783EEB">
        <w:rPr>
          <w:color w:val="000000"/>
          <w:sz w:val="22"/>
          <w:szCs w:val="22"/>
        </w:rPr>
        <w:t>ą przez akty</w:t>
      </w:r>
      <w:r w:rsidR="001F0E81" w:rsidRPr="00783EEB">
        <w:rPr>
          <w:color w:val="000000"/>
          <w:sz w:val="22"/>
          <w:szCs w:val="22"/>
        </w:rPr>
        <w:softHyphen/>
        <w:t>wizację zawodową i </w:t>
      </w:r>
      <w:r w:rsidRPr="00783EEB">
        <w:rPr>
          <w:color w:val="000000"/>
          <w:sz w:val="22"/>
          <w:szCs w:val="22"/>
        </w:rPr>
        <w:t xml:space="preserve">usamodzielnienie osób wykluczonych. </w:t>
      </w:r>
    </w:p>
    <w:p w14:paraId="1DC922DB" w14:textId="77777777" w:rsidR="00522EB2" w:rsidRPr="00783EEB" w:rsidRDefault="004626C4" w:rsidP="00761FD5">
      <w:pPr>
        <w:ind w:firstLine="709"/>
        <w:jc w:val="both"/>
        <w:rPr>
          <w:color w:val="000000"/>
          <w:sz w:val="22"/>
          <w:szCs w:val="22"/>
        </w:rPr>
      </w:pPr>
      <w:r w:rsidRPr="00783EEB">
        <w:rPr>
          <w:color w:val="000000"/>
          <w:sz w:val="22"/>
          <w:szCs w:val="22"/>
        </w:rPr>
        <w:t>Ponadto e</w:t>
      </w:r>
      <w:r w:rsidR="002370F4" w:rsidRPr="00783EEB">
        <w:rPr>
          <w:color w:val="000000"/>
          <w:sz w:val="22"/>
          <w:szCs w:val="22"/>
        </w:rPr>
        <w:t>konomia społeczna speł</w:t>
      </w:r>
      <w:r w:rsidR="00522EB2" w:rsidRPr="00783EEB">
        <w:rPr>
          <w:color w:val="000000"/>
          <w:sz w:val="22"/>
          <w:szCs w:val="22"/>
        </w:rPr>
        <w:t>nia szereg dodatk</w:t>
      </w:r>
      <w:r w:rsidR="006A3A1E">
        <w:rPr>
          <w:color w:val="000000"/>
          <w:sz w:val="22"/>
          <w:szCs w:val="22"/>
        </w:rPr>
        <w:t xml:space="preserve">owych funkcji prorozwojowych, </w:t>
      </w:r>
      <w:r w:rsidR="006A3A1E">
        <w:rPr>
          <w:color w:val="000000"/>
          <w:sz w:val="22"/>
          <w:szCs w:val="22"/>
        </w:rPr>
        <w:br/>
        <w:t xml:space="preserve">a </w:t>
      </w:r>
      <w:r w:rsidR="00B30B93" w:rsidRPr="00783EEB">
        <w:rPr>
          <w:color w:val="000000"/>
          <w:sz w:val="22"/>
          <w:szCs w:val="22"/>
        </w:rPr>
        <w:t>miano</w:t>
      </w:r>
      <w:r w:rsidR="00522EB2" w:rsidRPr="00783EEB">
        <w:rPr>
          <w:color w:val="000000"/>
          <w:sz w:val="22"/>
          <w:szCs w:val="22"/>
        </w:rPr>
        <w:t xml:space="preserve">wicie: </w:t>
      </w:r>
    </w:p>
    <w:p w14:paraId="484AEA59" w14:textId="77777777" w:rsidR="00522EB2" w:rsidRPr="00783EEB" w:rsidRDefault="00522EB2" w:rsidP="00761FD5">
      <w:pPr>
        <w:numPr>
          <w:ilvl w:val="0"/>
          <w:numId w:val="11"/>
        </w:numPr>
        <w:jc w:val="both"/>
        <w:rPr>
          <w:color w:val="000000"/>
          <w:sz w:val="22"/>
          <w:szCs w:val="22"/>
        </w:rPr>
      </w:pPr>
      <w:r w:rsidRPr="00783EEB">
        <w:rPr>
          <w:color w:val="000000"/>
          <w:sz w:val="22"/>
          <w:szCs w:val="22"/>
        </w:rPr>
        <w:lastRenderedPageBreak/>
        <w:t xml:space="preserve">tworzy materialną bazę </w:t>
      </w:r>
      <w:r w:rsidR="00783EEB">
        <w:rPr>
          <w:color w:val="000000"/>
          <w:sz w:val="22"/>
          <w:szCs w:val="22"/>
        </w:rPr>
        <w:t>dla działania organizacji obywa</w:t>
      </w:r>
      <w:r w:rsidRPr="00783EEB">
        <w:rPr>
          <w:color w:val="000000"/>
          <w:sz w:val="22"/>
          <w:szCs w:val="22"/>
        </w:rPr>
        <w:t>telskich,</w:t>
      </w:r>
    </w:p>
    <w:p w14:paraId="7D0D3A69" w14:textId="77777777" w:rsidR="00522EB2" w:rsidRPr="00783EEB" w:rsidRDefault="00522EB2" w:rsidP="00761FD5">
      <w:pPr>
        <w:numPr>
          <w:ilvl w:val="0"/>
          <w:numId w:val="11"/>
        </w:numPr>
        <w:jc w:val="both"/>
        <w:rPr>
          <w:color w:val="000000"/>
          <w:sz w:val="22"/>
          <w:szCs w:val="22"/>
        </w:rPr>
      </w:pPr>
      <w:r w:rsidRPr="00783EEB">
        <w:rPr>
          <w:color w:val="000000"/>
          <w:sz w:val="22"/>
          <w:szCs w:val="22"/>
        </w:rPr>
        <w:t>promuje alternatywne formy kredytowania,</w:t>
      </w:r>
    </w:p>
    <w:p w14:paraId="7F86C56D" w14:textId="77777777" w:rsidR="00522EB2" w:rsidRPr="00783EEB" w:rsidRDefault="00522EB2" w:rsidP="00761FD5">
      <w:pPr>
        <w:numPr>
          <w:ilvl w:val="0"/>
          <w:numId w:val="11"/>
        </w:numPr>
        <w:jc w:val="both"/>
        <w:rPr>
          <w:color w:val="000000"/>
          <w:sz w:val="22"/>
          <w:szCs w:val="22"/>
        </w:rPr>
      </w:pPr>
      <w:r w:rsidRPr="00783EEB">
        <w:rPr>
          <w:color w:val="000000"/>
          <w:sz w:val="22"/>
          <w:szCs w:val="22"/>
        </w:rPr>
        <w:t>wzmacnia kapitał społeczny,</w:t>
      </w:r>
    </w:p>
    <w:p w14:paraId="7050ED64" w14:textId="77777777" w:rsidR="00522EB2" w:rsidRPr="00783EEB" w:rsidRDefault="00522EB2" w:rsidP="00761FD5">
      <w:pPr>
        <w:numPr>
          <w:ilvl w:val="0"/>
          <w:numId w:val="11"/>
        </w:numPr>
        <w:jc w:val="both"/>
        <w:rPr>
          <w:color w:val="000000"/>
          <w:sz w:val="22"/>
          <w:szCs w:val="22"/>
        </w:rPr>
      </w:pPr>
      <w:r w:rsidRPr="00783EEB">
        <w:rPr>
          <w:color w:val="000000"/>
          <w:sz w:val="22"/>
          <w:szCs w:val="22"/>
        </w:rPr>
        <w:t>służy regeneracji lokalnej przestrzeni publicznej,</w:t>
      </w:r>
    </w:p>
    <w:p w14:paraId="6BB00CD6" w14:textId="77777777" w:rsidR="00522EB2" w:rsidRPr="00783EEB" w:rsidRDefault="00522EB2" w:rsidP="00761FD5">
      <w:pPr>
        <w:numPr>
          <w:ilvl w:val="0"/>
          <w:numId w:val="11"/>
        </w:numPr>
        <w:jc w:val="both"/>
        <w:rPr>
          <w:color w:val="000000"/>
          <w:sz w:val="22"/>
          <w:szCs w:val="22"/>
        </w:rPr>
      </w:pPr>
      <w:r w:rsidRPr="00783EEB">
        <w:rPr>
          <w:color w:val="000000"/>
          <w:sz w:val="22"/>
          <w:szCs w:val="22"/>
        </w:rPr>
        <w:t>sprzyja urzeczywistnieniu idei obywatelskości,</w:t>
      </w:r>
    </w:p>
    <w:p w14:paraId="5BE96327" w14:textId="77777777" w:rsidR="00522EB2" w:rsidRPr="00783EEB" w:rsidRDefault="00522EB2" w:rsidP="00761FD5">
      <w:pPr>
        <w:numPr>
          <w:ilvl w:val="0"/>
          <w:numId w:val="11"/>
        </w:numPr>
        <w:jc w:val="both"/>
        <w:rPr>
          <w:color w:val="000000"/>
          <w:sz w:val="22"/>
          <w:szCs w:val="22"/>
        </w:rPr>
      </w:pPr>
      <w:r w:rsidRPr="00783EEB">
        <w:rPr>
          <w:color w:val="000000"/>
          <w:sz w:val="22"/>
          <w:szCs w:val="22"/>
        </w:rPr>
        <w:t>ułatwia reformowanie sektora usług publicznych</w:t>
      </w:r>
      <w:r w:rsidR="00BA2C73" w:rsidRPr="00783EEB">
        <w:rPr>
          <w:rStyle w:val="Odwoanieprzypisudolnego"/>
          <w:color w:val="000000"/>
          <w:sz w:val="22"/>
          <w:szCs w:val="22"/>
        </w:rPr>
        <w:footnoteReference w:id="14"/>
      </w:r>
      <w:r w:rsidRPr="00783EEB">
        <w:rPr>
          <w:color w:val="000000"/>
          <w:sz w:val="22"/>
          <w:szCs w:val="22"/>
        </w:rPr>
        <w:t xml:space="preserve">. </w:t>
      </w:r>
    </w:p>
    <w:p w14:paraId="238DC149" w14:textId="77777777" w:rsidR="00522EB2" w:rsidRPr="00783EEB" w:rsidRDefault="00DA50C7" w:rsidP="00FC51B7">
      <w:pPr>
        <w:spacing w:before="120" w:after="120"/>
        <w:ind w:firstLine="720"/>
        <w:jc w:val="both"/>
        <w:rPr>
          <w:color w:val="000000"/>
          <w:sz w:val="22"/>
          <w:szCs w:val="22"/>
        </w:rPr>
      </w:pPr>
      <w:r w:rsidRPr="00783EEB">
        <w:rPr>
          <w:color w:val="000000"/>
          <w:sz w:val="22"/>
          <w:szCs w:val="22"/>
        </w:rPr>
        <w:t>Funkcja rozwojowa</w:t>
      </w:r>
      <w:r w:rsidR="00522EB2" w:rsidRPr="00783EEB">
        <w:rPr>
          <w:color w:val="000000"/>
          <w:sz w:val="22"/>
          <w:szCs w:val="22"/>
        </w:rPr>
        <w:t xml:space="preserve"> ekonomii społecznej</w:t>
      </w:r>
      <w:r w:rsidR="00364688" w:rsidRPr="00783EEB">
        <w:rPr>
          <w:rStyle w:val="Odwoanieprzypisudolnego"/>
          <w:color w:val="000000"/>
          <w:sz w:val="22"/>
          <w:szCs w:val="22"/>
        </w:rPr>
        <w:footnoteReference w:id="15"/>
      </w:r>
      <w:r w:rsidRPr="00783EEB">
        <w:rPr>
          <w:color w:val="000000"/>
          <w:sz w:val="22"/>
          <w:szCs w:val="22"/>
        </w:rPr>
        <w:t xml:space="preserve"> łączona jest</w:t>
      </w:r>
      <w:r w:rsidR="00783EEB">
        <w:rPr>
          <w:color w:val="000000"/>
          <w:sz w:val="22"/>
          <w:szCs w:val="22"/>
        </w:rPr>
        <w:t xml:space="preserve"> z rolą spo</w:t>
      </w:r>
      <w:r w:rsidR="00522EB2" w:rsidRPr="00783EEB">
        <w:rPr>
          <w:color w:val="000000"/>
          <w:sz w:val="22"/>
          <w:szCs w:val="22"/>
        </w:rPr>
        <w:t xml:space="preserve">łecznego przedsiębiorcy, który: </w:t>
      </w:r>
    </w:p>
    <w:p w14:paraId="103CD980" w14:textId="77777777" w:rsidR="00522EB2" w:rsidRPr="00783EEB" w:rsidRDefault="00522EB2" w:rsidP="00FC51B7">
      <w:pPr>
        <w:numPr>
          <w:ilvl w:val="0"/>
          <w:numId w:val="12"/>
        </w:numPr>
        <w:spacing w:before="120" w:after="120"/>
        <w:jc w:val="both"/>
        <w:rPr>
          <w:color w:val="000000"/>
          <w:sz w:val="22"/>
          <w:szCs w:val="22"/>
        </w:rPr>
      </w:pPr>
      <w:r w:rsidRPr="00783EEB">
        <w:rPr>
          <w:color w:val="000000"/>
          <w:sz w:val="22"/>
          <w:szCs w:val="22"/>
        </w:rPr>
        <w:t xml:space="preserve">w krótkim okresie generuje miejsca pracy, które tworzą dodatkową wartość </w:t>
      </w:r>
      <w:r w:rsidR="00783EEB">
        <w:rPr>
          <w:color w:val="000000"/>
          <w:sz w:val="22"/>
          <w:szCs w:val="22"/>
        </w:rPr>
        <w:t>lub powodują oszczędności wydat</w:t>
      </w:r>
      <w:r w:rsidRPr="00783EEB">
        <w:rPr>
          <w:color w:val="000000"/>
          <w:sz w:val="22"/>
          <w:szCs w:val="22"/>
        </w:rPr>
        <w:t>ków publicznych,</w:t>
      </w:r>
    </w:p>
    <w:p w14:paraId="0970BE06" w14:textId="77777777" w:rsidR="00522EB2" w:rsidRPr="00783EEB" w:rsidRDefault="00522EB2" w:rsidP="00FC51B7">
      <w:pPr>
        <w:numPr>
          <w:ilvl w:val="0"/>
          <w:numId w:val="12"/>
        </w:numPr>
        <w:spacing w:before="120" w:after="120"/>
        <w:jc w:val="both"/>
        <w:rPr>
          <w:color w:val="000000"/>
          <w:sz w:val="22"/>
          <w:szCs w:val="22"/>
        </w:rPr>
      </w:pPr>
      <w:r w:rsidRPr="00783EEB">
        <w:rPr>
          <w:color w:val="000000"/>
          <w:sz w:val="22"/>
          <w:szCs w:val="22"/>
        </w:rPr>
        <w:t xml:space="preserve"> w średnim okresie wprowadza rozwiązania, które prowadzą do reformowania tradycyjnego państwa opiekuńczego, </w:t>
      </w:r>
    </w:p>
    <w:p w14:paraId="45369A56" w14:textId="77777777" w:rsidR="00F743F4" w:rsidRPr="00783EEB" w:rsidRDefault="00522EB2" w:rsidP="00C96473">
      <w:pPr>
        <w:numPr>
          <w:ilvl w:val="0"/>
          <w:numId w:val="12"/>
        </w:numPr>
        <w:spacing w:before="120" w:after="120"/>
        <w:jc w:val="both"/>
        <w:rPr>
          <w:color w:val="000000"/>
          <w:sz w:val="22"/>
          <w:szCs w:val="22"/>
        </w:rPr>
      </w:pPr>
      <w:r w:rsidRPr="00783EEB">
        <w:rPr>
          <w:color w:val="000000"/>
          <w:sz w:val="22"/>
          <w:szCs w:val="22"/>
        </w:rPr>
        <w:t>w długim okresie kreuje i spożytkowuje kapitał społeczny.</w:t>
      </w:r>
    </w:p>
    <w:p w14:paraId="5ACBAAE2" w14:textId="77777777" w:rsidR="00F743F4" w:rsidRPr="00783EEB" w:rsidRDefault="00DA50C7" w:rsidP="00FC51B7">
      <w:pPr>
        <w:spacing w:before="120" w:after="120"/>
        <w:ind w:firstLine="709"/>
        <w:jc w:val="both"/>
        <w:rPr>
          <w:sz w:val="22"/>
          <w:szCs w:val="22"/>
        </w:rPr>
      </w:pPr>
      <w:r w:rsidRPr="00783EEB">
        <w:rPr>
          <w:sz w:val="22"/>
          <w:szCs w:val="22"/>
        </w:rPr>
        <w:t>Nieco</w:t>
      </w:r>
      <w:r w:rsidR="00F743F4" w:rsidRPr="00783EEB">
        <w:rPr>
          <w:sz w:val="22"/>
          <w:szCs w:val="22"/>
        </w:rPr>
        <w:t xml:space="preserve"> inaczej ogólnorozwojowe funkcje ekonomii </w:t>
      </w:r>
      <w:r w:rsidR="00783EEB">
        <w:rPr>
          <w:sz w:val="22"/>
          <w:szCs w:val="22"/>
        </w:rPr>
        <w:t>spo</w:t>
      </w:r>
      <w:r w:rsidR="001E4365" w:rsidRPr="00783EEB">
        <w:rPr>
          <w:sz w:val="22"/>
          <w:szCs w:val="22"/>
        </w:rPr>
        <w:t xml:space="preserve">łecznej ujmuje </w:t>
      </w:r>
      <w:r w:rsidR="00C15B6A" w:rsidRPr="00783EEB">
        <w:rPr>
          <w:sz w:val="22"/>
          <w:szCs w:val="22"/>
        </w:rPr>
        <w:t xml:space="preserve">Jakub </w:t>
      </w:r>
      <w:r w:rsidR="001E4365" w:rsidRPr="00783EEB">
        <w:rPr>
          <w:sz w:val="22"/>
          <w:szCs w:val="22"/>
        </w:rPr>
        <w:t xml:space="preserve">Wygnański </w:t>
      </w:r>
      <w:r w:rsidR="00783EEB">
        <w:rPr>
          <w:sz w:val="22"/>
          <w:szCs w:val="22"/>
        </w:rPr>
        <w:t xml:space="preserve">w </w:t>
      </w:r>
      <w:r w:rsidR="00F743F4" w:rsidRPr="00783EEB">
        <w:rPr>
          <w:sz w:val="22"/>
          <w:szCs w:val="22"/>
        </w:rPr>
        <w:t>„Raporcie otwarcia”, zaliczając do nich</w:t>
      </w:r>
      <w:r w:rsidR="00B86509" w:rsidRPr="00783EEB">
        <w:rPr>
          <w:rStyle w:val="Odwoanieprzypisudolnego"/>
          <w:sz w:val="22"/>
          <w:szCs w:val="22"/>
        </w:rPr>
        <w:footnoteReference w:id="16"/>
      </w:r>
      <w:r w:rsidR="00F743F4" w:rsidRPr="00783EEB">
        <w:rPr>
          <w:sz w:val="22"/>
          <w:szCs w:val="22"/>
        </w:rPr>
        <w:t xml:space="preserve">: </w:t>
      </w:r>
    </w:p>
    <w:p w14:paraId="5267918B" w14:textId="77777777" w:rsidR="00F743F4" w:rsidRPr="00783EEB" w:rsidRDefault="00F743F4" w:rsidP="00FC51B7">
      <w:pPr>
        <w:numPr>
          <w:ilvl w:val="0"/>
          <w:numId w:val="13"/>
        </w:numPr>
        <w:spacing w:before="120" w:after="120"/>
        <w:jc w:val="both"/>
        <w:rPr>
          <w:sz w:val="22"/>
          <w:szCs w:val="22"/>
        </w:rPr>
      </w:pPr>
      <w:r w:rsidRPr="00783EEB">
        <w:rPr>
          <w:sz w:val="22"/>
          <w:szCs w:val="22"/>
        </w:rPr>
        <w:t xml:space="preserve">społeczną kontrolę rynku, szczególne jego „mitygowanie” (zarówno w formie ochrony konsumentów, jak i szerzej rozumianej odpowiedzialności za skutki działań sektora komercyjnego), </w:t>
      </w:r>
    </w:p>
    <w:p w14:paraId="6A475B7C" w14:textId="77777777" w:rsidR="00F743F4" w:rsidRPr="00783EEB" w:rsidRDefault="00F743F4" w:rsidP="00FC51B7">
      <w:pPr>
        <w:numPr>
          <w:ilvl w:val="0"/>
          <w:numId w:val="13"/>
        </w:numPr>
        <w:spacing w:before="120" w:after="120"/>
        <w:jc w:val="both"/>
        <w:rPr>
          <w:sz w:val="22"/>
          <w:szCs w:val="22"/>
        </w:rPr>
      </w:pPr>
      <w:r w:rsidRPr="00783EEB">
        <w:rPr>
          <w:sz w:val="22"/>
          <w:szCs w:val="22"/>
        </w:rPr>
        <w:t>kompensowanie deficy</w:t>
      </w:r>
      <w:r w:rsidR="00FC51B7" w:rsidRPr="00783EEB">
        <w:rPr>
          <w:sz w:val="22"/>
          <w:szCs w:val="22"/>
        </w:rPr>
        <w:t>tów rynku – to znaczy dostarcza</w:t>
      </w:r>
      <w:r w:rsidRPr="00783EEB">
        <w:rPr>
          <w:sz w:val="22"/>
          <w:szCs w:val="22"/>
        </w:rPr>
        <w:t xml:space="preserve">nie dóbr, których rynek samoczynnie nie dostarczałby, albo dostarczanie dóbr tym, którzy z różnych względów w rynku nie uczestniczą, </w:t>
      </w:r>
    </w:p>
    <w:p w14:paraId="4E8D83A8" w14:textId="77777777" w:rsidR="00F743F4" w:rsidRPr="00783EEB" w:rsidRDefault="00F743F4" w:rsidP="00FC51B7">
      <w:pPr>
        <w:numPr>
          <w:ilvl w:val="0"/>
          <w:numId w:val="13"/>
        </w:numPr>
        <w:spacing w:before="120" w:after="120"/>
        <w:jc w:val="both"/>
        <w:rPr>
          <w:sz w:val="22"/>
          <w:szCs w:val="22"/>
        </w:rPr>
      </w:pPr>
      <w:r w:rsidRPr="00783EEB">
        <w:rPr>
          <w:sz w:val="22"/>
          <w:szCs w:val="22"/>
        </w:rPr>
        <w:t xml:space="preserve">poszukiwanie nowych kierunków – alternatywne formy organizacji rynku, </w:t>
      </w:r>
    </w:p>
    <w:p w14:paraId="2600952E" w14:textId="77777777" w:rsidR="00F743F4" w:rsidRPr="00783EEB" w:rsidRDefault="00F743F4" w:rsidP="00FC51B7">
      <w:pPr>
        <w:numPr>
          <w:ilvl w:val="0"/>
          <w:numId w:val="13"/>
        </w:numPr>
        <w:spacing w:before="120" w:after="120"/>
        <w:jc w:val="both"/>
        <w:rPr>
          <w:sz w:val="22"/>
          <w:szCs w:val="22"/>
        </w:rPr>
      </w:pPr>
      <w:r w:rsidRPr="00783EEB">
        <w:rPr>
          <w:sz w:val="22"/>
          <w:szCs w:val="22"/>
        </w:rPr>
        <w:t xml:space="preserve">zasada wzajemności i zaufania jako czynnik obniżający koszty transakcyjne, </w:t>
      </w:r>
    </w:p>
    <w:p w14:paraId="7F67D4AF" w14:textId="77777777" w:rsidR="00F743F4" w:rsidRPr="00783EEB" w:rsidRDefault="00F743F4" w:rsidP="00FC51B7">
      <w:pPr>
        <w:numPr>
          <w:ilvl w:val="0"/>
          <w:numId w:val="13"/>
        </w:numPr>
        <w:spacing w:before="120" w:after="120"/>
        <w:jc w:val="both"/>
        <w:rPr>
          <w:sz w:val="22"/>
          <w:szCs w:val="22"/>
        </w:rPr>
      </w:pPr>
      <w:r w:rsidRPr="00783EEB">
        <w:rPr>
          <w:sz w:val="22"/>
          <w:szCs w:val="22"/>
        </w:rPr>
        <w:t xml:space="preserve">holistyczne podejście do bilansowania zysków i strat, </w:t>
      </w:r>
    </w:p>
    <w:p w14:paraId="4D5728A5" w14:textId="77777777" w:rsidR="00F743F4" w:rsidRPr="00783EEB" w:rsidRDefault="00F743F4" w:rsidP="00FC51B7">
      <w:pPr>
        <w:numPr>
          <w:ilvl w:val="0"/>
          <w:numId w:val="13"/>
        </w:numPr>
        <w:spacing w:before="120" w:after="120"/>
        <w:jc w:val="both"/>
        <w:rPr>
          <w:sz w:val="22"/>
          <w:szCs w:val="22"/>
        </w:rPr>
      </w:pPr>
      <w:r w:rsidRPr="00783EEB">
        <w:rPr>
          <w:sz w:val="22"/>
          <w:szCs w:val="22"/>
        </w:rPr>
        <w:t>zastosowanie mechanizmów zarządczych i innowa</w:t>
      </w:r>
      <w:r w:rsidR="00783EEB">
        <w:rPr>
          <w:sz w:val="22"/>
          <w:szCs w:val="22"/>
        </w:rPr>
        <w:t>cyj</w:t>
      </w:r>
      <w:r w:rsidR="00783EEB">
        <w:rPr>
          <w:sz w:val="22"/>
          <w:szCs w:val="22"/>
        </w:rPr>
        <w:softHyphen/>
        <w:t xml:space="preserve">nych właściwych dla rynku </w:t>
      </w:r>
      <w:r w:rsidR="00783EEB">
        <w:rPr>
          <w:sz w:val="22"/>
          <w:szCs w:val="22"/>
        </w:rPr>
        <w:br/>
        <w:t xml:space="preserve">w </w:t>
      </w:r>
      <w:r w:rsidRPr="00783EEB">
        <w:rPr>
          <w:sz w:val="22"/>
          <w:szCs w:val="22"/>
        </w:rPr>
        <w:t>działaniach społecznych</w:t>
      </w:r>
      <w:r w:rsidRPr="00783EEB">
        <w:rPr>
          <w:rStyle w:val="Odwoanieprzypisudolnego"/>
          <w:sz w:val="22"/>
          <w:szCs w:val="22"/>
        </w:rPr>
        <w:footnoteReference w:id="17"/>
      </w:r>
      <w:r w:rsidR="000A35AF" w:rsidRPr="00783EEB">
        <w:rPr>
          <w:sz w:val="22"/>
          <w:szCs w:val="22"/>
        </w:rPr>
        <w:t>.</w:t>
      </w:r>
    </w:p>
    <w:p w14:paraId="23BF3183" w14:textId="77777777" w:rsidR="00C86DF7" w:rsidRDefault="00F743F4" w:rsidP="00556893">
      <w:pPr>
        <w:spacing w:before="120" w:after="120"/>
        <w:ind w:firstLine="720"/>
        <w:jc w:val="both"/>
        <w:rPr>
          <w:sz w:val="22"/>
          <w:szCs w:val="22"/>
        </w:rPr>
      </w:pPr>
      <w:r w:rsidRPr="00783EEB">
        <w:rPr>
          <w:sz w:val="22"/>
          <w:szCs w:val="22"/>
        </w:rPr>
        <w:t xml:space="preserve">Ekonomia społeczna w różnych formach pojawia się na całym świecie, niezależnie od poziomu zamożności i systemu politycznego. Dostrzegana </w:t>
      </w:r>
      <w:r w:rsidR="00D626C6" w:rsidRPr="00783EEB">
        <w:rPr>
          <w:sz w:val="22"/>
          <w:szCs w:val="22"/>
        </w:rPr>
        <w:t>jest rola ekonomii społecznej w </w:t>
      </w:r>
      <w:r w:rsidRPr="00783EEB">
        <w:rPr>
          <w:sz w:val="22"/>
          <w:szCs w:val="22"/>
        </w:rPr>
        <w:t>rozwoju społeczno-gospodarczym i polityce spójności. Ci</w:t>
      </w:r>
      <w:r w:rsidR="00720754" w:rsidRPr="00783EEB">
        <w:rPr>
          <w:sz w:val="22"/>
          <w:szCs w:val="22"/>
        </w:rPr>
        <w:t>eszy się popularnością w </w:t>
      </w:r>
      <w:r w:rsidRPr="00783EEB">
        <w:rPr>
          <w:sz w:val="22"/>
          <w:szCs w:val="22"/>
        </w:rPr>
        <w:t>środowisku organizacji pozarządowych, które poszukują ekonomicznych mechanizmów samodzielności dla siebie. Dotychczasowy rozwój ekonomii społecznej oraz tocząca się nieustannie debata na jej temat oznaczają, że jest ważnym</w:t>
      </w:r>
      <w:r w:rsidR="00214C86" w:rsidRPr="00783EEB">
        <w:rPr>
          <w:sz w:val="22"/>
          <w:szCs w:val="22"/>
        </w:rPr>
        <w:t xml:space="preserve"> elementem rozwoju społecznego.</w:t>
      </w:r>
    </w:p>
    <w:p w14:paraId="78DB33D2" w14:textId="77777777" w:rsidR="00556893" w:rsidRPr="00783EEB" w:rsidRDefault="00556893" w:rsidP="00556893">
      <w:pPr>
        <w:spacing w:before="120" w:after="120"/>
        <w:ind w:firstLine="720"/>
        <w:jc w:val="both"/>
        <w:rPr>
          <w:sz w:val="22"/>
          <w:szCs w:val="22"/>
        </w:rPr>
      </w:pPr>
    </w:p>
    <w:p w14:paraId="0C5FF933" w14:textId="77777777" w:rsidR="00214C86" w:rsidRDefault="00214C86" w:rsidP="004B48F5">
      <w:pPr>
        <w:pStyle w:val="ES3"/>
        <w:ind w:left="1276"/>
        <w:rPr>
          <w:rFonts w:ascii="Arial" w:hAnsi="Arial" w:cs="Arial"/>
          <w:sz w:val="22"/>
          <w:szCs w:val="22"/>
        </w:rPr>
      </w:pPr>
      <w:bookmarkStart w:id="7" w:name="_Toc32830674"/>
      <w:r w:rsidRPr="00783EEB">
        <w:rPr>
          <w:rFonts w:ascii="Arial" w:hAnsi="Arial" w:cs="Arial"/>
          <w:sz w:val="22"/>
          <w:szCs w:val="22"/>
        </w:rPr>
        <w:t>Instytucje otoczenia ekonomii społecznej</w:t>
      </w:r>
      <w:bookmarkEnd w:id="7"/>
    </w:p>
    <w:p w14:paraId="58E7E162" w14:textId="77777777" w:rsidR="00C86DF7" w:rsidRPr="00C86DF7" w:rsidRDefault="00C86DF7" w:rsidP="00C86DF7">
      <w:pPr>
        <w:pStyle w:val="ES3"/>
        <w:numPr>
          <w:ilvl w:val="0"/>
          <w:numId w:val="0"/>
        </w:numPr>
        <w:ind w:left="426"/>
        <w:rPr>
          <w:rFonts w:ascii="Arial" w:hAnsi="Arial" w:cs="Arial"/>
          <w:sz w:val="22"/>
          <w:szCs w:val="22"/>
        </w:rPr>
      </w:pPr>
    </w:p>
    <w:p w14:paraId="52BE4DDC" w14:textId="77777777" w:rsidR="0011153E" w:rsidRPr="00783EEB" w:rsidRDefault="00214C86" w:rsidP="000748C0">
      <w:pPr>
        <w:spacing w:before="120" w:after="120"/>
        <w:jc w:val="both"/>
        <w:rPr>
          <w:sz w:val="22"/>
          <w:szCs w:val="22"/>
        </w:rPr>
      </w:pPr>
      <w:r w:rsidRPr="00783EEB">
        <w:rPr>
          <w:sz w:val="22"/>
          <w:szCs w:val="22"/>
        </w:rPr>
        <w:t>Podmioty ekonomii społecznej funkcjonują w szeroko pojętym otoczeniu, do którego zalicza się:</w:t>
      </w:r>
    </w:p>
    <w:p w14:paraId="69BDC1EB" w14:textId="77777777" w:rsidR="00026968" w:rsidRPr="00783EEB" w:rsidRDefault="000748C0" w:rsidP="00026968">
      <w:pPr>
        <w:autoSpaceDE w:val="0"/>
        <w:autoSpaceDN w:val="0"/>
        <w:adjustRightInd w:val="0"/>
        <w:rPr>
          <w:sz w:val="22"/>
          <w:szCs w:val="22"/>
        </w:rPr>
      </w:pPr>
      <w:r w:rsidRPr="00783EEB">
        <w:rPr>
          <w:b/>
          <w:sz w:val="22"/>
          <w:szCs w:val="22"/>
        </w:rPr>
        <w:t>Instytucje wsparcia ekonomii społecznej</w:t>
      </w:r>
      <w:r w:rsidRPr="00783EEB">
        <w:rPr>
          <w:sz w:val="22"/>
          <w:szCs w:val="22"/>
        </w:rPr>
        <w:t xml:space="preserve"> – </w:t>
      </w:r>
      <w:r w:rsidR="00026968" w:rsidRPr="00783EEB">
        <w:rPr>
          <w:sz w:val="22"/>
          <w:szCs w:val="22"/>
        </w:rPr>
        <w:t>instytucje wspierające merytorycznie podmioty</w:t>
      </w:r>
    </w:p>
    <w:p w14:paraId="2FC53BC6" w14:textId="77777777" w:rsidR="000748C0" w:rsidRPr="00783EEB" w:rsidRDefault="00026968" w:rsidP="00026968">
      <w:pPr>
        <w:autoSpaceDE w:val="0"/>
        <w:autoSpaceDN w:val="0"/>
        <w:adjustRightInd w:val="0"/>
        <w:rPr>
          <w:sz w:val="22"/>
          <w:szCs w:val="22"/>
        </w:rPr>
      </w:pPr>
      <w:r w:rsidRPr="00783EEB">
        <w:rPr>
          <w:sz w:val="22"/>
          <w:szCs w:val="22"/>
        </w:rPr>
        <w:lastRenderedPageBreak/>
        <w:t>ekonomii społecznej, otoczenie finansowe, instytucje grantodawcze, organizacje parasolowe i rzecznic</w:t>
      </w:r>
      <w:r w:rsidR="004F6918" w:rsidRPr="00783EEB">
        <w:rPr>
          <w:sz w:val="22"/>
          <w:szCs w:val="22"/>
        </w:rPr>
        <w:t xml:space="preserve">ze, lokalne grupy działania, </w:t>
      </w:r>
      <w:r w:rsidRPr="00783EEB">
        <w:rPr>
          <w:sz w:val="22"/>
          <w:szCs w:val="22"/>
        </w:rPr>
        <w:t>samorząd lokalny i regionalny</w:t>
      </w:r>
      <w:r w:rsidR="004F6918" w:rsidRPr="00783EEB">
        <w:rPr>
          <w:sz w:val="22"/>
          <w:szCs w:val="22"/>
        </w:rPr>
        <w:t>.</w:t>
      </w:r>
    </w:p>
    <w:p w14:paraId="3C92E7E2" w14:textId="77777777" w:rsidR="006679E0" w:rsidRPr="00783EEB" w:rsidRDefault="006679E0" w:rsidP="000748C0">
      <w:pPr>
        <w:autoSpaceDE w:val="0"/>
        <w:autoSpaceDN w:val="0"/>
        <w:adjustRightInd w:val="0"/>
        <w:jc w:val="both"/>
        <w:rPr>
          <w:sz w:val="22"/>
          <w:szCs w:val="22"/>
        </w:rPr>
      </w:pPr>
    </w:p>
    <w:p w14:paraId="6AD6917B" w14:textId="77777777" w:rsidR="006679E0" w:rsidRPr="00783EEB" w:rsidRDefault="006679E0" w:rsidP="00026968">
      <w:pPr>
        <w:autoSpaceDE w:val="0"/>
        <w:autoSpaceDN w:val="0"/>
        <w:adjustRightInd w:val="0"/>
        <w:jc w:val="both"/>
        <w:rPr>
          <w:sz w:val="22"/>
          <w:szCs w:val="22"/>
        </w:rPr>
      </w:pPr>
      <w:r w:rsidRPr="00783EEB">
        <w:rPr>
          <w:b/>
          <w:sz w:val="22"/>
          <w:szCs w:val="22"/>
        </w:rPr>
        <w:t>Otoczenie podmiotów ekonomii społecznej</w:t>
      </w:r>
      <w:r w:rsidRPr="00783EEB">
        <w:rPr>
          <w:sz w:val="22"/>
          <w:szCs w:val="22"/>
        </w:rPr>
        <w:t xml:space="preserve"> - </w:t>
      </w:r>
      <w:r w:rsidR="00026968" w:rsidRPr="00783EEB">
        <w:rPr>
          <w:sz w:val="22"/>
          <w:szCs w:val="22"/>
        </w:rPr>
        <w:t>samorząd lokalny i regionalny oraz podległe mu instytucje pomocy społecznej i instytucje rynku pracy; instytucje grantod</w:t>
      </w:r>
      <w:r w:rsidR="004F6918" w:rsidRPr="00783EEB">
        <w:rPr>
          <w:sz w:val="22"/>
          <w:szCs w:val="22"/>
        </w:rPr>
        <w:t>awcze, media, przedsiębiorcy</w:t>
      </w:r>
      <w:r w:rsidR="00026968" w:rsidRPr="00783EEB">
        <w:rPr>
          <w:sz w:val="22"/>
          <w:szCs w:val="22"/>
        </w:rPr>
        <w:t xml:space="preserve">. </w:t>
      </w:r>
    </w:p>
    <w:p w14:paraId="4498075B" w14:textId="77777777" w:rsidR="0035155F" w:rsidRPr="00783EEB" w:rsidRDefault="0035155F" w:rsidP="006679E0">
      <w:pPr>
        <w:autoSpaceDE w:val="0"/>
        <w:autoSpaceDN w:val="0"/>
        <w:adjustRightInd w:val="0"/>
        <w:jc w:val="both"/>
        <w:rPr>
          <w:sz w:val="22"/>
          <w:szCs w:val="22"/>
        </w:rPr>
      </w:pPr>
    </w:p>
    <w:p w14:paraId="175F08A6" w14:textId="77777777" w:rsidR="006679E0" w:rsidRPr="00783EEB" w:rsidRDefault="006679E0" w:rsidP="00E17F46">
      <w:pPr>
        <w:autoSpaceDE w:val="0"/>
        <w:autoSpaceDN w:val="0"/>
        <w:adjustRightInd w:val="0"/>
        <w:jc w:val="both"/>
        <w:rPr>
          <w:sz w:val="22"/>
          <w:szCs w:val="22"/>
        </w:rPr>
      </w:pPr>
      <w:r w:rsidRPr="00783EEB">
        <w:rPr>
          <w:b/>
          <w:sz w:val="22"/>
          <w:szCs w:val="22"/>
        </w:rPr>
        <w:t>Klienci podmiotów ekonomii społecznej</w:t>
      </w:r>
      <w:r w:rsidR="004F6918" w:rsidRPr="00783EEB">
        <w:rPr>
          <w:sz w:val="22"/>
          <w:szCs w:val="22"/>
        </w:rPr>
        <w:t xml:space="preserve"> - klienci indywidualni, przedsiębiorcy</w:t>
      </w:r>
      <w:r w:rsidR="00E17F46" w:rsidRPr="00783EEB">
        <w:rPr>
          <w:sz w:val="22"/>
          <w:szCs w:val="22"/>
        </w:rPr>
        <w:t>, instytucje grantodawcze, samorząd lokalny i regionalny</w:t>
      </w:r>
      <w:r w:rsidR="005F2174" w:rsidRPr="00783EEB">
        <w:rPr>
          <w:rStyle w:val="Odwoanieprzypisudolnego"/>
          <w:sz w:val="22"/>
          <w:szCs w:val="22"/>
        </w:rPr>
        <w:footnoteReference w:id="18"/>
      </w:r>
      <w:r w:rsidR="000A35AF" w:rsidRPr="00783EEB">
        <w:rPr>
          <w:sz w:val="22"/>
          <w:szCs w:val="22"/>
        </w:rPr>
        <w:t>.</w:t>
      </w:r>
    </w:p>
    <w:p w14:paraId="33DB92EF" w14:textId="77777777" w:rsidR="0011153E" w:rsidRPr="00783EEB" w:rsidRDefault="0011153E" w:rsidP="004C7653">
      <w:pPr>
        <w:pStyle w:val="ES33"/>
        <w:numPr>
          <w:ilvl w:val="0"/>
          <w:numId w:val="0"/>
        </w:numPr>
        <w:rPr>
          <w:rFonts w:ascii="Arial" w:hAnsi="Arial" w:cs="Arial"/>
          <w:sz w:val="22"/>
          <w:szCs w:val="22"/>
        </w:rPr>
      </w:pPr>
    </w:p>
    <w:p w14:paraId="09A0B15F" w14:textId="77777777" w:rsidR="00E17F46" w:rsidRPr="00783EEB" w:rsidRDefault="00E17F46" w:rsidP="004C7653">
      <w:pPr>
        <w:pStyle w:val="ES33"/>
        <w:numPr>
          <w:ilvl w:val="0"/>
          <w:numId w:val="0"/>
        </w:numPr>
        <w:spacing w:after="120"/>
        <w:rPr>
          <w:rFonts w:ascii="Arial" w:hAnsi="Arial" w:cs="Arial"/>
          <w:sz w:val="22"/>
          <w:szCs w:val="22"/>
        </w:rPr>
      </w:pPr>
      <w:r w:rsidRPr="00783EEB">
        <w:rPr>
          <w:rFonts w:ascii="Arial" w:hAnsi="Arial" w:cs="Arial"/>
          <w:sz w:val="22"/>
          <w:szCs w:val="22"/>
        </w:rPr>
        <w:t>Do instytucji otoczenia podmiotów ekonomii społecznej zalicza się:</w:t>
      </w:r>
    </w:p>
    <w:p w14:paraId="74C1351E" w14:textId="77777777" w:rsidR="00E17F46" w:rsidRPr="00783EEB" w:rsidRDefault="00E17F46" w:rsidP="004C7653">
      <w:pPr>
        <w:autoSpaceDE w:val="0"/>
        <w:autoSpaceDN w:val="0"/>
        <w:adjustRightInd w:val="0"/>
        <w:spacing w:after="120"/>
        <w:jc w:val="both"/>
        <w:rPr>
          <w:sz w:val="22"/>
          <w:szCs w:val="22"/>
        </w:rPr>
      </w:pPr>
      <w:r w:rsidRPr="00783EEB">
        <w:rPr>
          <w:b/>
          <w:sz w:val="22"/>
          <w:szCs w:val="22"/>
        </w:rPr>
        <w:t xml:space="preserve">Ośrodek wsparcia ekonomii społecznej </w:t>
      </w:r>
      <w:r w:rsidR="005F2174" w:rsidRPr="00783EEB">
        <w:rPr>
          <w:b/>
          <w:sz w:val="22"/>
          <w:szCs w:val="22"/>
        </w:rPr>
        <w:t xml:space="preserve">(OWES) </w:t>
      </w:r>
      <w:r w:rsidRPr="00783EEB">
        <w:rPr>
          <w:b/>
          <w:sz w:val="22"/>
          <w:szCs w:val="22"/>
        </w:rPr>
        <w:t xml:space="preserve">– </w:t>
      </w:r>
      <w:r w:rsidRPr="00783EEB">
        <w:rPr>
          <w:sz w:val="22"/>
          <w:szCs w:val="22"/>
        </w:rPr>
        <w:t xml:space="preserve">program wsparcia dla podmiotów ekonomii społecznej, najczęściej  realizowany przez organizacje pozarządowe i inne instytucje wspierające tworzenie i/lub funkcjonowanie podmiotów ekonomii społecznej. Wsparcie to realizowane </w:t>
      </w:r>
      <w:r w:rsidR="00274EF5" w:rsidRPr="00783EEB">
        <w:rPr>
          <w:sz w:val="22"/>
          <w:szCs w:val="22"/>
        </w:rPr>
        <w:t xml:space="preserve">jest </w:t>
      </w:r>
      <w:r w:rsidRPr="00783EEB">
        <w:rPr>
          <w:sz w:val="22"/>
          <w:szCs w:val="22"/>
        </w:rPr>
        <w:t>w sposób kompleksowy i obejmuje usługi, doradztwo, szkolenia dot. założenia i prowadzenia działalności w sektorze ekonomii społecznej, usługi wspierające rozwój partnerstwa lokalnego na rzecz tego sektora oraz promocję ekonomii społecznej.</w:t>
      </w:r>
    </w:p>
    <w:p w14:paraId="331FB52A" w14:textId="77777777" w:rsidR="00E17F46" w:rsidRPr="00783EEB" w:rsidRDefault="00E17F46" w:rsidP="004C7653">
      <w:pPr>
        <w:autoSpaceDE w:val="0"/>
        <w:autoSpaceDN w:val="0"/>
        <w:adjustRightInd w:val="0"/>
        <w:spacing w:after="120"/>
        <w:jc w:val="both"/>
        <w:rPr>
          <w:sz w:val="22"/>
          <w:szCs w:val="22"/>
        </w:rPr>
      </w:pPr>
      <w:r w:rsidRPr="00783EEB">
        <w:rPr>
          <w:b/>
          <w:sz w:val="22"/>
          <w:szCs w:val="22"/>
        </w:rPr>
        <w:t>Ośrodek wsparcia spółdzielni socjalnej (OWSS)</w:t>
      </w:r>
      <w:r w:rsidRPr="00783EEB">
        <w:rPr>
          <w:sz w:val="22"/>
          <w:szCs w:val="22"/>
        </w:rPr>
        <w:t xml:space="preserve"> </w:t>
      </w:r>
      <w:r w:rsidR="005F2174" w:rsidRPr="00783EEB">
        <w:rPr>
          <w:sz w:val="22"/>
          <w:szCs w:val="22"/>
        </w:rPr>
        <w:t xml:space="preserve">- </w:t>
      </w:r>
      <w:r w:rsidRPr="00783EEB">
        <w:rPr>
          <w:sz w:val="22"/>
          <w:szCs w:val="22"/>
        </w:rPr>
        <w:t>program wsparcia dla spółdzielni socjalnych realizowany przez</w:t>
      </w:r>
      <w:r w:rsidR="005F2174" w:rsidRPr="00783EEB">
        <w:rPr>
          <w:sz w:val="22"/>
          <w:szCs w:val="22"/>
        </w:rPr>
        <w:t xml:space="preserve"> </w:t>
      </w:r>
      <w:r w:rsidRPr="00783EEB">
        <w:rPr>
          <w:sz w:val="22"/>
          <w:szCs w:val="22"/>
        </w:rPr>
        <w:t>organizacje pozarządowe i inne instytucje wspierające tworzenie i/lub funkcjonowanie tych podmiotów.</w:t>
      </w:r>
      <w:r w:rsidR="005F2174" w:rsidRPr="00783EEB">
        <w:rPr>
          <w:sz w:val="22"/>
          <w:szCs w:val="22"/>
        </w:rPr>
        <w:t xml:space="preserve"> </w:t>
      </w:r>
      <w:r w:rsidRPr="00783EEB">
        <w:rPr>
          <w:sz w:val="22"/>
          <w:szCs w:val="22"/>
        </w:rPr>
        <w:t>OWSS prowadzi działalność informacyjną oraz doradczą w zakresie zakładania i prowadzenia spółdzielni,</w:t>
      </w:r>
      <w:r w:rsidR="005F2174" w:rsidRPr="00783EEB">
        <w:rPr>
          <w:sz w:val="22"/>
          <w:szCs w:val="22"/>
        </w:rPr>
        <w:t xml:space="preserve"> </w:t>
      </w:r>
      <w:r w:rsidRPr="00783EEB">
        <w:rPr>
          <w:sz w:val="22"/>
          <w:szCs w:val="22"/>
        </w:rPr>
        <w:t>realizacji zadań w obszarze integracji społecznej i zawodowej członków spółdzielni, poszukiwania rynków</w:t>
      </w:r>
      <w:r w:rsidR="005F2174" w:rsidRPr="00783EEB">
        <w:rPr>
          <w:sz w:val="22"/>
          <w:szCs w:val="22"/>
        </w:rPr>
        <w:t xml:space="preserve"> </w:t>
      </w:r>
      <w:r w:rsidRPr="00783EEB">
        <w:rPr>
          <w:sz w:val="22"/>
          <w:szCs w:val="22"/>
        </w:rPr>
        <w:t>zbytu na oferowane usługi i produkty. OWSS mogą także oferować pomoc finansową</w:t>
      </w:r>
      <w:r w:rsidR="005F2174" w:rsidRPr="00783EEB">
        <w:rPr>
          <w:sz w:val="22"/>
          <w:szCs w:val="22"/>
        </w:rPr>
        <w:t xml:space="preserve"> (granty, </w:t>
      </w:r>
      <w:r w:rsidRPr="00783EEB">
        <w:rPr>
          <w:sz w:val="22"/>
          <w:szCs w:val="22"/>
        </w:rPr>
        <w:t>pożyczki)</w:t>
      </w:r>
      <w:r w:rsidR="005F2174" w:rsidRPr="00783EEB">
        <w:rPr>
          <w:sz w:val="22"/>
          <w:szCs w:val="22"/>
        </w:rPr>
        <w:t xml:space="preserve"> </w:t>
      </w:r>
      <w:r w:rsidRPr="00783EEB">
        <w:rPr>
          <w:sz w:val="22"/>
          <w:szCs w:val="22"/>
        </w:rPr>
        <w:t>dla spółdzielni socjalnych.</w:t>
      </w:r>
    </w:p>
    <w:p w14:paraId="6275CA12" w14:textId="77777777" w:rsidR="00DE7EC8" w:rsidRPr="00783EEB" w:rsidRDefault="00DE7EC8" w:rsidP="004C7653">
      <w:pPr>
        <w:autoSpaceDE w:val="0"/>
        <w:autoSpaceDN w:val="0"/>
        <w:adjustRightInd w:val="0"/>
        <w:spacing w:after="120"/>
        <w:jc w:val="both"/>
        <w:rPr>
          <w:sz w:val="22"/>
          <w:szCs w:val="22"/>
        </w:rPr>
      </w:pPr>
      <w:r w:rsidRPr="00783EEB">
        <w:rPr>
          <w:b/>
          <w:sz w:val="22"/>
          <w:szCs w:val="22"/>
        </w:rPr>
        <w:t xml:space="preserve">Regionalny ośrodek europejskiego funduszu społecznego (ROEFS) - </w:t>
      </w:r>
      <w:r w:rsidRPr="00783EEB">
        <w:rPr>
          <w:sz w:val="22"/>
          <w:szCs w:val="22"/>
        </w:rPr>
        <w:t>instytucja wspierająca projektodawców w dostępie do środków Europejskiego Funduszu Społecznego. Udziela wsparcia w zakresie aplikowania o środki oraz realizacji projektu. Na terenie woj. lubelskiego funkcjonują 4 Regionalne Ośrodki EFS.</w:t>
      </w:r>
    </w:p>
    <w:p w14:paraId="5BD60F1F" w14:textId="77777777" w:rsidR="005F2174" w:rsidRPr="00783EEB" w:rsidRDefault="00DE7EC8" w:rsidP="004C7653">
      <w:pPr>
        <w:autoSpaceDE w:val="0"/>
        <w:autoSpaceDN w:val="0"/>
        <w:adjustRightInd w:val="0"/>
        <w:spacing w:after="120"/>
        <w:jc w:val="both"/>
        <w:rPr>
          <w:sz w:val="22"/>
          <w:szCs w:val="22"/>
        </w:rPr>
      </w:pPr>
      <w:r w:rsidRPr="00783EEB">
        <w:rPr>
          <w:b/>
          <w:sz w:val="22"/>
          <w:szCs w:val="22"/>
        </w:rPr>
        <w:t>Lokalna grupa działania (LGD)</w:t>
      </w:r>
      <w:r w:rsidRPr="00783EEB">
        <w:rPr>
          <w:sz w:val="22"/>
          <w:szCs w:val="22"/>
        </w:rPr>
        <w:t xml:space="preserve"> -</w:t>
      </w:r>
      <w:r w:rsidR="006A6E40" w:rsidRPr="00783EEB">
        <w:rPr>
          <w:sz w:val="22"/>
          <w:szCs w:val="22"/>
        </w:rPr>
        <w:t xml:space="preserve"> najczęś</w:t>
      </w:r>
      <w:r w:rsidR="005C7F6B" w:rsidRPr="00783EEB">
        <w:rPr>
          <w:sz w:val="22"/>
          <w:szCs w:val="22"/>
        </w:rPr>
        <w:t>ciej</w:t>
      </w:r>
      <w:r w:rsidRPr="00783EEB">
        <w:rPr>
          <w:sz w:val="22"/>
          <w:szCs w:val="22"/>
        </w:rPr>
        <w:t xml:space="preserve"> organizacja pozarządowa działająca na rzecz rozwoju obszarów wiejskich. W jej działania zaangażowani są reprezentanci trzech sektorów: publicznego, prywatnego, społecznego. LGD po akceptacji przez samorząd województwa lokalnej strategii rozwoju, ma prawo korzystać ze środków Programu Rozwoju Obszarów Wiejskich. </w:t>
      </w:r>
    </w:p>
    <w:p w14:paraId="3E0EF865" w14:textId="77777777" w:rsidR="00DE7EC8" w:rsidRPr="00783EEB" w:rsidRDefault="00DE7EC8" w:rsidP="004C7653">
      <w:pPr>
        <w:autoSpaceDE w:val="0"/>
        <w:autoSpaceDN w:val="0"/>
        <w:adjustRightInd w:val="0"/>
        <w:spacing w:after="120"/>
        <w:jc w:val="both"/>
        <w:rPr>
          <w:sz w:val="22"/>
          <w:szCs w:val="22"/>
        </w:rPr>
      </w:pPr>
      <w:r w:rsidRPr="00783EEB">
        <w:rPr>
          <w:b/>
          <w:sz w:val="22"/>
          <w:szCs w:val="22"/>
        </w:rPr>
        <w:t>Ośrodek pomocy społecznej (OPS)</w:t>
      </w:r>
      <w:r w:rsidRPr="00783EEB">
        <w:rPr>
          <w:sz w:val="22"/>
          <w:szCs w:val="22"/>
        </w:rPr>
        <w:t xml:space="preserve"> - instytucja samorządowa szczebla gminnego utworzona w celu realizacji zadań z zakresu pomocy społecznej, w</w:t>
      </w:r>
      <w:r w:rsidR="0011635A">
        <w:rPr>
          <w:sz w:val="22"/>
          <w:szCs w:val="22"/>
        </w:rPr>
        <w:t xml:space="preserve"> tym wspierania osób będących w </w:t>
      </w:r>
      <w:r w:rsidRPr="00783EEB">
        <w:rPr>
          <w:sz w:val="22"/>
          <w:szCs w:val="22"/>
        </w:rPr>
        <w:t>trudnej sytuacji życiowej. OPS oferuje pomoc finansową oraz</w:t>
      </w:r>
      <w:r w:rsidR="0078398C" w:rsidRPr="00783EEB">
        <w:rPr>
          <w:sz w:val="22"/>
          <w:szCs w:val="22"/>
        </w:rPr>
        <w:t xml:space="preserve"> usługową</w:t>
      </w:r>
      <w:r w:rsidRPr="00783EEB">
        <w:rPr>
          <w:sz w:val="22"/>
          <w:szCs w:val="22"/>
        </w:rPr>
        <w:t xml:space="preserve">. </w:t>
      </w:r>
    </w:p>
    <w:p w14:paraId="5F5C1641" w14:textId="77777777" w:rsidR="0011635A" w:rsidRDefault="00DE7EC8" w:rsidP="004C7653">
      <w:pPr>
        <w:autoSpaceDE w:val="0"/>
        <w:autoSpaceDN w:val="0"/>
        <w:adjustRightInd w:val="0"/>
        <w:spacing w:after="120"/>
        <w:jc w:val="both"/>
        <w:rPr>
          <w:sz w:val="22"/>
          <w:szCs w:val="22"/>
        </w:rPr>
      </w:pPr>
      <w:r w:rsidRPr="00783EEB">
        <w:rPr>
          <w:b/>
          <w:sz w:val="22"/>
          <w:szCs w:val="22"/>
        </w:rPr>
        <w:t xml:space="preserve">Powiatowe Centrum Pomocy Rodzinie (PCPR) </w:t>
      </w:r>
      <w:r w:rsidRPr="00783EEB">
        <w:rPr>
          <w:sz w:val="22"/>
          <w:szCs w:val="22"/>
        </w:rPr>
        <w:t>- instytucja samorządowa szczebla powiatowego utworzona w celu realizacji zadań z zakresu pomocy społ</w:t>
      </w:r>
      <w:r w:rsidR="0078398C" w:rsidRPr="00783EEB">
        <w:rPr>
          <w:sz w:val="22"/>
          <w:szCs w:val="22"/>
        </w:rPr>
        <w:t>ecznej. PCPR oferuje pomoc</w:t>
      </w:r>
      <w:r w:rsidRPr="00783EEB">
        <w:rPr>
          <w:sz w:val="22"/>
          <w:szCs w:val="22"/>
        </w:rPr>
        <w:t xml:space="preserve"> w zakresie integracji społecznej osób opuszczających całodobowe placówki opiekuńczo-wychowawcze, zakłady karne, zakłady poprawcze, domy dla samotnych matek,</w:t>
      </w:r>
      <w:r w:rsidR="00EF73D6" w:rsidRPr="00783EEB">
        <w:rPr>
          <w:sz w:val="22"/>
          <w:szCs w:val="22"/>
        </w:rPr>
        <w:t xml:space="preserve"> </w:t>
      </w:r>
      <w:r w:rsidRPr="00783EEB">
        <w:rPr>
          <w:sz w:val="22"/>
          <w:szCs w:val="22"/>
        </w:rPr>
        <w:t>cudzoziemców, którzy uzyskali status uchodźcy. Ponadto udziela info</w:t>
      </w:r>
      <w:r w:rsidR="0011635A">
        <w:rPr>
          <w:sz w:val="22"/>
          <w:szCs w:val="22"/>
        </w:rPr>
        <w:t xml:space="preserve">rmacji o prawach </w:t>
      </w:r>
      <w:r w:rsidR="0011635A">
        <w:rPr>
          <w:sz w:val="22"/>
          <w:szCs w:val="22"/>
        </w:rPr>
        <w:br/>
        <w:t xml:space="preserve">i </w:t>
      </w:r>
      <w:r w:rsidRPr="00783EEB">
        <w:rPr>
          <w:sz w:val="22"/>
          <w:szCs w:val="22"/>
        </w:rPr>
        <w:t>uprawnieniach, wspiera osoby niepełnosprawne w zak</w:t>
      </w:r>
      <w:r w:rsidR="0011635A">
        <w:rPr>
          <w:sz w:val="22"/>
          <w:szCs w:val="22"/>
        </w:rPr>
        <w:t xml:space="preserve">resie rehabilitacji zawodowej </w:t>
      </w:r>
    </w:p>
    <w:p w14:paraId="6ACE941A" w14:textId="77777777" w:rsidR="00DE7EC8" w:rsidRPr="00783EEB" w:rsidRDefault="0011635A" w:rsidP="004C7653">
      <w:pPr>
        <w:autoSpaceDE w:val="0"/>
        <w:autoSpaceDN w:val="0"/>
        <w:adjustRightInd w:val="0"/>
        <w:spacing w:after="120"/>
        <w:jc w:val="both"/>
        <w:rPr>
          <w:sz w:val="22"/>
          <w:szCs w:val="22"/>
        </w:rPr>
      </w:pPr>
      <w:r>
        <w:rPr>
          <w:sz w:val="22"/>
          <w:szCs w:val="22"/>
        </w:rPr>
        <w:t xml:space="preserve">i </w:t>
      </w:r>
      <w:r w:rsidR="00DE7EC8" w:rsidRPr="00783EEB">
        <w:rPr>
          <w:sz w:val="22"/>
          <w:szCs w:val="22"/>
        </w:rPr>
        <w:t>społecznej.</w:t>
      </w:r>
    </w:p>
    <w:p w14:paraId="12149725" w14:textId="77777777" w:rsidR="0011153E" w:rsidRPr="00783EEB" w:rsidRDefault="00DE7EC8" w:rsidP="004C7653">
      <w:pPr>
        <w:autoSpaceDE w:val="0"/>
        <w:autoSpaceDN w:val="0"/>
        <w:adjustRightInd w:val="0"/>
        <w:spacing w:after="120"/>
        <w:jc w:val="both"/>
        <w:rPr>
          <w:sz w:val="22"/>
          <w:szCs w:val="22"/>
        </w:rPr>
      </w:pPr>
      <w:r w:rsidRPr="00783EEB">
        <w:rPr>
          <w:b/>
          <w:sz w:val="22"/>
          <w:szCs w:val="22"/>
        </w:rPr>
        <w:t xml:space="preserve">Regionalny </w:t>
      </w:r>
      <w:r w:rsidR="00EF73D6" w:rsidRPr="00783EEB">
        <w:rPr>
          <w:b/>
          <w:sz w:val="22"/>
          <w:szCs w:val="22"/>
        </w:rPr>
        <w:t>o</w:t>
      </w:r>
      <w:r w:rsidRPr="00783EEB">
        <w:rPr>
          <w:b/>
          <w:sz w:val="22"/>
          <w:szCs w:val="22"/>
        </w:rPr>
        <w:t xml:space="preserve">środek </w:t>
      </w:r>
      <w:r w:rsidR="00EF73D6" w:rsidRPr="00783EEB">
        <w:rPr>
          <w:b/>
          <w:sz w:val="22"/>
          <w:szCs w:val="22"/>
        </w:rPr>
        <w:t>p</w:t>
      </w:r>
      <w:r w:rsidRPr="00783EEB">
        <w:rPr>
          <w:b/>
          <w:sz w:val="22"/>
          <w:szCs w:val="22"/>
        </w:rPr>
        <w:t xml:space="preserve">olityki </w:t>
      </w:r>
      <w:r w:rsidR="00EF73D6" w:rsidRPr="00783EEB">
        <w:rPr>
          <w:b/>
          <w:sz w:val="22"/>
          <w:szCs w:val="22"/>
        </w:rPr>
        <w:t>społecznej (ROPS)</w:t>
      </w:r>
      <w:r w:rsidR="00EF73D6" w:rsidRPr="00783EEB">
        <w:rPr>
          <w:sz w:val="22"/>
          <w:szCs w:val="22"/>
        </w:rPr>
        <w:t xml:space="preserve"> - i</w:t>
      </w:r>
      <w:r w:rsidRPr="00783EEB">
        <w:rPr>
          <w:sz w:val="22"/>
          <w:szCs w:val="22"/>
        </w:rPr>
        <w:t>nstytucja samorządowa szczebla</w:t>
      </w:r>
      <w:r w:rsidR="00EF73D6" w:rsidRPr="00783EEB">
        <w:rPr>
          <w:sz w:val="22"/>
          <w:szCs w:val="22"/>
        </w:rPr>
        <w:t xml:space="preserve"> </w:t>
      </w:r>
      <w:r w:rsidRPr="00783EEB">
        <w:rPr>
          <w:sz w:val="22"/>
          <w:szCs w:val="22"/>
        </w:rPr>
        <w:t>wojewódzkiego utworzona w celu realizacji zadań</w:t>
      </w:r>
      <w:r w:rsidR="00EF73D6" w:rsidRPr="00783EEB">
        <w:rPr>
          <w:sz w:val="22"/>
          <w:szCs w:val="22"/>
        </w:rPr>
        <w:t xml:space="preserve"> z zakresu pomocy </w:t>
      </w:r>
      <w:r w:rsidRPr="00783EEB">
        <w:rPr>
          <w:sz w:val="22"/>
          <w:szCs w:val="22"/>
        </w:rPr>
        <w:t>społ</w:t>
      </w:r>
      <w:r w:rsidR="0078398C" w:rsidRPr="00783EEB">
        <w:rPr>
          <w:sz w:val="22"/>
          <w:szCs w:val="22"/>
        </w:rPr>
        <w:t>ecznej. ROPS</w:t>
      </w:r>
      <w:r w:rsidRPr="00783EEB">
        <w:rPr>
          <w:sz w:val="22"/>
          <w:szCs w:val="22"/>
        </w:rPr>
        <w:t xml:space="preserve"> opracowuje i realizuje strategie wojewódzkie w zakresie polityki społecznej, regionalne</w:t>
      </w:r>
      <w:r w:rsidR="00EF73D6" w:rsidRPr="00783EEB">
        <w:rPr>
          <w:sz w:val="22"/>
          <w:szCs w:val="22"/>
        </w:rPr>
        <w:t xml:space="preserve"> </w:t>
      </w:r>
      <w:r w:rsidRPr="00783EEB">
        <w:rPr>
          <w:sz w:val="22"/>
          <w:szCs w:val="22"/>
        </w:rPr>
        <w:t>programy pomocy społecznej wspierające działania gmin i powiatów, organizuje sz</w:t>
      </w:r>
      <w:r w:rsidR="00EF73D6" w:rsidRPr="00783EEB">
        <w:rPr>
          <w:sz w:val="22"/>
          <w:szCs w:val="22"/>
        </w:rPr>
        <w:t xml:space="preserve">kolenia zawodowe </w:t>
      </w:r>
      <w:r w:rsidRPr="00783EEB">
        <w:rPr>
          <w:sz w:val="22"/>
          <w:szCs w:val="22"/>
        </w:rPr>
        <w:t>kadr pomocy społecznej.</w:t>
      </w:r>
      <w:r w:rsidR="00F63521" w:rsidRPr="00783EEB">
        <w:rPr>
          <w:sz w:val="22"/>
          <w:szCs w:val="22"/>
        </w:rPr>
        <w:t xml:space="preserve"> ROPS </w:t>
      </w:r>
      <w:r w:rsidR="002C47EA" w:rsidRPr="00783EEB">
        <w:rPr>
          <w:sz w:val="22"/>
          <w:szCs w:val="22"/>
        </w:rPr>
        <w:t xml:space="preserve">jest jednostką odpowiedzialną za koordynację działań na rzecz ekonomii społecznej. Odpowiada w zakresie realizacji regionalnego </w:t>
      </w:r>
      <w:r w:rsidR="002C47EA" w:rsidRPr="00783EEB">
        <w:rPr>
          <w:sz w:val="22"/>
          <w:szCs w:val="22"/>
        </w:rPr>
        <w:lastRenderedPageBreak/>
        <w:t xml:space="preserve">programu oraz merytorycznie określa kierunki </w:t>
      </w:r>
      <w:r w:rsidR="0015090C" w:rsidRPr="00783EEB">
        <w:rPr>
          <w:sz w:val="22"/>
          <w:szCs w:val="22"/>
        </w:rPr>
        <w:t>i metody wsparcia ekonomii społecznej</w:t>
      </w:r>
      <w:r w:rsidR="0011635A">
        <w:rPr>
          <w:sz w:val="22"/>
          <w:szCs w:val="22"/>
        </w:rPr>
        <w:t xml:space="preserve"> </w:t>
      </w:r>
      <w:r w:rsidR="0011635A">
        <w:rPr>
          <w:sz w:val="22"/>
          <w:szCs w:val="22"/>
        </w:rPr>
        <w:br/>
      </w:r>
      <w:r w:rsidR="0015090C" w:rsidRPr="00783EEB">
        <w:rPr>
          <w:sz w:val="22"/>
          <w:szCs w:val="22"/>
        </w:rPr>
        <w:t>i przedsiębiorstw społecznych w ramach RPO.</w:t>
      </w:r>
    </w:p>
    <w:p w14:paraId="3AF716EC" w14:textId="77777777" w:rsidR="0078398C" w:rsidRPr="00783EEB" w:rsidRDefault="00EF73D6" w:rsidP="004C7653">
      <w:pPr>
        <w:autoSpaceDE w:val="0"/>
        <w:autoSpaceDN w:val="0"/>
        <w:adjustRightInd w:val="0"/>
        <w:spacing w:after="120"/>
        <w:jc w:val="both"/>
        <w:rPr>
          <w:sz w:val="22"/>
          <w:szCs w:val="22"/>
        </w:rPr>
      </w:pPr>
      <w:r w:rsidRPr="00783EEB">
        <w:rPr>
          <w:b/>
          <w:sz w:val="22"/>
          <w:szCs w:val="22"/>
        </w:rPr>
        <w:t>Powiatowy urząd pracy (PUP)</w:t>
      </w:r>
      <w:r w:rsidRPr="00783EEB">
        <w:rPr>
          <w:sz w:val="22"/>
          <w:szCs w:val="22"/>
        </w:rPr>
        <w:t xml:space="preserve"> - instytucja samorządowa s</w:t>
      </w:r>
      <w:r w:rsidR="0011635A">
        <w:rPr>
          <w:sz w:val="22"/>
          <w:szCs w:val="22"/>
        </w:rPr>
        <w:t xml:space="preserve">zczebla powiatowego utworzona w </w:t>
      </w:r>
      <w:r w:rsidRPr="00783EEB">
        <w:rPr>
          <w:sz w:val="22"/>
          <w:szCs w:val="22"/>
        </w:rPr>
        <w:t>celu realizacji zadań na rzecz osób bezrobotnych. Jest ins</w:t>
      </w:r>
      <w:r w:rsidR="0011635A">
        <w:rPr>
          <w:sz w:val="22"/>
          <w:szCs w:val="22"/>
        </w:rPr>
        <w:t xml:space="preserve">tytucją rynku pracy i wchodzi </w:t>
      </w:r>
      <w:r w:rsidR="0011635A">
        <w:rPr>
          <w:sz w:val="22"/>
          <w:szCs w:val="22"/>
        </w:rPr>
        <w:br/>
        <w:t xml:space="preserve">w </w:t>
      </w:r>
      <w:r w:rsidRPr="00783EEB">
        <w:rPr>
          <w:sz w:val="22"/>
          <w:szCs w:val="22"/>
        </w:rPr>
        <w:t>skład publicznych służb zatrudnienia. Udziela pomocy bezrobotnym i poszukującym pr</w:t>
      </w:r>
      <w:r w:rsidR="0078398C" w:rsidRPr="00783EEB">
        <w:rPr>
          <w:sz w:val="22"/>
          <w:szCs w:val="22"/>
        </w:rPr>
        <w:t xml:space="preserve">acy w znalezieniu zatrudnienia (m.in. </w:t>
      </w:r>
      <w:r w:rsidRPr="00783EEB">
        <w:rPr>
          <w:sz w:val="22"/>
          <w:szCs w:val="22"/>
        </w:rPr>
        <w:t>przyznaje środki na podjęcie działalnoś</w:t>
      </w:r>
      <w:r w:rsidR="0011635A">
        <w:rPr>
          <w:sz w:val="22"/>
          <w:szCs w:val="22"/>
        </w:rPr>
        <w:t xml:space="preserve">ci gospodarczej, </w:t>
      </w:r>
      <w:r w:rsidR="0011635A">
        <w:rPr>
          <w:sz w:val="22"/>
          <w:szCs w:val="22"/>
        </w:rPr>
        <w:br/>
        <w:t xml:space="preserve">w </w:t>
      </w:r>
      <w:r w:rsidRPr="00783EEB">
        <w:rPr>
          <w:sz w:val="22"/>
          <w:szCs w:val="22"/>
        </w:rPr>
        <w:t>tym w formie spółdzielni socjalnej</w:t>
      </w:r>
      <w:r w:rsidR="0078398C" w:rsidRPr="00783EEB">
        <w:rPr>
          <w:sz w:val="22"/>
          <w:szCs w:val="22"/>
        </w:rPr>
        <w:t xml:space="preserve">). </w:t>
      </w:r>
    </w:p>
    <w:p w14:paraId="34372338" w14:textId="77777777" w:rsidR="00EF73D6" w:rsidRPr="00783EEB" w:rsidRDefault="00EF73D6" w:rsidP="004C7653">
      <w:pPr>
        <w:autoSpaceDE w:val="0"/>
        <w:autoSpaceDN w:val="0"/>
        <w:adjustRightInd w:val="0"/>
        <w:spacing w:after="120"/>
        <w:jc w:val="both"/>
        <w:rPr>
          <w:sz w:val="22"/>
          <w:szCs w:val="22"/>
        </w:rPr>
      </w:pPr>
      <w:r w:rsidRPr="00783EEB">
        <w:rPr>
          <w:b/>
          <w:sz w:val="22"/>
          <w:szCs w:val="22"/>
        </w:rPr>
        <w:t>Wojewódzki urząd pracy (WUP)</w:t>
      </w:r>
      <w:r w:rsidRPr="00783EEB">
        <w:rPr>
          <w:sz w:val="22"/>
          <w:szCs w:val="22"/>
        </w:rPr>
        <w:t xml:space="preserve"> - instytucja samorządowa szczebla wojewódzkiego utworzona w celu realizacji regionalnej polityki rynku pracy</w:t>
      </w:r>
      <w:r w:rsidR="0011635A">
        <w:rPr>
          <w:sz w:val="22"/>
          <w:szCs w:val="22"/>
        </w:rPr>
        <w:t xml:space="preserve">. Jest instytucją rynku pracy </w:t>
      </w:r>
      <w:r w:rsidR="0011635A">
        <w:rPr>
          <w:sz w:val="22"/>
          <w:szCs w:val="22"/>
        </w:rPr>
        <w:br/>
        <w:t xml:space="preserve">i </w:t>
      </w:r>
      <w:r w:rsidRPr="00783EEB">
        <w:rPr>
          <w:sz w:val="22"/>
          <w:szCs w:val="22"/>
        </w:rPr>
        <w:t>wchodzi w skład publicznych służb zatrudnienia. WUP przygotowuje regionalny plan działań na rzecz zatrudnienia, inicjuje i realizuje działani</w:t>
      </w:r>
      <w:r w:rsidR="0011635A">
        <w:rPr>
          <w:sz w:val="22"/>
          <w:szCs w:val="22"/>
        </w:rPr>
        <w:t xml:space="preserve">a łagodzące problemy związane </w:t>
      </w:r>
      <w:r w:rsidR="0011635A">
        <w:rPr>
          <w:sz w:val="22"/>
          <w:szCs w:val="22"/>
        </w:rPr>
        <w:br/>
        <w:t xml:space="preserve">z </w:t>
      </w:r>
      <w:r w:rsidRPr="00783EEB">
        <w:rPr>
          <w:sz w:val="22"/>
          <w:szCs w:val="22"/>
        </w:rPr>
        <w:t>planowanymi zwolnieniami grupowymi, realizuje zadania dot. przepływu pracowników między państwami, prowadzi rejestr agencji zatrudnienia</w:t>
      </w:r>
      <w:r w:rsidRPr="00783EEB">
        <w:rPr>
          <w:rStyle w:val="Odwoanieprzypisudolnego"/>
          <w:sz w:val="22"/>
          <w:szCs w:val="22"/>
        </w:rPr>
        <w:footnoteReference w:id="19"/>
      </w:r>
      <w:r w:rsidR="000A35AF" w:rsidRPr="00783EEB">
        <w:rPr>
          <w:sz w:val="22"/>
          <w:szCs w:val="22"/>
        </w:rPr>
        <w:t>.</w:t>
      </w:r>
    </w:p>
    <w:p w14:paraId="424ED9C2" w14:textId="77777777" w:rsidR="00EF73D6" w:rsidRPr="00783EEB" w:rsidRDefault="00EF73D6" w:rsidP="00EF73D6">
      <w:pPr>
        <w:autoSpaceDE w:val="0"/>
        <w:autoSpaceDN w:val="0"/>
        <w:adjustRightInd w:val="0"/>
        <w:rPr>
          <w:sz w:val="22"/>
          <w:szCs w:val="22"/>
        </w:rPr>
      </w:pPr>
    </w:p>
    <w:p w14:paraId="6604CD14" w14:textId="77777777" w:rsidR="006F2CFB" w:rsidRPr="00783EEB" w:rsidRDefault="006F2CFB" w:rsidP="00C86DF7">
      <w:pPr>
        <w:pStyle w:val="ES2"/>
        <w:ind w:left="1134"/>
        <w:rPr>
          <w:rFonts w:ascii="Arial" w:hAnsi="Arial" w:cs="Arial"/>
          <w:sz w:val="22"/>
          <w:szCs w:val="22"/>
        </w:rPr>
      </w:pPr>
      <w:bookmarkStart w:id="8" w:name="_Toc32830675"/>
      <w:r w:rsidRPr="00783EEB">
        <w:rPr>
          <w:rFonts w:ascii="Arial" w:hAnsi="Arial" w:cs="Arial"/>
          <w:sz w:val="22"/>
          <w:szCs w:val="22"/>
        </w:rPr>
        <w:t xml:space="preserve">Uwarunkowania prawne opracowania </w:t>
      </w:r>
      <w:r w:rsidR="0015090C" w:rsidRPr="00783EEB">
        <w:rPr>
          <w:rFonts w:ascii="Arial" w:hAnsi="Arial" w:cs="Arial"/>
          <w:sz w:val="22"/>
          <w:szCs w:val="22"/>
        </w:rPr>
        <w:t>regionalnego programu</w:t>
      </w:r>
      <w:bookmarkEnd w:id="8"/>
      <w:r w:rsidR="0015090C" w:rsidRPr="00783EEB">
        <w:rPr>
          <w:rFonts w:ascii="Arial" w:hAnsi="Arial" w:cs="Arial"/>
          <w:sz w:val="22"/>
          <w:szCs w:val="22"/>
        </w:rPr>
        <w:t xml:space="preserve"> </w:t>
      </w:r>
    </w:p>
    <w:p w14:paraId="613C5DCB" w14:textId="77777777" w:rsidR="006F2CFB" w:rsidRPr="00783EEB" w:rsidRDefault="006F2CFB" w:rsidP="005E5159">
      <w:pPr>
        <w:rPr>
          <w:b/>
          <w:color w:val="000000"/>
          <w:sz w:val="22"/>
          <w:szCs w:val="22"/>
        </w:rPr>
      </w:pPr>
    </w:p>
    <w:p w14:paraId="63E7134E" w14:textId="77777777" w:rsidR="006F2CFB" w:rsidRPr="00783EEB" w:rsidRDefault="006F2CFB" w:rsidP="004C7D7D">
      <w:pPr>
        <w:spacing w:after="120"/>
        <w:ind w:firstLine="709"/>
        <w:jc w:val="both"/>
        <w:rPr>
          <w:sz w:val="22"/>
          <w:szCs w:val="22"/>
        </w:rPr>
      </w:pPr>
      <w:r w:rsidRPr="00783EEB">
        <w:rPr>
          <w:sz w:val="22"/>
          <w:szCs w:val="22"/>
        </w:rPr>
        <w:t>Ustawa o pomocy społecznej (</w:t>
      </w:r>
      <w:r w:rsidR="000856CC" w:rsidRPr="00783EEB">
        <w:rPr>
          <w:rStyle w:val="Podpis1"/>
          <w:sz w:val="22"/>
          <w:szCs w:val="22"/>
        </w:rPr>
        <w:t xml:space="preserve">Dz.U. </w:t>
      </w:r>
      <w:r w:rsidR="00D57185" w:rsidRPr="00783EEB">
        <w:rPr>
          <w:rStyle w:val="Podpis1"/>
          <w:sz w:val="22"/>
          <w:szCs w:val="22"/>
        </w:rPr>
        <w:t>z 2013 poz. 182</w:t>
      </w:r>
      <w:r w:rsidRPr="00783EEB">
        <w:rPr>
          <w:rStyle w:val="Podpis1"/>
          <w:sz w:val="22"/>
          <w:szCs w:val="22"/>
        </w:rPr>
        <w:t xml:space="preserve">) nakłada na regionalne ośrodki polityki społecznej obowiązek opracowywania </w:t>
      </w:r>
      <w:r w:rsidR="0011635A">
        <w:rPr>
          <w:rStyle w:val="Podpis1"/>
          <w:sz w:val="22"/>
          <w:szCs w:val="22"/>
        </w:rPr>
        <w:t xml:space="preserve">strategii polityki społecznej w województwie. </w:t>
      </w:r>
      <w:r w:rsidRPr="00783EEB">
        <w:rPr>
          <w:rStyle w:val="Podpis1"/>
          <w:sz w:val="22"/>
          <w:szCs w:val="22"/>
        </w:rPr>
        <w:t>Strategia polityki społecznej powinna kształtować kierunki rozwoju oraz określać sposoby wdrażania i realizacji działań. Ustawa nakłada obowiązek diagnozowania sytuacji społecznej w województwie oraz opracowanie me</w:t>
      </w:r>
      <w:r w:rsidR="0011635A">
        <w:rPr>
          <w:rStyle w:val="Podpis1"/>
          <w:sz w:val="22"/>
          <w:szCs w:val="22"/>
        </w:rPr>
        <w:t xml:space="preserve">tod i sposobów radzenia sobie z </w:t>
      </w:r>
      <w:r w:rsidRPr="00783EEB">
        <w:rPr>
          <w:rStyle w:val="Podpis1"/>
          <w:sz w:val="22"/>
          <w:szCs w:val="22"/>
        </w:rPr>
        <w:t xml:space="preserve">nimi w sposób jak najbardziej efektywny i skuteczny. </w:t>
      </w:r>
      <w:r w:rsidRPr="00783EEB">
        <w:rPr>
          <w:sz w:val="22"/>
          <w:szCs w:val="22"/>
        </w:rPr>
        <w:t xml:space="preserve">Jednym z ważniejszych elementów polityki społecznej </w:t>
      </w:r>
      <w:r w:rsidR="005F0490" w:rsidRPr="00783EEB">
        <w:rPr>
          <w:sz w:val="22"/>
          <w:szCs w:val="22"/>
        </w:rPr>
        <w:t xml:space="preserve">jest ekonomia społeczna, która </w:t>
      </w:r>
      <w:r w:rsidRPr="00783EEB">
        <w:rPr>
          <w:sz w:val="22"/>
          <w:szCs w:val="22"/>
        </w:rPr>
        <w:t>spełnia trzy najważniejsze przesła</w:t>
      </w:r>
      <w:r w:rsidR="004F6918" w:rsidRPr="00783EEB">
        <w:rPr>
          <w:sz w:val="22"/>
          <w:szCs w:val="22"/>
        </w:rPr>
        <w:t>nki, mające istotne znaczenie w </w:t>
      </w:r>
      <w:r w:rsidRPr="00783EEB">
        <w:rPr>
          <w:sz w:val="22"/>
          <w:szCs w:val="22"/>
        </w:rPr>
        <w:t>myśleniu o nowej polityce społecznej:</w:t>
      </w:r>
    </w:p>
    <w:p w14:paraId="32DC7A05" w14:textId="77777777" w:rsidR="006F2CFB" w:rsidRPr="00783EEB" w:rsidRDefault="006F2CFB" w:rsidP="00406866">
      <w:pPr>
        <w:pStyle w:val="Akapitzlist"/>
        <w:numPr>
          <w:ilvl w:val="0"/>
          <w:numId w:val="28"/>
        </w:numPr>
        <w:autoSpaceDE w:val="0"/>
        <w:autoSpaceDN w:val="0"/>
        <w:adjustRightInd w:val="0"/>
        <w:spacing w:after="120"/>
        <w:ind w:left="1134"/>
        <w:contextualSpacing w:val="0"/>
        <w:jc w:val="both"/>
        <w:rPr>
          <w:rFonts w:ascii="Arial" w:hAnsi="Arial" w:cs="Arial"/>
          <w:sz w:val="22"/>
          <w:szCs w:val="22"/>
        </w:rPr>
      </w:pPr>
      <w:r w:rsidRPr="00783EEB">
        <w:rPr>
          <w:rFonts w:ascii="Arial" w:hAnsi="Arial" w:cs="Arial"/>
          <w:sz w:val="22"/>
          <w:szCs w:val="22"/>
        </w:rPr>
        <w:t xml:space="preserve">znakomicie wkomponowuje się w ideę </w:t>
      </w:r>
      <w:r w:rsidRPr="00783EEB">
        <w:rPr>
          <w:rFonts w:ascii="Arial" w:hAnsi="Arial" w:cs="Arial"/>
          <w:i/>
          <w:iCs/>
          <w:sz w:val="22"/>
          <w:szCs w:val="22"/>
        </w:rPr>
        <w:t xml:space="preserve">budowania demokracji uczestniczącej </w:t>
      </w:r>
      <w:r w:rsidRPr="00783EEB">
        <w:rPr>
          <w:rFonts w:ascii="Arial" w:hAnsi="Arial" w:cs="Arial"/>
          <w:sz w:val="22"/>
          <w:szCs w:val="22"/>
        </w:rPr>
        <w:t>poprzez nową wizję ładu społecznego oraz integrację społeczności lokalnych;</w:t>
      </w:r>
    </w:p>
    <w:p w14:paraId="4F41CDC2" w14:textId="77777777" w:rsidR="00543F6F" w:rsidRDefault="006F2CFB" w:rsidP="00543F6F">
      <w:pPr>
        <w:pStyle w:val="Akapitzlist"/>
        <w:numPr>
          <w:ilvl w:val="0"/>
          <w:numId w:val="28"/>
        </w:numPr>
        <w:autoSpaceDE w:val="0"/>
        <w:autoSpaceDN w:val="0"/>
        <w:adjustRightInd w:val="0"/>
        <w:spacing w:after="120"/>
        <w:ind w:left="1134"/>
        <w:contextualSpacing w:val="0"/>
        <w:jc w:val="both"/>
        <w:rPr>
          <w:rFonts w:ascii="Arial" w:hAnsi="Arial" w:cs="Arial"/>
          <w:sz w:val="22"/>
          <w:szCs w:val="22"/>
        </w:rPr>
      </w:pPr>
      <w:r w:rsidRPr="00783EEB">
        <w:rPr>
          <w:rFonts w:ascii="Arial" w:hAnsi="Arial" w:cs="Arial"/>
          <w:sz w:val="22"/>
          <w:szCs w:val="22"/>
        </w:rPr>
        <w:t xml:space="preserve">może stanowić istotny element </w:t>
      </w:r>
      <w:r w:rsidRPr="00783EEB">
        <w:rPr>
          <w:rFonts w:ascii="Arial" w:hAnsi="Arial" w:cs="Arial"/>
          <w:i/>
          <w:iCs/>
          <w:sz w:val="22"/>
          <w:szCs w:val="22"/>
        </w:rPr>
        <w:t xml:space="preserve">polityki wzrostu zatrudnienia </w:t>
      </w:r>
      <w:r w:rsidRPr="00783EEB">
        <w:rPr>
          <w:rFonts w:ascii="Arial" w:hAnsi="Arial" w:cs="Arial"/>
          <w:sz w:val="22"/>
          <w:szCs w:val="22"/>
        </w:rPr>
        <w:t>poprzez wypełnianie przestrzeni lokalnej w sferze usług społecznych oraz umożliwienie zatrudnienia grup szczególnie zagrożonych na rynku (niepełnosprawni, długotrwale bezrobotni);</w:t>
      </w:r>
    </w:p>
    <w:p w14:paraId="2A7F714E" w14:textId="77777777" w:rsidR="006F2CFB" w:rsidRPr="00543F6F" w:rsidRDefault="006F2CFB" w:rsidP="00543F6F">
      <w:pPr>
        <w:pStyle w:val="Akapitzlist"/>
        <w:numPr>
          <w:ilvl w:val="0"/>
          <w:numId w:val="28"/>
        </w:numPr>
        <w:autoSpaceDE w:val="0"/>
        <w:autoSpaceDN w:val="0"/>
        <w:adjustRightInd w:val="0"/>
        <w:spacing w:after="120"/>
        <w:ind w:left="1134"/>
        <w:contextualSpacing w:val="0"/>
        <w:jc w:val="both"/>
        <w:rPr>
          <w:rStyle w:val="Wyrnieniedelikatne"/>
          <w:rFonts w:ascii="Arial" w:hAnsi="Arial" w:cs="Arial"/>
          <w:i w:val="0"/>
          <w:iCs w:val="0"/>
          <w:color w:val="auto"/>
          <w:sz w:val="22"/>
          <w:szCs w:val="22"/>
        </w:rPr>
      </w:pPr>
      <w:r w:rsidRPr="00543F6F">
        <w:rPr>
          <w:rFonts w:ascii="Arial" w:hAnsi="Arial" w:cs="Arial"/>
          <w:sz w:val="22"/>
          <w:szCs w:val="22"/>
        </w:rPr>
        <w:t xml:space="preserve">stanowi istotny instrument procesu </w:t>
      </w:r>
      <w:r w:rsidRPr="00543F6F">
        <w:rPr>
          <w:rFonts w:ascii="Arial" w:hAnsi="Arial" w:cs="Arial"/>
          <w:i/>
          <w:iCs/>
          <w:sz w:val="22"/>
          <w:szCs w:val="22"/>
        </w:rPr>
        <w:t>integracji społecznej</w:t>
      </w:r>
      <w:r w:rsidRPr="00543F6F">
        <w:rPr>
          <w:rFonts w:ascii="Arial" w:hAnsi="Arial" w:cs="Arial"/>
          <w:sz w:val="22"/>
          <w:szCs w:val="22"/>
        </w:rPr>
        <w:t xml:space="preserve">, kreujący przewartościowanie ról zawodowych i społecznych oraz stanowi reakcję na praktyczne urzeczywistnianie idei prymitywnie pojmowanego </w:t>
      </w:r>
      <w:r w:rsidR="000A35AF" w:rsidRPr="00543F6F">
        <w:rPr>
          <w:rFonts w:ascii="Arial" w:hAnsi="Arial" w:cs="Arial"/>
          <w:i/>
          <w:iCs/>
          <w:sz w:val="22"/>
          <w:szCs w:val="22"/>
        </w:rPr>
        <w:t>workfare state</w:t>
      </w:r>
      <w:r w:rsidR="00C96473" w:rsidRPr="000D7CB3">
        <w:rPr>
          <w:rStyle w:val="Odwoanieprzypisudolnego"/>
          <w:rFonts w:ascii="Arial" w:hAnsi="Arial" w:cs="Arial"/>
          <w:i/>
          <w:iCs/>
          <w:sz w:val="22"/>
          <w:szCs w:val="22"/>
        </w:rPr>
        <w:footnoteReference w:id="20"/>
      </w:r>
      <w:r w:rsidR="000A35AF" w:rsidRPr="00543F6F">
        <w:rPr>
          <w:rFonts w:ascii="Arial" w:hAnsi="Arial" w:cs="Arial"/>
          <w:i/>
          <w:iCs/>
          <w:sz w:val="22"/>
          <w:szCs w:val="22"/>
        </w:rPr>
        <w:t>.</w:t>
      </w:r>
    </w:p>
    <w:p w14:paraId="762A9167" w14:textId="77777777" w:rsidR="0011635A" w:rsidRPr="000D7CB3" w:rsidRDefault="00BE6DCD" w:rsidP="004C7653">
      <w:pPr>
        <w:jc w:val="both"/>
        <w:rPr>
          <w:sz w:val="22"/>
          <w:szCs w:val="22"/>
        </w:rPr>
      </w:pPr>
      <w:r w:rsidRPr="000D7CB3">
        <w:rPr>
          <w:sz w:val="22"/>
          <w:szCs w:val="22"/>
        </w:rPr>
        <w:t xml:space="preserve">Ustawa </w:t>
      </w:r>
      <w:r w:rsidR="00BA3C2E" w:rsidRPr="000D7CB3">
        <w:rPr>
          <w:sz w:val="22"/>
          <w:szCs w:val="22"/>
        </w:rPr>
        <w:t xml:space="preserve">z dnia 22 lutego 2013 roku </w:t>
      </w:r>
      <w:r w:rsidR="0011635A" w:rsidRPr="000D7CB3">
        <w:rPr>
          <w:sz w:val="22"/>
          <w:szCs w:val="22"/>
        </w:rPr>
        <w:t xml:space="preserve">o </w:t>
      </w:r>
      <w:r w:rsidRPr="000D7CB3">
        <w:rPr>
          <w:sz w:val="22"/>
          <w:szCs w:val="22"/>
        </w:rPr>
        <w:t>zmianie ustawy o pomocy społecznej oraz niektórych inny</w:t>
      </w:r>
      <w:r w:rsidR="000A35AF" w:rsidRPr="000D7CB3">
        <w:rPr>
          <w:sz w:val="22"/>
          <w:szCs w:val="22"/>
        </w:rPr>
        <w:t xml:space="preserve">ch ustaw </w:t>
      </w:r>
      <w:r w:rsidRPr="000D7CB3">
        <w:rPr>
          <w:sz w:val="22"/>
          <w:szCs w:val="22"/>
        </w:rPr>
        <w:t xml:space="preserve">podkreśla </w:t>
      </w:r>
      <w:r w:rsidR="00F4265D" w:rsidRPr="000D7CB3">
        <w:rPr>
          <w:sz w:val="22"/>
          <w:szCs w:val="22"/>
        </w:rPr>
        <w:t xml:space="preserve">wiodącą </w:t>
      </w:r>
      <w:r w:rsidR="00A654EF" w:rsidRPr="000D7CB3">
        <w:rPr>
          <w:sz w:val="22"/>
          <w:szCs w:val="22"/>
        </w:rPr>
        <w:t>rolę</w:t>
      </w:r>
      <w:r w:rsidR="00BA3C2E" w:rsidRPr="000D7CB3">
        <w:rPr>
          <w:sz w:val="22"/>
          <w:szCs w:val="22"/>
        </w:rPr>
        <w:t xml:space="preserve"> </w:t>
      </w:r>
      <w:r w:rsidR="00A654EF" w:rsidRPr="000D7CB3">
        <w:rPr>
          <w:sz w:val="22"/>
          <w:szCs w:val="22"/>
        </w:rPr>
        <w:t xml:space="preserve">regionalnego ośrodka polityki społecznej </w:t>
      </w:r>
      <w:r w:rsidR="0011635A" w:rsidRPr="000D7CB3">
        <w:rPr>
          <w:sz w:val="22"/>
          <w:szCs w:val="22"/>
        </w:rPr>
        <w:br/>
      </w:r>
      <w:r w:rsidR="00BA3C2E" w:rsidRPr="000D7CB3">
        <w:rPr>
          <w:sz w:val="22"/>
          <w:szCs w:val="22"/>
        </w:rPr>
        <w:t>w</w:t>
      </w:r>
      <w:r w:rsidR="0011635A" w:rsidRPr="000D7CB3">
        <w:rPr>
          <w:sz w:val="22"/>
          <w:szCs w:val="22"/>
        </w:rPr>
        <w:t xml:space="preserve"> </w:t>
      </w:r>
      <w:r w:rsidR="00F4265D" w:rsidRPr="000D7CB3">
        <w:rPr>
          <w:sz w:val="22"/>
          <w:szCs w:val="22"/>
        </w:rPr>
        <w:t>koordynowaniu działań na rzecz sektora</w:t>
      </w:r>
      <w:r w:rsidR="0011635A" w:rsidRPr="000D7CB3">
        <w:rPr>
          <w:sz w:val="22"/>
          <w:szCs w:val="22"/>
        </w:rPr>
        <w:t xml:space="preserve"> ekonomii społecznej w </w:t>
      </w:r>
      <w:r w:rsidR="00BA3C2E" w:rsidRPr="000D7CB3">
        <w:rPr>
          <w:sz w:val="22"/>
          <w:szCs w:val="22"/>
        </w:rPr>
        <w:t>regionie</w:t>
      </w:r>
      <w:r w:rsidR="00A654EF" w:rsidRPr="000D7CB3">
        <w:rPr>
          <w:sz w:val="22"/>
          <w:szCs w:val="22"/>
        </w:rPr>
        <w:t xml:space="preserve">, które obejmują </w:t>
      </w:r>
    </w:p>
    <w:p w14:paraId="5A1914FA" w14:textId="77777777" w:rsidR="00BA3C2E" w:rsidRPr="000D7CB3" w:rsidRDefault="00A654EF" w:rsidP="004C7653">
      <w:pPr>
        <w:jc w:val="both"/>
        <w:rPr>
          <w:sz w:val="22"/>
          <w:szCs w:val="22"/>
        </w:rPr>
      </w:pPr>
      <w:r w:rsidRPr="000D7CB3">
        <w:rPr>
          <w:sz w:val="22"/>
          <w:szCs w:val="22"/>
        </w:rPr>
        <w:t>w szczególności</w:t>
      </w:r>
      <w:r w:rsidR="00BA3C2E" w:rsidRPr="000D7CB3">
        <w:rPr>
          <w:sz w:val="22"/>
          <w:szCs w:val="22"/>
        </w:rPr>
        <w:t>:</w:t>
      </w:r>
    </w:p>
    <w:p w14:paraId="0F469EB4" w14:textId="77777777" w:rsidR="00BA3C2E" w:rsidRPr="000D7CB3" w:rsidRDefault="00BA3C2E" w:rsidP="004C7653">
      <w:pPr>
        <w:pStyle w:val="w5pktart"/>
        <w:numPr>
          <w:ilvl w:val="0"/>
          <w:numId w:val="72"/>
        </w:numPr>
        <w:spacing w:before="0" w:beforeAutospacing="0" w:after="0" w:afterAutospacing="0"/>
        <w:jc w:val="both"/>
        <w:rPr>
          <w:rFonts w:ascii="Arial" w:hAnsi="Arial" w:cs="Arial"/>
          <w:sz w:val="22"/>
          <w:szCs w:val="22"/>
        </w:rPr>
      </w:pPr>
      <w:r w:rsidRPr="000D7CB3">
        <w:rPr>
          <w:rFonts w:ascii="Arial" w:hAnsi="Arial" w:cs="Arial"/>
          <w:sz w:val="22"/>
          <w:szCs w:val="22"/>
        </w:rPr>
        <w:t>rozwój infrastruktury usług aktywizacji, integracji</w:t>
      </w:r>
      <w:r w:rsidR="0011635A" w:rsidRPr="000D7CB3">
        <w:rPr>
          <w:rFonts w:ascii="Arial" w:hAnsi="Arial" w:cs="Arial"/>
          <w:sz w:val="22"/>
          <w:szCs w:val="22"/>
        </w:rPr>
        <w:t xml:space="preserve"> oraz reintegracji społecznej </w:t>
      </w:r>
      <w:r w:rsidR="0011635A" w:rsidRPr="000D7CB3">
        <w:rPr>
          <w:rFonts w:ascii="Arial" w:hAnsi="Arial" w:cs="Arial"/>
          <w:sz w:val="22"/>
          <w:szCs w:val="22"/>
        </w:rPr>
        <w:br/>
        <w:t xml:space="preserve">i </w:t>
      </w:r>
      <w:r w:rsidRPr="000D7CB3">
        <w:rPr>
          <w:rFonts w:ascii="Arial" w:hAnsi="Arial" w:cs="Arial"/>
          <w:sz w:val="22"/>
          <w:szCs w:val="22"/>
        </w:rPr>
        <w:t>zawodowej na rzecz osób i rodzin zagrożonych wykluczeniem społecznym;</w:t>
      </w:r>
    </w:p>
    <w:p w14:paraId="234317BD" w14:textId="77777777" w:rsidR="00BA3C2E" w:rsidRPr="000D7CB3" w:rsidRDefault="00BA3C2E" w:rsidP="00E231A8">
      <w:pPr>
        <w:pStyle w:val="w5pktart"/>
        <w:numPr>
          <w:ilvl w:val="0"/>
          <w:numId w:val="72"/>
        </w:numPr>
        <w:jc w:val="both"/>
        <w:rPr>
          <w:rFonts w:ascii="Arial" w:hAnsi="Arial" w:cs="Arial"/>
          <w:sz w:val="22"/>
          <w:szCs w:val="22"/>
        </w:rPr>
      </w:pPr>
      <w:r w:rsidRPr="000D7CB3">
        <w:rPr>
          <w:rFonts w:ascii="Arial" w:hAnsi="Arial" w:cs="Arial"/>
          <w:sz w:val="22"/>
          <w:szCs w:val="22"/>
        </w:rPr>
        <w:t>inspirowanie i promowanie nowych metod działań w zakresie aktywizacji, integracji oraz reintegracji społecznej i zawodowej osób i rodzin zagrożonych wykluczeniem społecznym;</w:t>
      </w:r>
    </w:p>
    <w:p w14:paraId="5FF277EA" w14:textId="77777777" w:rsidR="006E5F9F" w:rsidRPr="000D7CB3" w:rsidRDefault="0011635A" w:rsidP="006E5F9F">
      <w:pPr>
        <w:pStyle w:val="w5pktart"/>
        <w:numPr>
          <w:ilvl w:val="0"/>
          <w:numId w:val="72"/>
        </w:numPr>
        <w:jc w:val="both"/>
        <w:rPr>
          <w:rFonts w:ascii="Arial" w:hAnsi="Arial" w:cs="Arial"/>
          <w:sz w:val="22"/>
          <w:szCs w:val="22"/>
        </w:rPr>
      </w:pPr>
      <w:r w:rsidRPr="000D7CB3">
        <w:rPr>
          <w:rStyle w:val="Wyrnieniedelikatne"/>
          <w:rFonts w:ascii="Arial" w:hAnsi="Arial" w:cs="Arial"/>
          <w:i w:val="0"/>
          <w:color w:val="000000"/>
          <w:sz w:val="22"/>
          <w:szCs w:val="22"/>
        </w:rPr>
        <w:t xml:space="preserve">rozporządzenia Rady (WE) nr </w:t>
      </w:r>
      <w:r w:rsidR="006F2CFB" w:rsidRPr="000D7CB3">
        <w:rPr>
          <w:rStyle w:val="Wyrnieniedelikatne"/>
          <w:rFonts w:ascii="Arial" w:hAnsi="Arial" w:cs="Arial"/>
          <w:i w:val="0"/>
          <w:color w:val="000000"/>
          <w:sz w:val="22"/>
          <w:szCs w:val="22"/>
        </w:rPr>
        <w:t>1083/2006 z 11 lipca 2006 r. ustanawiającego przepisy ogólne dotyczące Europejskiego Funduszu Rozwoju Regionalnego, Europejskiego Funduszu Społecznego oraz Funduszu Spójności i uchy</w:t>
      </w:r>
      <w:r w:rsidRPr="000D7CB3">
        <w:rPr>
          <w:rStyle w:val="Wyrnieniedelikatne"/>
          <w:rFonts w:ascii="Arial" w:hAnsi="Arial" w:cs="Arial"/>
          <w:i w:val="0"/>
          <w:color w:val="000000"/>
          <w:sz w:val="22"/>
          <w:szCs w:val="22"/>
        </w:rPr>
        <w:t xml:space="preserve">lającego rozporządzenie (WE) nr </w:t>
      </w:r>
      <w:r w:rsidR="006F2CFB" w:rsidRPr="000D7CB3">
        <w:rPr>
          <w:rStyle w:val="Wyrnieniedelikatne"/>
          <w:rFonts w:ascii="Arial" w:hAnsi="Arial" w:cs="Arial"/>
          <w:i w:val="0"/>
          <w:color w:val="000000"/>
          <w:sz w:val="22"/>
          <w:szCs w:val="22"/>
        </w:rPr>
        <w:t xml:space="preserve">1260/1999, realizujące cele </w:t>
      </w:r>
      <w:r w:rsidR="006E5F9F" w:rsidRPr="000D7CB3">
        <w:rPr>
          <w:rFonts w:ascii="Arial" w:hAnsi="Arial" w:cs="Arial"/>
          <w:sz w:val="22"/>
          <w:szCs w:val="22"/>
        </w:rPr>
        <w:t>wspieranie rozwoju partnerskiej współpracy p</w:t>
      </w:r>
      <w:r w:rsidRPr="000D7CB3">
        <w:rPr>
          <w:rFonts w:ascii="Arial" w:hAnsi="Arial" w:cs="Arial"/>
          <w:sz w:val="22"/>
          <w:szCs w:val="22"/>
        </w:rPr>
        <w:t xml:space="preserve">omiędzy samorządami lokalnymi a </w:t>
      </w:r>
      <w:r w:rsidR="006E5F9F" w:rsidRPr="000D7CB3">
        <w:rPr>
          <w:rFonts w:ascii="Arial" w:hAnsi="Arial" w:cs="Arial"/>
          <w:sz w:val="22"/>
          <w:szCs w:val="22"/>
        </w:rPr>
        <w:t xml:space="preserve">podmiotami </w:t>
      </w:r>
      <w:r w:rsidR="006E5F9F" w:rsidRPr="000D7CB3">
        <w:rPr>
          <w:rFonts w:ascii="Arial" w:hAnsi="Arial" w:cs="Arial"/>
          <w:sz w:val="22"/>
          <w:szCs w:val="22"/>
        </w:rPr>
        <w:lastRenderedPageBreak/>
        <w:t>świadczącymi usługi aktywizacji, integracji oraz reintegracji społecznej i zawodowej na rzecz osób i rodzin zagrożonych wykluczeniem społecznym;</w:t>
      </w:r>
    </w:p>
    <w:p w14:paraId="73EF2612" w14:textId="77777777" w:rsidR="006E5F9F" w:rsidRPr="000D7CB3" w:rsidRDefault="006E5F9F" w:rsidP="006E5F9F">
      <w:pPr>
        <w:pStyle w:val="w5pktart"/>
        <w:numPr>
          <w:ilvl w:val="0"/>
          <w:numId w:val="72"/>
        </w:numPr>
        <w:jc w:val="both"/>
        <w:rPr>
          <w:rFonts w:ascii="Arial" w:hAnsi="Arial" w:cs="Arial"/>
          <w:sz w:val="22"/>
          <w:szCs w:val="22"/>
        </w:rPr>
      </w:pPr>
      <w:r w:rsidRPr="000D7CB3">
        <w:rPr>
          <w:rFonts w:ascii="Arial" w:hAnsi="Arial" w:cs="Arial"/>
          <w:sz w:val="22"/>
          <w:szCs w:val="22"/>
        </w:rPr>
        <w:t>monitorowanie rozwoju lokalnej przedsiębiorczości społecznej służącej zwiększeniu aktywności społecznej i zawodowej osób i rodzin zagrożonych wykluczeniem społecznym;</w:t>
      </w:r>
    </w:p>
    <w:p w14:paraId="3894671E" w14:textId="77777777" w:rsidR="006E5F9F" w:rsidRPr="000D7CB3" w:rsidRDefault="006E5F9F" w:rsidP="006E5F9F">
      <w:pPr>
        <w:pStyle w:val="w5pktart"/>
        <w:numPr>
          <w:ilvl w:val="0"/>
          <w:numId w:val="72"/>
        </w:numPr>
        <w:jc w:val="both"/>
        <w:rPr>
          <w:rFonts w:ascii="Arial" w:hAnsi="Arial" w:cs="Arial"/>
          <w:sz w:val="22"/>
          <w:szCs w:val="22"/>
        </w:rPr>
      </w:pPr>
      <w:r w:rsidRPr="000D7CB3">
        <w:rPr>
          <w:rFonts w:ascii="Arial" w:hAnsi="Arial" w:cs="Arial"/>
          <w:sz w:val="22"/>
          <w:szCs w:val="22"/>
        </w:rPr>
        <w:t>zwiększanie kompetencji służb zajmujących się aktywizacją, integracją oraz reintegracją społeczną i zawodową osób i rodzin zagrożonych wykluczeniem społecznym</w:t>
      </w:r>
      <w:r w:rsidRPr="000D7CB3">
        <w:rPr>
          <w:rStyle w:val="Odwoanieprzypisudolnego"/>
          <w:rFonts w:ascii="Arial" w:hAnsi="Arial" w:cs="Arial"/>
          <w:sz w:val="22"/>
          <w:szCs w:val="22"/>
        </w:rPr>
        <w:footnoteReference w:id="21"/>
      </w:r>
      <w:r w:rsidR="00FD65E9" w:rsidRPr="000D7CB3">
        <w:rPr>
          <w:rFonts w:ascii="Arial" w:hAnsi="Arial" w:cs="Arial"/>
          <w:sz w:val="22"/>
          <w:szCs w:val="22"/>
        </w:rPr>
        <w:t>.</w:t>
      </w:r>
    </w:p>
    <w:p w14:paraId="3044B700" w14:textId="77777777" w:rsidR="006E5F9F" w:rsidRPr="000D7CB3" w:rsidRDefault="006E5F9F" w:rsidP="006E5F9F">
      <w:pPr>
        <w:spacing w:after="120"/>
        <w:ind w:firstLine="709"/>
        <w:jc w:val="both"/>
        <w:rPr>
          <w:rStyle w:val="Wyrnieniedelikatne"/>
          <w:i w:val="0"/>
          <w:iCs w:val="0"/>
          <w:sz w:val="22"/>
          <w:szCs w:val="22"/>
        </w:rPr>
      </w:pPr>
      <w:r w:rsidRPr="000D7CB3">
        <w:rPr>
          <w:sz w:val="22"/>
          <w:szCs w:val="22"/>
        </w:rPr>
        <w:t>Regionalne ośrodki polityki społecznej są jednostkami organizacyjnymi sa</w:t>
      </w:r>
      <w:r w:rsidR="00FD65E9" w:rsidRPr="000D7CB3">
        <w:rPr>
          <w:sz w:val="22"/>
          <w:szCs w:val="22"/>
        </w:rPr>
        <w:t>morządu województwa.</w:t>
      </w:r>
      <w:r w:rsidR="00E31108" w:rsidRPr="000D7CB3">
        <w:rPr>
          <w:sz w:val="22"/>
          <w:szCs w:val="22"/>
        </w:rPr>
        <w:t xml:space="preserve"> </w:t>
      </w:r>
      <w:r w:rsidRPr="000D7CB3">
        <w:rPr>
          <w:sz w:val="22"/>
          <w:szCs w:val="22"/>
        </w:rPr>
        <w:t xml:space="preserve">Przygotowane przez nie dokumenty muszą wpisywać się w politykę prowadzoną przez samorząd województwa. Podstawą prawną przy opracowaniu </w:t>
      </w:r>
      <w:r w:rsidR="00A720C5" w:rsidRPr="000D7CB3">
        <w:rPr>
          <w:i/>
          <w:sz w:val="22"/>
          <w:szCs w:val="22"/>
        </w:rPr>
        <w:t>R</w:t>
      </w:r>
      <w:r w:rsidRPr="000D7CB3">
        <w:rPr>
          <w:i/>
          <w:sz w:val="22"/>
          <w:szCs w:val="22"/>
        </w:rPr>
        <w:t>egionalnego programu rozwoju ekonomii społecznej</w:t>
      </w:r>
      <w:r w:rsidRPr="000D7CB3">
        <w:rPr>
          <w:sz w:val="22"/>
          <w:szCs w:val="22"/>
        </w:rPr>
        <w:t xml:space="preserve"> stanowiła ustawa o samorządzie województwa </w:t>
      </w:r>
      <w:r w:rsidR="0045689C" w:rsidRPr="000D7CB3">
        <w:rPr>
          <w:sz w:val="22"/>
          <w:szCs w:val="22"/>
        </w:rPr>
        <w:t>(</w:t>
      </w:r>
      <w:r w:rsidR="000856CC" w:rsidRPr="000D7CB3">
        <w:rPr>
          <w:sz w:val="22"/>
          <w:szCs w:val="22"/>
        </w:rPr>
        <w:t xml:space="preserve">Dz.U. z </w:t>
      </w:r>
      <w:r w:rsidR="0045689C" w:rsidRPr="000D7CB3">
        <w:rPr>
          <w:sz w:val="22"/>
          <w:szCs w:val="22"/>
        </w:rPr>
        <w:t>2016</w:t>
      </w:r>
      <w:r w:rsidR="000856CC" w:rsidRPr="000D7CB3">
        <w:rPr>
          <w:sz w:val="22"/>
          <w:szCs w:val="22"/>
        </w:rPr>
        <w:t xml:space="preserve"> r. poz</w:t>
      </w:r>
      <w:r w:rsidR="0045689C" w:rsidRPr="000D7CB3">
        <w:rPr>
          <w:sz w:val="22"/>
          <w:szCs w:val="22"/>
        </w:rPr>
        <w:t>.486</w:t>
      </w:r>
      <w:r w:rsidR="000856CC" w:rsidRPr="000D7CB3">
        <w:rPr>
          <w:sz w:val="22"/>
          <w:szCs w:val="22"/>
        </w:rPr>
        <w:t>)</w:t>
      </w:r>
      <w:r w:rsidR="0045689C" w:rsidRPr="000D7CB3">
        <w:rPr>
          <w:sz w:val="22"/>
          <w:szCs w:val="22"/>
        </w:rPr>
        <w:t xml:space="preserve"> </w:t>
      </w:r>
      <w:r w:rsidRPr="000D7CB3">
        <w:rPr>
          <w:sz w:val="22"/>
          <w:szCs w:val="22"/>
        </w:rPr>
        <w:t xml:space="preserve">oraz ustawa o zasadach prowadzenia polityki rozwoju z 6 grudnia 2006 r. </w:t>
      </w:r>
      <w:r w:rsidR="0045689C" w:rsidRPr="000D7CB3">
        <w:rPr>
          <w:sz w:val="22"/>
          <w:szCs w:val="22"/>
        </w:rPr>
        <w:t>(</w:t>
      </w:r>
      <w:r w:rsidR="000856CC" w:rsidRPr="000D7CB3">
        <w:rPr>
          <w:sz w:val="22"/>
          <w:szCs w:val="22"/>
        </w:rPr>
        <w:t xml:space="preserve">Dz.U. </w:t>
      </w:r>
      <w:r w:rsidR="00E31108" w:rsidRPr="000D7CB3">
        <w:rPr>
          <w:sz w:val="22"/>
          <w:szCs w:val="22"/>
        </w:rPr>
        <w:t>z 2016 r. poz. 383</w:t>
      </w:r>
      <w:r w:rsidR="0045689C" w:rsidRPr="000D7CB3">
        <w:rPr>
          <w:sz w:val="22"/>
          <w:szCs w:val="22"/>
        </w:rPr>
        <w:t>)</w:t>
      </w:r>
      <w:r w:rsidRPr="000D7CB3">
        <w:rPr>
          <w:sz w:val="22"/>
          <w:szCs w:val="22"/>
        </w:rPr>
        <w:t>.</w:t>
      </w:r>
      <w:r w:rsidR="00E31108" w:rsidRPr="000D7CB3">
        <w:rPr>
          <w:sz w:val="22"/>
          <w:szCs w:val="22"/>
        </w:rPr>
        <w:t xml:space="preserve"> </w:t>
      </w:r>
      <w:r w:rsidR="000856CC" w:rsidRPr="000D7CB3">
        <w:rPr>
          <w:rStyle w:val="Wyrnieniedelikatne"/>
          <w:i w:val="0"/>
          <w:color w:val="000000"/>
          <w:sz w:val="22"/>
          <w:szCs w:val="22"/>
        </w:rPr>
        <w:t xml:space="preserve">Zgodnie z zapisami ustawy </w:t>
      </w:r>
      <w:r w:rsidR="0011635A" w:rsidRPr="000D7CB3">
        <w:rPr>
          <w:rStyle w:val="Wyrnieniedelikatne"/>
          <w:i w:val="0"/>
          <w:color w:val="000000"/>
          <w:sz w:val="22"/>
          <w:szCs w:val="22"/>
        </w:rPr>
        <w:br/>
      </w:r>
      <w:r w:rsidRPr="000D7CB3">
        <w:rPr>
          <w:rStyle w:val="Wyrnieniedelikatne"/>
          <w:i w:val="0"/>
          <w:color w:val="000000"/>
          <w:sz w:val="22"/>
          <w:szCs w:val="22"/>
        </w:rPr>
        <w:t>o samorządzie województwa, Samorząd województwa prowadzi politykę rozwoju województ</w:t>
      </w:r>
      <w:r w:rsidR="0011635A" w:rsidRPr="000D7CB3">
        <w:rPr>
          <w:rStyle w:val="Wyrnieniedelikatne"/>
          <w:i w:val="0"/>
          <w:color w:val="000000"/>
          <w:sz w:val="22"/>
          <w:szCs w:val="22"/>
        </w:rPr>
        <w:t xml:space="preserve">wa. </w:t>
      </w:r>
      <w:r w:rsidRPr="000D7CB3">
        <w:rPr>
          <w:rStyle w:val="Wyrnieniedelikatne"/>
          <w:i w:val="0"/>
          <w:color w:val="000000"/>
          <w:sz w:val="22"/>
          <w:szCs w:val="22"/>
        </w:rPr>
        <w:t xml:space="preserve">Muszą się w nią wpisywać również jednostki organizacyjne.  </w:t>
      </w:r>
    </w:p>
    <w:p w14:paraId="572D5151" w14:textId="77777777" w:rsidR="006E5F9F" w:rsidRPr="000D7CB3" w:rsidRDefault="006E5F9F" w:rsidP="006E5F9F">
      <w:pPr>
        <w:spacing w:after="120"/>
        <w:ind w:firstLine="709"/>
        <w:jc w:val="both"/>
        <w:rPr>
          <w:rStyle w:val="Wyrnieniedelikatne"/>
          <w:i w:val="0"/>
          <w:color w:val="000000"/>
          <w:sz w:val="22"/>
          <w:szCs w:val="22"/>
        </w:rPr>
      </w:pPr>
      <w:r w:rsidRPr="000D7CB3">
        <w:rPr>
          <w:rStyle w:val="Wyrnieniedelikatne"/>
          <w:i w:val="0"/>
          <w:color w:val="000000"/>
          <w:sz w:val="22"/>
          <w:szCs w:val="22"/>
        </w:rPr>
        <w:t>Strategia województwa jest narzędziem prowadzenia polityki rozwoju, a realizacja tej strategii odbywa się poprzez programy. Ustawa o zasadach prowadzenia polityki rozwoju w art. 15 ust. 4 wskazuje, że mogą to być:</w:t>
      </w:r>
    </w:p>
    <w:p w14:paraId="009573DC" w14:textId="77777777" w:rsidR="006F2CFB" w:rsidRPr="000D7CB3" w:rsidRDefault="006E5F9F" w:rsidP="006E5F9F">
      <w:pPr>
        <w:pStyle w:val="NormalnyWeb"/>
        <w:numPr>
          <w:ilvl w:val="0"/>
          <w:numId w:val="30"/>
        </w:numPr>
        <w:spacing w:before="0" w:beforeAutospacing="0" w:after="120" w:afterAutospacing="0"/>
        <w:ind w:left="1134"/>
        <w:jc w:val="both"/>
        <w:rPr>
          <w:rStyle w:val="Wyrnieniedelikatne"/>
          <w:rFonts w:ascii="Arial" w:hAnsi="Arial" w:cs="Arial"/>
          <w:i w:val="0"/>
          <w:color w:val="000000"/>
          <w:sz w:val="22"/>
          <w:szCs w:val="22"/>
        </w:rPr>
      </w:pPr>
      <w:r w:rsidRPr="000D7CB3">
        <w:rPr>
          <w:rStyle w:val="Wyrnieniedelikatne"/>
          <w:rFonts w:ascii="Arial" w:hAnsi="Arial" w:cs="Arial"/>
          <w:i w:val="0"/>
          <w:color w:val="000000"/>
          <w:sz w:val="22"/>
          <w:szCs w:val="22"/>
        </w:rPr>
        <w:t>programy operacyjne — d</w:t>
      </w:r>
      <w:r w:rsidR="0011635A" w:rsidRPr="000D7CB3">
        <w:rPr>
          <w:rStyle w:val="Wyrnieniedelikatne"/>
          <w:rFonts w:ascii="Arial" w:hAnsi="Arial" w:cs="Arial"/>
          <w:i w:val="0"/>
          <w:color w:val="000000"/>
          <w:sz w:val="22"/>
          <w:szCs w:val="22"/>
        </w:rPr>
        <w:t xml:space="preserve">okumenty, o których mowa w art. </w:t>
      </w:r>
      <w:r w:rsidRPr="000D7CB3">
        <w:rPr>
          <w:rStyle w:val="Wyrnieniedelikatne"/>
          <w:rFonts w:ascii="Arial" w:hAnsi="Arial" w:cs="Arial"/>
          <w:i w:val="0"/>
          <w:color w:val="000000"/>
          <w:sz w:val="22"/>
          <w:szCs w:val="22"/>
        </w:rPr>
        <w:t xml:space="preserve">37 </w:t>
      </w:r>
      <w:r w:rsidR="006F2CFB" w:rsidRPr="000D7CB3">
        <w:rPr>
          <w:rStyle w:val="Wyrnieniedelikatne"/>
          <w:rFonts w:ascii="Arial" w:hAnsi="Arial" w:cs="Arial"/>
          <w:i w:val="0"/>
          <w:color w:val="000000"/>
          <w:sz w:val="22"/>
          <w:szCs w:val="22"/>
        </w:rPr>
        <w:t xml:space="preserve">zawarte </w:t>
      </w:r>
      <w:r w:rsidR="0011635A" w:rsidRPr="000D7CB3">
        <w:rPr>
          <w:rStyle w:val="Wyrnieniedelikatne"/>
          <w:rFonts w:ascii="Arial" w:hAnsi="Arial" w:cs="Arial"/>
          <w:i w:val="0"/>
          <w:color w:val="000000"/>
          <w:sz w:val="22"/>
          <w:szCs w:val="22"/>
        </w:rPr>
        <w:br/>
      </w:r>
      <w:r w:rsidR="006F2CFB" w:rsidRPr="000D7CB3">
        <w:rPr>
          <w:rStyle w:val="Wyrnieniedelikatne"/>
          <w:rFonts w:ascii="Arial" w:hAnsi="Arial" w:cs="Arial"/>
          <w:i w:val="0"/>
          <w:color w:val="000000"/>
          <w:sz w:val="22"/>
          <w:szCs w:val="22"/>
        </w:rPr>
        <w:t xml:space="preserve">w </w:t>
      </w:r>
      <w:r w:rsidR="0011635A" w:rsidRPr="000D7CB3">
        <w:rPr>
          <w:rStyle w:val="Wyrnieniedelikatne"/>
          <w:rFonts w:ascii="Arial" w:hAnsi="Arial" w:cs="Arial"/>
          <w:i w:val="0"/>
          <w:color w:val="000000"/>
          <w:sz w:val="22"/>
          <w:szCs w:val="22"/>
        </w:rPr>
        <w:t xml:space="preserve">narodowej strategii spójności i </w:t>
      </w:r>
      <w:r w:rsidR="006F2CFB" w:rsidRPr="000D7CB3">
        <w:rPr>
          <w:rStyle w:val="Wyrnieniedelikatne"/>
          <w:rFonts w:ascii="Arial" w:hAnsi="Arial" w:cs="Arial"/>
          <w:i w:val="0"/>
          <w:color w:val="000000"/>
          <w:sz w:val="22"/>
          <w:szCs w:val="22"/>
        </w:rPr>
        <w:t>strategiach rozwoju, o których mowa w art</w:t>
      </w:r>
      <w:r w:rsidR="0011635A" w:rsidRPr="000D7CB3">
        <w:rPr>
          <w:rStyle w:val="Wyrnieniedelikatne"/>
          <w:rFonts w:ascii="Arial" w:hAnsi="Arial" w:cs="Arial"/>
          <w:i w:val="0"/>
          <w:color w:val="000000"/>
          <w:sz w:val="22"/>
          <w:szCs w:val="22"/>
        </w:rPr>
        <w:t xml:space="preserve">. </w:t>
      </w:r>
      <w:r w:rsidR="0011635A" w:rsidRPr="000D7CB3">
        <w:rPr>
          <w:rStyle w:val="Wyrnieniedelikatne"/>
          <w:rFonts w:ascii="Arial" w:hAnsi="Arial" w:cs="Arial"/>
          <w:i w:val="0"/>
          <w:color w:val="000000"/>
          <w:sz w:val="22"/>
          <w:szCs w:val="22"/>
        </w:rPr>
        <w:br/>
      </w:r>
      <w:r w:rsidR="006F2CFB" w:rsidRPr="000D7CB3">
        <w:rPr>
          <w:rStyle w:val="Wyrnieniedelikatne"/>
          <w:rFonts w:ascii="Arial" w:hAnsi="Arial" w:cs="Arial"/>
          <w:i w:val="0"/>
          <w:color w:val="000000"/>
          <w:sz w:val="22"/>
          <w:szCs w:val="22"/>
        </w:rPr>
        <w:t>9 pkt</w:t>
      </w:r>
      <w:r w:rsidR="000856CC" w:rsidRPr="000D7CB3">
        <w:rPr>
          <w:rStyle w:val="Wyrnieniedelikatne"/>
          <w:rFonts w:ascii="Arial" w:hAnsi="Arial" w:cs="Arial"/>
          <w:i w:val="0"/>
          <w:color w:val="000000"/>
          <w:sz w:val="22"/>
          <w:szCs w:val="22"/>
        </w:rPr>
        <w:t>.</w:t>
      </w:r>
      <w:r w:rsidR="0011635A" w:rsidRPr="000D7CB3">
        <w:rPr>
          <w:rStyle w:val="Wyrnieniedelikatne"/>
          <w:rFonts w:ascii="Arial" w:hAnsi="Arial" w:cs="Arial"/>
          <w:i w:val="0"/>
          <w:color w:val="000000"/>
          <w:sz w:val="22"/>
          <w:szCs w:val="22"/>
        </w:rPr>
        <w:t xml:space="preserve"> 3,</w:t>
      </w:r>
      <w:r w:rsidR="006F2CFB" w:rsidRPr="000D7CB3">
        <w:rPr>
          <w:rStyle w:val="Wyrnieniedelikatne"/>
          <w:rFonts w:ascii="Arial" w:hAnsi="Arial" w:cs="Arial"/>
          <w:i w:val="0"/>
          <w:color w:val="000000"/>
          <w:sz w:val="22"/>
          <w:szCs w:val="22"/>
        </w:rPr>
        <w:t xml:space="preserve"> programami operacyjnymi są krajowe programy operacyjne i regionalne programy operacyjne;</w:t>
      </w:r>
    </w:p>
    <w:p w14:paraId="008A73D3" w14:textId="77777777" w:rsidR="006F2CFB" w:rsidRPr="000D7CB3" w:rsidRDefault="006F2CFB" w:rsidP="00875582">
      <w:pPr>
        <w:pStyle w:val="NormalnyWeb"/>
        <w:numPr>
          <w:ilvl w:val="0"/>
          <w:numId w:val="30"/>
        </w:numPr>
        <w:spacing w:before="0" w:beforeAutospacing="0" w:after="120" w:afterAutospacing="0"/>
        <w:ind w:left="1134"/>
        <w:jc w:val="both"/>
        <w:rPr>
          <w:rStyle w:val="Wyrnieniedelikatne"/>
          <w:rFonts w:ascii="Arial" w:hAnsi="Arial" w:cs="Arial"/>
          <w:i w:val="0"/>
          <w:color w:val="000000"/>
          <w:sz w:val="22"/>
          <w:szCs w:val="22"/>
        </w:rPr>
      </w:pPr>
      <w:r w:rsidRPr="000D7CB3">
        <w:rPr>
          <w:rStyle w:val="Wyrnieniedelikatne"/>
          <w:rFonts w:ascii="Arial" w:hAnsi="Arial" w:cs="Arial"/>
          <w:i w:val="0"/>
          <w:color w:val="000000"/>
          <w:sz w:val="22"/>
          <w:szCs w:val="22"/>
        </w:rPr>
        <w:t>programy rozwoju — dokumenty realizujące cele z</w:t>
      </w:r>
      <w:r w:rsidR="0011635A" w:rsidRPr="000D7CB3">
        <w:rPr>
          <w:rStyle w:val="Wyrnieniedelikatne"/>
          <w:rFonts w:ascii="Arial" w:hAnsi="Arial" w:cs="Arial"/>
          <w:i w:val="0"/>
          <w:color w:val="000000"/>
          <w:sz w:val="22"/>
          <w:szCs w:val="22"/>
        </w:rPr>
        <w:t xml:space="preserve">awarte w strategiach rozwoju, o </w:t>
      </w:r>
      <w:r w:rsidRPr="000D7CB3">
        <w:rPr>
          <w:rStyle w:val="Wyrnieniedelikatne"/>
          <w:rFonts w:ascii="Arial" w:hAnsi="Arial" w:cs="Arial"/>
          <w:i w:val="0"/>
          <w:color w:val="000000"/>
          <w:sz w:val="22"/>
          <w:szCs w:val="22"/>
        </w:rPr>
        <w:t xml:space="preserve">których mowa w </w:t>
      </w:r>
      <w:hyperlink r:id="rId20" w:anchor="art:9_pkt:3" w:history="1">
        <w:r w:rsidR="0011635A" w:rsidRPr="000D7CB3">
          <w:rPr>
            <w:rStyle w:val="Wyrnieniedelikatne"/>
            <w:rFonts w:ascii="Arial" w:hAnsi="Arial" w:cs="Arial"/>
            <w:i w:val="0"/>
            <w:color w:val="000000"/>
            <w:sz w:val="22"/>
            <w:szCs w:val="22"/>
          </w:rPr>
          <w:t xml:space="preserve">art. </w:t>
        </w:r>
        <w:r w:rsidRPr="000D7CB3">
          <w:rPr>
            <w:rStyle w:val="Wyrnieniedelikatne"/>
            <w:rFonts w:ascii="Arial" w:hAnsi="Arial" w:cs="Arial"/>
            <w:i w:val="0"/>
            <w:color w:val="000000"/>
            <w:sz w:val="22"/>
            <w:szCs w:val="22"/>
          </w:rPr>
          <w:t>9 pkt</w:t>
        </w:r>
        <w:r w:rsidR="00B363A2" w:rsidRPr="000D7CB3">
          <w:rPr>
            <w:rStyle w:val="Wyrnieniedelikatne"/>
            <w:rFonts w:ascii="Arial" w:hAnsi="Arial" w:cs="Arial"/>
            <w:i w:val="0"/>
            <w:color w:val="000000"/>
            <w:sz w:val="22"/>
            <w:szCs w:val="22"/>
          </w:rPr>
          <w:t>.</w:t>
        </w:r>
        <w:r w:rsidRPr="000D7CB3">
          <w:rPr>
            <w:rStyle w:val="Wyrnieniedelikatne"/>
            <w:rFonts w:ascii="Arial" w:hAnsi="Arial" w:cs="Arial"/>
            <w:i w:val="0"/>
            <w:color w:val="000000"/>
            <w:sz w:val="22"/>
            <w:szCs w:val="22"/>
          </w:rPr>
          <w:t xml:space="preserve"> 3</w:t>
        </w:r>
      </w:hyperlink>
      <w:r w:rsidRPr="000D7CB3">
        <w:rPr>
          <w:rStyle w:val="Wyrnieniedelikatne"/>
          <w:rFonts w:ascii="Arial" w:hAnsi="Arial" w:cs="Arial"/>
          <w:i w:val="0"/>
          <w:color w:val="000000"/>
          <w:sz w:val="22"/>
          <w:szCs w:val="22"/>
        </w:rPr>
        <w:t>, w tym programy woj</w:t>
      </w:r>
      <w:r w:rsidR="00EC511B" w:rsidRPr="000D7CB3">
        <w:rPr>
          <w:rStyle w:val="Wyrnieniedelikatne"/>
          <w:rFonts w:ascii="Arial" w:hAnsi="Arial" w:cs="Arial"/>
          <w:i w:val="0"/>
          <w:color w:val="000000"/>
          <w:sz w:val="22"/>
          <w:szCs w:val="22"/>
        </w:rPr>
        <w:t xml:space="preserve">ewódzkie, w rozumieniu </w:t>
      </w:r>
      <w:r w:rsidR="0011635A" w:rsidRPr="000D7CB3">
        <w:rPr>
          <w:rStyle w:val="Wyrnieniedelikatne"/>
          <w:rFonts w:ascii="Arial" w:hAnsi="Arial" w:cs="Arial"/>
          <w:i w:val="0"/>
          <w:color w:val="000000"/>
          <w:sz w:val="22"/>
          <w:szCs w:val="22"/>
        </w:rPr>
        <w:t xml:space="preserve">ustawy z 5 </w:t>
      </w:r>
      <w:r w:rsidRPr="000D7CB3">
        <w:rPr>
          <w:rStyle w:val="Wyrnieniedelikatne"/>
          <w:rFonts w:ascii="Arial" w:hAnsi="Arial" w:cs="Arial"/>
          <w:i w:val="0"/>
          <w:color w:val="000000"/>
          <w:sz w:val="22"/>
          <w:szCs w:val="22"/>
        </w:rPr>
        <w:t>czerwca 1998 r. o samorządzie województw</w:t>
      </w:r>
      <w:r w:rsidR="001E4365" w:rsidRPr="000D7CB3">
        <w:rPr>
          <w:rStyle w:val="Wyrnieniedelikatne"/>
          <w:rFonts w:ascii="Arial" w:hAnsi="Arial" w:cs="Arial"/>
          <w:i w:val="0"/>
          <w:color w:val="000000"/>
          <w:sz w:val="22"/>
          <w:szCs w:val="22"/>
        </w:rPr>
        <w:t>a</w:t>
      </w:r>
      <w:r w:rsidR="00787709" w:rsidRPr="000D7CB3">
        <w:rPr>
          <w:rStyle w:val="Wyrnieniedelikatne"/>
          <w:rFonts w:ascii="Arial" w:hAnsi="Arial" w:cs="Arial"/>
          <w:i w:val="0"/>
          <w:color w:val="000000"/>
          <w:sz w:val="22"/>
          <w:szCs w:val="22"/>
        </w:rPr>
        <w:t xml:space="preserve"> oraz programy wieloletnie, o </w:t>
      </w:r>
      <w:r w:rsidRPr="000D7CB3">
        <w:rPr>
          <w:rStyle w:val="Wyrnieniedelikatne"/>
          <w:rFonts w:ascii="Arial" w:hAnsi="Arial" w:cs="Arial"/>
          <w:i w:val="0"/>
          <w:color w:val="000000"/>
          <w:sz w:val="22"/>
          <w:szCs w:val="22"/>
        </w:rPr>
        <w:t>których mowa w przepisach o finansach publicznych.</w:t>
      </w:r>
    </w:p>
    <w:p w14:paraId="5A8A2245" w14:textId="77777777" w:rsidR="006F2CFB" w:rsidRPr="000D7CB3" w:rsidRDefault="00C04052" w:rsidP="004C7D7D">
      <w:pPr>
        <w:pStyle w:val="NormalnyWeb"/>
        <w:spacing w:before="0" w:beforeAutospacing="0" w:after="120" w:afterAutospacing="0"/>
        <w:ind w:firstLine="714"/>
        <w:jc w:val="both"/>
        <w:rPr>
          <w:rStyle w:val="Wyrnieniedelikatne"/>
          <w:rFonts w:ascii="Arial" w:hAnsi="Arial" w:cs="Arial"/>
          <w:i w:val="0"/>
          <w:color w:val="000000"/>
          <w:sz w:val="22"/>
          <w:szCs w:val="22"/>
        </w:rPr>
      </w:pPr>
      <w:r w:rsidRPr="000D7CB3">
        <w:rPr>
          <w:rStyle w:val="Wyrnieniedelikatne"/>
          <w:rFonts w:ascii="Arial" w:hAnsi="Arial" w:cs="Arial"/>
          <w:color w:val="000000"/>
          <w:sz w:val="22"/>
          <w:szCs w:val="22"/>
        </w:rPr>
        <w:t>R</w:t>
      </w:r>
      <w:r w:rsidR="00274EF5" w:rsidRPr="000D7CB3">
        <w:rPr>
          <w:rStyle w:val="Wyrnieniedelikatne"/>
          <w:rFonts w:ascii="Arial" w:hAnsi="Arial" w:cs="Arial"/>
          <w:color w:val="000000"/>
          <w:sz w:val="22"/>
          <w:szCs w:val="22"/>
        </w:rPr>
        <w:t>egionalny program</w:t>
      </w:r>
      <w:r w:rsidR="00274EF5" w:rsidRPr="000D7CB3">
        <w:rPr>
          <w:rStyle w:val="Wyrnieniedelikatne"/>
          <w:rFonts w:ascii="Arial" w:hAnsi="Arial" w:cs="Arial"/>
          <w:i w:val="0"/>
          <w:color w:val="000000"/>
          <w:sz w:val="22"/>
          <w:szCs w:val="22"/>
        </w:rPr>
        <w:t xml:space="preserve"> </w:t>
      </w:r>
      <w:r w:rsidR="006F2CFB" w:rsidRPr="000D7CB3">
        <w:rPr>
          <w:rStyle w:val="Wyrnieniedelikatne"/>
          <w:rFonts w:ascii="Arial" w:hAnsi="Arial" w:cs="Arial"/>
          <w:i w:val="0"/>
          <w:color w:val="000000"/>
          <w:sz w:val="22"/>
          <w:szCs w:val="22"/>
        </w:rPr>
        <w:t>jest programem rozwoju województwa, dokumentem realizującym zapisy celów strategii województwa. Takie umiejscowienie dokumentu powoduje, że tworzenie przez regionalne ośrodki polityki społecznej programu musi się wpisać w:</w:t>
      </w:r>
    </w:p>
    <w:p w14:paraId="00519463" w14:textId="77777777" w:rsidR="006F2CFB" w:rsidRPr="000D7CB3" w:rsidRDefault="006F2CFB" w:rsidP="00406866">
      <w:pPr>
        <w:numPr>
          <w:ilvl w:val="0"/>
          <w:numId w:val="29"/>
        </w:numPr>
        <w:tabs>
          <w:tab w:val="clear" w:pos="720"/>
        </w:tabs>
        <w:spacing w:after="120"/>
        <w:ind w:left="1134" w:hanging="357"/>
        <w:jc w:val="both"/>
        <w:rPr>
          <w:rStyle w:val="Wyrnieniedelikatne"/>
          <w:i w:val="0"/>
          <w:color w:val="000000"/>
          <w:sz w:val="22"/>
          <w:szCs w:val="22"/>
        </w:rPr>
      </w:pPr>
      <w:r w:rsidRPr="000D7CB3">
        <w:rPr>
          <w:rStyle w:val="Wyrnieniedelikatne"/>
          <w:i w:val="0"/>
          <w:color w:val="000000"/>
          <w:sz w:val="22"/>
          <w:szCs w:val="22"/>
        </w:rPr>
        <w:t>programowanie rozwoju polityki regionalnej wyrażonej w strategii rozwoju województwa –</w:t>
      </w:r>
      <w:r w:rsidR="001E4365" w:rsidRPr="000D7CB3">
        <w:rPr>
          <w:rStyle w:val="Wyrnieniedelikatne"/>
          <w:i w:val="0"/>
          <w:color w:val="000000"/>
          <w:sz w:val="22"/>
          <w:szCs w:val="22"/>
        </w:rPr>
        <w:t xml:space="preserve"> </w:t>
      </w:r>
      <w:r w:rsidRPr="000D7CB3">
        <w:rPr>
          <w:rStyle w:val="Wyrnieniedelikatne"/>
          <w:i w:val="0"/>
          <w:color w:val="000000"/>
          <w:sz w:val="22"/>
          <w:szCs w:val="22"/>
        </w:rPr>
        <w:t>zagadnienia ekonomii społecznej m</w:t>
      </w:r>
      <w:r w:rsidR="00787709" w:rsidRPr="000D7CB3">
        <w:rPr>
          <w:rStyle w:val="Wyrnieniedelikatne"/>
          <w:i w:val="0"/>
          <w:color w:val="000000"/>
          <w:sz w:val="22"/>
          <w:szCs w:val="22"/>
        </w:rPr>
        <w:t xml:space="preserve">uszą znaleźć odzwierciedlenie w </w:t>
      </w:r>
      <w:r w:rsidRPr="000D7CB3">
        <w:rPr>
          <w:rStyle w:val="Wyrnieniedelikatne"/>
          <w:i w:val="0"/>
          <w:color w:val="000000"/>
          <w:sz w:val="22"/>
          <w:szCs w:val="22"/>
        </w:rPr>
        <w:t xml:space="preserve">strategii rozwoju województwa lub odwoływać się do zapisów tej strategii i jej celów, które mogą wskazywać na rozwój ekonomii społecznej jako narzędzia realizacji celów strategii; </w:t>
      </w:r>
    </w:p>
    <w:p w14:paraId="54B640A0" w14:textId="77777777" w:rsidR="006F2CFB" w:rsidRPr="000D7CB3" w:rsidRDefault="006F2CFB" w:rsidP="00406866">
      <w:pPr>
        <w:numPr>
          <w:ilvl w:val="0"/>
          <w:numId w:val="29"/>
        </w:numPr>
        <w:tabs>
          <w:tab w:val="clear" w:pos="720"/>
        </w:tabs>
        <w:spacing w:after="120"/>
        <w:ind w:left="1134" w:hanging="357"/>
        <w:jc w:val="both"/>
        <w:rPr>
          <w:rStyle w:val="Wyrnieniedelikatne"/>
          <w:i w:val="0"/>
          <w:color w:val="000000"/>
          <w:sz w:val="22"/>
          <w:szCs w:val="22"/>
        </w:rPr>
      </w:pPr>
      <w:r w:rsidRPr="000D7CB3">
        <w:rPr>
          <w:rStyle w:val="Wyrnieniedelikatne"/>
          <w:i w:val="0"/>
          <w:color w:val="000000"/>
          <w:sz w:val="22"/>
          <w:szCs w:val="22"/>
        </w:rPr>
        <w:t>tworzenie programu musi odbywać się zgodnie z zapisami ustaw</w:t>
      </w:r>
      <w:r w:rsidR="00F4265D" w:rsidRPr="000D7CB3">
        <w:rPr>
          <w:rStyle w:val="Wyrnieniedelikatne"/>
          <w:i w:val="0"/>
          <w:color w:val="000000"/>
          <w:sz w:val="22"/>
          <w:szCs w:val="22"/>
        </w:rPr>
        <w:t xml:space="preserve">y </w:t>
      </w:r>
      <w:r w:rsidR="00787709" w:rsidRPr="000D7CB3">
        <w:rPr>
          <w:rStyle w:val="Wyrnieniedelikatne"/>
          <w:i w:val="0"/>
          <w:color w:val="000000"/>
          <w:sz w:val="22"/>
          <w:szCs w:val="22"/>
        </w:rPr>
        <w:br/>
      </w:r>
      <w:r w:rsidR="00F4265D" w:rsidRPr="000D7CB3">
        <w:rPr>
          <w:rStyle w:val="Wyrnieniedelikatne"/>
          <w:i w:val="0"/>
          <w:color w:val="000000"/>
          <w:sz w:val="22"/>
          <w:szCs w:val="22"/>
        </w:rPr>
        <w:t>o samorządzie województwa oraz ustawy o zasadach</w:t>
      </w:r>
      <w:r w:rsidRPr="000D7CB3">
        <w:rPr>
          <w:rStyle w:val="Wyrnieniedelikatne"/>
          <w:i w:val="0"/>
          <w:color w:val="000000"/>
          <w:sz w:val="22"/>
          <w:szCs w:val="22"/>
        </w:rPr>
        <w:t xml:space="preserve"> prowadzenia polityki rozwoju. Oznacza to, że realizacja projektu systemowego ROPS będzie miała szerszy charakter niż tylko wdrożenie projektu, szczególnie</w:t>
      </w:r>
      <w:r w:rsidR="00A720C5" w:rsidRPr="000D7CB3">
        <w:rPr>
          <w:rStyle w:val="Wyrnieniedelikatne"/>
          <w:i w:val="0"/>
          <w:color w:val="000000"/>
          <w:sz w:val="22"/>
          <w:szCs w:val="22"/>
        </w:rPr>
        <w:t>,</w:t>
      </w:r>
      <w:r w:rsidRPr="000D7CB3">
        <w:rPr>
          <w:rStyle w:val="Wyrnieniedelikatne"/>
          <w:i w:val="0"/>
          <w:color w:val="000000"/>
          <w:sz w:val="22"/>
          <w:szCs w:val="22"/>
        </w:rPr>
        <w:t xml:space="preserve"> że efekt koń</w:t>
      </w:r>
      <w:r w:rsidR="00787709" w:rsidRPr="000D7CB3">
        <w:rPr>
          <w:rStyle w:val="Wyrnieniedelikatne"/>
          <w:i w:val="0"/>
          <w:color w:val="000000"/>
          <w:sz w:val="22"/>
          <w:szCs w:val="22"/>
        </w:rPr>
        <w:t xml:space="preserve">cowy będzie musiał wpisać się w </w:t>
      </w:r>
      <w:r w:rsidRPr="000D7CB3">
        <w:rPr>
          <w:rStyle w:val="Wyrnieniedelikatne"/>
          <w:i w:val="0"/>
          <w:color w:val="000000"/>
          <w:sz w:val="22"/>
          <w:szCs w:val="22"/>
        </w:rPr>
        <w:t xml:space="preserve">politykę rozwojową województwa. </w:t>
      </w:r>
    </w:p>
    <w:p w14:paraId="6EDA2FD6" w14:textId="77777777" w:rsidR="00C04052" w:rsidRPr="000D7CB3" w:rsidRDefault="00C04052" w:rsidP="000343EC">
      <w:pPr>
        <w:ind w:firstLine="708"/>
        <w:jc w:val="both"/>
        <w:rPr>
          <w:sz w:val="22"/>
          <w:szCs w:val="22"/>
        </w:rPr>
      </w:pPr>
    </w:p>
    <w:p w14:paraId="436A1AAE" w14:textId="77777777" w:rsidR="006F2CFB" w:rsidRPr="000D7CB3" w:rsidRDefault="006F2CFB" w:rsidP="000343EC">
      <w:pPr>
        <w:ind w:firstLine="708"/>
        <w:jc w:val="both"/>
        <w:rPr>
          <w:sz w:val="22"/>
          <w:szCs w:val="22"/>
        </w:rPr>
      </w:pPr>
      <w:r w:rsidRPr="000D7CB3">
        <w:rPr>
          <w:sz w:val="22"/>
          <w:szCs w:val="22"/>
        </w:rPr>
        <w:t>Bezpośre</w:t>
      </w:r>
      <w:r w:rsidR="00C04052" w:rsidRPr="000D7CB3">
        <w:rPr>
          <w:sz w:val="22"/>
          <w:szCs w:val="22"/>
        </w:rPr>
        <w:t>dnim dokumentem regulującym opracowywane</w:t>
      </w:r>
      <w:r w:rsidRPr="000D7CB3">
        <w:rPr>
          <w:sz w:val="22"/>
          <w:szCs w:val="22"/>
        </w:rPr>
        <w:t xml:space="preserve"> przez regionalne ośrodki polityki społecznej w ramach Priorytetu VII, Działania 7.1. Poddziałania 7.1.3. Programu Operacy</w:t>
      </w:r>
      <w:r w:rsidR="00F4265D" w:rsidRPr="000D7CB3">
        <w:rPr>
          <w:sz w:val="22"/>
          <w:szCs w:val="22"/>
        </w:rPr>
        <w:t>j</w:t>
      </w:r>
      <w:r w:rsidR="00C04052" w:rsidRPr="000D7CB3">
        <w:rPr>
          <w:sz w:val="22"/>
          <w:szCs w:val="22"/>
        </w:rPr>
        <w:t>nego Kap</w:t>
      </w:r>
      <w:r w:rsidR="001C15C2" w:rsidRPr="000D7CB3">
        <w:rPr>
          <w:sz w:val="22"/>
          <w:szCs w:val="22"/>
        </w:rPr>
        <w:t xml:space="preserve">itał Ludzki </w:t>
      </w:r>
      <w:r w:rsidR="001C15C2" w:rsidRPr="000D7CB3">
        <w:rPr>
          <w:i/>
          <w:sz w:val="22"/>
          <w:szCs w:val="22"/>
        </w:rPr>
        <w:t>W</w:t>
      </w:r>
      <w:r w:rsidR="00C04052" w:rsidRPr="000D7CB3">
        <w:rPr>
          <w:i/>
          <w:sz w:val="22"/>
          <w:szCs w:val="22"/>
        </w:rPr>
        <w:t>ieloletnie plany</w:t>
      </w:r>
      <w:r w:rsidR="00787709" w:rsidRPr="000D7CB3">
        <w:rPr>
          <w:i/>
          <w:sz w:val="22"/>
          <w:szCs w:val="22"/>
        </w:rPr>
        <w:t xml:space="preserve"> działań na rzecz promocji </w:t>
      </w:r>
      <w:r w:rsidR="00787709" w:rsidRPr="000D7CB3">
        <w:rPr>
          <w:i/>
          <w:sz w:val="22"/>
          <w:szCs w:val="22"/>
        </w:rPr>
        <w:br/>
        <w:t xml:space="preserve">i </w:t>
      </w:r>
      <w:r w:rsidRPr="000D7CB3">
        <w:rPr>
          <w:i/>
          <w:sz w:val="22"/>
          <w:szCs w:val="22"/>
        </w:rPr>
        <w:t>upowszechniania ekonomii społeczne</w:t>
      </w:r>
      <w:r w:rsidRPr="000D7CB3">
        <w:rPr>
          <w:sz w:val="22"/>
          <w:szCs w:val="22"/>
        </w:rPr>
        <w:t>j</w:t>
      </w:r>
      <w:r w:rsidR="002D4B4C" w:rsidRPr="000D7CB3">
        <w:rPr>
          <w:sz w:val="22"/>
          <w:szCs w:val="22"/>
        </w:rPr>
        <w:t>,</w:t>
      </w:r>
      <w:r w:rsidR="00C04052" w:rsidRPr="000D7CB3">
        <w:rPr>
          <w:sz w:val="22"/>
          <w:szCs w:val="22"/>
        </w:rPr>
        <w:t xml:space="preserve"> były</w:t>
      </w:r>
      <w:r w:rsidRPr="000D7CB3">
        <w:rPr>
          <w:sz w:val="22"/>
          <w:szCs w:val="22"/>
        </w:rPr>
        <w:t xml:space="preserve"> </w:t>
      </w:r>
      <w:r w:rsidRPr="000D7CB3">
        <w:rPr>
          <w:i/>
          <w:sz w:val="22"/>
          <w:szCs w:val="22"/>
        </w:rPr>
        <w:t>Wytyczne Ministra Pracy i Polityk</w:t>
      </w:r>
      <w:r w:rsidR="00787709" w:rsidRPr="000D7CB3">
        <w:rPr>
          <w:i/>
          <w:sz w:val="22"/>
          <w:szCs w:val="22"/>
        </w:rPr>
        <w:t xml:space="preserve">i Społecznej </w:t>
      </w:r>
      <w:r w:rsidR="00787709" w:rsidRPr="000D7CB3">
        <w:rPr>
          <w:i/>
          <w:sz w:val="22"/>
          <w:szCs w:val="22"/>
        </w:rPr>
        <w:lastRenderedPageBreak/>
        <w:t xml:space="preserve">do przygotowania i </w:t>
      </w:r>
      <w:r w:rsidR="00F4265D" w:rsidRPr="000D7CB3">
        <w:rPr>
          <w:i/>
          <w:sz w:val="22"/>
          <w:szCs w:val="22"/>
        </w:rPr>
        <w:t>realizacji wieloletnich regionalnych planów</w:t>
      </w:r>
      <w:r w:rsidRPr="000D7CB3">
        <w:rPr>
          <w:i/>
          <w:sz w:val="22"/>
          <w:szCs w:val="22"/>
        </w:rPr>
        <w:t xml:space="preserve"> dzia</w:t>
      </w:r>
      <w:r w:rsidR="00F4265D" w:rsidRPr="000D7CB3">
        <w:rPr>
          <w:i/>
          <w:sz w:val="22"/>
          <w:szCs w:val="22"/>
        </w:rPr>
        <w:t xml:space="preserve">łań na </w:t>
      </w:r>
      <w:r w:rsidR="00787709" w:rsidRPr="000D7CB3">
        <w:rPr>
          <w:i/>
          <w:sz w:val="22"/>
          <w:szCs w:val="22"/>
        </w:rPr>
        <w:t xml:space="preserve">rzecz promocji </w:t>
      </w:r>
      <w:r w:rsidR="000D7CB3">
        <w:rPr>
          <w:i/>
          <w:sz w:val="22"/>
          <w:szCs w:val="22"/>
        </w:rPr>
        <w:br/>
      </w:r>
      <w:r w:rsidR="00787709" w:rsidRPr="000D7CB3">
        <w:rPr>
          <w:i/>
          <w:sz w:val="22"/>
          <w:szCs w:val="22"/>
        </w:rPr>
        <w:t xml:space="preserve">i </w:t>
      </w:r>
      <w:r w:rsidRPr="000D7CB3">
        <w:rPr>
          <w:i/>
          <w:sz w:val="22"/>
          <w:szCs w:val="22"/>
        </w:rPr>
        <w:t>upowszechnienia ekonomii społecznej oraz rozwoju instytucji sektora ekonom</w:t>
      </w:r>
      <w:r w:rsidR="00787709" w:rsidRPr="000D7CB3">
        <w:rPr>
          <w:i/>
          <w:sz w:val="22"/>
          <w:szCs w:val="22"/>
        </w:rPr>
        <w:t xml:space="preserve">ii społecznej </w:t>
      </w:r>
      <w:r w:rsidR="000D7CB3">
        <w:rPr>
          <w:i/>
          <w:sz w:val="22"/>
          <w:szCs w:val="22"/>
        </w:rPr>
        <w:br/>
      </w:r>
      <w:r w:rsidR="00787709" w:rsidRPr="000D7CB3">
        <w:rPr>
          <w:i/>
          <w:sz w:val="22"/>
          <w:szCs w:val="22"/>
        </w:rPr>
        <w:t xml:space="preserve">i jej otoczenia w </w:t>
      </w:r>
      <w:r w:rsidRPr="000D7CB3">
        <w:rPr>
          <w:i/>
          <w:sz w:val="22"/>
          <w:szCs w:val="22"/>
        </w:rPr>
        <w:t xml:space="preserve">regionie </w:t>
      </w:r>
      <w:r w:rsidRPr="000D7CB3">
        <w:rPr>
          <w:sz w:val="22"/>
          <w:szCs w:val="22"/>
        </w:rPr>
        <w:t>z 2011 roku. Dokument określa:</w:t>
      </w:r>
    </w:p>
    <w:p w14:paraId="588E5B74" w14:textId="77777777" w:rsidR="006F2CFB" w:rsidRPr="000D7CB3" w:rsidRDefault="006F2CFB" w:rsidP="000343EC">
      <w:pPr>
        <w:pStyle w:val="Akapitzlist"/>
        <w:numPr>
          <w:ilvl w:val="0"/>
          <w:numId w:val="27"/>
        </w:numPr>
        <w:autoSpaceDE w:val="0"/>
        <w:autoSpaceDN w:val="0"/>
        <w:adjustRightInd w:val="0"/>
        <w:contextualSpacing w:val="0"/>
        <w:jc w:val="both"/>
        <w:rPr>
          <w:rFonts w:ascii="Arial" w:hAnsi="Arial" w:cs="Arial"/>
          <w:sz w:val="22"/>
          <w:szCs w:val="22"/>
        </w:rPr>
      </w:pPr>
      <w:r w:rsidRPr="000D7CB3">
        <w:rPr>
          <w:rFonts w:ascii="Arial" w:hAnsi="Arial" w:cs="Arial"/>
          <w:i/>
          <w:sz w:val="22"/>
          <w:szCs w:val="22"/>
        </w:rPr>
        <w:t xml:space="preserve"> </w:t>
      </w:r>
      <w:r w:rsidR="002D4B4C" w:rsidRPr="000D7CB3">
        <w:rPr>
          <w:rFonts w:ascii="Arial" w:hAnsi="Arial" w:cs="Arial"/>
          <w:sz w:val="22"/>
          <w:szCs w:val="22"/>
        </w:rPr>
        <w:t>m</w:t>
      </w:r>
      <w:r w:rsidRPr="000D7CB3">
        <w:rPr>
          <w:rFonts w:ascii="Arial" w:hAnsi="Arial" w:cs="Arial"/>
          <w:sz w:val="22"/>
          <w:szCs w:val="22"/>
        </w:rPr>
        <w:t>iejsce Planu w st</w:t>
      </w:r>
      <w:r w:rsidR="004626C4" w:rsidRPr="000D7CB3">
        <w:rPr>
          <w:rFonts w:ascii="Arial" w:hAnsi="Arial" w:cs="Arial"/>
          <w:sz w:val="22"/>
          <w:szCs w:val="22"/>
        </w:rPr>
        <w:t>rukturze dokumentów województwa,</w:t>
      </w:r>
    </w:p>
    <w:p w14:paraId="68574D9A" w14:textId="77777777" w:rsidR="006F2CFB" w:rsidRPr="000D7CB3" w:rsidRDefault="002D4B4C" w:rsidP="000343EC">
      <w:pPr>
        <w:pStyle w:val="Akapitzlist"/>
        <w:numPr>
          <w:ilvl w:val="0"/>
          <w:numId w:val="27"/>
        </w:numPr>
        <w:autoSpaceDE w:val="0"/>
        <w:autoSpaceDN w:val="0"/>
        <w:adjustRightInd w:val="0"/>
        <w:contextualSpacing w:val="0"/>
        <w:jc w:val="both"/>
        <w:rPr>
          <w:rFonts w:ascii="Arial" w:hAnsi="Arial" w:cs="Arial"/>
          <w:sz w:val="22"/>
          <w:szCs w:val="22"/>
        </w:rPr>
      </w:pPr>
      <w:r w:rsidRPr="000D7CB3">
        <w:rPr>
          <w:rFonts w:ascii="Arial" w:hAnsi="Arial" w:cs="Arial"/>
          <w:sz w:val="22"/>
          <w:szCs w:val="22"/>
        </w:rPr>
        <w:t>s</w:t>
      </w:r>
      <w:r w:rsidR="004626C4" w:rsidRPr="000D7CB3">
        <w:rPr>
          <w:rFonts w:ascii="Arial" w:hAnsi="Arial" w:cs="Arial"/>
          <w:sz w:val="22"/>
          <w:szCs w:val="22"/>
        </w:rPr>
        <w:t>trukturę Planu,</w:t>
      </w:r>
    </w:p>
    <w:p w14:paraId="7848EC53" w14:textId="77777777" w:rsidR="006F2CFB" w:rsidRPr="000D7CB3" w:rsidRDefault="002D4B4C" w:rsidP="000343EC">
      <w:pPr>
        <w:pStyle w:val="Akapitzlist"/>
        <w:numPr>
          <w:ilvl w:val="0"/>
          <w:numId w:val="27"/>
        </w:numPr>
        <w:autoSpaceDE w:val="0"/>
        <w:autoSpaceDN w:val="0"/>
        <w:adjustRightInd w:val="0"/>
        <w:contextualSpacing w:val="0"/>
        <w:jc w:val="both"/>
        <w:rPr>
          <w:rFonts w:ascii="Arial" w:hAnsi="Arial" w:cs="Arial"/>
          <w:sz w:val="22"/>
          <w:szCs w:val="22"/>
        </w:rPr>
      </w:pPr>
      <w:r w:rsidRPr="000D7CB3">
        <w:rPr>
          <w:rFonts w:ascii="Arial" w:hAnsi="Arial" w:cs="Arial"/>
          <w:sz w:val="22"/>
          <w:szCs w:val="22"/>
        </w:rPr>
        <w:t>p</w:t>
      </w:r>
      <w:r w:rsidR="004626C4" w:rsidRPr="000D7CB3">
        <w:rPr>
          <w:rFonts w:ascii="Arial" w:hAnsi="Arial" w:cs="Arial"/>
          <w:sz w:val="22"/>
          <w:szCs w:val="22"/>
        </w:rPr>
        <w:t>rzygotowanie i monitoring Planu,</w:t>
      </w:r>
    </w:p>
    <w:p w14:paraId="209F3520" w14:textId="77777777" w:rsidR="006F2CFB" w:rsidRPr="000D7CB3" w:rsidRDefault="002D4B4C" w:rsidP="000343EC">
      <w:pPr>
        <w:pStyle w:val="Akapitzlist"/>
        <w:numPr>
          <w:ilvl w:val="0"/>
          <w:numId w:val="27"/>
        </w:numPr>
        <w:autoSpaceDE w:val="0"/>
        <w:autoSpaceDN w:val="0"/>
        <w:adjustRightInd w:val="0"/>
        <w:contextualSpacing w:val="0"/>
        <w:jc w:val="both"/>
        <w:rPr>
          <w:rFonts w:ascii="Arial" w:hAnsi="Arial" w:cs="Arial"/>
          <w:sz w:val="22"/>
          <w:szCs w:val="22"/>
        </w:rPr>
      </w:pPr>
      <w:r w:rsidRPr="000D7CB3">
        <w:rPr>
          <w:rFonts w:ascii="Arial" w:hAnsi="Arial" w:cs="Arial"/>
          <w:sz w:val="22"/>
          <w:szCs w:val="22"/>
        </w:rPr>
        <w:t>r</w:t>
      </w:r>
      <w:r w:rsidR="006F2CFB" w:rsidRPr="000D7CB3">
        <w:rPr>
          <w:rFonts w:ascii="Arial" w:hAnsi="Arial" w:cs="Arial"/>
          <w:sz w:val="22"/>
          <w:szCs w:val="22"/>
        </w:rPr>
        <w:t>ealizację finansową Planu.</w:t>
      </w:r>
    </w:p>
    <w:p w14:paraId="16C5C19A" w14:textId="77777777" w:rsidR="006F2CFB" w:rsidRPr="000D7CB3" w:rsidRDefault="00F4265D" w:rsidP="000343EC">
      <w:pPr>
        <w:ind w:firstLine="720"/>
        <w:jc w:val="both"/>
        <w:rPr>
          <w:rStyle w:val="Wyrnieniedelikatne"/>
          <w:i w:val="0"/>
          <w:color w:val="000000"/>
          <w:sz w:val="22"/>
          <w:szCs w:val="22"/>
        </w:rPr>
      </w:pPr>
      <w:r w:rsidRPr="000D7CB3">
        <w:rPr>
          <w:rStyle w:val="Wyrnieniedelikatne"/>
          <w:i w:val="0"/>
          <w:color w:val="000000"/>
          <w:sz w:val="22"/>
          <w:szCs w:val="22"/>
        </w:rPr>
        <w:t>Zgodnie z zapisami Szczegółowego Opisu</w:t>
      </w:r>
      <w:r w:rsidR="006F2CFB" w:rsidRPr="000D7CB3">
        <w:rPr>
          <w:rStyle w:val="Wyrnieniedelikatne"/>
          <w:i w:val="0"/>
          <w:color w:val="000000"/>
          <w:sz w:val="22"/>
          <w:szCs w:val="22"/>
        </w:rPr>
        <w:t xml:space="preserve"> Priorytetów PO</w:t>
      </w:r>
      <w:r w:rsidR="002D4B4C" w:rsidRPr="000D7CB3">
        <w:rPr>
          <w:rStyle w:val="Wyrnieniedelikatne"/>
          <w:i w:val="0"/>
          <w:color w:val="000000"/>
          <w:sz w:val="22"/>
          <w:szCs w:val="22"/>
        </w:rPr>
        <w:t xml:space="preserve"> </w:t>
      </w:r>
      <w:r w:rsidR="006F2CFB" w:rsidRPr="000D7CB3">
        <w:rPr>
          <w:rStyle w:val="Wyrnieniedelikatne"/>
          <w:i w:val="0"/>
          <w:color w:val="000000"/>
          <w:sz w:val="22"/>
          <w:szCs w:val="22"/>
        </w:rPr>
        <w:t xml:space="preserve">KL dla Poddziałania 7.1.3 regionalne </w:t>
      </w:r>
      <w:r w:rsidR="00275378" w:rsidRPr="000D7CB3">
        <w:rPr>
          <w:rStyle w:val="Wyrnieniedelikatne"/>
          <w:i w:val="0"/>
          <w:color w:val="000000"/>
          <w:sz w:val="22"/>
          <w:szCs w:val="22"/>
        </w:rPr>
        <w:t>ośrodki polityki społecznej m</w:t>
      </w:r>
      <w:r w:rsidR="00C04052" w:rsidRPr="000D7CB3">
        <w:rPr>
          <w:rStyle w:val="Wyrnieniedelikatne"/>
          <w:i w:val="0"/>
          <w:color w:val="000000"/>
          <w:sz w:val="22"/>
          <w:szCs w:val="22"/>
        </w:rPr>
        <w:t>iały</w:t>
      </w:r>
      <w:r w:rsidR="006F2CFB" w:rsidRPr="000D7CB3">
        <w:rPr>
          <w:rStyle w:val="Wyrnieniedelikatne"/>
          <w:i w:val="0"/>
          <w:color w:val="000000"/>
          <w:sz w:val="22"/>
          <w:szCs w:val="22"/>
        </w:rPr>
        <w:t xml:space="preserve"> w ramach swoich projektów sys</w:t>
      </w:r>
      <w:r w:rsidR="002D4B4C" w:rsidRPr="000D7CB3">
        <w:rPr>
          <w:rStyle w:val="Wyrnieniedelikatne"/>
          <w:i w:val="0"/>
          <w:color w:val="000000"/>
          <w:sz w:val="22"/>
          <w:szCs w:val="22"/>
        </w:rPr>
        <w:t>temowych zrealizować projekt: „O</w:t>
      </w:r>
      <w:r w:rsidR="006F2CFB" w:rsidRPr="000D7CB3">
        <w:rPr>
          <w:rStyle w:val="Wyrnieniedelikatne"/>
          <w:i w:val="0"/>
          <w:color w:val="000000"/>
          <w:sz w:val="22"/>
          <w:szCs w:val="22"/>
        </w:rPr>
        <w:t xml:space="preserve">pracowanie, realizacja i monitoring </w:t>
      </w:r>
      <w:bookmarkStart w:id="9" w:name="OLE_LINK1"/>
      <w:bookmarkStart w:id="10" w:name="OLE_LINK2"/>
      <w:r w:rsidR="006F2CFB" w:rsidRPr="000D7CB3">
        <w:rPr>
          <w:rStyle w:val="Wyrnieniedelikatne"/>
          <w:i w:val="0"/>
          <w:color w:val="000000"/>
          <w:sz w:val="22"/>
          <w:szCs w:val="22"/>
        </w:rPr>
        <w:t>wieloletniego regionalnego planu działań</w:t>
      </w:r>
      <w:bookmarkStart w:id="11" w:name="OLE_LINK3"/>
      <w:bookmarkStart w:id="12" w:name="OLE_LINK4"/>
      <w:r w:rsidR="006F2CFB" w:rsidRPr="000D7CB3">
        <w:rPr>
          <w:rStyle w:val="Wyrnieniedelikatne"/>
          <w:i w:val="0"/>
          <w:color w:val="000000"/>
          <w:sz w:val="22"/>
          <w:szCs w:val="22"/>
        </w:rPr>
        <w:t xml:space="preserve"> na rzecz promocji i upowszechnienia ekonomii społecznej oraz rozwoju instytucji sektora ekonomii społecznej i jej otoczenia w regioni</w:t>
      </w:r>
      <w:bookmarkEnd w:id="11"/>
      <w:bookmarkEnd w:id="12"/>
      <w:r w:rsidR="006F2CFB" w:rsidRPr="000D7CB3">
        <w:rPr>
          <w:rStyle w:val="Wyrnieniedelikatne"/>
          <w:i w:val="0"/>
          <w:color w:val="000000"/>
          <w:sz w:val="22"/>
          <w:szCs w:val="22"/>
        </w:rPr>
        <w:t>e</w:t>
      </w:r>
      <w:bookmarkEnd w:id="9"/>
      <w:bookmarkEnd w:id="10"/>
      <w:r w:rsidR="006F2CFB" w:rsidRPr="000D7CB3">
        <w:rPr>
          <w:rStyle w:val="Wyrnieniedelikatne"/>
          <w:i w:val="0"/>
          <w:color w:val="000000"/>
          <w:sz w:val="22"/>
          <w:szCs w:val="22"/>
        </w:rPr>
        <w:t xml:space="preserve">”. Zgodnie z zapisem dokument: </w:t>
      </w:r>
    </w:p>
    <w:p w14:paraId="3BA0F488" w14:textId="77777777" w:rsidR="006F2CFB" w:rsidRPr="000D7CB3" w:rsidRDefault="006F2CFB" w:rsidP="00875582">
      <w:pPr>
        <w:pStyle w:val="Akapitzlist"/>
        <w:numPr>
          <w:ilvl w:val="0"/>
          <w:numId w:val="63"/>
        </w:numPr>
        <w:contextualSpacing w:val="0"/>
        <w:jc w:val="both"/>
        <w:rPr>
          <w:rStyle w:val="Wyrnieniedelikatne"/>
          <w:rFonts w:ascii="Arial" w:hAnsi="Arial" w:cs="Arial"/>
          <w:i w:val="0"/>
          <w:color w:val="000000"/>
          <w:sz w:val="22"/>
          <w:szCs w:val="22"/>
        </w:rPr>
      </w:pPr>
      <w:r w:rsidRPr="000D7CB3">
        <w:rPr>
          <w:rStyle w:val="Wyrnieniedelikatne"/>
          <w:rFonts w:ascii="Arial" w:hAnsi="Arial" w:cs="Arial"/>
          <w:i w:val="0"/>
          <w:color w:val="000000"/>
          <w:sz w:val="22"/>
          <w:szCs w:val="22"/>
        </w:rPr>
        <w:t xml:space="preserve">ma być wieloletni, </w:t>
      </w:r>
    </w:p>
    <w:p w14:paraId="28D1D91A" w14:textId="77777777" w:rsidR="004C7D7D" w:rsidRPr="000D7CB3" w:rsidRDefault="004C7D7D" w:rsidP="00875582">
      <w:pPr>
        <w:pStyle w:val="Akapitzlist"/>
        <w:numPr>
          <w:ilvl w:val="0"/>
          <w:numId w:val="63"/>
        </w:numPr>
        <w:contextualSpacing w:val="0"/>
        <w:jc w:val="both"/>
        <w:rPr>
          <w:rStyle w:val="Wyrnieniedelikatne"/>
          <w:rFonts w:ascii="Arial" w:hAnsi="Arial" w:cs="Arial"/>
          <w:i w:val="0"/>
          <w:color w:val="000000"/>
          <w:sz w:val="22"/>
          <w:szCs w:val="22"/>
        </w:rPr>
      </w:pPr>
      <w:r w:rsidRPr="000D7CB3">
        <w:rPr>
          <w:rStyle w:val="Wyrnieniedelikatne"/>
          <w:rFonts w:ascii="Arial" w:hAnsi="Arial" w:cs="Arial"/>
          <w:i w:val="0"/>
          <w:color w:val="000000"/>
          <w:sz w:val="22"/>
          <w:szCs w:val="22"/>
        </w:rPr>
        <w:t>ma być planem działań,</w:t>
      </w:r>
    </w:p>
    <w:p w14:paraId="1582902B" w14:textId="77777777" w:rsidR="00490F57" w:rsidRPr="000D7CB3" w:rsidRDefault="00280285" w:rsidP="00875582">
      <w:pPr>
        <w:pStyle w:val="Akapitzlist"/>
        <w:numPr>
          <w:ilvl w:val="0"/>
          <w:numId w:val="63"/>
        </w:numPr>
        <w:contextualSpacing w:val="0"/>
        <w:jc w:val="both"/>
        <w:rPr>
          <w:rFonts w:ascii="Arial" w:hAnsi="Arial" w:cs="Arial"/>
          <w:iCs/>
          <w:color w:val="000000"/>
          <w:sz w:val="22"/>
          <w:szCs w:val="22"/>
        </w:rPr>
      </w:pPr>
      <w:r w:rsidRPr="000D7CB3">
        <w:rPr>
          <w:rStyle w:val="Wyrnieniedelikatne"/>
          <w:rFonts w:ascii="Arial" w:hAnsi="Arial" w:cs="Arial"/>
          <w:i w:val="0"/>
          <w:color w:val="000000"/>
          <w:sz w:val="22"/>
          <w:szCs w:val="22"/>
        </w:rPr>
        <w:t>ma</w:t>
      </w:r>
      <w:r w:rsidR="004C7D7D" w:rsidRPr="000D7CB3">
        <w:rPr>
          <w:rStyle w:val="Wyrnieniedelikatne"/>
          <w:rFonts w:ascii="Arial" w:hAnsi="Arial" w:cs="Arial"/>
          <w:i w:val="0"/>
          <w:color w:val="000000"/>
          <w:sz w:val="22"/>
          <w:szCs w:val="22"/>
        </w:rPr>
        <w:t xml:space="preserve"> obejmować</w:t>
      </w:r>
      <w:r w:rsidRPr="000D7CB3">
        <w:rPr>
          <w:rStyle w:val="Wyrnieniedelikatne"/>
          <w:rFonts w:ascii="Arial" w:hAnsi="Arial" w:cs="Arial"/>
          <w:i w:val="0"/>
          <w:color w:val="000000"/>
          <w:sz w:val="22"/>
          <w:szCs w:val="22"/>
        </w:rPr>
        <w:t xml:space="preserve"> swoim zakresem </w:t>
      </w:r>
      <w:r w:rsidR="004C7D7D" w:rsidRPr="000D7CB3">
        <w:rPr>
          <w:rStyle w:val="Wyrnieniedelikatne"/>
          <w:rFonts w:ascii="Arial" w:hAnsi="Arial" w:cs="Arial"/>
          <w:i w:val="0"/>
          <w:color w:val="000000"/>
          <w:sz w:val="22"/>
          <w:szCs w:val="22"/>
        </w:rPr>
        <w:t>promocję i upowszechnianie ekonomii społecznej oraz rozwój instytucji sektora ES i jej otoczenia w regionie.</w:t>
      </w:r>
    </w:p>
    <w:p w14:paraId="4CE16D4E" w14:textId="77777777" w:rsidR="00C95E2E" w:rsidRPr="0011635A" w:rsidRDefault="00C95E2E" w:rsidP="007D44BA">
      <w:pPr>
        <w:rPr>
          <w:sz w:val="22"/>
          <w:szCs w:val="22"/>
        </w:rPr>
      </w:pPr>
    </w:p>
    <w:p w14:paraId="7F2B1F33" w14:textId="77777777" w:rsidR="006A6E40" w:rsidRPr="0011635A" w:rsidRDefault="006A6E40" w:rsidP="000D7CB3">
      <w:pPr>
        <w:jc w:val="both"/>
        <w:rPr>
          <w:sz w:val="22"/>
          <w:szCs w:val="22"/>
        </w:rPr>
      </w:pPr>
      <w:r w:rsidRPr="0011635A">
        <w:rPr>
          <w:sz w:val="22"/>
          <w:szCs w:val="22"/>
        </w:rPr>
        <w:t xml:space="preserve">Podstawę prawną </w:t>
      </w:r>
      <w:r w:rsidRPr="0011635A">
        <w:rPr>
          <w:i/>
          <w:sz w:val="22"/>
          <w:szCs w:val="22"/>
        </w:rPr>
        <w:t>Regionalnego programu rozwoju ekonomii społecznej</w:t>
      </w:r>
      <w:r w:rsidRPr="0011635A">
        <w:rPr>
          <w:sz w:val="22"/>
          <w:szCs w:val="22"/>
        </w:rPr>
        <w:t xml:space="preserve"> stanowią postanowienia zawarte w Krajowym Programie Rozwoju Ekonomii Społe</w:t>
      </w:r>
      <w:r w:rsidR="00787709">
        <w:rPr>
          <w:sz w:val="22"/>
          <w:szCs w:val="22"/>
        </w:rPr>
        <w:t xml:space="preserve">cznej określone </w:t>
      </w:r>
      <w:r w:rsidR="00787709">
        <w:rPr>
          <w:sz w:val="22"/>
          <w:szCs w:val="22"/>
        </w:rPr>
        <w:br/>
      </w:r>
      <w:r w:rsidR="006E5F9F" w:rsidRPr="0011635A">
        <w:rPr>
          <w:sz w:val="22"/>
          <w:szCs w:val="22"/>
        </w:rPr>
        <w:t>w Rozdz. III Priorytety KPRES, Działanie IV.2</w:t>
      </w:r>
      <w:r w:rsidR="001C15C2" w:rsidRPr="0011635A">
        <w:rPr>
          <w:sz w:val="22"/>
          <w:szCs w:val="22"/>
        </w:rPr>
        <w:t xml:space="preserve"> Koordynacja polityki ekonomii społecznej na poziomie regionalnym.</w:t>
      </w:r>
    </w:p>
    <w:p w14:paraId="3458EDE0" w14:textId="77777777" w:rsidR="00AA3E14" w:rsidRPr="0011635A" w:rsidRDefault="00280285" w:rsidP="000D7CB3">
      <w:pPr>
        <w:jc w:val="both"/>
        <w:rPr>
          <w:sz w:val="22"/>
          <w:szCs w:val="22"/>
        </w:rPr>
      </w:pPr>
      <w:r w:rsidRPr="0011635A">
        <w:rPr>
          <w:sz w:val="22"/>
          <w:szCs w:val="22"/>
        </w:rPr>
        <w:t>Zgodnie z</w:t>
      </w:r>
      <w:r w:rsidR="006A6E40" w:rsidRPr="0011635A">
        <w:rPr>
          <w:sz w:val="22"/>
          <w:szCs w:val="22"/>
        </w:rPr>
        <w:t xml:space="preserve"> wytycznymi zaw</w:t>
      </w:r>
      <w:r w:rsidR="00AA3E14" w:rsidRPr="0011635A">
        <w:rPr>
          <w:sz w:val="22"/>
          <w:szCs w:val="22"/>
        </w:rPr>
        <w:t>artymi w KPRES Programy powinny:</w:t>
      </w:r>
    </w:p>
    <w:p w14:paraId="52AA7813" w14:textId="77777777" w:rsidR="00AA3E14" w:rsidRPr="0011635A" w:rsidRDefault="00AA3E14" w:rsidP="000D7CB3">
      <w:pPr>
        <w:pStyle w:val="Normalny1"/>
        <w:numPr>
          <w:ilvl w:val="0"/>
          <w:numId w:val="80"/>
        </w:numPr>
        <w:spacing w:line="240" w:lineRule="auto"/>
        <w:jc w:val="both"/>
        <w:rPr>
          <w:rFonts w:eastAsia="Times New Roman"/>
          <w:color w:val="auto"/>
          <w:szCs w:val="22"/>
        </w:rPr>
      </w:pPr>
      <w:r w:rsidRPr="0011635A">
        <w:rPr>
          <w:rFonts w:eastAsia="Times New Roman"/>
          <w:color w:val="auto"/>
          <w:szCs w:val="22"/>
        </w:rPr>
        <w:t>zawierać spójną i logiczną strukturę celów i oczekiwanych efektów, jak również odpowiadające im wskaźniki produktu i rezultatu,</w:t>
      </w:r>
    </w:p>
    <w:p w14:paraId="70CD589A" w14:textId="77777777" w:rsidR="00AA3E14" w:rsidRPr="00787709" w:rsidRDefault="00AA3E14" w:rsidP="000D7CB3">
      <w:pPr>
        <w:pStyle w:val="Normalny1"/>
        <w:numPr>
          <w:ilvl w:val="0"/>
          <w:numId w:val="80"/>
        </w:numPr>
        <w:spacing w:line="240" w:lineRule="auto"/>
        <w:jc w:val="both"/>
        <w:rPr>
          <w:rFonts w:eastAsia="Times New Roman"/>
          <w:color w:val="auto"/>
          <w:szCs w:val="22"/>
        </w:rPr>
      </w:pPr>
      <w:r w:rsidRPr="00787709">
        <w:rPr>
          <w:rFonts w:eastAsia="Times New Roman"/>
          <w:color w:val="auto"/>
          <w:szCs w:val="22"/>
        </w:rPr>
        <w:t>określać zasoby finansowe niezbędne do osiągnięcia założonych celów i rezultatów,</w:t>
      </w:r>
    </w:p>
    <w:p w14:paraId="10CCF4C6" w14:textId="77777777" w:rsidR="00AA3E14" w:rsidRPr="00787709" w:rsidRDefault="00AA3E14" w:rsidP="000D7CB3">
      <w:pPr>
        <w:pStyle w:val="Normalny1"/>
        <w:numPr>
          <w:ilvl w:val="0"/>
          <w:numId w:val="80"/>
        </w:numPr>
        <w:spacing w:line="240" w:lineRule="auto"/>
        <w:jc w:val="both"/>
        <w:rPr>
          <w:rFonts w:eastAsia="Times New Roman"/>
          <w:color w:val="auto"/>
          <w:szCs w:val="22"/>
        </w:rPr>
      </w:pPr>
      <w:r w:rsidRPr="00787709">
        <w:rPr>
          <w:rFonts w:eastAsia="Times New Roman"/>
          <w:color w:val="auto"/>
          <w:szCs w:val="22"/>
        </w:rPr>
        <w:t>opisywać systemy zarządzania i corocznego monitorowania efektów, w tym w formie corocznego raportu o stanie ekonomii społecznej w województwie.</w:t>
      </w:r>
    </w:p>
    <w:p w14:paraId="21D707E7" w14:textId="77777777" w:rsidR="00280285" w:rsidRPr="00787709" w:rsidRDefault="00280285" w:rsidP="000D7CB3">
      <w:pPr>
        <w:pStyle w:val="Normalny1"/>
        <w:spacing w:line="240" w:lineRule="auto"/>
        <w:ind w:left="720"/>
        <w:jc w:val="both"/>
        <w:rPr>
          <w:rFonts w:eastAsia="Times New Roman"/>
          <w:color w:val="auto"/>
          <w:szCs w:val="22"/>
        </w:rPr>
      </w:pPr>
    </w:p>
    <w:p w14:paraId="5156F6B1" w14:textId="77777777" w:rsidR="00280285" w:rsidRPr="00787709" w:rsidRDefault="006A6E40" w:rsidP="000D7CB3">
      <w:pPr>
        <w:jc w:val="both"/>
        <w:rPr>
          <w:sz w:val="22"/>
          <w:szCs w:val="22"/>
        </w:rPr>
      </w:pPr>
      <w:r w:rsidRPr="00787709">
        <w:rPr>
          <w:sz w:val="22"/>
          <w:szCs w:val="22"/>
        </w:rPr>
        <w:t xml:space="preserve">Działania i cele </w:t>
      </w:r>
      <w:r w:rsidRPr="00787709">
        <w:rPr>
          <w:i/>
          <w:sz w:val="22"/>
          <w:szCs w:val="22"/>
        </w:rPr>
        <w:t>Programu</w:t>
      </w:r>
      <w:r w:rsidRPr="00787709">
        <w:rPr>
          <w:sz w:val="22"/>
          <w:szCs w:val="22"/>
        </w:rPr>
        <w:t xml:space="preserve"> mają stanowić  odpowiedź na negatywne pr</w:t>
      </w:r>
      <w:r w:rsidR="00AA3E14" w:rsidRPr="00787709">
        <w:rPr>
          <w:sz w:val="22"/>
          <w:szCs w:val="22"/>
        </w:rPr>
        <w:t xml:space="preserve">ocesy </w:t>
      </w:r>
      <w:r w:rsidRPr="00787709">
        <w:rPr>
          <w:sz w:val="22"/>
          <w:szCs w:val="22"/>
        </w:rPr>
        <w:t>i zjawiska społeczne zachod</w:t>
      </w:r>
      <w:r w:rsidR="000D7CB3">
        <w:rPr>
          <w:sz w:val="22"/>
          <w:szCs w:val="22"/>
        </w:rPr>
        <w:t xml:space="preserve">zące w regionie oraz problemy i </w:t>
      </w:r>
      <w:r w:rsidRPr="00787709">
        <w:rPr>
          <w:sz w:val="22"/>
          <w:szCs w:val="22"/>
        </w:rPr>
        <w:t xml:space="preserve">potrzeby osób zagrożonych wykluczeniem społecznym i zawodowym. </w:t>
      </w:r>
    </w:p>
    <w:p w14:paraId="1042D2F9" w14:textId="77777777" w:rsidR="00C04052" w:rsidRPr="0088052C" w:rsidRDefault="00787709" w:rsidP="0088052C">
      <w:pPr>
        <w:ind w:firstLine="397"/>
        <w:jc w:val="both"/>
        <w:rPr>
          <w:sz w:val="22"/>
          <w:szCs w:val="22"/>
        </w:rPr>
        <w:sectPr w:rsidR="00C04052" w:rsidRPr="0088052C" w:rsidSect="00BD7781">
          <w:type w:val="continuous"/>
          <w:pgSz w:w="11906" w:h="16838" w:code="9"/>
          <w:pgMar w:top="1417" w:right="1417" w:bottom="1417" w:left="1417" w:header="567" w:footer="567" w:gutter="0"/>
          <w:cols w:space="708"/>
          <w:docGrid w:linePitch="360"/>
        </w:sectPr>
      </w:pPr>
      <w:r>
        <w:rPr>
          <w:sz w:val="22"/>
          <w:szCs w:val="22"/>
        </w:rPr>
        <w:t>Niniejszy dokument</w:t>
      </w:r>
      <w:r w:rsidR="006A6E40" w:rsidRPr="00787709">
        <w:rPr>
          <w:sz w:val="22"/>
          <w:szCs w:val="22"/>
        </w:rPr>
        <w:t xml:space="preserve"> prezentuje zupełnie nową ekonomię społe</w:t>
      </w:r>
      <w:r>
        <w:rPr>
          <w:sz w:val="22"/>
          <w:szCs w:val="22"/>
        </w:rPr>
        <w:t xml:space="preserve">czną, która jest drogą zarówno </w:t>
      </w:r>
      <w:r w:rsidR="006A6E40" w:rsidRPr="00787709">
        <w:rPr>
          <w:sz w:val="22"/>
          <w:szCs w:val="22"/>
        </w:rPr>
        <w:t>dla reintegracji społeczno-zawodowej</w:t>
      </w:r>
      <w:r>
        <w:rPr>
          <w:sz w:val="22"/>
          <w:szCs w:val="22"/>
        </w:rPr>
        <w:t xml:space="preserve"> osób marginalizowanych, jak i </w:t>
      </w:r>
      <w:r w:rsidR="006A6E40" w:rsidRPr="00787709">
        <w:rPr>
          <w:sz w:val="22"/>
          <w:szCs w:val="22"/>
        </w:rPr>
        <w:t>stanowi pole do innowacji społecznych, odpowiada na potrzeby rozwojowe województwa, stara się tworzyć miejsca pracy  oraz promować działania</w:t>
      </w:r>
      <w:r>
        <w:rPr>
          <w:sz w:val="22"/>
          <w:szCs w:val="22"/>
        </w:rPr>
        <w:t xml:space="preserve"> </w:t>
      </w:r>
      <w:r w:rsidR="00B363A2" w:rsidRPr="00787709">
        <w:rPr>
          <w:sz w:val="22"/>
          <w:szCs w:val="22"/>
        </w:rPr>
        <w:t xml:space="preserve">z obszaru ekonomii społecznej. </w:t>
      </w:r>
    </w:p>
    <w:p w14:paraId="6EA458CB" w14:textId="77777777" w:rsidR="007D44BA" w:rsidRPr="00787709" w:rsidRDefault="007D44BA" w:rsidP="007D44BA">
      <w:pPr>
        <w:rPr>
          <w:sz w:val="22"/>
          <w:szCs w:val="22"/>
        </w:rPr>
      </w:pPr>
    </w:p>
    <w:p w14:paraId="31EF68BF" w14:textId="77777777" w:rsidR="00992939" w:rsidRDefault="001C15C2" w:rsidP="00C86DF7">
      <w:pPr>
        <w:pStyle w:val="ES1"/>
        <w:ind w:left="567"/>
        <w:rPr>
          <w:rFonts w:ascii="Arial" w:hAnsi="Arial" w:cs="Arial"/>
          <w:sz w:val="22"/>
          <w:szCs w:val="22"/>
        </w:rPr>
      </w:pPr>
      <w:bookmarkStart w:id="13" w:name="_Toc343844141"/>
      <w:bookmarkStart w:id="14" w:name="_Toc32830676"/>
      <w:r w:rsidRPr="00787709">
        <w:rPr>
          <w:rFonts w:ascii="Arial" w:hAnsi="Arial" w:cs="Arial"/>
          <w:sz w:val="22"/>
          <w:szCs w:val="22"/>
        </w:rPr>
        <w:t>Powiązanie Programu</w:t>
      </w:r>
      <w:r w:rsidR="00CA017D" w:rsidRPr="00787709">
        <w:rPr>
          <w:rFonts w:ascii="Arial" w:hAnsi="Arial" w:cs="Arial"/>
          <w:sz w:val="22"/>
          <w:szCs w:val="22"/>
        </w:rPr>
        <w:t xml:space="preserve"> z dokumentami strategicznymi</w:t>
      </w:r>
      <w:bookmarkEnd w:id="13"/>
      <w:bookmarkEnd w:id="14"/>
    </w:p>
    <w:p w14:paraId="48922ABF" w14:textId="77777777" w:rsidR="0088052C" w:rsidRPr="00787709" w:rsidRDefault="0088052C" w:rsidP="0088052C">
      <w:pPr>
        <w:pStyle w:val="ES1"/>
        <w:numPr>
          <w:ilvl w:val="0"/>
          <w:numId w:val="0"/>
        </w:numPr>
        <w:ind w:left="567"/>
        <w:rPr>
          <w:rFonts w:ascii="Arial" w:hAnsi="Arial" w:cs="Arial"/>
          <w:sz w:val="22"/>
          <w:szCs w:val="22"/>
        </w:rPr>
      </w:pPr>
    </w:p>
    <w:p w14:paraId="2A7EC68B" w14:textId="77777777" w:rsidR="00E50D82" w:rsidRPr="00787709" w:rsidRDefault="00E50D82" w:rsidP="00E50D82">
      <w:pPr>
        <w:pStyle w:val="Akapitzlist"/>
        <w:ind w:left="1080"/>
        <w:rPr>
          <w:rFonts w:ascii="Arial" w:hAnsi="Arial" w:cs="Arial"/>
          <w:b/>
          <w:sz w:val="22"/>
          <w:szCs w:val="22"/>
        </w:rPr>
      </w:pPr>
    </w:p>
    <w:p w14:paraId="5C937E36" w14:textId="77777777" w:rsidR="005E5159" w:rsidRPr="00787709" w:rsidRDefault="004439BD" w:rsidP="00C86DF7">
      <w:pPr>
        <w:pStyle w:val="ES2"/>
        <w:ind w:left="1560" w:hanging="862"/>
        <w:rPr>
          <w:rFonts w:ascii="Arial" w:hAnsi="Arial" w:cs="Arial"/>
          <w:sz w:val="22"/>
          <w:szCs w:val="22"/>
        </w:rPr>
      </w:pPr>
      <w:bookmarkStart w:id="15" w:name="_Toc32830677"/>
      <w:r w:rsidRPr="00787709">
        <w:rPr>
          <w:rFonts w:ascii="Arial" w:hAnsi="Arial" w:cs="Arial"/>
          <w:sz w:val="22"/>
          <w:szCs w:val="22"/>
        </w:rPr>
        <w:t>Ekonomia społeczna w zintegrowanych strategiach rozwoju kraj</w:t>
      </w:r>
      <w:r w:rsidR="00E42325" w:rsidRPr="00787709">
        <w:rPr>
          <w:rFonts w:ascii="Arial" w:hAnsi="Arial" w:cs="Arial"/>
          <w:sz w:val="22"/>
          <w:szCs w:val="22"/>
        </w:rPr>
        <w:t>u</w:t>
      </w:r>
      <w:bookmarkEnd w:id="15"/>
    </w:p>
    <w:p w14:paraId="215DD4E8" w14:textId="77777777" w:rsidR="00E42325" w:rsidRPr="00787709" w:rsidRDefault="00E42325" w:rsidP="00E42325">
      <w:pPr>
        <w:pStyle w:val="ES22"/>
        <w:numPr>
          <w:ilvl w:val="0"/>
          <w:numId w:val="0"/>
        </w:numPr>
        <w:ind w:left="1080"/>
        <w:rPr>
          <w:rFonts w:ascii="Arial" w:hAnsi="Arial" w:cs="Arial"/>
          <w:sz w:val="22"/>
          <w:szCs w:val="22"/>
        </w:rPr>
      </w:pPr>
    </w:p>
    <w:p w14:paraId="27BD825A" w14:textId="77777777" w:rsidR="0088052C" w:rsidRDefault="0088052C" w:rsidP="00A71907">
      <w:pPr>
        <w:pStyle w:val="2ESTabela"/>
        <w:rPr>
          <w:rFonts w:ascii="Arial" w:hAnsi="Arial" w:cs="Arial"/>
          <w:sz w:val="18"/>
          <w:szCs w:val="18"/>
        </w:rPr>
      </w:pPr>
    </w:p>
    <w:p w14:paraId="2C3E87C5" w14:textId="77777777" w:rsidR="004439BD" w:rsidRPr="000D7CB3" w:rsidRDefault="005E5159" w:rsidP="00A71907">
      <w:pPr>
        <w:pStyle w:val="2ESTabela"/>
        <w:rPr>
          <w:rFonts w:ascii="Arial" w:hAnsi="Arial" w:cs="Arial"/>
          <w:sz w:val="18"/>
          <w:szCs w:val="18"/>
        </w:rPr>
      </w:pPr>
      <w:bookmarkStart w:id="16" w:name="_Toc32307444"/>
      <w:r w:rsidRPr="000D7CB3">
        <w:rPr>
          <w:rFonts w:ascii="Arial" w:hAnsi="Arial" w:cs="Arial"/>
          <w:sz w:val="18"/>
          <w:szCs w:val="18"/>
        </w:rPr>
        <w:t>Tabela 1. Ekonomia społeczna w strategiach rozwoju kraju</w:t>
      </w:r>
      <w:bookmarkEnd w:id="16"/>
    </w:p>
    <w:p w14:paraId="75EB5892" w14:textId="77777777" w:rsidR="005E5159" w:rsidRPr="005E5159" w:rsidRDefault="005E5159" w:rsidP="005E5159">
      <w:pPr>
        <w:rPr>
          <w:rFonts w:asciiTheme="minorHAnsi" w:hAnsiTheme="minorHAnsi" w:cstheme="minorHAnsi"/>
          <w:b/>
          <w:sz w:val="16"/>
          <w:szCs w:val="16"/>
        </w:rPr>
      </w:pPr>
    </w:p>
    <w:tbl>
      <w:tblPr>
        <w:tblW w:w="14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2285"/>
        <w:gridCol w:w="2281"/>
        <w:gridCol w:w="2936"/>
        <w:gridCol w:w="4835"/>
      </w:tblGrid>
      <w:tr w:rsidR="00BB23A8" w:rsidRPr="00C95E2E" w14:paraId="310247A4" w14:textId="77777777" w:rsidTr="00DE30C3">
        <w:trPr>
          <w:jc w:val="center"/>
        </w:trPr>
        <w:tc>
          <w:tcPr>
            <w:tcW w:w="1741" w:type="dxa"/>
            <w:shd w:val="clear" w:color="auto" w:fill="006600"/>
            <w:vAlign w:val="center"/>
          </w:tcPr>
          <w:p w14:paraId="60B1C83B" w14:textId="77777777" w:rsidR="00BB23A8" w:rsidRPr="00D03039" w:rsidRDefault="00BB23A8" w:rsidP="00DE30C3">
            <w:pPr>
              <w:jc w:val="center"/>
              <w:rPr>
                <w:b/>
                <w:sz w:val="16"/>
                <w:szCs w:val="16"/>
              </w:rPr>
            </w:pPr>
            <w:r w:rsidRPr="00D03039">
              <w:rPr>
                <w:b/>
                <w:sz w:val="16"/>
                <w:szCs w:val="16"/>
              </w:rPr>
              <w:t>Strategia</w:t>
            </w:r>
          </w:p>
        </w:tc>
        <w:tc>
          <w:tcPr>
            <w:tcW w:w="2285" w:type="dxa"/>
            <w:shd w:val="clear" w:color="auto" w:fill="006600"/>
            <w:vAlign w:val="center"/>
          </w:tcPr>
          <w:p w14:paraId="1F5B6E8E" w14:textId="77777777" w:rsidR="00BB23A8" w:rsidRPr="00D03039" w:rsidRDefault="00BB23A8" w:rsidP="00DE30C3">
            <w:pPr>
              <w:jc w:val="center"/>
              <w:rPr>
                <w:b/>
                <w:sz w:val="16"/>
                <w:szCs w:val="16"/>
              </w:rPr>
            </w:pPr>
            <w:r w:rsidRPr="00D03039">
              <w:rPr>
                <w:b/>
                <w:sz w:val="16"/>
                <w:szCs w:val="16"/>
              </w:rPr>
              <w:t>Cel/obszar</w:t>
            </w:r>
          </w:p>
        </w:tc>
        <w:tc>
          <w:tcPr>
            <w:tcW w:w="2281" w:type="dxa"/>
            <w:shd w:val="clear" w:color="auto" w:fill="006600"/>
            <w:vAlign w:val="center"/>
          </w:tcPr>
          <w:p w14:paraId="11ACFF60" w14:textId="77777777" w:rsidR="00BB23A8" w:rsidRPr="00D03039" w:rsidRDefault="00BB23A8" w:rsidP="00DE30C3">
            <w:pPr>
              <w:jc w:val="center"/>
              <w:rPr>
                <w:b/>
                <w:sz w:val="16"/>
                <w:szCs w:val="16"/>
              </w:rPr>
            </w:pPr>
            <w:r w:rsidRPr="00D03039">
              <w:rPr>
                <w:b/>
                <w:sz w:val="16"/>
                <w:szCs w:val="16"/>
              </w:rPr>
              <w:t>Priorytet/ cel szczegółowy</w:t>
            </w:r>
            <w:r w:rsidRPr="00D03039">
              <w:rPr>
                <w:b/>
                <w:sz w:val="16"/>
                <w:szCs w:val="16"/>
              </w:rPr>
              <w:br/>
              <w:t>kierunek działań</w:t>
            </w:r>
          </w:p>
        </w:tc>
        <w:tc>
          <w:tcPr>
            <w:tcW w:w="2936" w:type="dxa"/>
            <w:shd w:val="clear" w:color="auto" w:fill="006600"/>
            <w:vAlign w:val="center"/>
          </w:tcPr>
          <w:p w14:paraId="34CDCBC9" w14:textId="77777777" w:rsidR="00BB23A8" w:rsidRPr="00D03039" w:rsidRDefault="00BB23A8" w:rsidP="00DE30C3">
            <w:pPr>
              <w:jc w:val="center"/>
              <w:rPr>
                <w:b/>
                <w:sz w:val="16"/>
                <w:szCs w:val="16"/>
              </w:rPr>
            </w:pPr>
            <w:r w:rsidRPr="00D03039">
              <w:rPr>
                <w:b/>
                <w:sz w:val="16"/>
                <w:szCs w:val="16"/>
              </w:rPr>
              <w:t>Działanie/ kierunek interwencji</w:t>
            </w:r>
          </w:p>
        </w:tc>
        <w:tc>
          <w:tcPr>
            <w:tcW w:w="4835" w:type="dxa"/>
            <w:shd w:val="clear" w:color="auto" w:fill="006600"/>
            <w:vAlign w:val="center"/>
          </w:tcPr>
          <w:p w14:paraId="560FA38D" w14:textId="77777777" w:rsidR="00BB23A8" w:rsidRPr="00D03039" w:rsidRDefault="00BB23A8" w:rsidP="00DE30C3">
            <w:pPr>
              <w:jc w:val="center"/>
              <w:rPr>
                <w:b/>
                <w:sz w:val="16"/>
                <w:szCs w:val="16"/>
              </w:rPr>
            </w:pPr>
            <w:r w:rsidRPr="00D03039">
              <w:rPr>
                <w:b/>
                <w:sz w:val="16"/>
                <w:szCs w:val="16"/>
              </w:rPr>
              <w:t>Opis działania</w:t>
            </w:r>
          </w:p>
        </w:tc>
      </w:tr>
      <w:tr w:rsidR="00BB23A8" w:rsidRPr="00C95E2E" w14:paraId="5F66A905" w14:textId="77777777" w:rsidTr="00DE30C3">
        <w:trPr>
          <w:trHeight w:val="1677"/>
          <w:jc w:val="center"/>
        </w:trPr>
        <w:tc>
          <w:tcPr>
            <w:tcW w:w="1741" w:type="dxa"/>
            <w:shd w:val="clear" w:color="auto" w:fill="EBFFEB"/>
            <w:vAlign w:val="center"/>
          </w:tcPr>
          <w:p w14:paraId="3F833C3D" w14:textId="77777777" w:rsidR="00BB23A8" w:rsidRPr="00D03039" w:rsidRDefault="00BB23A8" w:rsidP="00DE30C3">
            <w:pPr>
              <w:rPr>
                <w:b/>
                <w:bCs/>
                <w:sz w:val="16"/>
                <w:szCs w:val="16"/>
              </w:rPr>
            </w:pPr>
            <w:r w:rsidRPr="00D03039">
              <w:rPr>
                <w:b/>
                <w:bCs/>
                <w:sz w:val="16"/>
                <w:szCs w:val="16"/>
              </w:rPr>
              <w:t xml:space="preserve">Długookresowa Strategia Rozwoju Kraju. Polska 2030. Trzecia Fala Nowoczesności </w:t>
            </w:r>
          </w:p>
          <w:p w14:paraId="28AACBF3" w14:textId="77777777" w:rsidR="00D03039" w:rsidRDefault="00BB23A8" w:rsidP="00DE30C3">
            <w:pPr>
              <w:rPr>
                <w:sz w:val="16"/>
                <w:szCs w:val="16"/>
              </w:rPr>
            </w:pPr>
            <w:r w:rsidRPr="00D03039">
              <w:rPr>
                <w:bCs/>
                <w:sz w:val="16"/>
                <w:szCs w:val="16"/>
              </w:rPr>
              <w:t>[</w:t>
            </w:r>
            <w:r w:rsidRPr="00D03039">
              <w:rPr>
                <w:sz w:val="16"/>
                <w:szCs w:val="16"/>
              </w:rPr>
              <w:t xml:space="preserve">dokument przyjęty przez Radę Ministrów </w:t>
            </w:r>
            <w:r w:rsidR="00787709" w:rsidRPr="00D03039">
              <w:rPr>
                <w:sz w:val="16"/>
                <w:szCs w:val="16"/>
              </w:rPr>
              <w:t xml:space="preserve">uchwałą </w:t>
            </w:r>
          </w:p>
          <w:p w14:paraId="3B5EF04F" w14:textId="77777777" w:rsidR="00BB23A8" w:rsidRPr="00D03039" w:rsidRDefault="00787709" w:rsidP="00DE30C3">
            <w:pPr>
              <w:rPr>
                <w:b/>
                <w:bCs/>
                <w:sz w:val="16"/>
                <w:szCs w:val="16"/>
              </w:rPr>
            </w:pPr>
            <w:r w:rsidRPr="00D03039">
              <w:rPr>
                <w:sz w:val="16"/>
                <w:szCs w:val="16"/>
              </w:rPr>
              <w:t xml:space="preserve">w dniu 6 </w:t>
            </w:r>
            <w:r w:rsidR="00BB23A8" w:rsidRPr="00D03039">
              <w:rPr>
                <w:sz w:val="16"/>
                <w:szCs w:val="16"/>
              </w:rPr>
              <w:t>lutego 2013</w:t>
            </w:r>
            <w:r w:rsidR="00BB23A8" w:rsidRPr="00D03039">
              <w:rPr>
                <w:bCs/>
                <w:sz w:val="16"/>
                <w:szCs w:val="16"/>
              </w:rPr>
              <w:t>]</w:t>
            </w:r>
          </w:p>
        </w:tc>
        <w:tc>
          <w:tcPr>
            <w:tcW w:w="2285" w:type="dxa"/>
            <w:shd w:val="clear" w:color="auto" w:fill="EBFFEB"/>
            <w:vAlign w:val="center"/>
          </w:tcPr>
          <w:p w14:paraId="4435E808" w14:textId="77777777" w:rsidR="00D03039" w:rsidRDefault="00BB23A8" w:rsidP="00DE30C3">
            <w:pPr>
              <w:rPr>
                <w:bCs/>
                <w:sz w:val="16"/>
                <w:szCs w:val="16"/>
              </w:rPr>
            </w:pPr>
            <w:r w:rsidRPr="00D03039">
              <w:rPr>
                <w:b/>
                <w:bCs/>
                <w:sz w:val="16"/>
                <w:szCs w:val="16"/>
              </w:rPr>
              <w:t xml:space="preserve">Obszar </w:t>
            </w:r>
            <w:r w:rsidRPr="00D03039">
              <w:rPr>
                <w:bCs/>
                <w:sz w:val="16"/>
                <w:szCs w:val="16"/>
              </w:rPr>
              <w:t xml:space="preserve">konkurencyjności </w:t>
            </w:r>
          </w:p>
          <w:p w14:paraId="631352DF" w14:textId="77777777" w:rsidR="00BB23A8" w:rsidRPr="00D03039" w:rsidRDefault="00BB23A8" w:rsidP="00DE30C3">
            <w:pPr>
              <w:rPr>
                <w:b/>
                <w:bCs/>
                <w:sz w:val="16"/>
                <w:szCs w:val="16"/>
              </w:rPr>
            </w:pPr>
            <w:r w:rsidRPr="00D03039">
              <w:rPr>
                <w:bCs/>
                <w:sz w:val="16"/>
                <w:szCs w:val="16"/>
              </w:rPr>
              <w:t>i innowacyjności gospodarki (modernizacji)</w:t>
            </w:r>
          </w:p>
          <w:p w14:paraId="775F184A" w14:textId="77777777" w:rsidR="00BB23A8" w:rsidRPr="00D03039" w:rsidRDefault="00BB23A8" w:rsidP="00DE30C3">
            <w:pPr>
              <w:rPr>
                <w:b/>
                <w:bCs/>
                <w:sz w:val="16"/>
                <w:szCs w:val="16"/>
              </w:rPr>
            </w:pPr>
          </w:p>
          <w:p w14:paraId="1633C293" w14:textId="77777777" w:rsidR="00BB23A8" w:rsidRPr="00D03039" w:rsidRDefault="00BB23A8" w:rsidP="00DE30C3">
            <w:pPr>
              <w:rPr>
                <w:b/>
                <w:bCs/>
                <w:sz w:val="16"/>
                <w:szCs w:val="16"/>
              </w:rPr>
            </w:pPr>
            <w:r w:rsidRPr="00D03039">
              <w:rPr>
                <w:b/>
                <w:bCs/>
                <w:sz w:val="16"/>
                <w:szCs w:val="16"/>
              </w:rPr>
              <w:t xml:space="preserve">Cel strategiczny: </w:t>
            </w:r>
            <w:r w:rsidRPr="00D03039">
              <w:rPr>
                <w:bCs/>
                <w:sz w:val="16"/>
                <w:szCs w:val="16"/>
              </w:rPr>
              <w:t>Kapitał ludzki</w:t>
            </w:r>
          </w:p>
        </w:tc>
        <w:tc>
          <w:tcPr>
            <w:tcW w:w="2281" w:type="dxa"/>
            <w:shd w:val="clear" w:color="auto" w:fill="EBFFEB"/>
            <w:vAlign w:val="center"/>
          </w:tcPr>
          <w:p w14:paraId="5ABC4643" w14:textId="77777777" w:rsidR="00BB23A8" w:rsidRPr="00D03039" w:rsidRDefault="00BB23A8" w:rsidP="00DE30C3">
            <w:pPr>
              <w:rPr>
                <w:b/>
                <w:bCs/>
                <w:sz w:val="16"/>
                <w:szCs w:val="16"/>
              </w:rPr>
            </w:pPr>
            <w:r w:rsidRPr="00D03039">
              <w:rPr>
                <w:b/>
                <w:bCs/>
                <w:sz w:val="16"/>
                <w:szCs w:val="16"/>
              </w:rPr>
              <w:t xml:space="preserve">Cel 6 – </w:t>
            </w:r>
            <w:r w:rsidRPr="00D03039">
              <w:rPr>
                <w:bCs/>
                <w:sz w:val="16"/>
                <w:szCs w:val="16"/>
              </w:rPr>
              <w:t>Rozwój kapitału ludzkiego poprzez wzrost zatrudnienia i stworzenie „</w:t>
            </w:r>
            <w:r w:rsidRPr="00D03039">
              <w:rPr>
                <w:bCs/>
                <w:i/>
                <w:sz w:val="16"/>
                <w:szCs w:val="16"/>
              </w:rPr>
              <w:t>workfare state</w:t>
            </w:r>
            <w:r w:rsidRPr="00D03039">
              <w:rPr>
                <w:bCs/>
                <w:sz w:val="16"/>
                <w:szCs w:val="16"/>
              </w:rPr>
              <w:t>”</w:t>
            </w:r>
          </w:p>
        </w:tc>
        <w:tc>
          <w:tcPr>
            <w:tcW w:w="2936" w:type="dxa"/>
            <w:shd w:val="clear" w:color="auto" w:fill="EBFFEB"/>
            <w:vAlign w:val="center"/>
          </w:tcPr>
          <w:p w14:paraId="03E04F69" w14:textId="77777777" w:rsidR="00BB23A8" w:rsidRPr="00D03039" w:rsidRDefault="00BB23A8" w:rsidP="00DE30C3">
            <w:pPr>
              <w:rPr>
                <w:b/>
                <w:bCs/>
                <w:sz w:val="16"/>
                <w:szCs w:val="16"/>
              </w:rPr>
            </w:pPr>
            <w:r w:rsidRPr="00D03039">
              <w:rPr>
                <w:b/>
                <w:bCs/>
                <w:sz w:val="16"/>
                <w:szCs w:val="16"/>
              </w:rPr>
              <w:t>Kierunek interwencji</w:t>
            </w:r>
          </w:p>
          <w:p w14:paraId="4F53252B" w14:textId="77777777" w:rsidR="00D03039" w:rsidRDefault="00BB23A8" w:rsidP="00DE30C3">
            <w:pPr>
              <w:rPr>
                <w:bCs/>
                <w:sz w:val="16"/>
                <w:szCs w:val="16"/>
              </w:rPr>
            </w:pPr>
            <w:r w:rsidRPr="00D03039">
              <w:rPr>
                <w:bCs/>
                <w:sz w:val="16"/>
                <w:szCs w:val="16"/>
              </w:rPr>
              <w:t xml:space="preserve">Zapewnienie jak najlepszej adresowalności świadczeń i zasiłków </w:t>
            </w:r>
          </w:p>
          <w:p w14:paraId="43C5BB09" w14:textId="77777777" w:rsidR="00D03039" w:rsidRDefault="00BB23A8" w:rsidP="00DE30C3">
            <w:pPr>
              <w:rPr>
                <w:bCs/>
                <w:sz w:val="16"/>
                <w:szCs w:val="16"/>
              </w:rPr>
            </w:pPr>
            <w:r w:rsidRPr="00D03039">
              <w:rPr>
                <w:bCs/>
                <w:sz w:val="16"/>
                <w:szCs w:val="16"/>
              </w:rPr>
              <w:t>i rozwój ekonomii społecznej, tak ab</w:t>
            </w:r>
            <w:r w:rsidR="00D03039">
              <w:rPr>
                <w:bCs/>
                <w:sz w:val="16"/>
                <w:szCs w:val="16"/>
              </w:rPr>
              <w:t xml:space="preserve">y z jednej strony stymulowały </w:t>
            </w:r>
          </w:p>
          <w:p w14:paraId="13A52F00" w14:textId="77777777" w:rsidR="00BB23A8" w:rsidRPr="00D03039" w:rsidRDefault="00D03039" w:rsidP="00DE30C3">
            <w:pPr>
              <w:rPr>
                <w:bCs/>
                <w:sz w:val="16"/>
                <w:szCs w:val="16"/>
              </w:rPr>
            </w:pPr>
            <w:r>
              <w:rPr>
                <w:bCs/>
                <w:sz w:val="16"/>
                <w:szCs w:val="16"/>
              </w:rPr>
              <w:t xml:space="preserve">i </w:t>
            </w:r>
            <w:r w:rsidR="00BB23A8" w:rsidRPr="00D03039">
              <w:rPr>
                <w:bCs/>
                <w:sz w:val="16"/>
                <w:szCs w:val="16"/>
              </w:rPr>
              <w:t>wspierały korzystanie z usług publicznych oraz z drugiej ograniczały ryzyko marginalizacji spowodowanej ubóstwem</w:t>
            </w:r>
          </w:p>
        </w:tc>
        <w:tc>
          <w:tcPr>
            <w:tcW w:w="4835" w:type="dxa"/>
            <w:shd w:val="clear" w:color="auto" w:fill="EBFFEB"/>
            <w:vAlign w:val="center"/>
          </w:tcPr>
          <w:p w14:paraId="4308C79A" w14:textId="77777777" w:rsidR="00BB23A8" w:rsidRPr="00D03039" w:rsidRDefault="00BB23A8" w:rsidP="00DE30C3">
            <w:pPr>
              <w:rPr>
                <w:bCs/>
                <w:i/>
                <w:sz w:val="16"/>
                <w:szCs w:val="16"/>
              </w:rPr>
            </w:pPr>
            <w:r w:rsidRPr="00D03039">
              <w:rPr>
                <w:bCs/>
                <w:i/>
                <w:sz w:val="16"/>
                <w:szCs w:val="16"/>
              </w:rPr>
              <w:t>„[…]</w:t>
            </w:r>
          </w:p>
          <w:p w14:paraId="42DE260D" w14:textId="77777777" w:rsidR="00BB23A8" w:rsidRPr="00D03039" w:rsidRDefault="00BB23A8" w:rsidP="00DE30C3">
            <w:pPr>
              <w:rPr>
                <w:bCs/>
                <w:i/>
                <w:sz w:val="16"/>
                <w:szCs w:val="16"/>
              </w:rPr>
            </w:pPr>
            <w:r w:rsidRPr="00D03039">
              <w:rPr>
                <w:bCs/>
                <w:i/>
                <w:sz w:val="16"/>
                <w:szCs w:val="16"/>
              </w:rPr>
              <w:t xml:space="preserve">• Rozbudowa i zwiększenie instrumentów ekonomii społecznej, </w:t>
            </w:r>
            <w:r w:rsidR="00D03039">
              <w:rPr>
                <w:bCs/>
                <w:i/>
                <w:sz w:val="16"/>
                <w:szCs w:val="16"/>
              </w:rPr>
              <w:br/>
            </w:r>
            <w:r w:rsidRPr="00D03039">
              <w:rPr>
                <w:bCs/>
                <w:i/>
                <w:sz w:val="16"/>
                <w:szCs w:val="16"/>
              </w:rPr>
              <w:t>w tym spółdzielni socjalnych”.</w:t>
            </w:r>
          </w:p>
        </w:tc>
      </w:tr>
      <w:tr w:rsidR="00BB23A8" w:rsidRPr="00C95E2E" w14:paraId="570A4508" w14:textId="77777777" w:rsidTr="00DE30C3">
        <w:trPr>
          <w:trHeight w:val="1231"/>
          <w:jc w:val="center"/>
        </w:trPr>
        <w:tc>
          <w:tcPr>
            <w:tcW w:w="1741" w:type="dxa"/>
            <w:vMerge w:val="restart"/>
            <w:shd w:val="clear" w:color="auto" w:fill="EBFFEB"/>
            <w:vAlign w:val="center"/>
          </w:tcPr>
          <w:p w14:paraId="006F1F07" w14:textId="77777777" w:rsidR="00BB23A8" w:rsidRPr="00D03039" w:rsidRDefault="00BB23A8" w:rsidP="00DE30C3">
            <w:pPr>
              <w:rPr>
                <w:b/>
                <w:bCs/>
                <w:sz w:val="16"/>
                <w:szCs w:val="16"/>
              </w:rPr>
            </w:pPr>
            <w:r w:rsidRPr="00D03039">
              <w:rPr>
                <w:b/>
                <w:bCs/>
                <w:sz w:val="16"/>
                <w:szCs w:val="16"/>
              </w:rPr>
              <w:t>Strategia Rozwoju Kraju 2020</w:t>
            </w:r>
          </w:p>
          <w:p w14:paraId="42060CD6" w14:textId="77777777" w:rsidR="00BB23A8" w:rsidRPr="00D03039" w:rsidRDefault="00BB23A8" w:rsidP="00DE30C3">
            <w:pPr>
              <w:rPr>
                <w:bCs/>
                <w:sz w:val="16"/>
                <w:szCs w:val="16"/>
              </w:rPr>
            </w:pPr>
            <w:r w:rsidRPr="00D03039">
              <w:rPr>
                <w:sz w:val="16"/>
                <w:szCs w:val="16"/>
              </w:rPr>
              <w:t>[dokument przyjęty przez R</w:t>
            </w:r>
            <w:r w:rsidR="00787709" w:rsidRPr="00D03039">
              <w:rPr>
                <w:sz w:val="16"/>
                <w:szCs w:val="16"/>
              </w:rPr>
              <w:t xml:space="preserve">adę Ministrów uchwałą </w:t>
            </w:r>
            <w:r w:rsidR="00D03039">
              <w:rPr>
                <w:sz w:val="16"/>
                <w:szCs w:val="16"/>
              </w:rPr>
              <w:br/>
            </w:r>
            <w:r w:rsidR="00787709" w:rsidRPr="00D03039">
              <w:rPr>
                <w:sz w:val="16"/>
                <w:szCs w:val="16"/>
              </w:rPr>
              <w:t xml:space="preserve">w dniu 25 </w:t>
            </w:r>
            <w:r w:rsidRPr="00D03039">
              <w:rPr>
                <w:sz w:val="16"/>
                <w:szCs w:val="16"/>
              </w:rPr>
              <w:t>września 2012]</w:t>
            </w:r>
          </w:p>
        </w:tc>
        <w:tc>
          <w:tcPr>
            <w:tcW w:w="2285" w:type="dxa"/>
            <w:shd w:val="clear" w:color="auto" w:fill="EBFFEB"/>
            <w:vAlign w:val="center"/>
          </w:tcPr>
          <w:p w14:paraId="7D27378B" w14:textId="77777777" w:rsidR="00BB23A8" w:rsidRPr="00D03039" w:rsidRDefault="00BB23A8" w:rsidP="00DE30C3">
            <w:pPr>
              <w:rPr>
                <w:bCs/>
                <w:sz w:val="16"/>
                <w:szCs w:val="16"/>
              </w:rPr>
            </w:pPr>
            <w:r w:rsidRPr="00D03039">
              <w:rPr>
                <w:b/>
                <w:bCs/>
                <w:sz w:val="16"/>
                <w:szCs w:val="16"/>
              </w:rPr>
              <w:t xml:space="preserve">Obszar strategiczny I. </w:t>
            </w:r>
            <w:r w:rsidRPr="00D03039">
              <w:rPr>
                <w:bCs/>
                <w:sz w:val="16"/>
                <w:szCs w:val="16"/>
              </w:rPr>
              <w:t>Sprawne i</w:t>
            </w:r>
            <w:r w:rsidR="00787709" w:rsidRPr="00D03039">
              <w:rPr>
                <w:bCs/>
                <w:sz w:val="16"/>
                <w:szCs w:val="16"/>
              </w:rPr>
              <w:t xml:space="preserve"> </w:t>
            </w:r>
            <w:r w:rsidRPr="00D03039">
              <w:rPr>
                <w:bCs/>
                <w:sz w:val="16"/>
                <w:szCs w:val="16"/>
              </w:rPr>
              <w:t>efektywne państwo</w:t>
            </w:r>
          </w:p>
          <w:p w14:paraId="648AD7F0" w14:textId="77777777" w:rsidR="00BB23A8" w:rsidRPr="00D03039" w:rsidRDefault="00BB23A8" w:rsidP="00DE30C3">
            <w:pPr>
              <w:rPr>
                <w:bCs/>
                <w:sz w:val="16"/>
                <w:szCs w:val="16"/>
              </w:rPr>
            </w:pPr>
          </w:p>
          <w:p w14:paraId="3D8B098C" w14:textId="77777777" w:rsidR="00BB23A8" w:rsidRPr="00D03039" w:rsidRDefault="00BB23A8" w:rsidP="00DE30C3">
            <w:pPr>
              <w:rPr>
                <w:b/>
                <w:bCs/>
                <w:sz w:val="16"/>
                <w:szCs w:val="16"/>
              </w:rPr>
            </w:pPr>
            <w:r w:rsidRPr="00D03039">
              <w:rPr>
                <w:b/>
                <w:bCs/>
                <w:sz w:val="16"/>
                <w:szCs w:val="16"/>
              </w:rPr>
              <w:t xml:space="preserve">Cel I.3. </w:t>
            </w:r>
            <w:r w:rsidRPr="00D03039">
              <w:rPr>
                <w:bCs/>
                <w:sz w:val="16"/>
                <w:szCs w:val="16"/>
              </w:rPr>
              <w:t>Wzmocnienie warunków sprzyjających realizacji indywidualnych potrzeb i aktywności obywatela</w:t>
            </w:r>
          </w:p>
        </w:tc>
        <w:tc>
          <w:tcPr>
            <w:tcW w:w="2281" w:type="dxa"/>
            <w:shd w:val="clear" w:color="auto" w:fill="EBFFEB"/>
            <w:vAlign w:val="center"/>
          </w:tcPr>
          <w:p w14:paraId="19FA2743" w14:textId="77777777" w:rsidR="00BB23A8" w:rsidRPr="00D03039" w:rsidRDefault="00BB23A8" w:rsidP="00DE30C3">
            <w:pPr>
              <w:rPr>
                <w:b/>
                <w:bCs/>
                <w:sz w:val="16"/>
                <w:szCs w:val="16"/>
              </w:rPr>
            </w:pPr>
            <w:r w:rsidRPr="00D03039">
              <w:rPr>
                <w:b/>
                <w:bCs/>
                <w:sz w:val="16"/>
                <w:szCs w:val="16"/>
              </w:rPr>
              <w:t xml:space="preserve">Priorytetowe kierunki interwencji publicznej: I.3.2. </w:t>
            </w:r>
            <w:r w:rsidRPr="00D03039">
              <w:rPr>
                <w:bCs/>
                <w:sz w:val="16"/>
                <w:szCs w:val="16"/>
              </w:rPr>
              <w:t>Rozwój kapitału społecznego</w:t>
            </w:r>
          </w:p>
        </w:tc>
        <w:tc>
          <w:tcPr>
            <w:tcW w:w="2936" w:type="dxa"/>
            <w:shd w:val="clear" w:color="auto" w:fill="EBFFEB"/>
            <w:vAlign w:val="center"/>
          </w:tcPr>
          <w:p w14:paraId="2CC1024B" w14:textId="77777777" w:rsidR="00BB23A8" w:rsidRPr="00D03039" w:rsidRDefault="00BB23A8" w:rsidP="00DE30C3">
            <w:pPr>
              <w:rPr>
                <w:b/>
                <w:bCs/>
                <w:sz w:val="16"/>
                <w:szCs w:val="16"/>
              </w:rPr>
            </w:pPr>
            <w:r w:rsidRPr="00D03039">
              <w:rPr>
                <w:b/>
                <w:bCs/>
                <w:sz w:val="16"/>
                <w:szCs w:val="16"/>
              </w:rPr>
              <w:t>Działania 2012-2015:</w:t>
            </w:r>
          </w:p>
          <w:p w14:paraId="0381BFA1" w14:textId="77777777" w:rsidR="00787709" w:rsidRPr="00D03039" w:rsidRDefault="00BB23A8" w:rsidP="00DE30C3">
            <w:pPr>
              <w:rPr>
                <w:bCs/>
                <w:sz w:val="16"/>
                <w:szCs w:val="16"/>
              </w:rPr>
            </w:pPr>
            <w:r w:rsidRPr="00D03039">
              <w:rPr>
                <w:bCs/>
                <w:sz w:val="16"/>
                <w:szCs w:val="16"/>
              </w:rPr>
              <w:t xml:space="preserve">wprowadzenie zmian </w:t>
            </w:r>
          </w:p>
          <w:p w14:paraId="23A148CD" w14:textId="77777777" w:rsidR="00BB23A8" w:rsidRPr="00D03039" w:rsidRDefault="00BB23A8" w:rsidP="00DE30C3">
            <w:pPr>
              <w:rPr>
                <w:b/>
                <w:bCs/>
                <w:sz w:val="16"/>
                <w:szCs w:val="16"/>
              </w:rPr>
            </w:pPr>
            <w:r w:rsidRPr="00D03039">
              <w:rPr>
                <w:bCs/>
                <w:sz w:val="16"/>
                <w:szCs w:val="16"/>
              </w:rPr>
              <w:t xml:space="preserve">w programie nauczania, obejmujących edukację obywatelską, kulturalną i medialną, zasad pracy zespołowej oraz projektów edukacyjnych jako jednej </w:t>
            </w:r>
            <w:r w:rsidR="00787709" w:rsidRPr="00D03039">
              <w:rPr>
                <w:bCs/>
                <w:sz w:val="16"/>
                <w:szCs w:val="16"/>
              </w:rPr>
              <w:br/>
            </w:r>
            <w:r w:rsidRPr="00D03039">
              <w:rPr>
                <w:bCs/>
                <w:sz w:val="16"/>
                <w:szCs w:val="16"/>
              </w:rPr>
              <w:t>z podstawowych metod nauczania</w:t>
            </w:r>
            <w:r w:rsidRPr="00D03039">
              <w:rPr>
                <w:b/>
                <w:bCs/>
                <w:sz w:val="16"/>
                <w:szCs w:val="16"/>
              </w:rPr>
              <w:t xml:space="preserve"> </w:t>
            </w:r>
          </w:p>
          <w:p w14:paraId="7D72949F" w14:textId="77777777" w:rsidR="00BB23A8" w:rsidRPr="00D03039" w:rsidRDefault="00BB23A8" w:rsidP="00DE30C3">
            <w:pPr>
              <w:rPr>
                <w:bCs/>
                <w:sz w:val="16"/>
                <w:szCs w:val="16"/>
              </w:rPr>
            </w:pPr>
          </w:p>
          <w:p w14:paraId="2FBC81C9" w14:textId="77777777" w:rsidR="00BB23A8" w:rsidRPr="00D03039" w:rsidRDefault="00BB23A8" w:rsidP="00DE30C3">
            <w:pPr>
              <w:rPr>
                <w:bCs/>
                <w:sz w:val="16"/>
                <w:szCs w:val="16"/>
              </w:rPr>
            </w:pPr>
          </w:p>
          <w:p w14:paraId="6DCBD6C1" w14:textId="77777777" w:rsidR="00BB23A8" w:rsidRPr="00D03039" w:rsidRDefault="00BB23A8" w:rsidP="00DE30C3">
            <w:pPr>
              <w:rPr>
                <w:b/>
                <w:bCs/>
                <w:sz w:val="16"/>
                <w:szCs w:val="16"/>
              </w:rPr>
            </w:pPr>
            <w:r w:rsidRPr="00D03039">
              <w:rPr>
                <w:b/>
                <w:bCs/>
                <w:sz w:val="16"/>
                <w:szCs w:val="16"/>
              </w:rPr>
              <w:t>Działania 2012-2015 i 2016-2020:</w:t>
            </w:r>
          </w:p>
          <w:p w14:paraId="3FFAA90B" w14:textId="77777777" w:rsidR="00BB23A8" w:rsidRPr="00D03039" w:rsidRDefault="00BB23A8" w:rsidP="00DE30C3">
            <w:pPr>
              <w:rPr>
                <w:b/>
                <w:bCs/>
                <w:sz w:val="16"/>
                <w:szCs w:val="16"/>
              </w:rPr>
            </w:pPr>
            <w:r w:rsidRPr="00D03039">
              <w:rPr>
                <w:bCs/>
                <w:sz w:val="16"/>
                <w:szCs w:val="16"/>
              </w:rPr>
              <w:t>wprowadzenie partnerstwa publiczno-społecznego, umożliwienie wykorzystania istniejącej infrastruktury na potrzeby inicjatyw obywatelskich</w:t>
            </w:r>
          </w:p>
        </w:tc>
        <w:tc>
          <w:tcPr>
            <w:tcW w:w="4835" w:type="dxa"/>
            <w:shd w:val="clear" w:color="auto" w:fill="EBFFEB"/>
            <w:vAlign w:val="center"/>
          </w:tcPr>
          <w:p w14:paraId="0E33D973" w14:textId="77777777" w:rsidR="00BB23A8" w:rsidRPr="00D03039" w:rsidRDefault="00BB23A8" w:rsidP="00DE30C3">
            <w:pPr>
              <w:rPr>
                <w:bCs/>
                <w:i/>
                <w:sz w:val="16"/>
                <w:szCs w:val="16"/>
              </w:rPr>
            </w:pPr>
            <w:r w:rsidRPr="00D03039">
              <w:rPr>
                <w:bCs/>
                <w:i/>
                <w:sz w:val="16"/>
                <w:szCs w:val="16"/>
              </w:rPr>
              <w:t xml:space="preserve">„Wprowadzone zostaną zmiany w programach nauczania polegające na włączeniu lub zwiększeniu zakresu zagadnień obejmujących edukację obywatelską, kulturalną i medialną oraz wzmocnieniu elementów rozwijających kreatywne myślenie </w:t>
            </w:r>
            <w:r w:rsidR="00D03039">
              <w:rPr>
                <w:bCs/>
                <w:i/>
                <w:sz w:val="16"/>
                <w:szCs w:val="16"/>
              </w:rPr>
              <w:br/>
            </w:r>
            <w:r w:rsidRPr="00D03039">
              <w:rPr>
                <w:bCs/>
                <w:i/>
                <w:sz w:val="16"/>
                <w:szCs w:val="16"/>
              </w:rPr>
              <w:t xml:space="preserve">i umiejętność kooperacji. Programy nauczania zostaną uzupełnione o praktyczne aspekty edukacji obywatelskiej, np.: angażowanie się w istotne kwestie lokalne </w:t>
            </w:r>
            <w:r w:rsidR="00787709" w:rsidRPr="00D03039">
              <w:rPr>
                <w:bCs/>
                <w:i/>
                <w:sz w:val="16"/>
                <w:szCs w:val="16"/>
              </w:rPr>
              <w:br/>
            </w:r>
            <w:r w:rsidRPr="00D03039">
              <w:rPr>
                <w:bCs/>
                <w:i/>
                <w:sz w:val="16"/>
                <w:szCs w:val="16"/>
              </w:rPr>
              <w:t xml:space="preserve">z wykorzystaniem instytucji wolontariatu oraz o elementy związane z </w:t>
            </w:r>
            <w:r w:rsidRPr="00D03039">
              <w:rPr>
                <w:b/>
                <w:bCs/>
                <w:i/>
                <w:sz w:val="16"/>
                <w:szCs w:val="16"/>
              </w:rPr>
              <w:t>edukacją ekonomiczną uwzględniającą m.in. tematykę przedsiębiorczości społecznej</w:t>
            </w:r>
            <w:r w:rsidRPr="00D03039">
              <w:rPr>
                <w:bCs/>
                <w:i/>
                <w:sz w:val="16"/>
                <w:szCs w:val="16"/>
              </w:rPr>
              <w:t>. Proponowane zmiany powinny zostać wprowadzone jako element kształcenia ogólnego od najmłodszych klas, a jego efekty powinny być uwzględniane na świadectwach szkolnych. Zmianom tym będą towarzyszyć adekwatne programy dokształcania kadry nauczycielskiej, by rozwijała wśród uczniów kompetencje pracy zespołowej oraz wykorzystywania przy tym nowoczesnych technologii”.</w:t>
            </w:r>
          </w:p>
          <w:p w14:paraId="7629CB12" w14:textId="77777777" w:rsidR="00BB23A8" w:rsidRPr="00D03039" w:rsidRDefault="00BB23A8" w:rsidP="00DE30C3">
            <w:pPr>
              <w:rPr>
                <w:bCs/>
                <w:i/>
                <w:sz w:val="16"/>
                <w:szCs w:val="16"/>
              </w:rPr>
            </w:pPr>
          </w:p>
          <w:p w14:paraId="3C605784" w14:textId="77777777" w:rsidR="00BB23A8" w:rsidRPr="00D03039" w:rsidRDefault="00BB23A8" w:rsidP="00DE30C3">
            <w:pPr>
              <w:rPr>
                <w:bCs/>
                <w:i/>
                <w:sz w:val="16"/>
                <w:szCs w:val="16"/>
              </w:rPr>
            </w:pPr>
            <w:r w:rsidRPr="00D03039">
              <w:rPr>
                <w:bCs/>
                <w:i/>
                <w:sz w:val="16"/>
                <w:szCs w:val="16"/>
              </w:rPr>
              <w:t xml:space="preserve">„Wsparciu potencjału i działań organizacji pozarządowych służyć będzie przede wszystkim rozszerzenie skali działań organizacji pozarządowych oraz stworzenie lepszych warunków prawnych dla ich funkcjonowania poprzez m.in. </w:t>
            </w:r>
            <w:r w:rsidRPr="00D03039">
              <w:rPr>
                <w:b/>
                <w:bCs/>
                <w:i/>
                <w:sz w:val="16"/>
                <w:szCs w:val="16"/>
              </w:rPr>
              <w:t>wspieranie rozwoju przedsiębiorczości społecznej</w:t>
            </w:r>
            <w:r w:rsidRPr="00D03039">
              <w:rPr>
                <w:bCs/>
                <w:i/>
                <w:sz w:val="16"/>
                <w:szCs w:val="16"/>
              </w:rPr>
              <w:t>, wprowadzenie partnerstwa publiczno-społecznego oraz umożliwienie wykorzystania na potrzeby inicjatyw obywatelskich istniejącej infrastruktury”.</w:t>
            </w:r>
          </w:p>
        </w:tc>
      </w:tr>
      <w:tr w:rsidR="00BB23A8" w:rsidRPr="00C95E2E" w14:paraId="4E98FA49" w14:textId="77777777" w:rsidTr="00DE30C3">
        <w:trPr>
          <w:trHeight w:val="567"/>
          <w:jc w:val="center"/>
        </w:trPr>
        <w:tc>
          <w:tcPr>
            <w:tcW w:w="1741" w:type="dxa"/>
            <w:vMerge/>
            <w:shd w:val="clear" w:color="auto" w:fill="auto"/>
            <w:vAlign w:val="center"/>
          </w:tcPr>
          <w:p w14:paraId="40073B31" w14:textId="77777777" w:rsidR="00BB23A8" w:rsidRPr="000D7CB3" w:rsidRDefault="00BB23A8" w:rsidP="00DE30C3">
            <w:pPr>
              <w:rPr>
                <w:rFonts w:asciiTheme="minorHAnsi" w:hAnsiTheme="minorHAnsi" w:cstheme="minorHAnsi"/>
                <w:b/>
                <w:bCs/>
                <w:sz w:val="18"/>
                <w:szCs w:val="18"/>
              </w:rPr>
            </w:pPr>
          </w:p>
        </w:tc>
        <w:tc>
          <w:tcPr>
            <w:tcW w:w="2285" w:type="dxa"/>
            <w:shd w:val="clear" w:color="auto" w:fill="EBFFEB"/>
            <w:vAlign w:val="center"/>
          </w:tcPr>
          <w:p w14:paraId="7076A73B" w14:textId="77777777" w:rsidR="00BB23A8" w:rsidRPr="00D03039" w:rsidRDefault="00BB23A8" w:rsidP="00DE30C3">
            <w:pPr>
              <w:rPr>
                <w:b/>
                <w:bCs/>
                <w:sz w:val="16"/>
                <w:szCs w:val="16"/>
              </w:rPr>
            </w:pPr>
            <w:r w:rsidRPr="00D03039">
              <w:rPr>
                <w:b/>
                <w:bCs/>
                <w:sz w:val="16"/>
                <w:szCs w:val="16"/>
              </w:rPr>
              <w:t xml:space="preserve">Obszar strategiczny II. </w:t>
            </w:r>
            <w:r w:rsidRPr="00D03039">
              <w:rPr>
                <w:bCs/>
                <w:sz w:val="16"/>
                <w:szCs w:val="16"/>
              </w:rPr>
              <w:t xml:space="preserve">Konkurencyjna gospodarka </w:t>
            </w:r>
          </w:p>
          <w:p w14:paraId="12FA79DF" w14:textId="77777777" w:rsidR="00BB23A8" w:rsidRPr="00D03039" w:rsidRDefault="00BB23A8" w:rsidP="00DE30C3">
            <w:pPr>
              <w:rPr>
                <w:b/>
                <w:bCs/>
                <w:sz w:val="16"/>
                <w:szCs w:val="16"/>
              </w:rPr>
            </w:pPr>
          </w:p>
          <w:p w14:paraId="2E22282B" w14:textId="77777777" w:rsidR="00BB23A8" w:rsidRPr="00D03039" w:rsidRDefault="00BB23A8" w:rsidP="00DE30C3">
            <w:pPr>
              <w:rPr>
                <w:b/>
                <w:bCs/>
                <w:sz w:val="16"/>
                <w:szCs w:val="16"/>
              </w:rPr>
            </w:pPr>
            <w:r w:rsidRPr="00D03039">
              <w:rPr>
                <w:b/>
                <w:bCs/>
                <w:sz w:val="16"/>
                <w:szCs w:val="16"/>
              </w:rPr>
              <w:t xml:space="preserve">Cel II.3. </w:t>
            </w:r>
            <w:r w:rsidRPr="00D03039">
              <w:rPr>
                <w:bCs/>
                <w:sz w:val="16"/>
                <w:szCs w:val="16"/>
              </w:rPr>
              <w:t>Zwiększenie innowacyjności gospodarki</w:t>
            </w:r>
          </w:p>
        </w:tc>
        <w:tc>
          <w:tcPr>
            <w:tcW w:w="2281" w:type="dxa"/>
            <w:shd w:val="clear" w:color="auto" w:fill="EBFFEB"/>
            <w:vAlign w:val="center"/>
          </w:tcPr>
          <w:p w14:paraId="6F6BD063" w14:textId="77777777" w:rsidR="00BB23A8" w:rsidRPr="00D03039" w:rsidRDefault="00BB23A8" w:rsidP="00DE30C3">
            <w:pPr>
              <w:rPr>
                <w:b/>
                <w:bCs/>
                <w:sz w:val="16"/>
                <w:szCs w:val="16"/>
              </w:rPr>
            </w:pPr>
            <w:r w:rsidRPr="00D03039">
              <w:rPr>
                <w:b/>
                <w:bCs/>
                <w:sz w:val="16"/>
                <w:szCs w:val="16"/>
              </w:rPr>
              <w:t>Priorytetowe kierunki interwencji publicznej:</w:t>
            </w:r>
          </w:p>
          <w:p w14:paraId="16264CD8" w14:textId="77777777" w:rsidR="00BB23A8" w:rsidRPr="00D03039" w:rsidRDefault="00BB23A8" w:rsidP="00DE30C3">
            <w:pPr>
              <w:rPr>
                <w:b/>
                <w:bCs/>
                <w:sz w:val="16"/>
                <w:szCs w:val="16"/>
              </w:rPr>
            </w:pPr>
            <w:r w:rsidRPr="00D03039">
              <w:rPr>
                <w:b/>
                <w:bCs/>
                <w:sz w:val="16"/>
                <w:szCs w:val="16"/>
              </w:rPr>
              <w:t xml:space="preserve">Cel II.3.4. </w:t>
            </w:r>
            <w:r w:rsidRPr="00D03039">
              <w:rPr>
                <w:bCs/>
                <w:sz w:val="16"/>
                <w:szCs w:val="16"/>
              </w:rPr>
              <w:t>Zwiększenie wykorzystania rozwiązań innowacyjnych</w:t>
            </w:r>
          </w:p>
        </w:tc>
        <w:tc>
          <w:tcPr>
            <w:tcW w:w="2936" w:type="dxa"/>
            <w:shd w:val="clear" w:color="auto" w:fill="EBFFEB"/>
            <w:vAlign w:val="center"/>
          </w:tcPr>
          <w:p w14:paraId="565EBD14" w14:textId="77777777" w:rsidR="00BB23A8" w:rsidRPr="00D03039" w:rsidRDefault="00BB23A8" w:rsidP="00DE30C3">
            <w:pPr>
              <w:rPr>
                <w:b/>
                <w:bCs/>
                <w:sz w:val="16"/>
                <w:szCs w:val="16"/>
              </w:rPr>
            </w:pPr>
            <w:r w:rsidRPr="00D03039">
              <w:rPr>
                <w:b/>
                <w:bCs/>
                <w:sz w:val="16"/>
                <w:szCs w:val="16"/>
              </w:rPr>
              <w:t>Działania 2012-2015 i 2016-2020:</w:t>
            </w:r>
          </w:p>
          <w:p w14:paraId="0B889477" w14:textId="77777777" w:rsidR="00BB23A8" w:rsidRPr="00D03039" w:rsidRDefault="00BB23A8" w:rsidP="00DE30C3">
            <w:pPr>
              <w:rPr>
                <w:b/>
                <w:bCs/>
                <w:sz w:val="16"/>
                <w:szCs w:val="16"/>
              </w:rPr>
            </w:pPr>
            <w:r w:rsidRPr="00D03039">
              <w:rPr>
                <w:bCs/>
                <w:sz w:val="16"/>
                <w:szCs w:val="16"/>
              </w:rPr>
              <w:t xml:space="preserve">rozwój kultury innowacyjności </w:t>
            </w:r>
            <w:r w:rsidR="00787709" w:rsidRPr="00D03039">
              <w:rPr>
                <w:bCs/>
                <w:sz w:val="16"/>
                <w:szCs w:val="16"/>
              </w:rPr>
              <w:br/>
            </w:r>
            <w:r w:rsidRPr="00D03039">
              <w:rPr>
                <w:bCs/>
                <w:sz w:val="16"/>
                <w:szCs w:val="16"/>
              </w:rPr>
              <w:t>i przedsiębiorczości, w tym przedsiębiorczości społecznej</w:t>
            </w:r>
          </w:p>
        </w:tc>
        <w:tc>
          <w:tcPr>
            <w:tcW w:w="4835" w:type="dxa"/>
            <w:shd w:val="clear" w:color="auto" w:fill="EBFFEB"/>
            <w:vAlign w:val="center"/>
          </w:tcPr>
          <w:p w14:paraId="11B457CC" w14:textId="77777777" w:rsidR="00BB23A8" w:rsidRPr="00D03039" w:rsidRDefault="00BB23A8" w:rsidP="00DE30C3">
            <w:pPr>
              <w:rPr>
                <w:bCs/>
                <w:i/>
                <w:sz w:val="16"/>
                <w:szCs w:val="16"/>
              </w:rPr>
            </w:pPr>
            <w:r w:rsidRPr="00D03039">
              <w:rPr>
                <w:bCs/>
                <w:i/>
                <w:sz w:val="16"/>
                <w:szCs w:val="16"/>
              </w:rPr>
              <w:t xml:space="preserve">„Rosną obroty towarami i usługami, w których wartość dodana powstaje dzięki własności intelektualnej. </w:t>
            </w:r>
            <w:r w:rsidR="00787709" w:rsidRPr="00D03039">
              <w:rPr>
                <w:bCs/>
                <w:i/>
                <w:sz w:val="16"/>
                <w:szCs w:val="16"/>
              </w:rPr>
              <w:br/>
            </w:r>
            <w:r w:rsidRPr="00D03039">
              <w:rPr>
                <w:bCs/>
                <w:i/>
                <w:sz w:val="16"/>
                <w:szCs w:val="16"/>
              </w:rPr>
              <w:t xml:space="preserve">W nowoczesnych gospodarkach sektor kreatywny osiągnie wkrótce znaczenie porównywalne z tradycyjnymi gałęziami przemysłu. Szczególną uwagę należy poświęcić rozwojowi miast, które są naturalnym środowiskiem jego funkcjonowania. Muszą one stać się miejscami atrakcyjnymi do życia </w:t>
            </w:r>
            <w:r w:rsidR="00D03039">
              <w:rPr>
                <w:bCs/>
                <w:i/>
                <w:sz w:val="16"/>
                <w:szCs w:val="16"/>
              </w:rPr>
              <w:br/>
            </w:r>
            <w:r w:rsidRPr="00D03039">
              <w:rPr>
                <w:bCs/>
                <w:i/>
                <w:sz w:val="16"/>
                <w:szCs w:val="16"/>
              </w:rPr>
              <w:t>i inwestowania, tworzyć inspirującą przestrzeń, zapewnić utrzymanie zasobów i rozwój potencjału kulturowego oraz być otwarte na nowe zjawiska kulturowe. Tylko w ten sposób zdołają przyciągnąć i zatrzymać aktywne i twórcze jednostki”.</w:t>
            </w:r>
          </w:p>
        </w:tc>
      </w:tr>
      <w:tr w:rsidR="00BB23A8" w:rsidRPr="00C95E2E" w14:paraId="0070C8F5" w14:textId="77777777" w:rsidTr="00DE30C3">
        <w:trPr>
          <w:trHeight w:val="567"/>
          <w:jc w:val="center"/>
        </w:trPr>
        <w:tc>
          <w:tcPr>
            <w:tcW w:w="1741" w:type="dxa"/>
            <w:vMerge/>
            <w:shd w:val="clear" w:color="auto" w:fill="auto"/>
            <w:vAlign w:val="center"/>
          </w:tcPr>
          <w:p w14:paraId="5DC69FCE" w14:textId="77777777" w:rsidR="00BB23A8" w:rsidRPr="000D7CB3" w:rsidRDefault="00BB23A8" w:rsidP="00DE30C3">
            <w:pPr>
              <w:rPr>
                <w:rFonts w:asciiTheme="minorHAnsi" w:hAnsiTheme="minorHAnsi" w:cstheme="minorHAnsi"/>
                <w:b/>
                <w:bCs/>
                <w:sz w:val="18"/>
                <w:szCs w:val="18"/>
              </w:rPr>
            </w:pPr>
          </w:p>
        </w:tc>
        <w:tc>
          <w:tcPr>
            <w:tcW w:w="2285" w:type="dxa"/>
            <w:shd w:val="clear" w:color="auto" w:fill="EBFFEB"/>
            <w:vAlign w:val="center"/>
          </w:tcPr>
          <w:p w14:paraId="27ED8126" w14:textId="77777777" w:rsidR="00BB23A8" w:rsidRPr="00D03039" w:rsidRDefault="00BB23A8" w:rsidP="00DE30C3">
            <w:pPr>
              <w:rPr>
                <w:bCs/>
                <w:sz w:val="16"/>
                <w:szCs w:val="16"/>
              </w:rPr>
            </w:pPr>
            <w:r w:rsidRPr="00D03039">
              <w:rPr>
                <w:b/>
                <w:bCs/>
                <w:sz w:val="16"/>
                <w:szCs w:val="16"/>
              </w:rPr>
              <w:t xml:space="preserve">Obszar strategiczny III. </w:t>
            </w:r>
            <w:r w:rsidR="00787709" w:rsidRPr="00D03039">
              <w:rPr>
                <w:bCs/>
                <w:sz w:val="16"/>
                <w:szCs w:val="16"/>
              </w:rPr>
              <w:t>Spójność społeczna</w:t>
            </w:r>
            <w:r w:rsidR="00787709" w:rsidRPr="00D03039">
              <w:rPr>
                <w:bCs/>
                <w:sz w:val="16"/>
                <w:szCs w:val="16"/>
              </w:rPr>
              <w:br/>
              <w:t xml:space="preserve">i </w:t>
            </w:r>
            <w:r w:rsidRPr="00D03039">
              <w:rPr>
                <w:bCs/>
                <w:sz w:val="16"/>
                <w:szCs w:val="16"/>
              </w:rPr>
              <w:t>terytorialna</w:t>
            </w:r>
          </w:p>
          <w:p w14:paraId="5D804414" w14:textId="77777777" w:rsidR="00BB23A8" w:rsidRPr="00D03039" w:rsidRDefault="00BB23A8" w:rsidP="00DE30C3">
            <w:pPr>
              <w:rPr>
                <w:b/>
                <w:bCs/>
                <w:sz w:val="16"/>
                <w:szCs w:val="16"/>
              </w:rPr>
            </w:pPr>
          </w:p>
          <w:p w14:paraId="1CC092BA" w14:textId="77777777" w:rsidR="00BB23A8" w:rsidRPr="00D03039" w:rsidRDefault="00BB23A8" w:rsidP="00DE30C3">
            <w:pPr>
              <w:rPr>
                <w:b/>
                <w:bCs/>
                <w:sz w:val="16"/>
                <w:szCs w:val="16"/>
              </w:rPr>
            </w:pPr>
            <w:r w:rsidRPr="00D03039">
              <w:rPr>
                <w:b/>
                <w:bCs/>
                <w:sz w:val="16"/>
                <w:szCs w:val="16"/>
              </w:rPr>
              <w:t xml:space="preserve">Cel III.1. </w:t>
            </w:r>
            <w:r w:rsidRPr="00D03039">
              <w:rPr>
                <w:bCs/>
                <w:sz w:val="16"/>
                <w:szCs w:val="16"/>
              </w:rPr>
              <w:t>Integracja społeczna</w:t>
            </w:r>
          </w:p>
        </w:tc>
        <w:tc>
          <w:tcPr>
            <w:tcW w:w="2281" w:type="dxa"/>
            <w:shd w:val="clear" w:color="auto" w:fill="EBFFEB"/>
            <w:vAlign w:val="center"/>
          </w:tcPr>
          <w:p w14:paraId="22C9ACC8" w14:textId="77777777" w:rsidR="00BB23A8" w:rsidRPr="00D03039" w:rsidRDefault="00BB23A8" w:rsidP="00DE30C3">
            <w:pPr>
              <w:rPr>
                <w:b/>
                <w:bCs/>
                <w:sz w:val="16"/>
                <w:szCs w:val="16"/>
              </w:rPr>
            </w:pPr>
            <w:r w:rsidRPr="00D03039">
              <w:rPr>
                <w:b/>
                <w:bCs/>
                <w:sz w:val="16"/>
                <w:szCs w:val="16"/>
              </w:rPr>
              <w:t>Priorytetowe kierunki interwencji publicznej:</w:t>
            </w:r>
          </w:p>
          <w:p w14:paraId="2DF64BE0" w14:textId="77777777" w:rsidR="00BB23A8" w:rsidRPr="00D03039" w:rsidRDefault="00BB23A8" w:rsidP="00DE30C3">
            <w:pPr>
              <w:rPr>
                <w:b/>
                <w:bCs/>
                <w:sz w:val="16"/>
                <w:szCs w:val="16"/>
              </w:rPr>
            </w:pPr>
            <w:r w:rsidRPr="00D03039">
              <w:rPr>
                <w:b/>
                <w:bCs/>
                <w:sz w:val="16"/>
                <w:szCs w:val="16"/>
              </w:rPr>
              <w:t xml:space="preserve">III.1.1. </w:t>
            </w:r>
            <w:r w:rsidRPr="00D03039">
              <w:rPr>
                <w:bCs/>
                <w:sz w:val="16"/>
                <w:szCs w:val="16"/>
              </w:rPr>
              <w:t>Zwiększenie aktyw</w:t>
            </w:r>
            <w:r w:rsidR="00D03039">
              <w:rPr>
                <w:bCs/>
                <w:sz w:val="16"/>
                <w:szCs w:val="16"/>
              </w:rPr>
              <w:t xml:space="preserve">ności osób wykluczonych i </w:t>
            </w:r>
            <w:r w:rsidRPr="00D03039">
              <w:rPr>
                <w:bCs/>
                <w:sz w:val="16"/>
                <w:szCs w:val="16"/>
              </w:rPr>
              <w:t>zagrożonych wykluczeniem społecznym</w:t>
            </w:r>
          </w:p>
        </w:tc>
        <w:tc>
          <w:tcPr>
            <w:tcW w:w="2936" w:type="dxa"/>
            <w:shd w:val="clear" w:color="auto" w:fill="EBFFEB"/>
            <w:vAlign w:val="center"/>
          </w:tcPr>
          <w:p w14:paraId="5CC99455" w14:textId="77777777" w:rsidR="00BB23A8" w:rsidRPr="00D03039" w:rsidRDefault="00BB23A8" w:rsidP="00DE30C3">
            <w:pPr>
              <w:rPr>
                <w:b/>
                <w:bCs/>
                <w:sz w:val="16"/>
                <w:szCs w:val="16"/>
              </w:rPr>
            </w:pPr>
            <w:r w:rsidRPr="00D03039">
              <w:rPr>
                <w:b/>
                <w:bCs/>
                <w:sz w:val="16"/>
                <w:szCs w:val="16"/>
              </w:rPr>
              <w:t>Działania 2012-2015 i 2016-2020:</w:t>
            </w:r>
          </w:p>
          <w:p w14:paraId="3C4C776A" w14:textId="77777777" w:rsidR="00BB23A8" w:rsidRPr="00D03039" w:rsidRDefault="00BB23A8" w:rsidP="00DE30C3">
            <w:pPr>
              <w:rPr>
                <w:b/>
                <w:bCs/>
                <w:sz w:val="16"/>
                <w:szCs w:val="16"/>
              </w:rPr>
            </w:pPr>
            <w:r w:rsidRPr="00D03039">
              <w:rPr>
                <w:bCs/>
                <w:sz w:val="16"/>
                <w:szCs w:val="16"/>
              </w:rPr>
              <w:t>rozwó</w:t>
            </w:r>
            <w:r w:rsidR="00D03039">
              <w:rPr>
                <w:bCs/>
                <w:sz w:val="16"/>
                <w:szCs w:val="16"/>
              </w:rPr>
              <w:t xml:space="preserve">j instrumentów legislacyjnych </w:t>
            </w:r>
            <w:r w:rsidR="00D03039">
              <w:rPr>
                <w:bCs/>
                <w:sz w:val="16"/>
                <w:szCs w:val="16"/>
              </w:rPr>
              <w:br/>
              <w:t xml:space="preserve">i </w:t>
            </w:r>
            <w:r w:rsidRPr="00D03039">
              <w:rPr>
                <w:bCs/>
                <w:sz w:val="16"/>
                <w:szCs w:val="16"/>
              </w:rPr>
              <w:t>finansowych wspierających ekonomię społeczną</w:t>
            </w:r>
            <w:r w:rsidRPr="00D03039">
              <w:rPr>
                <w:b/>
                <w:bCs/>
                <w:sz w:val="16"/>
                <w:szCs w:val="16"/>
              </w:rPr>
              <w:t xml:space="preserve"> </w:t>
            </w:r>
          </w:p>
          <w:p w14:paraId="5C8E04FB" w14:textId="77777777" w:rsidR="00BB23A8" w:rsidRPr="00D03039" w:rsidRDefault="00BB23A8" w:rsidP="00DE30C3">
            <w:pPr>
              <w:rPr>
                <w:b/>
                <w:bCs/>
                <w:sz w:val="16"/>
                <w:szCs w:val="16"/>
              </w:rPr>
            </w:pPr>
          </w:p>
          <w:p w14:paraId="4F620B77" w14:textId="77777777" w:rsidR="00BB23A8" w:rsidRPr="00D03039" w:rsidRDefault="00BB23A8" w:rsidP="00DE30C3">
            <w:pPr>
              <w:rPr>
                <w:b/>
                <w:bCs/>
                <w:sz w:val="16"/>
                <w:szCs w:val="16"/>
              </w:rPr>
            </w:pPr>
          </w:p>
          <w:p w14:paraId="7F5EBEDA" w14:textId="77777777" w:rsidR="00BB23A8" w:rsidRPr="00D03039" w:rsidRDefault="00BB23A8" w:rsidP="00DE30C3">
            <w:pPr>
              <w:rPr>
                <w:b/>
                <w:bCs/>
                <w:sz w:val="16"/>
                <w:szCs w:val="16"/>
              </w:rPr>
            </w:pPr>
            <w:r w:rsidRPr="00D03039">
              <w:rPr>
                <w:b/>
                <w:bCs/>
                <w:sz w:val="16"/>
                <w:szCs w:val="16"/>
              </w:rPr>
              <w:t>Działania 2012-2015 i 2016-2020:</w:t>
            </w:r>
          </w:p>
          <w:p w14:paraId="70CC9D3D" w14:textId="77777777" w:rsidR="00BB23A8" w:rsidRPr="00D03039" w:rsidRDefault="00BB23A8" w:rsidP="00DE30C3">
            <w:pPr>
              <w:rPr>
                <w:bCs/>
                <w:sz w:val="16"/>
                <w:szCs w:val="16"/>
              </w:rPr>
            </w:pPr>
            <w:r w:rsidRPr="00D03039">
              <w:rPr>
                <w:bCs/>
                <w:sz w:val="16"/>
                <w:szCs w:val="16"/>
              </w:rPr>
              <w:t>programy integracji społecznej nastawione na likwidowanie deficytów jednostek oraz wspieranie ich potencjałów</w:t>
            </w:r>
          </w:p>
        </w:tc>
        <w:tc>
          <w:tcPr>
            <w:tcW w:w="4835" w:type="dxa"/>
            <w:shd w:val="clear" w:color="auto" w:fill="EBFFEB"/>
            <w:vAlign w:val="center"/>
          </w:tcPr>
          <w:p w14:paraId="74B92AAA" w14:textId="77777777" w:rsidR="00BB23A8" w:rsidRPr="00D03039" w:rsidRDefault="00BB23A8" w:rsidP="00DE30C3">
            <w:pPr>
              <w:rPr>
                <w:bCs/>
                <w:i/>
                <w:sz w:val="16"/>
                <w:szCs w:val="16"/>
              </w:rPr>
            </w:pPr>
            <w:r w:rsidRPr="00D03039">
              <w:rPr>
                <w:bCs/>
                <w:i/>
                <w:sz w:val="16"/>
                <w:szCs w:val="16"/>
              </w:rPr>
              <w:t xml:space="preserve">„Reakcją państwa na wykluczenie i ubóstwo będzie przede wszystkim polityka nastawiona na wzrost zatrudnienia oraz poprawę dostępu do podstawowych usług publicznych, w tym do wysokiej jakości edukacji, skutkująca zwiększeniem aktywności osób wykluczonych i zagrożonych wykluczeniem społecznym. Państwo będzie także wspierało </w:t>
            </w:r>
            <w:r w:rsidRPr="00D03039">
              <w:rPr>
                <w:b/>
                <w:bCs/>
                <w:i/>
                <w:sz w:val="16"/>
                <w:szCs w:val="16"/>
              </w:rPr>
              <w:t>rozwój ekonomii społecznej</w:t>
            </w:r>
            <w:r w:rsidRPr="00D03039">
              <w:rPr>
                <w:bCs/>
                <w:i/>
                <w:sz w:val="16"/>
                <w:szCs w:val="16"/>
              </w:rPr>
              <w:t>, przede wszystkim poprzez odpowiednie instrumenty legislacyjne i finansowe”.</w:t>
            </w:r>
          </w:p>
          <w:p w14:paraId="7EA69F2F" w14:textId="77777777" w:rsidR="00BB23A8" w:rsidRPr="00D03039" w:rsidRDefault="00BB23A8" w:rsidP="00DE30C3">
            <w:pPr>
              <w:rPr>
                <w:bCs/>
                <w:i/>
                <w:sz w:val="16"/>
                <w:szCs w:val="16"/>
              </w:rPr>
            </w:pPr>
          </w:p>
          <w:p w14:paraId="5935CFC6" w14:textId="77777777" w:rsidR="00BB23A8" w:rsidRPr="00D03039" w:rsidRDefault="00BB23A8" w:rsidP="00DE30C3">
            <w:pPr>
              <w:rPr>
                <w:bCs/>
                <w:i/>
                <w:sz w:val="16"/>
                <w:szCs w:val="16"/>
              </w:rPr>
            </w:pPr>
            <w:r w:rsidRPr="00D03039">
              <w:rPr>
                <w:bCs/>
                <w:i/>
                <w:sz w:val="16"/>
                <w:szCs w:val="16"/>
              </w:rPr>
              <w:t xml:space="preserve">„Istotnym zadaniem sprzyjającym aktywizacji osób wykluczonych jest przygotowanie odpowiednich instrumentów skierowanych na wydobywanie i wzmacnianie potencjałów (umiejętności) poszczególnych osób, a więc programy przywracające osoby wykluczone do uczestniczenia w życiu społecznym. W dalszym etapie dopiero będzie można efektywnie wspierać te osoby na rynku pracy. Jednym z ważnych instrumentów sprzyjających aktywizacji osób wykluczonych powinno być </w:t>
            </w:r>
            <w:r w:rsidRPr="00D03039">
              <w:rPr>
                <w:b/>
                <w:bCs/>
                <w:i/>
                <w:sz w:val="16"/>
                <w:szCs w:val="16"/>
              </w:rPr>
              <w:t>szersze wykorzystanie ekonomii społecznej</w:t>
            </w:r>
            <w:r w:rsidRPr="00D03039">
              <w:rPr>
                <w:bCs/>
                <w:i/>
                <w:sz w:val="16"/>
                <w:szCs w:val="16"/>
              </w:rPr>
              <w:t xml:space="preserve"> (m.in. przez int</w:t>
            </w:r>
            <w:r w:rsidR="00787709" w:rsidRPr="00D03039">
              <w:rPr>
                <w:bCs/>
                <w:i/>
                <w:sz w:val="16"/>
                <w:szCs w:val="16"/>
              </w:rPr>
              <w:t xml:space="preserve">egrację grup defaworyzowanych i </w:t>
            </w:r>
            <w:r w:rsidRPr="00D03039">
              <w:rPr>
                <w:bCs/>
                <w:i/>
                <w:sz w:val="16"/>
                <w:szCs w:val="16"/>
              </w:rPr>
              <w:t>stwarzanie dla nich miejsc pracy)”.</w:t>
            </w:r>
          </w:p>
        </w:tc>
      </w:tr>
      <w:tr w:rsidR="00BB23A8" w:rsidRPr="00C95E2E" w14:paraId="2B7CC468" w14:textId="77777777" w:rsidTr="00DE30C3">
        <w:trPr>
          <w:trHeight w:val="567"/>
          <w:jc w:val="center"/>
        </w:trPr>
        <w:tc>
          <w:tcPr>
            <w:tcW w:w="1741" w:type="dxa"/>
            <w:vMerge/>
            <w:shd w:val="clear" w:color="auto" w:fill="auto"/>
            <w:vAlign w:val="center"/>
          </w:tcPr>
          <w:p w14:paraId="01DA134F" w14:textId="77777777" w:rsidR="00BB23A8" w:rsidRPr="000D7CB3" w:rsidRDefault="00BB23A8" w:rsidP="00DE30C3">
            <w:pPr>
              <w:rPr>
                <w:rFonts w:asciiTheme="minorHAnsi" w:hAnsiTheme="minorHAnsi" w:cstheme="minorHAnsi"/>
                <w:b/>
                <w:bCs/>
                <w:sz w:val="18"/>
                <w:szCs w:val="18"/>
              </w:rPr>
            </w:pPr>
          </w:p>
        </w:tc>
        <w:tc>
          <w:tcPr>
            <w:tcW w:w="2285" w:type="dxa"/>
            <w:shd w:val="clear" w:color="auto" w:fill="EBFFEB"/>
            <w:vAlign w:val="center"/>
          </w:tcPr>
          <w:p w14:paraId="262368F0" w14:textId="77777777" w:rsidR="00BB23A8" w:rsidRPr="00D03039" w:rsidRDefault="00BB23A8" w:rsidP="00DE30C3">
            <w:pPr>
              <w:rPr>
                <w:b/>
                <w:bCs/>
                <w:sz w:val="16"/>
                <w:szCs w:val="16"/>
              </w:rPr>
            </w:pPr>
            <w:r w:rsidRPr="00D03039">
              <w:rPr>
                <w:b/>
                <w:bCs/>
                <w:sz w:val="16"/>
                <w:szCs w:val="16"/>
              </w:rPr>
              <w:t xml:space="preserve">Cel III.2. </w:t>
            </w:r>
            <w:r w:rsidRPr="00D03039">
              <w:rPr>
                <w:bCs/>
                <w:sz w:val="16"/>
                <w:szCs w:val="16"/>
              </w:rPr>
              <w:t>Zapewnienie dostępu i</w:t>
            </w:r>
            <w:r w:rsidR="00787709" w:rsidRPr="00D03039">
              <w:rPr>
                <w:bCs/>
                <w:sz w:val="16"/>
                <w:szCs w:val="16"/>
              </w:rPr>
              <w:t xml:space="preserve"> </w:t>
            </w:r>
            <w:r w:rsidRPr="00D03039">
              <w:rPr>
                <w:bCs/>
                <w:sz w:val="16"/>
                <w:szCs w:val="16"/>
              </w:rPr>
              <w:t>określonych standardów usług publicznych</w:t>
            </w:r>
          </w:p>
        </w:tc>
        <w:tc>
          <w:tcPr>
            <w:tcW w:w="2281" w:type="dxa"/>
            <w:shd w:val="clear" w:color="auto" w:fill="EBFFEB"/>
            <w:vAlign w:val="center"/>
          </w:tcPr>
          <w:p w14:paraId="377D76BF" w14:textId="77777777" w:rsidR="00BB23A8" w:rsidRPr="00D03039" w:rsidRDefault="00BB23A8" w:rsidP="00DE30C3">
            <w:pPr>
              <w:rPr>
                <w:b/>
                <w:bCs/>
                <w:sz w:val="16"/>
                <w:szCs w:val="16"/>
              </w:rPr>
            </w:pPr>
            <w:r w:rsidRPr="00D03039">
              <w:rPr>
                <w:b/>
                <w:bCs/>
                <w:sz w:val="16"/>
                <w:szCs w:val="16"/>
              </w:rPr>
              <w:t>Priorytetowe kierunki interwencji publicznej:</w:t>
            </w:r>
          </w:p>
          <w:p w14:paraId="63414760" w14:textId="77777777" w:rsidR="00BB23A8" w:rsidRPr="00D03039" w:rsidRDefault="00BB23A8" w:rsidP="00DE30C3">
            <w:pPr>
              <w:rPr>
                <w:b/>
                <w:bCs/>
                <w:sz w:val="16"/>
                <w:szCs w:val="16"/>
              </w:rPr>
            </w:pPr>
            <w:r w:rsidRPr="00D03039">
              <w:rPr>
                <w:b/>
                <w:bCs/>
                <w:sz w:val="16"/>
                <w:szCs w:val="16"/>
              </w:rPr>
              <w:t xml:space="preserve">III.1.1. </w:t>
            </w:r>
            <w:r w:rsidRPr="00D03039">
              <w:rPr>
                <w:bCs/>
                <w:sz w:val="16"/>
                <w:szCs w:val="16"/>
              </w:rPr>
              <w:t xml:space="preserve">Podnoszenie jakości </w:t>
            </w:r>
            <w:r w:rsidR="00D03039">
              <w:rPr>
                <w:bCs/>
                <w:sz w:val="16"/>
                <w:szCs w:val="16"/>
              </w:rPr>
              <w:br/>
            </w:r>
            <w:r w:rsidRPr="00D03039">
              <w:rPr>
                <w:bCs/>
                <w:sz w:val="16"/>
                <w:szCs w:val="16"/>
              </w:rPr>
              <w:t>i dostępności usług publicznych</w:t>
            </w:r>
          </w:p>
        </w:tc>
        <w:tc>
          <w:tcPr>
            <w:tcW w:w="2936" w:type="dxa"/>
            <w:shd w:val="clear" w:color="auto" w:fill="EBFFEB"/>
            <w:vAlign w:val="center"/>
          </w:tcPr>
          <w:p w14:paraId="5A5C290E" w14:textId="77777777" w:rsidR="00BB23A8" w:rsidRPr="00D03039" w:rsidRDefault="00BB23A8" w:rsidP="00DE30C3">
            <w:pPr>
              <w:rPr>
                <w:b/>
                <w:bCs/>
                <w:sz w:val="16"/>
                <w:szCs w:val="16"/>
              </w:rPr>
            </w:pPr>
            <w:r w:rsidRPr="00D03039">
              <w:rPr>
                <w:b/>
                <w:bCs/>
                <w:sz w:val="16"/>
                <w:szCs w:val="16"/>
              </w:rPr>
              <w:t>Działania 2016-2020:</w:t>
            </w:r>
          </w:p>
          <w:p w14:paraId="1C9FEF9B" w14:textId="77777777" w:rsidR="00BB23A8" w:rsidRPr="00D03039" w:rsidRDefault="00BB23A8" w:rsidP="00DE30C3">
            <w:pPr>
              <w:rPr>
                <w:bCs/>
                <w:sz w:val="16"/>
                <w:szCs w:val="16"/>
              </w:rPr>
            </w:pPr>
            <w:r w:rsidRPr="00D03039">
              <w:rPr>
                <w:bCs/>
                <w:sz w:val="16"/>
                <w:szCs w:val="16"/>
              </w:rPr>
              <w:t xml:space="preserve">wprowadzenie nowego modelu świadczenia usług publicznych, włączającego organizacje pozarządowe i innych partnerów </w:t>
            </w:r>
            <w:r w:rsidR="00E67925" w:rsidRPr="00D03039">
              <w:rPr>
                <w:bCs/>
                <w:sz w:val="16"/>
                <w:szCs w:val="16"/>
              </w:rPr>
              <w:t xml:space="preserve">społecznych do ich planowania </w:t>
            </w:r>
            <w:r w:rsidR="00E67925" w:rsidRPr="00D03039">
              <w:rPr>
                <w:bCs/>
                <w:sz w:val="16"/>
                <w:szCs w:val="16"/>
              </w:rPr>
              <w:br/>
              <w:t xml:space="preserve">i </w:t>
            </w:r>
            <w:r w:rsidRPr="00D03039">
              <w:rPr>
                <w:bCs/>
                <w:sz w:val="16"/>
                <w:szCs w:val="16"/>
              </w:rPr>
              <w:t>wdrażania</w:t>
            </w:r>
          </w:p>
        </w:tc>
        <w:tc>
          <w:tcPr>
            <w:tcW w:w="4835" w:type="dxa"/>
            <w:shd w:val="clear" w:color="auto" w:fill="EBFFEB"/>
            <w:vAlign w:val="center"/>
          </w:tcPr>
          <w:p w14:paraId="3EB7C7E7" w14:textId="77777777" w:rsidR="00BB23A8" w:rsidRPr="00D03039" w:rsidRDefault="00BB23A8" w:rsidP="00DE30C3">
            <w:pPr>
              <w:rPr>
                <w:bCs/>
                <w:i/>
                <w:sz w:val="16"/>
                <w:szCs w:val="16"/>
              </w:rPr>
            </w:pPr>
            <w:r w:rsidRPr="00D03039">
              <w:rPr>
                <w:bCs/>
                <w:i/>
                <w:sz w:val="16"/>
                <w:szCs w:val="16"/>
              </w:rPr>
              <w:t xml:space="preserve">„Państwo w coraz większym stopniu wspierać będzie rolę podmiotów niepublicznych, ze szczególnym uwzględnieniem </w:t>
            </w:r>
            <w:r w:rsidRPr="00D03039">
              <w:rPr>
                <w:b/>
                <w:bCs/>
                <w:i/>
                <w:sz w:val="16"/>
                <w:szCs w:val="16"/>
              </w:rPr>
              <w:t>podmiotów ekonomii społecznej</w:t>
            </w:r>
            <w:r w:rsidRPr="00D03039">
              <w:rPr>
                <w:bCs/>
                <w:i/>
                <w:sz w:val="16"/>
                <w:szCs w:val="16"/>
              </w:rPr>
              <w:t>, w oferowaniu usług ora</w:t>
            </w:r>
            <w:r w:rsidR="00E67925" w:rsidRPr="00D03039">
              <w:rPr>
                <w:bCs/>
                <w:i/>
                <w:sz w:val="16"/>
                <w:szCs w:val="16"/>
              </w:rPr>
              <w:t xml:space="preserve">z </w:t>
            </w:r>
            <w:r w:rsidR="00D03039">
              <w:rPr>
                <w:bCs/>
                <w:i/>
                <w:sz w:val="16"/>
                <w:szCs w:val="16"/>
              </w:rPr>
              <w:br/>
            </w:r>
            <w:r w:rsidR="00E67925" w:rsidRPr="00D03039">
              <w:rPr>
                <w:bCs/>
                <w:i/>
                <w:sz w:val="16"/>
                <w:szCs w:val="16"/>
              </w:rPr>
              <w:t xml:space="preserve">w </w:t>
            </w:r>
            <w:r w:rsidRPr="00D03039">
              <w:rPr>
                <w:bCs/>
                <w:i/>
                <w:sz w:val="16"/>
                <w:szCs w:val="16"/>
              </w:rPr>
              <w:t>określaniu sposobu ich udostępniania”.</w:t>
            </w:r>
          </w:p>
        </w:tc>
      </w:tr>
      <w:tr w:rsidR="00BB23A8" w:rsidRPr="00C95E2E" w14:paraId="583FB8FF" w14:textId="77777777" w:rsidTr="00DE30C3">
        <w:trPr>
          <w:trHeight w:val="1076"/>
          <w:jc w:val="center"/>
        </w:trPr>
        <w:tc>
          <w:tcPr>
            <w:tcW w:w="1741" w:type="dxa"/>
            <w:vMerge w:val="restart"/>
            <w:shd w:val="clear" w:color="auto" w:fill="EBFFEB"/>
            <w:vAlign w:val="center"/>
          </w:tcPr>
          <w:p w14:paraId="6C879B4D" w14:textId="77777777" w:rsidR="00BB23A8" w:rsidRPr="00D03039" w:rsidRDefault="00BB23A8" w:rsidP="00DE30C3">
            <w:pPr>
              <w:rPr>
                <w:b/>
                <w:bCs/>
                <w:sz w:val="16"/>
                <w:szCs w:val="16"/>
              </w:rPr>
            </w:pPr>
            <w:r w:rsidRPr="00D03039">
              <w:rPr>
                <w:b/>
                <w:bCs/>
                <w:sz w:val="16"/>
                <w:szCs w:val="16"/>
              </w:rPr>
              <w:t>Strategia „Sprawne Państwo 2020”</w:t>
            </w:r>
          </w:p>
          <w:p w14:paraId="295DCACA" w14:textId="77777777" w:rsidR="00BB23A8" w:rsidRPr="00D03039" w:rsidRDefault="00BB23A8" w:rsidP="00DE30C3">
            <w:pPr>
              <w:rPr>
                <w:sz w:val="16"/>
                <w:szCs w:val="16"/>
              </w:rPr>
            </w:pPr>
            <w:r w:rsidRPr="00D03039">
              <w:rPr>
                <w:bCs/>
                <w:sz w:val="16"/>
                <w:szCs w:val="16"/>
              </w:rPr>
              <w:t>[</w:t>
            </w:r>
            <w:r w:rsidRPr="00D03039">
              <w:rPr>
                <w:sz w:val="16"/>
                <w:szCs w:val="16"/>
              </w:rPr>
              <w:t>dokument przyjęty przez R</w:t>
            </w:r>
            <w:r w:rsidR="00054F75" w:rsidRPr="00D03039">
              <w:rPr>
                <w:sz w:val="16"/>
                <w:szCs w:val="16"/>
              </w:rPr>
              <w:t xml:space="preserve">adę Ministrów uchwałą </w:t>
            </w:r>
            <w:r w:rsidR="00D03039">
              <w:rPr>
                <w:sz w:val="16"/>
                <w:szCs w:val="16"/>
              </w:rPr>
              <w:br/>
            </w:r>
            <w:r w:rsidR="00054F75" w:rsidRPr="00D03039">
              <w:rPr>
                <w:sz w:val="16"/>
                <w:szCs w:val="16"/>
              </w:rPr>
              <w:t xml:space="preserve">w dniu 12 </w:t>
            </w:r>
            <w:r w:rsidRPr="00D03039">
              <w:rPr>
                <w:sz w:val="16"/>
                <w:szCs w:val="16"/>
              </w:rPr>
              <w:t>lutego 2013</w:t>
            </w:r>
            <w:r w:rsidRPr="00D03039">
              <w:rPr>
                <w:bCs/>
                <w:sz w:val="16"/>
                <w:szCs w:val="16"/>
              </w:rPr>
              <w:t>]</w:t>
            </w:r>
          </w:p>
        </w:tc>
        <w:tc>
          <w:tcPr>
            <w:tcW w:w="2285" w:type="dxa"/>
            <w:shd w:val="clear" w:color="auto" w:fill="EBFFEB"/>
            <w:vAlign w:val="center"/>
          </w:tcPr>
          <w:p w14:paraId="0E397DEE" w14:textId="77777777" w:rsidR="00BB23A8" w:rsidRPr="00D03039" w:rsidRDefault="00BB23A8" w:rsidP="00DE30C3">
            <w:pPr>
              <w:rPr>
                <w:b/>
                <w:bCs/>
                <w:sz w:val="16"/>
                <w:szCs w:val="16"/>
              </w:rPr>
            </w:pPr>
            <w:r w:rsidRPr="00D03039">
              <w:rPr>
                <w:b/>
                <w:bCs/>
                <w:sz w:val="16"/>
                <w:szCs w:val="16"/>
              </w:rPr>
              <w:t xml:space="preserve">Cel 2. </w:t>
            </w:r>
            <w:r w:rsidRPr="00D03039">
              <w:rPr>
                <w:bCs/>
                <w:sz w:val="16"/>
                <w:szCs w:val="16"/>
              </w:rPr>
              <w:t>Zwiększenie sprawności instytucjonalnej państwa</w:t>
            </w:r>
          </w:p>
        </w:tc>
        <w:tc>
          <w:tcPr>
            <w:tcW w:w="2281" w:type="dxa"/>
            <w:shd w:val="clear" w:color="auto" w:fill="EBFFEB"/>
            <w:vAlign w:val="center"/>
          </w:tcPr>
          <w:p w14:paraId="4EA0BF12" w14:textId="77777777" w:rsidR="00BB23A8" w:rsidRPr="00D03039" w:rsidRDefault="00BB23A8" w:rsidP="00DE30C3">
            <w:pPr>
              <w:rPr>
                <w:b/>
                <w:bCs/>
                <w:sz w:val="16"/>
                <w:szCs w:val="16"/>
              </w:rPr>
            </w:pPr>
            <w:r w:rsidRPr="00D03039">
              <w:rPr>
                <w:b/>
                <w:bCs/>
                <w:sz w:val="16"/>
                <w:szCs w:val="16"/>
              </w:rPr>
              <w:t>Kierunek interwencji 2.3.</w:t>
            </w:r>
            <w:r w:rsidR="00D03039">
              <w:rPr>
                <w:bCs/>
                <w:sz w:val="16"/>
                <w:szCs w:val="16"/>
              </w:rPr>
              <w:t xml:space="preserve"> Efektywne i </w:t>
            </w:r>
            <w:r w:rsidRPr="00D03039">
              <w:rPr>
                <w:bCs/>
                <w:sz w:val="16"/>
                <w:szCs w:val="16"/>
              </w:rPr>
              <w:t>funkcjonalne urzędy administracji publicznej</w:t>
            </w:r>
          </w:p>
        </w:tc>
        <w:tc>
          <w:tcPr>
            <w:tcW w:w="2936" w:type="dxa"/>
            <w:shd w:val="clear" w:color="auto" w:fill="EBFFEB"/>
            <w:vAlign w:val="center"/>
          </w:tcPr>
          <w:p w14:paraId="07CEE471" w14:textId="77777777" w:rsidR="00BB23A8" w:rsidRPr="00D03039" w:rsidRDefault="00BB23A8" w:rsidP="00DE30C3">
            <w:pPr>
              <w:rPr>
                <w:bCs/>
                <w:sz w:val="16"/>
                <w:szCs w:val="16"/>
              </w:rPr>
            </w:pPr>
            <w:r w:rsidRPr="00D03039">
              <w:rPr>
                <w:b/>
                <w:bCs/>
                <w:sz w:val="16"/>
                <w:szCs w:val="16"/>
              </w:rPr>
              <w:t xml:space="preserve">2.3.3. </w:t>
            </w:r>
            <w:r w:rsidRPr="00D03039">
              <w:rPr>
                <w:bCs/>
                <w:sz w:val="16"/>
                <w:szCs w:val="16"/>
              </w:rPr>
              <w:t>Efektywne gospodarowanie zasobami rzeczowymi i finansowymi</w:t>
            </w:r>
          </w:p>
        </w:tc>
        <w:tc>
          <w:tcPr>
            <w:tcW w:w="4835" w:type="dxa"/>
            <w:shd w:val="clear" w:color="auto" w:fill="EBFFEB"/>
            <w:vAlign w:val="center"/>
          </w:tcPr>
          <w:p w14:paraId="271E80CB" w14:textId="77777777" w:rsidR="00BB23A8" w:rsidRPr="00D03039" w:rsidRDefault="00BB23A8" w:rsidP="00DE30C3">
            <w:pPr>
              <w:rPr>
                <w:i/>
                <w:iCs/>
                <w:sz w:val="16"/>
                <w:szCs w:val="16"/>
              </w:rPr>
            </w:pPr>
            <w:r w:rsidRPr="00D03039">
              <w:rPr>
                <w:i/>
                <w:iCs/>
                <w:sz w:val="16"/>
                <w:szCs w:val="16"/>
              </w:rPr>
              <w:t xml:space="preserve">„W urzędach administracji publicznej położony zostanie nacisk na upowszechnienie istniejących już rozwiązań prawnych dotyczących uwzględnienia aspektów ekologicznych (tzw. zielonych zamówień publicznych) oraz </w:t>
            </w:r>
            <w:r w:rsidRPr="00D03039">
              <w:rPr>
                <w:b/>
                <w:i/>
                <w:iCs/>
                <w:sz w:val="16"/>
                <w:szCs w:val="16"/>
              </w:rPr>
              <w:t>kwestii społecznych (tzw. klauzul społecznych) w procedurach przetargowych</w:t>
            </w:r>
            <w:r w:rsidRPr="00D03039">
              <w:rPr>
                <w:i/>
                <w:iCs/>
                <w:sz w:val="16"/>
                <w:szCs w:val="16"/>
              </w:rPr>
              <w:t xml:space="preserve">, zwiększenie udziału małych i średnich przedsiębiorstw </w:t>
            </w:r>
            <w:r w:rsidR="00D03039">
              <w:rPr>
                <w:i/>
                <w:iCs/>
                <w:sz w:val="16"/>
                <w:szCs w:val="16"/>
              </w:rPr>
              <w:br/>
            </w:r>
            <w:r w:rsidRPr="00D03039">
              <w:rPr>
                <w:i/>
                <w:iCs/>
                <w:sz w:val="16"/>
                <w:szCs w:val="16"/>
              </w:rPr>
              <w:t>w systemie zamówień publicznych, a także zwiększenie popytu urzędów administracji publicznej na innowacyjne produkty”.</w:t>
            </w:r>
          </w:p>
        </w:tc>
      </w:tr>
      <w:tr w:rsidR="00BB23A8" w:rsidRPr="00C95E2E" w14:paraId="03E719F3" w14:textId="77777777" w:rsidTr="00DE30C3">
        <w:trPr>
          <w:trHeight w:val="77"/>
          <w:jc w:val="center"/>
        </w:trPr>
        <w:tc>
          <w:tcPr>
            <w:tcW w:w="1741" w:type="dxa"/>
            <w:vMerge/>
            <w:shd w:val="clear" w:color="auto" w:fill="EBFFEB"/>
            <w:vAlign w:val="center"/>
          </w:tcPr>
          <w:p w14:paraId="1FA8F2E5" w14:textId="77777777" w:rsidR="00BB23A8" w:rsidRPr="00D03039" w:rsidRDefault="00BB23A8" w:rsidP="00DE30C3">
            <w:pPr>
              <w:rPr>
                <w:b/>
                <w:bCs/>
                <w:sz w:val="16"/>
                <w:szCs w:val="16"/>
              </w:rPr>
            </w:pPr>
          </w:p>
        </w:tc>
        <w:tc>
          <w:tcPr>
            <w:tcW w:w="2285" w:type="dxa"/>
            <w:shd w:val="clear" w:color="auto" w:fill="EBFFEB"/>
            <w:vAlign w:val="center"/>
          </w:tcPr>
          <w:p w14:paraId="2F7AF004" w14:textId="77777777" w:rsidR="00BB23A8" w:rsidRPr="00D03039" w:rsidRDefault="00BB23A8" w:rsidP="00DE30C3">
            <w:pPr>
              <w:rPr>
                <w:b/>
                <w:bCs/>
                <w:sz w:val="16"/>
                <w:szCs w:val="16"/>
              </w:rPr>
            </w:pPr>
            <w:r w:rsidRPr="00D03039">
              <w:rPr>
                <w:b/>
                <w:bCs/>
                <w:sz w:val="16"/>
                <w:szCs w:val="16"/>
              </w:rPr>
              <w:t xml:space="preserve">Cel 5. </w:t>
            </w:r>
            <w:r w:rsidRPr="00D03039">
              <w:rPr>
                <w:bCs/>
                <w:sz w:val="16"/>
                <w:szCs w:val="16"/>
              </w:rPr>
              <w:t>Efektywne świadczenie usług publicznych</w:t>
            </w:r>
          </w:p>
        </w:tc>
        <w:tc>
          <w:tcPr>
            <w:tcW w:w="2281" w:type="dxa"/>
            <w:shd w:val="clear" w:color="auto" w:fill="EBFFEB"/>
            <w:vAlign w:val="center"/>
          </w:tcPr>
          <w:p w14:paraId="1A56A578" w14:textId="77777777" w:rsidR="00BB23A8" w:rsidRPr="00D03039" w:rsidRDefault="00BB23A8" w:rsidP="00DE30C3">
            <w:pPr>
              <w:rPr>
                <w:b/>
                <w:bCs/>
                <w:sz w:val="16"/>
                <w:szCs w:val="16"/>
              </w:rPr>
            </w:pPr>
            <w:r w:rsidRPr="00D03039">
              <w:rPr>
                <w:b/>
                <w:bCs/>
                <w:sz w:val="16"/>
                <w:szCs w:val="16"/>
              </w:rPr>
              <w:t xml:space="preserve">Kierunek interwencji 5.5. </w:t>
            </w:r>
            <w:r w:rsidR="00D03039">
              <w:rPr>
                <w:bCs/>
                <w:sz w:val="16"/>
                <w:szCs w:val="16"/>
              </w:rPr>
              <w:t xml:space="preserve">Standaryzacja </w:t>
            </w:r>
            <w:r w:rsidR="00054F75" w:rsidRPr="00D03039">
              <w:rPr>
                <w:bCs/>
                <w:sz w:val="16"/>
                <w:szCs w:val="16"/>
              </w:rPr>
              <w:t xml:space="preserve">i </w:t>
            </w:r>
            <w:r w:rsidRPr="00D03039">
              <w:rPr>
                <w:bCs/>
                <w:sz w:val="16"/>
                <w:szCs w:val="16"/>
              </w:rPr>
              <w:t xml:space="preserve">zarządzanie usługami publicznymi, ze </w:t>
            </w:r>
            <w:r w:rsidRPr="00D03039">
              <w:rPr>
                <w:bCs/>
                <w:sz w:val="16"/>
                <w:szCs w:val="16"/>
              </w:rPr>
              <w:lastRenderedPageBreak/>
              <w:t>szczególnym uwzględnieniem technologii cyfrowych</w:t>
            </w:r>
          </w:p>
        </w:tc>
        <w:tc>
          <w:tcPr>
            <w:tcW w:w="2936" w:type="dxa"/>
            <w:shd w:val="clear" w:color="auto" w:fill="EBFFEB"/>
            <w:vAlign w:val="center"/>
          </w:tcPr>
          <w:p w14:paraId="0916A22C" w14:textId="77777777" w:rsidR="00BB23A8" w:rsidRPr="00D03039" w:rsidRDefault="00BB23A8" w:rsidP="00DE30C3">
            <w:pPr>
              <w:rPr>
                <w:b/>
                <w:bCs/>
                <w:sz w:val="16"/>
                <w:szCs w:val="16"/>
              </w:rPr>
            </w:pPr>
            <w:r w:rsidRPr="00D03039">
              <w:rPr>
                <w:b/>
                <w:bCs/>
                <w:sz w:val="16"/>
                <w:szCs w:val="16"/>
              </w:rPr>
              <w:lastRenderedPageBreak/>
              <w:t xml:space="preserve">5.5.2. </w:t>
            </w:r>
            <w:r w:rsidRPr="00D03039">
              <w:rPr>
                <w:bCs/>
                <w:sz w:val="16"/>
                <w:szCs w:val="16"/>
              </w:rPr>
              <w:t>Nowoczesne zarządzanie usługami publicznymi</w:t>
            </w:r>
          </w:p>
        </w:tc>
        <w:tc>
          <w:tcPr>
            <w:tcW w:w="4835" w:type="dxa"/>
            <w:shd w:val="clear" w:color="auto" w:fill="EBFFEB"/>
            <w:vAlign w:val="center"/>
          </w:tcPr>
          <w:p w14:paraId="44582097" w14:textId="77777777" w:rsidR="00BB23A8" w:rsidRPr="00D03039" w:rsidRDefault="00BB23A8" w:rsidP="00DE30C3">
            <w:pPr>
              <w:rPr>
                <w:i/>
                <w:iCs/>
                <w:sz w:val="16"/>
                <w:szCs w:val="16"/>
              </w:rPr>
            </w:pPr>
            <w:r w:rsidRPr="00D03039">
              <w:rPr>
                <w:i/>
                <w:iCs/>
                <w:sz w:val="16"/>
                <w:szCs w:val="16"/>
              </w:rPr>
              <w:t xml:space="preserve">„Zakłada się znaczący </w:t>
            </w:r>
            <w:r w:rsidRPr="00D03039">
              <w:rPr>
                <w:b/>
                <w:i/>
                <w:iCs/>
                <w:sz w:val="16"/>
                <w:szCs w:val="16"/>
              </w:rPr>
              <w:t>wzrost udziału podmiotów ekonomii społecznej w rynku usług publicznych</w:t>
            </w:r>
            <w:r w:rsidRPr="00D03039">
              <w:rPr>
                <w:i/>
                <w:iCs/>
                <w:sz w:val="16"/>
                <w:szCs w:val="16"/>
              </w:rPr>
              <w:t xml:space="preserve">, co pozwoli osiągnąć społeczną wartość dodaną, przejawiającą się m.in. </w:t>
            </w:r>
            <w:r w:rsidR="00E67925" w:rsidRPr="00D03039">
              <w:rPr>
                <w:i/>
                <w:iCs/>
                <w:sz w:val="16"/>
                <w:szCs w:val="16"/>
              </w:rPr>
              <w:br/>
            </w:r>
            <w:r w:rsidRPr="00D03039">
              <w:rPr>
                <w:i/>
                <w:iCs/>
                <w:sz w:val="16"/>
                <w:szCs w:val="16"/>
              </w:rPr>
              <w:lastRenderedPageBreak/>
              <w:t xml:space="preserve">w zwiększeniu udziału obywateli i ich organizacji w procesie świadczenia usług publicznych, zgodnie z zasadą pomocniczości. To rozwiązanie przyczyni się ponadto do wzrostu konkurencyjności poprzez zapewnienie różnorodności dostawców usług publicznych. Warunkiem rozwoju sektora usług, dostarczanych przez </w:t>
            </w:r>
            <w:r w:rsidRPr="00D03039">
              <w:rPr>
                <w:b/>
                <w:i/>
                <w:iCs/>
                <w:sz w:val="16"/>
                <w:szCs w:val="16"/>
              </w:rPr>
              <w:t>podmioty ekonomii społecznej</w:t>
            </w:r>
            <w:r w:rsidRPr="00D03039">
              <w:rPr>
                <w:i/>
                <w:iCs/>
                <w:sz w:val="16"/>
                <w:szCs w:val="16"/>
              </w:rPr>
              <w:t xml:space="preserve">, jest m.in. stworzenie warunków prawnych i przyjaznego otoczenia instytucjonalnego dla ich funkcjonowania. Szansą jest także możliwość szerokiego wykorzystania potencjału sektora pozarządowego – organizacji pozarządowych, które dysponują umiejętnością trafnego rozpoznania potrzeb społeczności lokalnej w zakresie usług użyteczności publicznej oraz – jak ma to miejsce w przypadku </w:t>
            </w:r>
            <w:r w:rsidRPr="00D03039">
              <w:rPr>
                <w:b/>
                <w:i/>
                <w:iCs/>
                <w:sz w:val="16"/>
                <w:szCs w:val="16"/>
              </w:rPr>
              <w:t>podmiotów ekonomii społecznej</w:t>
            </w:r>
            <w:r w:rsidRPr="00D03039">
              <w:rPr>
                <w:i/>
                <w:iCs/>
                <w:sz w:val="16"/>
                <w:szCs w:val="16"/>
              </w:rPr>
              <w:t xml:space="preserve"> – wykorzystują zasoby uznane za nieprzydatne przez sektor publiczny i prywatny, a także przyczyniają się do redukcji kosztów związanych z wysoką stopą bezrobocia, w grupach zagrożenia marginalizacją społeczną, poprzez ich aktywizację zawodową”.</w:t>
            </w:r>
          </w:p>
        </w:tc>
      </w:tr>
      <w:tr w:rsidR="00BB23A8" w:rsidRPr="00C95E2E" w14:paraId="346010D6" w14:textId="77777777" w:rsidTr="00DE30C3">
        <w:trPr>
          <w:jc w:val="center"/>
        </w:trPr>
        <w:tc>
          <w:tcPr>
            <w:tcW w:w="1741" w:type="dxa"/>
            <w:vMerge w:val="restart"/>
            <w:shd w:val="clear" w:color="auto" w:fill="auto"/>
            <w:vAlign w:val="center"/>
          </w:tcPr>
          <w:p w14:paraId="53DB31A1" w14:textId="77777777" w:rsidR="00BB23A8" w:rsidRPr="006A3A1E" w:rsidRDefault="00BB23A8" w:rsidP="00DE30C3">
            <w:pPr>
              <w:rPr>
                <w:b/>
                <w:sz w:val="16"/>
                <w:szCs w:val="16"/>
              </w:rPr>
            </w:pPr>
            <w:r w:rsidRPr="006A3A1E">
              <w:rPr>
                <w:b/>
                <w:sz w:val="16"/>
                <w:szCs w:val="16"/>
              </w:rPr>
              <w:lastRenderedPageBreak/>
              <w:t>Strategia Rozwoju Kapitału Społecznego</w:t>
            </w:r>
          </w:p>
          <w:p w14:paraId="1B0BC9BA" w14:textId="77777777" w:rsidR="00BB23A8" w:rsidRPr="006A3A1E" w:rsidRDefault="00BB23A8" w:rsidP="00DE30C3">
            <w:pPr>
              <w:rPr>
                <w:b/>
                <w:sz w:val="16"/>
                <w:szCs w:val="16"/>
              </w:rPr>
            </w:pPr>
            <w:r w:rsidRPr="006A3A1E">
              <w:rPr>
                <w:sz w:val="16"/>
                <w:szCs w:val="16"/>
              </w:rPr>
              <w:t>[projekt z czerwca 2012]</w:t>
            </w:r>
          </w:p>
        </w:tc>
        <w:tc>
          <w:tcPr>
            <w:tcW w:w="2285" w:type="dxa"/>
            <w:vMerge w:val="restart"/>
            <w:shd w:val="clear" w:color="auto" w:fill="auto"/>
            <w:vAlign w:val="center"/>
          </w:tcPr>
          <w:p w14:paraId="2E46AF0D" w14:textId="77777777" w:rsidR="00BB23A8" w:rsidRPr="006A3A1E" w:rsidRDefault="00BB23A8" w:rsidP="00DE30C3">
            <w:pPr>
              <w:rPr>
                <w:b/>
                <w:sz w:val="16"/>
                <w:szCs w:val="16"/>
              </w:rPr>
            </w:pPr>
            <w:r w:rsidRPr="006A3A1E">
              <w:rPr>
                <w:b/>
                <w:sz w:val="16"/>
                <w:szCs w:val="16"/>
              </w:rPr>
              <w:t>Cel 2.</w:t>
            </w:r>
            <w:r w:rsidRPr="006A3A1E">
              <w:rPr>
                <w:sz w:val="16"/>
                <w:szCs w:val="16"/>
              </w:rPr>
              <w:t xml:space="preserve"> Poprawa mechanizmów partycypacji społecznej i wpływu obywateli na życie publiczne</w:t>
            </w:r>
          </w:p>
        </w:tc>
        <w:tc>
          <w:tcPr>
            <w:tcW w:w="2281" w:type="dxa"/>
            <w:shd w:val="clear" w:color="auto" w:fill="auto"/>
            <w:vAlign w:val="center"/>
          </w:tcPr>
          <w:p w14:paraId="68B64E53" w14:textId="77777777" w:rsidR="00BB23A8" w:rsidRPr="006A3A1E" w:rsidRDefault="00BB23A8" w:rsidP="00DE30C3">
            <w:pPr>
              <w:rPr>
                <w:b/>
                <w:sz w:val="16"/>
                <w:szCs w:val="16"/>
              </w:rPr>
            </w:pPr>
            <w:r w:rsidRPr="006A3A1E">
              <w:rPr>
                <w:b/>
                <w:sz w:val="16"/>
                <w:szCs w:val="16"/>
              </w:rPr>
              <w:t xml:space="preserve">Priorytet 2.1. </w:t>
            </w:r>
            <w:r w:rsidRPr="006A3A1E">
              <w:rPr>
                <w:sz w:val="16"/>
                <w:szCs w:val="16"/>
              </w:rPr>
              <w:t xml:space="preserve">Wspieranie mechanizmów współpracy instytucji publicznych </w:t>
            </w:r>
            <w:r w:rsidR="00054F75" w:rsidRPr="006A3A1E">
              <w:rPr>
                <w:sz w:val="16"/>
                <w:szCs w:val="16"/>
              </w:rPr>
              <w:br/>
            </w:r>
            <w:r w:rsidRPr="006A3A1E">
              <w:rPr>
                <w:sz w:val="16"/>
                <w:szCs w:val="16"/>
              </w:rPr>
              <w:t>z obywatelami</w:t>
            </w:r>
          </w:p>
        </w:tc>
        <w:tc>
          <w:tcPr>
            <w:tcW w:w="2936" w:type="dxa"/>
            <w:shd w:val="clear" w:color="auto" w:fill="auto"/>
            <w:vAlign w:val="center"/>
          </w:tcPr>
          <w:p w14:paraId="34E7C6BB" w14:textId="77777777" w:rsidR="00BB23A8" w:rsidRPr="006A3A1E" w:rsidRDefault="00BB23A8" w:rsidP="00DE30C3">
            <w:pPr>
              <w:rPr>
                <w:b/>
                <w:bCs/>
                <w:sz w:val="16"/>
                <w:szCs w:val="16"/>
              </w:rPr>
            </w:pPr>
            <w:r w:rsidRPr="006A3A1E">
              <w:rPr>
                <w:b/>
                <w:bCs/>
                <w:sz w:val="16"/>
                <w:szCs w:val="16"/>
              </w:rPr>
              <w:t>Kierunek działań</w:t>
            </w:r>
          </w:p>
          <w:p w14:paraId="3ABFC216" w14:textId="77777777" w:rsidR="00BB23A8" w:rsidRPr="006A3A1E" w:rsidRDefault="00BB23A8" w:rsidP="00DE30C3">
            <w:pPr>
              <w:rPr>
                <w:bCs/>
                <w:sz w:val="16"/>
                <w:szCs w:val="16"/>
              </w:rPr>
            </w:pPr>
            <w:r w:rsidRPr="006A3A1E">
              <w:rPr>
                <w:b/>
                <w:bCs/>
                <w:sz w:val="16"/>
                <w:szCs w:val="16"/>
              </w:rPr>
              <w:t>2.1.2.</w:t>
            </w:r>
            <w:r w:rsidRPr="006A3A1E">
              <w:rPr>
                <w:bCs/>
                <w:sz w:val="16"/>
                <w:szCs w:val="16"/>
              </w:rPr>
              <w:t xml:space="preserve"> W</w:t>
            </w:r>
            <w:r w:rsidR="00E67925" w:rsidRPr="006A3A1E">
              <w:rPr>
                <w:bCs/>
                <w:sz w:val="16"/>
                <w:szCs w:val="16"/>
              </w:rPr>
              <w:t xml:space="preserve">spieranie rozwoju partnerstwa i </w:t>
            </w:r>
            <w:r w:rsidRPr="006A3A1E">
              <w:rPr>
                <w:bCs/>
                <w:sz w:val="16"/>
                <w:szCs w:val="16"/>
              </w:rPr>
              <w:t>innych form współpracy służących przekazywaniu realizacji zadań publicznych obywatelom</w:t>
            </w:r>
          </w:p>
        </w:tc>
        <w:tc>
          <w:tcPr>
            <w:tcW w:w="4835" w:type="dxa"/>
            <w:vAlign w:val="center"/>
          </w:tcPr>
          <w:p w14:paraId="69858AC6" w14:textId="77777777" w:rsidR="00BB23A8" w:rsidRPr="006A3A1E" w:rsidRDefault="00BB23A8" w:rsidP="00DE30C3">
            <w:pPr>
              <w:rPr>
                <w:i/>
                <w:iCs/>
                <w:sz w:val="16"/>
                <w:szCs w:val="16"/>
              </w:rPr>
            </w:pPr>
            <w:r w:rsidRPr="006A3A1E">
              <w:rPr>
                <w:i/>
                <w:iCs/>
                <w:sz w:val="16"/>
                <w:szCs w:val="16"/>
              </w:rPr>
              <w:t xml:space="preserve">„[…]aby zwiększyć możliwość wykorzystania zamówień publicznych dla realizacji zadań publicznych przez organizacje obywatelskie i inne podmioty, niezbędne jest poszerzenie zakresu tak zwanych </w:t>
            </w:r>
            <w:r w:rsidRPr="006A3A1E">
              <w:rPr>
                <w:b/>
                <w:i/>
                <w:iCs/>
                <w:sz w:val="16"/>
                <w:szCs w:val="16"/>
              </w:rPr>
              <w:t>klauzul społecznych</w:t>
            </w:r>
            <w:r w:rsidRPr="006A3A1E">
              <w:rPr>
                <w:i/>
                <w:iCs/>
                <w:sz w:val="16"/>
                <w:szCs w:val="16"/>
              </w:rPr>
              <w:t>, które umożliwiają uwzględnianie aspektów społecznych przy zlecaniu zadań publicznych, np. zaangażowanie wolontariuszy czy osób zagrożonych społecznym wykluczeniem. Będzie to wymagać kontynuacji działań edukacyjnych i upowszechniających</w:t>
            </w:r>
          </w:p>
          <w:p w14:paraId="4329C464" w14:textId="77777777" w:rsidR="00BB23A8" w:rsidRPr="006A3A1E" w:rsidRDefault="00BB23A8" w:rsidP="00DE30C3">
            <w:pPr>
              <w:rPr>
                <w:i/>
                <w:iCs/>
                <w:sz w:val="16"/>
                <w:szCs w:val="16"/>
              </w:rPr>
            </w:pPr>
            <w:r w:rsidRPr="006A3A1E">
              <w:rPr>
                <w:i/>
                <w:iCs/>
                <w:sz w:val="16"/>
                <w:szCs w:val="16"/>
              </w:rPr>
              <w:t xml:space="preserve">dotyczących praktycznego stosowania </w:t>
            </w:r>
            <w:r w:rsidRPr="006A3A1E">
              <w:rPr>
                <w:b/>
                <w:i/>
                <w:iCs/>
                <w:sz w:val="16"/>
                <w:szCs w:val="16"/>
              </w:rPr>
              <w:t>klauzul społecznych</w:t>
            </w:r>
          </w:p>
        </w:tc>
      </w:tr>
      <w:tr w:rsidR="00BB23A8" w:rsidRPr="00C95E2E" w14:paraId="59E76617" w14:textId="77777777" w:rsidTr="00DE30C3">
        <w:trPr>
          <w:jc w:val="center"/>
        </w:trPr>
        <w:tc>
          <w:tcPr>
            <w:tcW w:w="1741" w:type="dxa"/>
            <w:vMerge/>
            <w:shd w:val="clear" w:color="auto" w:fill="auto"/>
            <w:vAlign w:val="center"/>
          </w:tcPr>
          <w:p w14:paraId="6472B9C8" w14:textId="77777777" w:rsidR="00BB23A8" w:rsidRPr="006A3A1E" w:rsidRDefault="00BB23A8" w:rsidP="00DE30C3">
            <w:pPr>
              <w:rPr>
                <w:sz w:val="16"/>
                <w:szCs w:val="16"/>
              </w:rPr>
            </w:pPr>
          </w:p>
        </w:tc>
        <w:tc>
          <w:tcPr>
            <w:tcW w:w="2285" w:type="dxa"/>
            <w:vMerge/>
            <w:shd w:val="clear" w:color="auto" w:fill="auto"/>
            <w:vAlign w:val="center"/>
          </w:tcPr>
          <w:p w14:paraId="204E17E8" w14:textId="77777777" w:rsidR="00BB23A8" w:rsidRPr="006A3A1E" w:rsidRDefault="00BB23A8" w:rsidP="00DE30C3">
            <w:pPr>
              <w:rPr>
                <w:sz w:val="16"/>
                <w:szCs w:val="16"/>
              </w:rPr>
            </w:pPr>
          </w:p>
        </w:tc>
        <w:tc>
          <w:tcPr>
            <w:tcW w:w="2281" w:type="dxa"/>
            <w:shd w:val="clear" w:color="auto" w:fill="auto"/>
            <w:vAlign w:val="center"/>
          </w:tcPr>
          <w:p w14:paraId="6EF7E87C" w14:textId="77777777" w:rsidR="00BB23A8" w:rsidRPr="006A3A1E" w:rsidRDefault="00BB23A8" w:rsidP="00DE30C3">
            <w:pPr>
              <w:rPr>
                <w:sz w:val="16"/>
                <w:szCs w:val="16"/>
              </w:rPr>
            </w:pPr>
            <w:r w:rsidRPr="006A3A1E">
              <w:rPr>
                <w:b/>
                <w:sz w:val="16"/>
                <w:szCs w:val="16"/>
              </w:rPr>
              <w:t>Priorytet 2.3.</w:t>
            </w:r>
            <w:r w:rsidRPr="006A3A1E">
              <w:rPr>
                <w:sz w:val="16"/>
                <w:szCs w:val="16"/>
              </w:rPr>
              <w:t xml:space="preserve"> Wzmocnienie integra</w:t>
            </w:r>
            <w:r w:rsidR="00D03039" w:rsidRPr="006A3A1E">
              <w:rPr>
                <w:sz w:val="16"/>
                <w:szCs w:val="16"/>
              </w:rPr>
              <w:t xml:space="preserve">cji </w:t>
            </w:r>
            <w:r w:rsidR="00054F75" w:rsidRPr="006A3A1E">
              <w:rPr>
                <w:sz w:val="16"/>
                <w:szCs w:val="16"/>
              </w:rPr>
              <w:t xml:space="preserve">i </w:t>
            </w:r>
            <w:r w:rsidRPr="006A3A1E">
              <w:rPr>
                <w:sz w:val="16"/>
                <w:szCs w:val="16"/>
              </w:rPr>
              <w:t>solidarności społecznej</w:t>
            </w:r>
          </w:p>
        </w:tc>
        <w:tc>
          <w:tcPr>
            <w:tcW w:w="2936" w:type="dxa"/>
            <w:shd w:val="clear" w:color="auto" w:fill="auto"/>
            <w:vAlign w:val="center"/>
          </w:tcPr>
          <w:p w14:paraId="379EC8A5" w14:textId="77777777" w:rsidR="00BB23A8" w:rsidRPr="006A3A1E" w:rsidRDefault="00BB23A8" w:rsidP="00DE30C3">
            <w:pPr>
              <w:rPr>
                <w:b/>
                <w:bCs/>
                <w:sz w:val="16"/>
                <w:szCs w:val="16"/>
              </w:rPr>
            </w:pPr>
            <w:r w:rsidRPr="006A3A1E">
              <w:rPr>
                <w:b/>
                <w:bCs/>
                <w:sz w:val="16"/>
                <w:szCs w:val="16"/>
              </w:rPr>
              <w:t>Kierunek działań</w:t>
            </w:r>
          </w:p>
          <w:p w14:paraId="6184357C" w14:textId="77777777" w:rsidR="00BB23A8" w:rsidRPr="006A3A1E" w:rsidRDefault="00BB23A8" w:rsidP="00DE30C3">
            <w:pPr>
              <w:rPr>
                <w:sz w:val="16"/>
                <w:szCs w:val="16"/>
              </w:rPr>
            </w:pPr>
            <w:r w:rsidRPr="006A3A1E">
              <w:rPr>
                <w:b/>
                <w:bCs/>
                <w:sz w:val="16"/>
                <w:szCs w:val="16"/>
              </w:rPr>
              <w:t>2.3.1.</w:t>
            </w:r>
            <w:r w:rsidRPr="006A3A1E">
              <w:rPr>
                <w:bCs/>
                <w:sz w:val="16"/>
                <w:szCs w:val="16"/>
              </w:rPr>
              <w:t xml:space="preserve"> Wspieranie rozwoju </w:t>
            </w:r>
            <w:r w:rsidR="00054F75" w:rsidRPr="006A3A1E">
              <w:rPr>
                <w:bCs/>
                <w:sz w:val="16"/>
                <w:szCs w:val="16"/>
              </w:rPr>
              <w:t xml:space="preserve">przedsiębiorczości społecznej </w:t>
            </w:r>
            <w:r w:rsidR="00054F75" w:rsidRPr="006A3A1E">
              <w:rPr>
                <w:bCs/>
                <w:sz w:val="16"/>
                <w:szCs w:val="16"/>
              </w:rPr>
              <w:br/>
              <w:t xml:space="preserve">i </w:t>
            </w:r>
            <w:r w:rsidRPr="006A3A1E">
              <w:rPr>
                <w:bCs/>
                <w:sz w:val="16"/>
                <w:szCs w:val="16"/>
              </w:rPr>
              <w:t>innych form przeciwdzia</w:t>
            </w:r>
            <w:r w:rsidR="00054F75" w:rsidRPr="006A3A1E">
              <w:rPr>
                <w:bCs/>
                <w:sz w:val="16"/>
                <w:szCs w:val="16"/>
              </w:rPr>
              <w:t xml:space="preserve">łania wykluczeniu społecznemu </w:t>
            </w:r>
            <w:r w:rsidR="00054F75" w:rsidRPr="006A3A1E">
              <w:rPr>
                <w:bCs/>
                <w:sz w:val="16"/>
                <w:szCs w:val="16"/>
              </w:rPr>
              <w:br/>
              <w:t xml:space="preserve">i </w:t>
            </w:r>
            <w:r w:rsidRPr="006A3A1E">
              <w:rPr>
                <w:bCs/>
                <w:sz w:val="16"/>
                <w:szCs w:val="16"/>
              </w:rPr>
              <w:t>zawodowemu, w tym wspieranie różnorodnych form samopomocy (pomoc dla samopomocy)</w:t>
            </w:r>
          </w:p>
        </w:tc>
        <w:tc>
          <w:tcPr>
            <w:tcW w:w="4835" w:type="dxa"/>
            <w:vAlign w:val="center"/>
          </w:tcPr>
          <w:p w14:paraId="2804C431" w14:textId="77777777" w:rsidR="00BB23A8" w:rsidRPr="006A3A1E" w:rsidRDefault="00BB23A8" w:rsidP="00DE30C3">
            <w:pPr>
              <w:rPr>
                <w:i/>
                <w:iCs/>
                <w:sz w:val="16"/>
                <w:szCs w:val="16"/>
              </w:rPr>
            </w:pPr>
            <w:r w:rsidRPr="006A3A1E">
              <w:rPr>
                <w:i/>
                <w:iCs/>
                <w:sz w:val="16"/>
                <w:szCs w:val="16"/>
              </w:rPr>
              <w:t xml:space="preserve">„Kluczowym działaniem […] będzie wspieranie tworzenia </w:t>
            </w:r>
            <w:r w:rsidR="00054F75" w:rsidRPr="006A3A1E">
              <w:rPr>
                <w:i/>
                <w:iCs/>
                <w:sz w:val="16"/>
                <w:szCs w:val="16"/>
              </w:rPr>
              <w:br/>
            </w:r>
            <w:r w:rsidRPr="006A3A1E">
              <w:rPr>
                <w:i/>
                <w:iCs/>
                <w:sz w:val="16"/>
                <w:szCs w:val="16"/>
              </w:rPr>
              <w:t>i wdrażania nowych, skutecznych instrumentów integracji społecznej i zawodowej osób wykluczonych, a w szczególności rozwijającej się od kilku lat w Polsce przedsiębiorczości społecznej”.</w:t>
            </w:r>
          </w:p>
        </w:tc>
      </w:tr>
      <w:tr w:rsidR="00BB23A8" w:rsidRPr="00C95E2E" w14:paraId="65ECCD28" w14:textId="77777777" w:rsidTr="00DE30C3">
        <w:trPr>
          <w:jc w:val="center"/>
        </w:trPr>
        <w:tc>
          <w:tcPr>
            <w:tcW w:w="1741" w:type="dxa"/>
            <w:vMerge w:val="restart"/>
            <w:shd w:val="clear" w:color="auto" w:fill="EBFFEB"/>
            <w:vAlign w:val="center"/>
          </w:tcPr>
          <w:p w14:paraId="1D44557A" w14:textId="77777777" w:rsidR="00BB23A8" w:rsidRPr="006A3A1E" w:rsidRDefault="00054F75" w:rsidP="00DE30C3">
            <w:pPr>
              <w:rPr>
                <w:b/>
                <w:sz w:val="16"/>
                <w:szCs w:val="16"/>
              </w:rPr>
            </w:pPr>
            <w:r w:rsidRPr="006A3A1E">
              <w:rPr>
                <w:b/>
                <w:sz w:val="16"/>
                <w:szCs w:val="16"/>
              </w:rPr>
              <w:t xml:space="preserve">Strategia Innowacyjności </w:t>
            </w:r>
            <w:r w:rsidRPr="006A3A1E">
              <w:rPr>
                <w:b/>
                <w:sz w:val="16"/>
                <w:szCs w:val="16"/>
              </w:rPr>
              <w:br/>
              <w:t xml:space="preserve">i </w:t>
            </w:r>
            <w:r w:rsidR="00BB23A8" w:rsidRPr="006A3A1E">
              <w:rPr>
                <w:b/>
                <w:sz w:val="16"/>
                <w:szCs w:val="16"/>
              </w:rPr>
              <w:t>Efektywnośc</w:t>
            </w:r>
            <w:r w:rsidRPr="006A3A1E">
              <w:rPr>
                <w:b/>
                <w:sz w:val="16"/>
                <w:szCs w:val="16"/>
              </w:rPr>
              <w:t xml:space="preserve">i Gospodarki „Dynamiczna Polska </w:t>
            </w:r>
            <w:r w:rsidR="00BB23A8" w:rsidRPr="006A3A1E">
              <w:rPr>
                <w:b/>
                <w:sz w:val="16"/>
                <w:szCs w:val="16"/>
              </w:rPr>
              <w:t>2020”</w:t>
            </w:r>
          </w:p>
          <w:p w14:paraId="618FE9FB" w14:textId="77777777" w:rsidR="00BB23A8" w:rsidRPr="006A3A1E" w:rsidRDefault="00BB23A8" w:rsidP="00DE30C3">
            <w:pPr>
              <w:rPr>
                <w:b/>
                <w:sz w:val="16"/>
                <w:szCs w:val="16"/>
              </w:rPr>
            </w:pPr>
            <w:r w:rsidRPr="006A3A1E">
              <w:rPr>
                <w:sz w:val="16"/>
                <w:szCs w:val="16"/>
              </w:rPr>
              <w:t>[dokument przyjęty przez R</w:t>
            </w:r>
            <w:r w:rsidR="00E67925" w:rsidRPr="006A3A1E">
              <w:rPr>
                <w:sz w:val="16"/>
                <w:szCs w:val="16"/>
              </w:rPr>
              <w:t xml:space="preserve">adę Ministrów uchwałą </w:t>
            </w:r>
            <w:r w:rsidR="00D03039" w:rsidRPr="006A3A1E">
              <w:rPr>
                <w:sz w:val="16"/>
                <w:szCs w:val="16"/>
              </w:rPr>
              <w:br/>
            </w:r>
            <w:r w:rsidR="00E67925" w:rsidRPr="006A3A1E">
              <w:rPr>
                <w:sz w:val="16"/>
                <w:szCs w:val="16"/>
              </w:rPr>
              <w:t xml:space="preserve">w dniu 15 </w:t>
            </w:r>
            <w:r w:rsidRPr="006A3A1E">
              <w:rPr>
                <w:sz w:val="16"/>
                <w:szCs w:val="16"/>
              </w:rPr>
              <w:t>stycznia 2013]</w:t>
            </w:r>
          </w:p>
        </w:tc>
        <w:tc>
          <w:tcPr>
            <w:tcW w:w="12337" w:type="dxa"/>
            <w:gridSpan w:val="4"/>
            <w:shd w:val="clear" w:color="auto" w:fill="EBFFEB"/>
            <w:vAlign w:val="center"/>
          </w:tcPr>
          <w:p w14:paraId="69103905" w14:textId="77777777" w:rsidR="0088052C" w:rsidRPr="006A3A1E" w:rsidRDefault="0088052C" w:rsidP="00DE30C3">
            <w:pPr>
              <w:rPr>
                <w:i/>
                <w:iCs/>
                <w:sz w:val="16"/>
                <w:szCs w:val="16"/>
              </w:rPr>
            </w:pPr>
          </w:p>
          <w:p w14:paraId="2E6851CE" w14:textId="77777777" w:rsidR="00BB23A8" w:rsidRPr="006A3A1E" w:rsidRDefault="00BB23A8" w:rsidP="00DE30C3">
            <w:pPr>
              <w:rPr>
                <w:i/>
                <w:iCs/>
                <w:sz w:val="16"/>
                <w:szCs w:val="16"/>
              </w:rPr>
            </w:pPr>
            <w:r w:rsidRPr="006A3A1E">
              <w:rPr>
                <w:i/>
                <w:iCs/>
                <w:sz w:val="16"/>
                <w:szCs w:val="16"/>
              </w:rPr>
              <w:t>„ZASADY HORYZONTALNE</w:t>
            </w:r>
          </w:p>
          <w:p w14:paraId="73170F45" w14:textId="77777777" w:rsidR="00BB23A8" w:rsidRPr="006A3A1E" w:rsidRDefault="00BB23A8" w:rsidP="00DE30C3">
            <w:pPr>
              <w:rPr>
                <w:i/>
                <w:iCs/>
                <w:sz w:val="16"/>
                <w:szCs w:val="16"/>
              </w:rPr>
            </w:pPr>
            <w:r w:rsidRPr="006A3A1E">
              <w:rPr>
                <w:i/>
                <w:iCs/>
                <w:sz w:val="16"/>
                <w:szCs w:val="16"/>
              </w:rPr>
              <w:t>Realizacji Strategii…, na każdym szczeblu jej działania i w każdym obszarze, będą przyświecać zasady Horyzontalne</w:t>
            </w:r>
          </w:p>
          <w:p w14:paraId="56B1B630" w14:textId="77777777" w:rsidR="00BB23A8" w:rsidRPr="006A3A1E" w:rsidRDefault="00BB23A8" w:rsidP="00DE30C3">
            <w:pPr>
              <w:rPr>
                <w:i/>
                <w:iCs/>
                <w:sz w:val="16"/>
                <w:szCs w:val="16"/>
              </w:rPr>
            </w:pPr>
            <w:r w:rsidRPr="006A3A1E">
              <w:rPr>
                <w:i/>
                <w:iCs/>
                <w:sz w:val="16"/>
                <w:szCs w:val="16"/>
              </w:rPr>
              <w:t>[…]</w:t>
            </w:r>
          </w:p>
          <w:p w14:paraId="7AA72D78" w14:textId="77777777" w:rsidR="00BB23A8" w:rsidRPr="006A3A1E" w:rsidRDefault="00BB23A8" w:rsidP="00DE30C3">
            <w:pPr>
              <w:rPr>
                <w:b/>
                <w:i/>
                <w:iCs/>
                <w:sz w:val="16"/>
                <w:szCs w:val="16"/>
              </w:rPr>
            </w:pPr>
            <w:r w:rsidRPr="006A3A1E">
              <w:rPr>
                <w:b/>
                <w:i/>
                <w:iCs/>
                <w:sz w:val="16"/>
                <w:szCs w:val="16"/>
              </w:rPr>
              <w:t>Partnerska współpraca</w:t>
            </w:r>
          </w:p>
          <w:p w14:paraId="7A885338" w14:textId="77777777" w:rsidR="00BB23A8" w:rsidRPr="006A3A1E" w:rsidRDefault="00BB23A8" w:rsidP="00DE30C3">
            <w:pPr>
              <w:rPr>
                <w:b/>
                <w:i/>
                <w:iCs/>
                <w:sz w:val="16"/>
                <w:szCs w:val="16"/>
              </w:rPr>
            </w:pPr>
            <w:r w:rsidRPr="006A3A1E">
              <w:rPr>
                <w:i/>
                <w:iCs/>
                <w:sz w:val="16"/>
                <w:szCs w:val="16"/>
              </w:rPr>
              <w:t xml:space="preserve">[…] będą podejmowane kroki na rzecz wspierania dialogu z zainteresowanymi stronami, poprawę wiarygodności przedsiębiorstw w oczach klientów oraz wzmacnianie współpracy w lokalnych społecznościach, </w:t>
            </w:r>
            <w:r w:rsidRPr="006A3A1E">
              <w:rPr>
                <w:b/>
                <w:i/>
                <w:iCs/>
                <w:sz w:val="16"/>
                <w:szCs w:val="16"/>
              </w:rPr>
              <w:t>m.in. poprzez podmioty ekonomii społecznej</w:t>
            </w:r>
            <w:r w:rsidRPr="006A3A1E">
              <w:rPr>
                <w:i/>
                <w:iCs/>
                <w:sz w:val="16"/>
                <w:szCs w:val="16"/>
              </w:rPr>
              <w:t>”.</w:t>
            </w:r>
          </w:p>
          <w:p w14:paraId="5AED8AA5" w14:textId="77777777" w:rsidR="00BB23A8" w:rsidRPr="006A3A1E" w:rsidRDefault="00BB23A8" w:rsidP="00DE30C3">
            <w:pPr>
              <w:rPr>
                <w:i/>
                <w:iCs/>
                <w:sz w:val="16"/>
                <w:szCs w:val="16"/>
              </w:rPr>
            </w:pPr>
            <w:r w:rsidRPr="006A3A1E">
              <w:rPr>
                <w:i/>
                <w:iCs/>
                <w:sz w:val="16"/>
                <w:szCs w:val="16"/>
              </w:rPr>
              <w:t>„Podmioty ekonomii społecznej przyczyniają się do budowy kapitału społecznego oraz poprawy konkurencyjności gospodarki poprzez mechanizmy wzajemnościowe oraz dywersyfikację rynku dostawców usług”</w:t>
            </w:r>
          </w:p>
        </w:tc>
      </w:tr>
      <w:tr w:rsidR="00BB23A8" w:rsidRPr="00C95E2E" w14:paraId="57664FF1" w14:textId="77777777" w:rsidTr="00DE30C3">
        <w:trPr>
          <w:jc w:val="center"/>
        </w:trPr>
        <w:tc>
          <w:tcPr>
            <w:tcW w:w="1741" w:type="dxa"/>
            <w:vMerge/>
            <w:shd w:val="clear" w:color="auto" w:fill="EBFFEB"/>
            <w:vAlign w:val="center"/>
          </w:tcPr>
          <w:p w14:paraId="488762FA" w14:textId="77777777" w:rsidR="00BB23A8" w:rsidRPr="006A3A1E" w:rsidRDefault="00BB23A8" w:rsidP="00DE30C3">
            <w:pPr>
              <w:rPr>
                <w:sz w:val="16"/>
                <w:szCs w:val="16"/>
              </w:rPr>
            </w:pPr>
          </w:p>
        </w:tc>
        <w:tc>
          <w:tcPr>
            <w:tcW w:w="2285" w:type="dxa"/>
            <w:shd w:val="clear" w:color="auto" w:fill="EBFFEB"/>
            <w:vAlign w:val="center"/>
          </w:tcPr>
          <w:p w14:paraId="0CECFCCC" w14:textId="77777777" w:rsidR="0088052C" w:rsidRPr="006A3A1E" w:rsidRDefault="00BB23A8" w:rsidP="00DE30C3">
            <w:pPr>
              <w:rPr>
                <w:sz w:val="16"/>
                <w:szCs w:val="16"/>
              </w:rPr>
            </w:pPr>
            <w:r w:rsidRPr="006A3A1E">
              <w:rPr>
                <w:b/>
                <w:sz w:val="16"/>
                <w:szCs w:val="16"/>
              </w:rPr>
              <w:t>Cel 1</w:t>
            </w:r>
            <w:r w:rsidRPr="006A3A1E">
              <w:rPr>
                <w:sz w:val="16"/>
                <w:szCs w:val="16"/>
              </w:rPr>
              <w:t xml:space="preserve">: Dostosowanie otoczenia regulacyjnego </w:t>
            </w:r>
            <w:r w:rsidR="00054F75" w:rsidRPr="006A3A1E">
              <w:rPr>
                <w:sz w:val="16"/>
                <w:szCs w:val="16"/>
              </w:rPr>
              <w:br/>
            </w:r>
            <w:r w:rsidRPr="006A3A1E">
              <w:rPr>
                <w:sz w:val="16"/>
                <w:szCs w:val="16"/>
              </w:rPr>
              <w:t xml:space="preserve">i finansowego do potrzeb innowacyjnej i efektywnej </w:t>
            </w:r>
          </w:p>
          <w:p w14:paraId="7AAAC7C4" w14:textId="77777777" w:rsidR="00BB23A8" w:rsidRPr="006A3A1E" w:rsidRDefault="00BB23A8" w:rsidP="00DE30C3">
            <w:pPr>
              <w:rPr>
                <w:sz w:val="16"/>
                <w:szCs w:val="16"/>
              </w:rPr>
            </w:pPr>
            <w:r w:rsidRPr="006A3A1E">
              <w:rPr>
                <w:sz w:val="16"/>
                <w:szCs w:val="16"/>
              </w:rPr>
              <w:lastRenderedPageBreak/>
              <w:t>gospodarki</w:t>
            </w:r>
          </w:p>
        </w:tc>
        <w:tc>
          <w:tcPr>
            <w:tcW w:w="2281" w:type="dxa"/>
            <w:shd w:val="clear" w:color="auto" w:fill="EBFFEB"/>
            <w:vAlign w:val="center"/>
          </w:tcPr>
          <w:p w14:paraId="04BEAA1C" w14:textId="77777777" w:rsidR="00BB23A8" w:rsidRPr="006A3A1E" w:rsidRDefault="00BB23A8" w:rsidP="00DE30C3">
            <w:pPr>
              <w:rPr>
                <w:sz w:val="16"/>
                <w:szCs w:val="16"/>
              </w:rPr>
            </w:pPr>
            <w:r w:rsidRPr="006A3A1E">
              <w:rPr>
                <w:b/>
                <w:sz w:val="16"/>
                <w:szCs w:val="16"/>
              </w:rPr>
              <w:lastRenderedPageBreak/>
              <w:t>Kierunek działań 1.4.</w:t>
            </w:r>
            <w:r w:rsidR="00587DE5" w:rsidRPr="006A3A1E">
              <w:rPr>
                <w:sz w:val="16"/>
                <w:szCs w:val="16"/>
              </w:rPr>
              <w:t xml:space="preserve"> Ułatwienie </w:t>
            </w:r>
            <w:r w:rsidRPr="006A3A1E">
              <w:rPr>
                <w:sz w:val="16"/>
                <w:szCs w:val="16"/>
              </w:rPr>
              <w:t xml:space="preserve">przedsiębiorstwom dostępu do kapitału we wszystkich </w:t>
            </w:r>
            <w:r w:rsidRPr="006A3A1E">
              <w:rPr>
                <w:sz w:val="16"/>
                <w:szCs w:val="16"/>
              </w:rPr>
              <w:lastRenderedPageBreak/>
              <w:t xml:space="preserve">fazach ich rozwoju, ze szczególnym uwzględnieniem kapitału wysokiego ryzyka </w:t>
            </w:r>
            <w:r w:rsidR="00054F75" w:rsidRPr="006A3A1E">
              <w:rPr>
                <w:sz w:val="16"/>
                <w:szCs w:val="16"/>
              </w:rPr>
              <w:br/>
            </w:r>
            <w:r w:rsidRPr="006A3A1E">
              <w:rPr>
                <w:sz w:val="16"/>
                <w:szCs w:val="16"/>
              </w:rPr>
              <w:t>i sektora MSP</w:t>
            </w:r>
          </w:p>
        </w:tc>
        <w:tc>
          <w:tcPr>
            <w:tcW w:w="2936" w:type="dxa"/>
            <w:shd w:val="clear" w:color="auto" w:fill="EBFFEB"/>
            <w:vAlign w:val="center"/>
          </w:tcPr>
          <w:p w14:paraId="2190AA0C" w14:textId="77777777" w:rsidR="00E67925" w:rsidRPr="006A3A1E" w:rsidRDefault="00BB23A8" w:rsidP="00DE30C3">
            <w:pPr>
              <w:rPr>
                <w:bCs/>
                <w:sz w:val="16"/>
                <w:szCs w:val="16"/>
              </w:rPr>
            </w:pPr>
            <w:r w:rsidRPr="006A3A1E">
              <w:rPr>
                <w:b/>
                <w:bCs/>
                <w:sz w:val="16"/>
                <w:szCs w:val="16"/>
              </w:rPr>
              <w:lastRenderedPageBreak/>
              <w:t xml:space="preserve">1.4.2. </w:t>
            </w:r>
            <w:r w:rsidRPr="006A3A1E">
              <w:rPr>
                <w:bCs/>
                <w:sz w:val="16"/>
                <w:szCs w:val="16"/>
              </w:rPr>
              <w:t>Rozwój systemu</w:t>
            </w:r>
            <w:r w:rsidR="00E67925" w:rsidRPr="006A3A1E">
              <w:rPr>
                <w:bCs/>
                <w:sz w:val="16"/>
                <w:szCs w:val="16"/>
              </w:rPr>
              <w:t xml:space="preserve"> pożyczkowego, poręczeniowego </w:t>
            </w:r>
          </w:p>
          <w:p w14:paraId="45D858D7" w14:textId="77777777" w:rsidR="00BB23A8" w:rsidRPr="006A3A1E" w:rsidRDefault="00E67925" w:rsidP="00DE30C3">
            <w:pPr>
              <w:rPr>
                <w:bCs/>
                <w:sz w:val="16"/>
                <w:szCs w:val="16"/>
              </w:rPr>
            </w:pPr>
            <w:r w:rsidRPr="006A3A1E">
              <w:rPr>
                <w:bCs/>
                <w:sz w:val="16"/>
                <w:szCs w:val="16"/>
              </w:rPr>
              <w:t xml:space="preserve">i </w:t>
            </w:r>
            <w:r w:rsidR="00BB23A8" w:rsidRPr="006A3A1E">
              <w:rPr>
                <w:bCs/>
                <w:sz w:val="16"/>
                <w:szCs w:val="16"/>
              </w:rPr>
              <w:t>gwarancyjnego</w:t>
            </w:r>
          </w:p>
          <w:p w14:paraId="17D4F8B7" w14:textId="77777777" w:rsidR="00BB23A8" w:rsidRPr="006A3A1E" w:rsidRDefault="00BB23A8" w:rsidP="00DE30C3">
            <w:pPr>
              <w:rPr>
                <w:b/>
                <w:bCs/>
                <w:sz w:val="16"/>
                <w:szCs w:val="16"/>
              </w:rPr>
            </w:pPr>
          </w:p>
          <w:p w14:paraId="60563854" w14:textId="77777777" w:rsidR="00BB23A8" w:rsidRPr="006A3A1E" w:rsidRDefault="00BB23A8" w:rsidP="00DE30C3">
            <w:pPr>
              <w:rPr>
                <w:sz w:val="16"/>
                <w:szCs w:val="16"/>
              </w:rPr>
            </w:pPr>
            <w:r w:rsidRPr="006A3A1E">
              <w:rPr>
                <w:b/>
                <w:bCs/>
                <w:sz w:val="16"/>
                <w:szCs w:val="16"/>
              </w:rPr>
              <w:lastRenderedPageBreak/>
              <w:t xml:space="preserve">1.4.3. </w:t>
            </w:r>
            <w:r w:rsidRPr="006A3A1E">
              <w:rPr>
                <w:bCs/>
                <w:sz w:val="16"/>
                <w:szCs w:val="16"/>
              </w:rPr>
              <w:t>Rozwój systemu mikrofinansowania</w:t>
            </w:r>
          </w:p>
        </w:tc>
        <w:tc>
          <w:tcPr>
            <w:tcW w:w="4835" w:type="dxa"/>
            <w:shd w:val="clear" w:color="auto" w:fill="EBFFEB"/>
            <w:vAlign w:val="center"/>
          </w:tcPr>
          <w:p w14:paraId="66BBE307" w14:textId="77777777" w:rsidR="00BB23A8" w:rsidRPr="006A3A1E" w:rsidRDefault="00BB23A8" w:rsidP="00DE30C3">
            <w:pPr>
              <w:rPr>
                <w:i/>
                <w:sz w:val="16"/>
                <w:szCs w:val="16"/>
              </w:rPr>
            </w:pPr>
            <w:r w:rsidRPr="006A3A1E">
              <w:rPr>
                <w:i/>
                <w:sz w:val="16"/>
                <w:szCs w:val="16"/>
              </w:rPr>
              <w:lastRenderedPageBreak/>
              <w:t xml:space="preserve">„ze względu na fakt, że fundusze pożyczkowe </w:t>
            </w:r>
            <w:r w:rsidR="00054F75" w:rsidRPr="006A3A1E">
              <w:rPr>
                <w:i/>
                <w:sz w:val="16"/>
                <w:szCs w:val="16"/>
              </w:rPr>
              <w:br/>
            </w:r>
            <w:r w:rsidRPr="006A3A1E">
              <w:rPr>
                <w:i/>
                <w:sz w:val="16"/>
                <w:szCs w:val="16"/>
              </w:rPr>
              <w:t xml:space="preserve">i poręczeniowe koncentrują swoją działalność na małych </w:t>
            </w:r>
            <w:r w:rsidR="00054F75" w:rsidRPr="006A3A1E">
              <w:rPr>
                <w:i/>
                <w:sz w:val="16"/>
                <w:szCs w:val="16"/>
              </w:rPr>
              <w:br/>
            </w:r>
            <w:r w:rsidRPr="006A3A1E">
              <w:rPr>
                <w:i/>
                <w:sz w:val="16"/>
                <w:szCs w:val="16"/>
              </w:rPr>
              <w:t xml:space="preserve">i średnich przedsiębiorstwach i ich specyfika najlepiej odpowiada potrzebom firm związanym z działalnością innowacyjną, należy </w:t>
            </w:r>
            <w:r w:rsidRPr="006A3A1E">
              <w:rPr>
                <w:i/>
                <w:sz w:val="16"/>
                <w:szCs w:val="16"/>
              </w:rPr>
              <w:lastRenderedPageBreak/>
              <w:t>rozważyć ustawowe ugruntowanie ich funkcjonowania”.</w:t>
            </w:r>
          </w:p>
          <w:p w14:paraId="51016EB1" w14:textId="77777777" w:rsidR="00BB23A8" w:rsidRPr="006A3A1E" w:rsidRDefault="00BB23A8" w:rsidP="00DE30C3">
            <w:pPr>
              <w:rPr>
                <w:i/>
                <w:sz w:val="16"/>
                <w:szCs w:val="16"/>
              </w:rPr>
            </w:pPr>
          </w:p>
          <w:p w14:paraId="3F004C66" w14:textId="77777777" w:rsidR="00E67925" w:rsidRPr="006A3A1E" w:rsidRDefault="00BB23A8" w:rsidP="00DE30C3">
            <w:pPr>
              <w:rPr>
                <w:i/>
                <w:sz w:val="16"/>
                <w:szCs w:val="16"/>
              </w:rPr>
            </w:pPr>
            <w:r w:rsidRPr="006A3A1E">
              <w:rPr>
                <w:i/>
                <w:sz w:val="16"/>
                <w:szCs w:val="16"/>
              </w:rPr>
              <w:t xml:space="preserve">„[…] niezbędny jest rozwój systemu mikrofinansowania </w:t>
            </w:r>
          </w:p>
          <w:p w14:paraId="097FC591" w14:textId="77777777" w:rsidR="00E67925" w:rsidRPr="006A3A1E" w:rsidRDefault="00BB23A8" w:rsidP="00DE30C3">
            <w:pPr>
              <w:rPr>
                <w:i/>
                <w:sz w:val="16"/>
                <w:szCs w:val="16"/>
              </w:rPr>
            </w:pPr>
            <w:r w:rsidRPr="006A3A1E">
              <w:rPr>
                <w:i/>
                <w:sz w:val="16"/>
                <w:szCs w:val="16"/>
              </w:rPr>
              <w:t xml:space="preserve">w oparciu o zasadę punktów jednego kontaktu (one stop shops), w których przedsiębiorcy mogą ubiegać się zarówno </w:t>
            </w:r>
          </w:p>
          <w:p w14:paraId="05CAFD5B" w14:textId="77777777" w:rsidR="00BB23A8" w:rsidRPr="006A3A1E" w:rsidRDefault="00BB23A8" w:rsidP="00DE30C3">
            <w:pPr>
              <w:rPr>
                <w:i/>
                <w:sz w:val="16"/>
                <w:szCs w:val="16"/>
              </w:rPr>
            </w:pPr>
            <w:r w:rsidRPr="006A3A1E">
              <w:rPr>
                <w:i/>
                <w:sz w:val="16"/>
                <w:szCs w:val="16"/>
              </w:rPr>
              <w:t xml:space="preserve">o unijne, krajowe, jak i lokalne instrumenty finansowania. […] System – rozwijany we współpracy ze środowiskiem inwestorskim i sektorem bankowym (w szczególności </w:t>
            </w:r>
            <w:r w:rsidR="00E67925" w:rsidRPr="006A3A1E">
              <w:rPr>
                <w:i/>
                <w:sz w:val="16"/>
                <w:szCs w:val="16"/>
              </w:rPr>
              <w:br/>
            </w:r>
            <w:r w:rsidRPr="006A3A1E">
              <w:rPr>
                <w:i/>
                <w:sz w:val="16"/>
                <w:szCs w:val="16"/>
              </w:rPr>
              <w:t>z lokalnymi bankami spółdzielczymi) oraz dysponentami funduszy unijnych – oparty byłby więc na sieci podmiotów pośredniczących, oferujących produkty i usługi finansowe wyspecjalizowanych instytucji”.</w:t>
            </w:r>
          </w:p>
        </w:tc>
      </w:tr>
      <w:tr w:rsidR="00BB23A8" w:rsidRPr="00C95E2E" w14:paraId="7ED798CD" w14:textId="77777777" w:rsidTr="00DE30C3">
        <w:trPr>
          <w:jc w:val="center"/>
        </w:trPr>
        <w:tc>
          <w:tcPr>
            <w:tcW w:w="1741" w:type="dxa"/>
            <w:vMerge/>
            <w:shd w:val="clear" w:color="auto" w:fill="EBFFEB"/>
            <w:vAlign w:val="center"/>
          </w:tcPr>
          <w:p w14:paraId="0B15C01F" w14:textId="77777777" w:rsidR="00BB23A8" w:rsidRPr="006A3A1E" w:rsidRDefault="00BB23A8" w:rsidP="00DE30C3">
            <w:pPr>
              <w:rPr>
                <w:b/>
                <w:sz w:val="16"/>
                <w:szCs w:val="16"/>
              </w:rPr>
            </w:pPr>
          </w:p>
        </w:tc>
        <w:tc>
          <w:tcPr>
            <w:tcW w:w="2285" w:type="dxa"/>
            <w:vMerge w:val="restart"/>
            <w:shd w:val="clear" w:color="auto" w:fill="EBFFEB"/>
            <w:vAlign w:val="center"/>
          </w:tcPr>
          <w:p w14:paraId="5C782A7E" w14:textId="77777777" w:rsidR="00BB23A8" w:rsidRPr="006A3A1E" w:rsidRDefault="00BB23A8" w:rsidP="00DE30C3">
            <w:pPr>
              <w:rPr>
                <w:b/>
                <w:sz w:val="16"/>
                <w:szCs w:val="16"/>
              </w:rPr>
            </w:pPr>
            <w:r w:rsidRPr="006A3A1E">
              <w:rPr>
                <w:b/>
                <w:sz w:val="16"/>
                <w:szCs w:val="16"/>
              </w:rPr>
              <w:t xml:space="preserve">Cel 2. </w:t>
            </w:r>
            <w:r w:rsidRPr="006A3A1E">
              <w:rPr>
                <w:sz w:val="16"/>
                <w:szCs w:val="16"/>
              </w:rPr>
              <w:t>Stymulowanie innowacyjności poprzez wzrost efektywności wiedzy i pracy</w:t>
            </w:r>
          </w:p>
        </w:tc>
        <w:tc>
          <w:tcPr>
            <w:tcW w:w="2281" w:type="dxa"/>
            <w:shd w:val="clear" w:color="auto" w:fill="EBFFEB"/>
            <w:vAlign w:val="center"/>
          </w:tcPr>
          <w:p w14:paraId="09031DAF" w14:textId="77777777" w:rsidR="00BB23A8" w:rsidRPr="006A3A1E" w:rsidRDefault="00BB23A8" w:rsidP="00DE30C3">
            <w:pPr>
              <w:rPr>
                <w:b/>
                <w:sz w:val="16"/>
                <w:szCs w:val="16"/>
              </w:rPr>
            </w:pPr>
            <w:r w:rsidRPr="006A3A1E">
              <w:rPr>
                <w:b/>
                <w:sz w:val="16"/>
                <w:szCs w:val="16"/>
              </w:rPr>
              <w:t xml:space="preserve">Kierunek działań 2.3. </w:t>
            </w:r>
            <w:r w:rsidRPr="006A3A1E">
              <w:rPr>
                <w:sz w:val="16"/>
                <w:szCs w:val="16"/>
              </w:rPr>
              <w:t xml:space="preserve">Wspieranie współpracy </w:t>
            </w:r>
            <w:r w:rsidR="00B778B3" w:rsidRPr="006A3A1E">
              <w:rPr>
                <w:sz w:val="16"/>
                <w:szCs w:val="16"/>
              </w:rPr>
              <w:br/>
            </w:r>
            <w:r w:rsidRPr="006A3A1E">
              <w:rPr>
                <w:sz w:val="16"/>
                <w:szCs w:val="16"/>
              </w:rPr>
              <w:t>w tworzeniu i wdrażaniu innowacji</w:t>
            </w:r>
          </w:p>
        </w:tc>
        <w:tc>
          <w:tcPr>
            <w:tcW w:w="2936" w:type="dxa"/>
            <w:shd w:val="clear" w:color="auto" w:fill="EBFFEB"/>
            <w:vAlign w:val="center"/>
          </w:tcPr>
          <w:p w14:paraId="57968A5B" w14:textId="77777777" w:rsidR="00BB23A8" w:rsidRPr="006A3A1E" w:rsidRDefault="00BB23A8" w:rsidP="00DE30C3">
            <w:pPr>
              <w:rPr>
                <w:i/>
                <w:iCs/>
                <w:sz w:val="16"/>
                <w:szCs w:val="16"/>
              </w:rPr>
            </w:pPr>
            <w:r w:rsidRPr="006A3A1E">
              <w:rPr>
                <w:b/>
                <w:sz w:val="16"/>
                <w:szCs w:val="16"/>
              </w:rPr>
              <w:t xml:space="preserve">2.3.3. </w:t>
            </w:r>
            <w:r w:rsidRPr="006A3A1E">
              <w:rPr>
                <w:sz w:val="16"/>
                <w:szCs w:val="16"/>
              </w:rPr>
              <w:t xml:space="preserve">Wspieranie współpracy </w:t>
            </w:r>
            <w:r w:rsidR="00B778B3" w:rsidRPr="006A3A1E">
              <w:rPr>
                <w:sz w:val="16"/>
                <w:szCs w:val="16"/>
              </w:rPr>
              <w:br/>
            </w:r>
            <w:r w:rsidRPr="006A3A1E">
              <w:rPr>
                <w:sz w:val="16"/>
                <w:szCs w:val="16"/>
              </w:rPr>
              <w:t>w ramach klastrów</w:t>
            </w:r>
          </w:p>
          <w:p w14:paraId="45469F59" w14:textId="77777777" w:rsidR="00BB23A8" w:rsidRPr="006A3A1E" w:rsidRDefault="00BB23A8" w:rsidP="00DE30C3">
            <w:pPr>
              <w:rPr>
                <w:b/>
                <w:sz w:val="16"/>
                <w:szCs w:val="16"/>
              </w:rPr>
            </w:pPr>
            <w:r w:rsidRPr="006A3A1E">
              <w:rPr>
                <w:iCs/>
                <w:sz w:val="16"/>
                <w:szCs w:val="16"/>
              </w:rPr>
              <w:t>− promowanie oddolnego podejścia do rozwoju klastrów (ang.</w:t>
            </w:r>
            <w:r w:rsidR="00B778B3" w:rsidRPr="006A3A1E">
              <w:rPr>
                <w:iCs/>
                <w:sz w:val="16"/>
                <w:szCs w:val="16"/>
              </w:rPr>
              <w:t xml:space="preserve"> </w:t>
            </w:r>
            <w:r w:rsidRPr="006A3A1E">
              <w:rPr>
                <w:i/>
                <w:iCs/>
                <w:sz w:val="16"/>
                <w:szCs w:val="16"/>
              </w:rPr>
              <w:t>bottom-up approach</w:t>
            </w:r>
            <w:r w:rsidRPr="006A3A1E">
              <w:rPr>
                <w:iCs/>
                <w:sz w:val="16"/>
                <w:szCs w:val="16"/>
              </w:rPr>
              <w:t xml:space="preserve">), co oznacza, że głównymi podmiotami zaangażowanymi </w:t>
            </w:r>
            <w:r w:rsidR="00B778B3" w:rsidRPr="006A3A1E">
              <w:rPr>
                <w:iCs/>
                <w:sz w:val="16"/>
                <w:szCs w:val="16"/>
              </w:rPr>
              <w:br/>
            </w:r>
            <w:r w:rsidRPr="006A3A1E">
              <w:rPr>
                <w:iCs/>
                <w:sz w:val="16"/>
                <w:szCs w:val="16"/>
              </w:rPr>
              <w:t>w proces budowania inicjatyw klastrowych powinny być przedsiębiorstwa, w największym stopniu zintegrowane z lokalnym rynkiem. Aktywność władz publicznych w procesie tworzenia klastrów powinna się koncentrować przede wszystkim na tworzeniu odpowiedniej infrastruktury instytucjonalnej w otoczeniu klastra oraz oferowaniu różnych programów pomocowych mających na celu wspieranie powstawania klastrów</w:t>
            </w:r>
          </w:p>
        </w:tc>
        <w:tc>
          <w:tcPr>
            <w:tcW w:w="4835" w:type="dxa"/>
            <w:shd w:val="clear" w:color="auto" w:fill="EBFFEB"/>
            <w:vAlign w:val="center"/>
          </w:tcPr>
          <w:p w14:paraId="415BEE73" w14:textId="77777777" w:rsidR="00BB23A8" w:rsidRPr="006A3A1E" w:rsidRDefault="00BB23A8" w:rsidP="00DE30C3">
            <w:pPr>
              <w:rPr>
                <w:i/>
                <w:iCs/>
                <w:sz w:val="16"/>
                <w:szCs w:val="16"/>
              </w:rPr>
            </w:pPr>
            <w:r w:rsidRPr="006A3A1E">
              <w:rPr>
                <w:i/>
                <w:iCs/>
                <w:sz w:val="16"/>
                <w:szCs w:val="16"/>
              </w:rPr>
              <w:t>„Innowacje powstają i są upowszechniane z reguły w wyniku współpracy podmiotów. Intensywność tej współpracy jest podstawowym czynnikiem determinującym innowacyjność całej gospodarki i jej potencjał rozwoju. […] Instrumenty wsparcia kooperacji będą ukierunkowane przede wszystkim na wspieranie naturalnych procesów nawiązywania współpracy między podmiotami. Oznacza to, że niezbędne jest zapewnienie odpowiedniego środowiska, w którym kooperacja przedsiębiorstw może być inicjowana w łatwy i efektywny sposób. […] W kontekście wymiaru terytorialnego polityki rozwoju istotną rolę odgrywają klastry. Stanowią one skuteczny mechanizm koncentrowania zasobów i środków oraz są jednym z najlepiej zdiagnozowanych sposobów stymulowania innowacyjności i współpracy horyzontalnej w gospodarce”.</w:t>
            </w:r>
          </w:p>
        </w:tc>
      </w:tr>
      <w:tr w:rsidR="00BB23A8" w:rsidRPr="00C95E2E" w14:paraId="76A8AFB8" w14:textId="77777777" w:rsidTr="00DE30C3">
        <w:trPr>
          <w:jc w:val="center"/>
        </w:trPr>
        <w:tc>
          <w:tcPr>
            <w:tcW w:w="1741" w:type="dxa"/>
            <w:vMerge/>
            <w:shd w:val="clear" w:color="auto" w:fill="auto"/>
            <w:vAlign w:val="center"/>
          </w:tcPr>
          <w:p w14:paraId="300DE74F" w14:textId="77777777" w:rsidR="00BB23A8" w:rsidRPr="006A3A1E" w:rsidRDefault="00BB23A8" w:rsidP="00DE30C3">
            <w:pPr>
              <w:rPr>
                <w:b/>
                <w:sz w:val="16"/>
                <w:szCs w:val="16"/>
              </w:rPr>
            </w:pPr>
          </w:p>
        </w:tc>
        <w:tc>
          <w:tcPr>
            <w:tcW w:w="2285" w:type="dxa"/>
            <w:vMerge/>
            <w:shd w:val="clear" w:color="auto" w:fill="auto"/>
            <w:vAlign w:val="center"/>
          </w:tcPr>
          <w:p w14:paraId="206F9ED6" w14:textId="77777777" w:rsidR="00BB23A8" w:rsidRPr="006A3A1E" w:rsidRDefault="00BB23A8" w:rsidP="00DE30C3">
            <w:pPr>
              <w:rPr>
                <w:b/>
                <w:sz w:val="16"/>
                <w:szCs w:val="16"/>
              </w:rPr>
            </w:pPr>
          </w:p>
        </w:tc>
        <w:tc>
          <w:tcPr>
            <w:tcW w:w="2281" w:type="dxa"/>
            <w:shd w:val="clear" w:color="auto" w:fill="EBFFEB"/>
            <w:vAlign w:val="center"/>
          </w:tcPr>
          <w:p w14:paraId="752D491D" w14:textId="77777777" w:rsidR="00BB23A8" w:rsidRPr="006A3A1E" w:rsidRDefault="00BB23A8" w:rsidP="00DE30C3">
            <w:pPr>
              <w:rPr>
                <w:b/>
                <w:sz w:val="16"/>
                <w:szCs w:val="16"/>
              </w:rPr>
            </w:pPr>
            <w:r w:rsidRPr="006A3A1E">
              <w:rPr>
                <w:b/>
                <w:sz w:val="16"/>
                <w:szCs w:val="16"/>
              </w:rPr>
              <w:t xml:space="preserve">Kierunek działań 2.4. </w:t>
            </w:r>
            <w:r w:rsidRPr="006A3A1E">
              <w:rPr>
                <w:sz w:val="16"/>
                <w:szCs w:val="16"/>
              </w:rPr>
              <w:t>Kształtowanie kultury innowacyjnej oraz szersze włączenie społeczeństwa w proces myślenia kreatywnego i tworzenia innowacji</w:t>
            </w:r>
          </w:p>
        </w:tc>
        <w:tc>
          <w:tcPr>
            <w:tcW w:w="2936" w:type="dxa"/>
            <w:shd w:val="clear" w:color="auto" w:fill="EBFFEB"/>
            <w:vAlign w:val="center"/>
          </w:tcPr>
          <w:p w14:paraId="655AC16A" w14:textId="77777777" w:rsidR="00BB23A8" w:rsidRPr="006A3A1E" w:rsidRDefault="00BB23A8" w:rsidP="00DE30C3">
            <w:pPr>
              <w:rPr>
                <w:bCs/>
                <w:sz w:val="16"/>
                <w:szCs w:val="16"/>
              </w:rPr>
            </w:pPr>
            <w:r w:rsidRPr="006A3A1E">
              <w:rPr>
                <w:b/>
                <w:bCs/>
                <w:sz w:val="16"/>
                <w:szCs w:val="16"/>
              </w:rPr>
              <w:t xml:space="preserve">2.4.3. </w:t>
            </w:r>
            <w:r w:rsidRPr="006A3A1E">
              <w:rPr>
                <w:bCs/>
                <w:sz w:val="16"/>
                <w:szCs w:val="16"/>
              </w:rPr>
              <w:t xml:space="preserve">Włączenie społeczeństwa </w:t>
            </w:r>
            <w:r w:rsidR="00B778B3" w:rsidRPr="006A3A1E">
              <w:rPr>
                <w:bCs/>
                <w:sz w:val="16"/>
                <w:szCs w:val="16"/>
              </w:rPr>
              <w:br/>
            </w:r>
            <w:r w:rsidRPr="006A3A1E">
              <w:rPr>
                <w:bCs/>
                <w:sz w:val="16"/>
                <w:szCs w:val="16"/>
              </w:rPr>
              <w:t>i instytucji społeczeństwa obywatelskiego w proces tworzenia innowacji</w:t>
            </w:r>
          </w:p>
          <w:p w14:paraId="65BADE4A" w14:textId="77777777" w:rsidR="00BB23A8" w:rsidRPr="006A3A1E" w:rsidRDefault="00BB23A8" w:rsidP="00DE30C3">
            <w:pPr>
              <w:rPr>
                <w:bCs/>
                <w:sz w:val="16"/>
                <w:szCs w:val="16"/>
              </w:rPr>
            </w:pPr>
            <w:r w:rsidRPr="006A3A1E">
              <w:rPr>
                <w:bCs/>
                <w:sz w:val="16"/>
                <w:szCs w:val="16"/>
              </w:rPr>
              <w:t>[…]</w:t>
            </w:r>
          </w:p>
          <w:p w14:paraId="4CEEB478" w14:textId="77777777" w:rsidR="00BB23A8" w:rsidRPr="006A3A1E" w:rsidRDefault="00BB23A8" w:rsidP="00DE30C3">
            <w:pPr>
              <w:rPr>
                <w:b/>
                <w:bCs/>
                <w:sz w:val="16"/>
                <w:szCs w:val="16"/>
              </w:rPr>
            </w:pPr>
            <w:r w:rsidRPr="006A3A1E">
              <w:rPr>
                <w:bCs/>
                <w:sz w:val="16"/>
                <w:szCs w:val="16"/>
              </w:rPr>
              <w:t xml:space="preserve">− szersze delegowanie kompetencji </w:t>
            </w:r>
            <w:r w:rsidR="00587DE5" w:rsidRPr="006A3A1E">
              <w:rPr>
                <w:bCs/>
                <w:sz w:val="16"/>
                <w:szCs w:val="16"/>
              </w:rPr>
              <w:br/>
            </w:r>
            <w:r w:rsidRPr="006A3A1E">
              <w:rPr>
                <w:bCs/>
                <w:sz w:val="16"/>
                <w:szCs w:val="16"/>
              </w:rPr>
              <w:t>i</w:t>
            </w:r>
            <w:r w:rsidR="00B778B3" w:rsidRPr="006A3A1E">
              <w:rPr>
                <w:bCs/>
                <w:sz w:val="16"/>
                <w:szCs w:val="16"/>
              </w:rPr>
              <w:t xml:space="preserve"> </w:t>
            </w:r>
            <w:r w:rsidRPr="006A3A1E">
              <w:rPr>
                <w:bCs/>
                <w:sz w:val="16"/>
                <w:szCs w:val="16"/>
              </w:rPr>
              <w:t>zadań instytucji publicznych partnerom społecznym, w tym organizacjom pozarządowym</w:t>
            </w:r>
          </w:p>
        </w:tc>
        <w:tc>
          <w:tcPr>
            <w:tcW w:w="4835" w:type="dxa"/>
            <w:shd w:val="clear" w:color="auto" w:fill="EBFFEB"/>
            <w:vAlign w:val="center"/>
          </w:tcPr>
          <w:p w14:paraId="7C8E3588" w14:textId="77777777" w:rsidR="00BB23A8" w:rsidRPr="006A3A1E" w:rsidRDefault="00BB23A8" w:rsidP="00DE30C3">
            <w:pPr>
              <w:rPr>
                <w:i/>
                <w:iCs/>
                <w:sz w:val="16"/>
                <w:szCs w:val="16"/>
              </w:rPr>
            </w:pPr>
            <w:r w:rsidRPr="006A3A1E">
              <w:rPr>
                <w:i/>
                <w:iCs/>
                <w:sz w:val="16"/>
                <w:szCs w:val="16"/>
              </w:rPr>
              <w:t>„Zauważalna poprawa w zakresie innowacyjności polskiej gospodarki nie będzie możliwa bez promowania postaw przedsiębiorczości, kreatywności i innowacyjności. Odpowiednia kultura innowacyjna powinna dotyczyć wszystkich uczestników systemu innowacji. […] Szersze włączenie aktorów społecznych w procesy innowacyjne to […] niezbędny warunek podniesienia jakości debaty publicznej na temat gospodarki wiedzy”.</w:t>
            </w:r>
          </w:p>
        </w:tc>
      </w:tr>
      <w:tr w:rsidR="00BB23A8" w:rsidRPr="00C95E2E" w14:paraId="06F2F8CB" w14:textId="77777777" w:rsidTr="00DE30C3">
        <w:trPr>
          <w:jc w:val="center"/>
        </w:trPr>
        <w:tc>
          <w:tcPr>
            <w:tcW w:w="1741" w:type="dxa"/>
            <w:vMerge w:val="restart"/>
            <w:shd w:val="clear" w:color="auto" w:fill="auto"/>
            <w:vAlign w:val="center"/>
          </w:tcPr>
          <w:p w14:paraId="406A15DD" w14:textId="77777777" w:rsidR="00BB23A8" w:rsidRPr="006A3A1E" w:rsidRDefault="00BB23A8" w:rsidP="00DE30C3">
            <w:pPr>
              <w:rPr>
                <w:b/>
                <w:sz w:val="16"/>
                <w:szCs w:val="16"/>
              </w:rPr>
            </w:pPr>
            <w:r w:rsidRPr="006A3A1E">
              <w:rPr>
                <w:b/>
                <w:sz w:val="16"/>
                <w:szCs w:val="16"/>
              </w:rPr>
              <w:t>Strategia Rozwoju Kapitału Ludzkiego</w:t>
            </w:r>
          </w:p>
          <w:p w14:paraId="40D5880A" w14:textId="77777777" w:rsidR="00BB23A8" w:rsidRPr="006A3A1E" w:rsidRDefault="00BB23A8" w:rsidP="00DE30C3">
            <w:pPr>
              <w:rPr>
                <w:sz w:val="16"/>
                <w:szCs w:val="16"/>
              </w:rPr>
            </w:pPr>
            <w:r w:rsidRPr="006A3A1E">
              <w:rPr>
                <w:sz w:val="16"/>
                <w:szCs w:val="16"/>
              </w:rPr>
              <w:t>[projekt z marca 2013]</w:t>
            </w:r>
          </w:p>
        </w:tc>
        <w:tc>
          <w:tcPr>
            <w:tcW w:w="2285" w:type="dxa"/>
            <w:vMerge w:val="restart"/>
            <w:shd w:val="clear" w:color="auto" w:fill="auto"/>
            <w:vAlign w:val="center"/>
          </w:tcPr>
          <w:p w14:paraId="5AD0CFC8" w14:textId="77777777" w:rsidR="00BB23A8" w:rsidRPr="006A3A1E" w:rsidRDefault="00BB23A8" w:rsidP="00DE30C3">
            <w:pPr>
              <w:rPr>
                <w:sz w:val="16"/>
                <w:szCs w:val="16"/>
              </w:rPr>
            </w:pPr>
            <w:r w:rsidRPr="006A3A1E">
              <w:rPr>
                <w:sz w:val="16"/>
                <w:szCs w:val="16"/>
              </w:rPr>
              <w:t xml:space="preserve">Głównym celem działań zaplanowanych w Strategii Rozwoju Kapitału Ludzkiego jest rozwijanie kapitału ludzkiego poprzez wydobywanie potencjałów osób, tak aby mogły one </w:t>
            </w:r>
            <w:r w:rsidR="00587DE5" w:rsidRPr="006A3A1E">
              <w:rPr>
                <w:sz w:val="16"/>
                <w:szCs w:val="16"/>
              </w:rPr>
              <w:br/>
            </w:r>
            <w:r w:rsidRPr="006A3A1E">
              <w:rPr>
                <w:sz w:val="16"/>
                <w:szCs w:val="16"/>
              </w:rPr>
              <w:t xml:space="preserve">w pełni uczestniczyć w życiu społecznym, politycznym i </w:t>
            </w:r>
            <w:r w:rsidRPr="006A3A1E">
              <w:rPr>
                <w:sz w:val="16"/>
                <w:szCs w:val="16"/>
              </w:rPr>
              <w:lastRenderedPageBreak/>
              <w:t>ekonomicznym na wszystkich etapach życia</w:t>
            </w:r>
          </w:p>
        </w:tc>
        <w:tc>
          <w:tcPr>
            <w:tcW w:w="2281" w:type="dxa"/>
            <w:shd w:val="clear" w:color="auto" w:fill="auto"/>
            <w:vAlign w:val="center"/>
          </w:tcPr>
          <w:p w14:paraId="17C017EE" w14:textId="77777777" w:rsidR="00BB23A8" w:rsidRPr="006A3A1E" w:rsidRDefault="00BB23A8" w:rsidP="00DE30C3">
            <w:pPr>
              <w:rPr>
                <w:sz w:val="16"/>
                <w:szCs w:val="16"/>
              </w:rPr>
            </w:pPr>
            <w:r w:rsidRPr="006A3A1E">
              <w:rPr>
                <w:b/>
                <w:sz w:val="16"/>
                <w:szCs w:val="16"/>
              </w:rPr>
              <w:lastRenderedPageBreak/>
              <w:t>Cel szczegółowy 3</w:t>
            </w:r>
            <w:r w:rsidRPr="006A3A1E">
              <w:rPr>
                <w:sz w:val="16"/>
                <w:szCs w:val="16"/>
              </w:rPr>
              <w:t xml:space="preserve">: </w:t>
            </w:r>
          </w:p>
          <w:p w14:paraId="3F62CAFF" w14:textId="77777777" w:rsidR="00BB23A8" w:rsidRPr="006A3A1E" w:rsidRDefault="00E67925" w:rsidP="00DE30C3">
            <w:pPr>
              <w:rPr>
                <w:sz w:val="16"/>
                <w:szCs w:val="16"/>
              </w:rPr>
            </w:pPr>
            <w:r w:rsidRPr="006A3A1E">
              <w:rPr>
                <w:sz w:val="16"/>
                <w:szCs w:val="16"/>
              </w:rPr>
              <w:t xml:space="preserve">Poprawa sytuacji osób i </w:t>
            </w:r>
            <w:r w:rsidR="00BB23A8" w:rsidRPr="006A3A1E">
              <w:rPr>
                <w:sz w:val="16"/>
                <w:szCs w:val="16"/>
              </w:rPr>
              <w:t>grup zagrożonych wykluczeniem społecznym</w:t>
            </w:r>
          </w:p>
        </w:tc>
        <w:tc>
          <w:tcPr>
            <w:tcW w:w="2936" w:type="dxa"/>
            <w:shd w:val="clear" w:color="auto" w:fill="auto"/>
            <w:vAlign w:val="center"/>
          </w:tcPr>
          <w:p w14:paraId="4C1261B1" w14:textId="77777777" w:rsidR="00BB23A8" w:rsidRPr="006A3A1E" w:rsidRDefault="00BB23A8" w:rsidP="00DE30C3">
            <w:pPr>
              <w:rPr>
                <w:b/>
                <w:sz w:val="16"/>
                <w:szCs w:val="16"/>
              </w:rPr>
            </w:pPr>
            <w:r w:rsidRPr="006A3A1E">
              <w:rPr>
                <w:b/>
                <w:sz w:val="16"/>
                <w:szCs w:val="16"/>
              </w:rPr>
              <w:t>Kierunki interwencji:</w:t>
            </w:r>
          </w:p>
          <w:p w14:paraId="783AA0F5" w14:textId="77777777" w:rsidR="00587DE5" w:rsidRPr="006A3A1E" w:rsidRDefault="00BB23A8" w:rsidP="00DE30C3">
            <w:pPr>
              <w:rPr>
                <w:sz w:val="16"/>
                <w:szCs w:val="16"/>
              </w:rPr>
            </w:pPr>
            <w:r w:rsidRPr="006A3A1E">
              <w:rPr>
                <w:sz w:val="16"/>
                <w:szCs w:val="16"/>
              </w:rPr>
              <w:t>- Wzmocnienie potencjału instytucji publicznych</w:t>
            </w:r>
            <w:r w:rsidR="00B778B3" w:rsidRPr="006A3A1E">
              <w:rPr>
                <w:sz w:val="16"/>
                <w:szCs w:val="16"/>
              </w:rPr>
              <w:t xml:space="preserve"> oraz rozwój aktywności </w:t>
            </w:r>
            <w:r w:rsidR="00587DE5" w:rsidRPr="006A3A1E">
              <w:rPr>
                <w:sz w:val="16"/>
                <w:szCs w:val="16"/>
              </w:rPr>
              <w:br/>
            </w:r>
            <w:r w:rsidR="00B778B3" w:rsidRPr="006A3A1E">
              <w:rPr>
                <w:sz w:val="16"/>
                <w:szCs w:val="16"/>
              </w:rPr>
              <w:t xml:space="preserve">i </w:t>
            </w:r>
            <w:r w:rsidRPr="006A3A1E">
              <w:rPr>
                <w:sz w:val="16"/>
                <w:szCs w:val="16"/>
              </w:rPr>
              <w:t>współpracy instytucji</w:t>
            </w:r>
            <w:r w:rsidR="00B778B3" w:rsidRPr="006A3A1E">
              <w:rPr>
                <w:sz w:val="16"/>
                <w:szCs w:val="16"/>
              </w:rPr>
              <w:t xml:space="preserve"> publicznych </w:t>
            </w:r>
          </w:p>
          <w:p w14:paraId="7C3DD927" w14:textId="77777777" w:rsidR="00587DE5" w:rsidRPr="006A3A1E" w:rsidRDefault="00B778B3" w:rsidP="00DE30C3">
            <w:pPr>
              <w:rPr>
                <w:sz w:val="16"/>
                <w:szCs w:val="16"/>
              </w:rPr>
            </w:pPr>
            <w:r w:rsidRPr="006A3A1E">
              <w:rPr>
                <w:sz w:val="16"/>
                <w:szCs w:val="16"/>
              </w:rPr>
              <w:t xml:space="preserve">i niepublicznych działających </w:t>
            </w:r>
            <w:r w:rsidR="00587DE5" w:rsidRPr="006A3A1E">
              <w:rPr>
                <w:sz w:val="16"/>
                <w:szCs w:val="16"/>
              </w:rPr>
              <w:br/>
            </w:r>
            <w:r w:rsidRPr="006A3A1E">
              <w:rPr>
                <w:sz w:val="16"/>
                <w:szCs w:val="16"/>
              </w:rPr>
              <w:t xml:space="preserve">w obszarze pomocy społecznej </w:t>
            </w:r>
          </w:p>
          <w:p w14:paraId="6BC09AA3" w14:textId="77777777" w:rsidR="00BB23A8" w:rsidRPr="006A3A1E" w:rsidRDefault="00B778B3" w:rsidP="00DE30C3">
            <w:pPr>
              <w:rPr>
                <w:sz w:val="16"/>
                <w:szCs w:val="16"/>
              </w:rPr>
            </w:pPr>
            <w:r w:rsidRPr="006A3A1E">
              <w:rPr>
                <w:sz w:val="16"/>
                <w:szCs w:val="16"/>
              </w:rPr>
              <w:t xml:space="preserve">i </w:t>
            </w:r>
            <w:r w:rsidR="00BB23A8" w:rsidRPr="006A3A1E">
              <w:rPr>
                <w:sz w:val="16"/>
                <w:szCs w:val="16"/>
              </w:rPr>
              <w:t xml:space="preserve">integracji społecznej, szczególnie sektora niepublicznego (niekomercyjnego), w tym współpraca </w:t>
            </w:r>
            <w:r w:rsidR="00BB23A8" w:rsidRPr="006A3A1E">
              <w:rPr>
                <w:sz w:val="16"/>
                <w:szCs w:val="16"/>
              </w:rPr>
              <w:lastRenderedPageBreak/>
              <w:t xml:space="preserve">ośrodków pomocy społecznej </w:t>
            </w:r>
            <w:r w:rsidR="00587DE5" w:rsidRPr="006A3A1E">
              <w:rPr>
                <w:sz w:val="16"/>
                <w:szCs w:val="16"/>
              </w:rPr>
              <w:br/>
            </w:r>
            <w:r w:rsidR="00BB23A8" w:rsidRPr="006A3A1E">
              <w:rPr>
                <w:sz w:val="16"/>
                <w:szCs w:val="16"/>
              </w:rPr>
              <w:t>z instytucjami rynku pracy.</w:t>
            </w:r>
          </w:p>
          <w:p w14:paraId="56F94797" w14:textId="77777777" w:rsidR="00BB23A8" w:rsidRPr="006A3A1E" w:rsidRDefault="00BB23A8" w:rsidP="00DE30C3">
            <w:pPr>
              <w:rPr>
                <w:sz w:val="16"/>
                <w:szCs w:val="16"/>
              </w:rPr>
            </w:pPr>
          </w:p>
          <w:p w14:paraId="343C46BF" w14:textId="77777777" w:rsidR="00BB23A8" w:rsidRPr="006A3A1E" w:rsidRDefault="00BB23A8" w:rsidP="00DE30C3">
            <w:pPr>
              <w:rPr>
                <w:sz w:val="16"/>
                <w:szCs w:val="16"/>
              </w:rPr>
            </w:pPr>
            <w:r w:rsidRPr="006A3A1E">
              <w:rPr>
                <w:sz w:val="16"/>
                <w:szCs w:val="16"/>
              </w:rPr>
              <w:t>- Powszechność dostępu do usług publicznych oraz aktywności zawodowej na otwartym rynku pracy dla osób niepełnosprawnych.</w:t>
            </w:r>
          </w:p>
          <w:p w14:paraId="0772CD87" w14:textId="77777777" w:rsidR="00BB23A8" w:rsidRPr="006A3A1E" w:rsidRDefault="00BB23A8" w:rsidP="00DE30C3">
            <w:pPr>
              <w:rPr>
                <w:sz w:val="16"/>
                <w:szCs w:val="16"/>
              </w:rPr>
            </w:pPr>
          </w:p>
          <w:p w14:paraId="5A437A1A" w14:textId="77777777" w:rsidR="00587DE5" w:rsidRPr="006A3A1E" w:rsidRDefault="00BB23A8" w:rsidP="00DE30C3">
            <w:pPr>
              <w:rPr>
                <w:sz w:val="16"/>
                <w:szCs w:val="16"/>
              </w:rPr>
            </w:pPr>
            <w:r w:rsidRPr="006A3A1E">
              <w:rPr>
                <w:sz w:val="16"/>
                <w:szCs w:val="16"/>
              </w:rPr>
              <w:t>- Rozwój aktywnych, w tym innowacyjnych, form pomocy osobom zagrożonym lub wykluczonym społecznie (w tym: innowacji społecznych w sferze integracji oraz ekonomii</w:t>
            </w:r>
            <w:r w:rsidR="00B778B3" w:rsidRPr="006A3A1E">
              <w:rPr>
                <w:sz w:val="16"/>
                <w:szCs w:val="16"/>
              </w:rPr>
              <w:t xml:space="preserve"> społecznej </w:t>
            </w:r>
          </w:p>
          <w:p w14:paraId="69B00AEA" w14:textId="77777777" w:rsidR="00BB23A8" w:rsidRPr="006A3A1E" w:rsidRDefault="00B778B3" w:rsidP="00DE30C3">
            <w:pPr>
              <w:rPr>
                <w:sz w:val="16"/>
                <w:szCs w:val="16"/>
              </w:rPr>
            </w:pPr>
            <w:r w:rsidRPr="006A3A1E">
              <w:rPr>
                <w:sz w:val="16"/>
                <w:szCs w:val="16"/>
              </w:rPr>
              <w:t xml:space="preserve">i </w:t>
            </w:r>
            <w:r w:rsidR="00BB23A8" w:rsidRPr="006A3A1E">
              <w:rPr>
                <w:sz w:val="16"/>
                <w:szCs w:val="16"/>
              </w:rPr>
              <w:t>przedsiębiorczości społecznej).</w:t>
            </w:r>
          </w:p>
        </w:tc>
        <w:tc>
          <w:tcPr>
            <w:tcW w:w="4835" w:type="dxa"/>
            <w:vAlign w:val="center"/>
          </w:tcPr>
          <w:p w14:paraId="219F9A30" w14:textId="77777777" w:rsidR="00587DE5" w:rsidRPr="006A3A1E" w:rsidRDefault="00BB23A8" w:rsidP="00DE30C3">
            <w:pPr>
              <w:rPr>
                <w:i/>
                <w:sz w:val="16"/>
                <w:szCs w:val="16"/>
              </w:rPr>
            </w:pPr>
            <w:r w:rsidRPr="006A3A1E">
              <w:rPr>
                <w:i/>
                <w:sz w:val="16"/>
                <w:szCs w:val="16"/>
              </w:rPr>
              <w:lastRenderedPageBreak/>
              <w:t xml:space="preserve">„[…]wzrost aktywności zawodowej jest warunkiem niezbędnym do poprawy, a nawet utrzymania dotychczasowego poziomu spójności społecznej. Oznacza to konieczność przedefiniowania podstawowych celów polityki społecznej. Po pierwsze, powinna ona wspierać podejmowanie zatrudnienia przez osoby mające </w:t>
            </w:r>
          </w:p>
          <w:p w14:paraId="02EADB7D" w14:textId="77777777" w:rsidR="00BB23A8" w:rsidRPr="006A3A1E" w:rsidRDefault="00BB23A8" w:rsidP="00DE30C3">
            <w:pPr>
              <w:rPr>
                <w:i/>
                <w:sz w:val="16"/>
                <w:szCs w:val="16"/>
              </w:rPr>
            </w:pPr>
            <w:r w:rsidRPr="006A3A1E">
              <w:rPr>
                <w:i/>
                <w:sz w:val="16"/>
                <w:szCs w:val="16"/>
              </w:rPr>
              <w:t xml:space="preserve">z tym problem (prymat modelu opartego na powszechności zatrudnienia – workfare nad modelem opartym na świadczeniach z pomocy społecznej – welfare) oraz jednocześnie zapewniać odpowiedni poziom zabezpieczenia społecznego tych osób, </w:t>
            </w:r>
            <w:r w:rsidRPr="006A3A1E">
              <w:rPr>
                <w:i/>
                <w:sz w:val="16"/>
                <w:szCs w:val="16"/>
              </w:rPr>
              <w:lastRenderedPageBreak/>
              <w:t>które</w:t>
            </w:r>
            <w:r w:rsidR="00587DE5" w:rsidRPr="006A3A1E">
              <w:rPr>
                <w:i/>
                <w:sz w:val="16"/>
                <w:szCs w:val="16"/>
              </w:rPr>
              <w:t xml:space="preserve"> </w:t>
            </w:r>
            <w:r w:rsidRPr="006A3A1E">
              <w:rPr>
                <w:i/>
                <w:sz w:val="16"/>
                <w:szCs w:val="16"/>
              </w:rPr>
              <w:t xml:space="preserve">z różnych przyczyn nie mogą czerpać dochodów </w:t>
            </w:r>
            <w:r w:rsidR="00B778B3" w:rsidRPr="006A3A1E">
              <w:rPr>
                <w:i/>
                <w:sz w:val="16"/>
                <w:szCs w:val="16"/>
              </w:rPr>
              <w:br/>
            </w:r>
            <w:r w:rsidRPr="006A3A1E">
              <w:rPr>
                <w:i/>
                <w:sz w:val="16"/>
                <w:szCs w:val="16"/>
              </w:rPr>
              <w:t>z pracy”.</w:t>
            </w:r>
          </w:p>
        </w:tc>
      </w:tr>
      <w:tr w:rsidR="00BB23A8" w:rsidRPr="00C95E2E" w14:paraId="0D5465DD" w14:textId="77777777" w:rsidTr="00DE30C3">
        <w:trPr>
          <w:jc w:val="center"/>
        </w:trPr>
        <w:tc>
          <w:tcPr>
            <w:tcW w:w="1741" w:type="dxa"/>
            <w:vMerge/>
            <w:shd w:val="clear" w:color="auto" w:fill="auto"/>
            <w:vAlign w:val="center"/>
          </w:tcPr>
          <w:p w14:paraId="323F47EF" w14:textId="77777777" w:rsidR="00BB23A8" w:rsidRPr="000D7CB3" w:rsidRDefault="00BB23A8" w:rsidP="00DE30C3">
            <w:pPr>
              <w:rPr>
                <w:rFonts w:asciiTheme="minorHAnsi" w:hAnsiTheme="minorHAnsi" w:cstheme="minorHAnsi"/>
                <w:b/>
                <w:sz w:val="18"/>
                <w:szCs w:val="18"/>
              </w:rPr>
            </w:pPr>
          </w:p>
        </w:tc>
        <w:tc>
          <w:tcPr>
            <w:tcW w:w="2285" w:type="dxa"/>
            <w:vMerge/>
            <w:shd w:val="clear" w:color="auto" w:fill="auto"/>
            <w:vAlign w:val="center"/>
          </w:tcPr>
          <w:p w14:paraId="40B77188" w14:textId="77777777" w:rsidR="00BB23A8" w:rsidRPr="000D7CB3" w:rsidRDefault="00BB23A8" w:rsidP="00DE30C3">
            <w:pPr>
              <w:rPr>
                <w:rFonts w:asciiTheme="minorHAnsi" w:hAnsiTheme="minorHAnsi" w:cstheme="minorHAnsi"/>
                <w:sz w:val="18"/>
                <w:szCs w:val="18"/>
              </w:rPr>
            </w:pPr>
          </w:p>
        </w:tc>
        <w:tc>
          <w:tcPr>
            <w:tcW w:w="2281" w:type="dxa"/>
            <w:shd w:val="clear" w:color="auto" w:fill="auto"/>
            <w:vAlign w:val="center"/>
          </w:tcPr>
          <w:p w14:paraId="588B5791" w14:textId="77777777" w:rsidR="00BB23A8" w:rsidRPr="00587DE5" w:rsidRDefault="00BB23A8" w:rsidP="00DE30C3">
            <w:pPr>
              <w:rPr>
                <w:b/>
                <w:sz w:val="16"/>
                <w:szCs w:val="16"/>
              </w:rPr>
            </w:pPr>
            <w:r w:rsidRPr="00587DE5">
              <w:rPr>
                <w:b/>
                <w:sz w:val="16"/>
                <w:szCs w:val="16"/>
              </w:rPr>
              <w:t xml:space="preserve">Cel szczegółowy 5: </w:t>
            </w:r>
            <w:r w:rsidRPr="00587DE5">
              <w:rPr>
                <w:sz w:val="16"/>
                <w:szCs w:val="16"/>
              </w:rPr>
              <w:t>Podniesienie poziomu kompetencji oraz kwalifikacji obywateli</w:t>
            </w:r>
          </w:p>
        </w:tc>
        <w:tc>
          <w:tcPr>
            <w:tcW w:w="2936" w:type="dxa"/>
            <w:shd w:val="clear" w:color="auto" w:fill="auto"/>
            <w:vAlign w:val="center"/>
          </w:tcPr>
          <w:p w14:paraId="74AB4012" w14:textId="77777777" w:rsidR="00BB23A8" w:rsidRPr="00587DE5" w:rsidRDefault="00BB23A8" w:rsidP="00DE30C3">
            <w:pPr>
              <w:rPr>
                <w:b/>
                <w:sz w:val="16"/>
                <w:szCs w:val="16"/>
              </w:rPr>
            </w:pPr>
            <w:r w:rsidRPr="00587DE5">
              <w:rPr>
                <w:b/>
                <w:sz w:val="16"/>
                <w:szCs w:val="16"/>
              </w:rPr>
              <w:t>Kierunki interwencji:</w:t>
            </w:r>
          </w:p>
          <w:p w14:paraId="68C5F00B" w14:textId="77777777" w:rsidR="00BB23A8" w:rsidRPr="00587DE5" w:rsidRDefault="00BB23A8" w:rsidP="00DE30C3">
            <w:pPr>
              <w:rPr>
                <w:sz w:val="16"/>
                <w:szCs w:val="16"/>
              </w:rPr>
            </w:pPr>
            <w:r w:rsidRPr="00587DE5">
              <w:rPr>
                <w:sz w:val="16"/>
                <w:szCs w:val="16"/>
              </w:rPr>
              <w:t>- Upowszechnienie postaw pr</w:t>
            </w:r>
            <w:r w:rsidR="00B778B3" w:rsidRPr="00587DE5">
              <w:rPr>
                <w:sz w:val="16"/>
                <w:szCs w:val="16"/>
              </w:rPr>
              <w:t xml:space="preserve">zedsiębiorczych wśród uczniów </w:t>
            </w:r>
            <w:r w:rsidR="00587DE5">
              <w:rPr>
                <w:sz w:val="16"/>
                <w:szCs w:val="16"/>
              </w:rPr>
              <w:br/>
            </w:r>
            <w:r w:rsidR="00B778B3" w:rsidRPr="00587DE5">
              <w:rPr>
                <w:sz w:val="16"/>
                <w:szCs w:val="16"/>
              </w:rPr>
              <w:t xml:space="preserve">i </w:t>
            </w:r>
            <w:r w:rsidRPr="00587DE5">
              <w:rPr>
                <w:sz w:val="16"/>
                <w:szCs w:val="16"/>
              </w:rPr>
              <w:t>studentów szkół wyższych oraz wspieranie przedsiębiorczości młodych, w tym przedsiębiorczości społecznej</w:t>
            </w:r>
          </w:p>
        </w:tc>
        <w:tc>
          <w:tcPr>
            <w:tcW w:w="4835" w:type="dxa"/>
            <w:vAlign w:val="center"/>
          </w:tcPr>
          <w:p w14:paraId="0C96B96E" w14:textId="77777777" w:rsidR="00BB23A8" w:rsidRPr="00587DE5" w:rsidRDefault="00BB23A8" w:rsidP="00DE30C3">
            <w:pPr>
              <w:rPr>
                <w:i/>
                <w:sz w:val="16"/>
                <w:szCs w:val="16"/>
              </w:rPr>
            </w:pPr>
            <w:r w:rsidRPr="00587DE5">
              <w:rPr>
                <w:i/>
                <w:sz w:val="16"/>
                <w:szCs w:val="16"/>
              </w:rPr>
              <w:t xml:space="preserve">„Nowoczesna polityka edukacyjna polega na czerpaniu </w:t>
            </w:r>
            <w:r w:rsidR="00B778B3" w:rsidRPr="00587DE5">
              <w:rPr>
                <w:i/>
                <w:sz w:val="16"/>
                <w:szCs w:val="16"/>
              </w:rPr>
              <w:br/>
            </w:r>
            <w:r w:rsidRPr="00587DE5">
              <w:rPr>
                <w:i/>
                <w:sz w:val="16"/>
                <w:szCs w:val="16"/>
              </w:rPr>
              <w:t xml:space="preserve">z potencjału możliwości </w:t>
            </w:r>
            <w:r w:rsidR="00B778B3" w:rsidRPr="00587DE5">
              <w:rPr>
                <w:i/>
                <w:sz w:val="16"/>
                <w:szCs w:val="16"/>
              </w:rPr>
              <w:t xml:space="preserve">uczenia się w różnych formach </w:t>
            </w:r>
            <w:r w:rsidR="00B778B3" w:rsidRPr="00587DE5">
              <w:rPr>
                <w:i/>
                <w:sz w:val="16"/>
                <w:szCs w:val="16"/>
              </w:rPr>
              <w:br/>
              <w:t xml:space="preserve">i </w:t>
            </w:r>
            <w:r w:rsidRPr="00587DE5">
              <w:rPr>
                <w:i/>
                <w:sz w:val="16"/>
                <w:szCs w:val="16"/>
              </w:rPr>
              <w:t>miejscach (w kontek</w:t>
            </w:r>
            <w:r w:rsidR="00B778B3" w:rsidRPr="00587DE5">
              <w:rPr>
                <w:i/>
                <w:sz w:val="16"/>
                <w:szCs w:val="16"/>
              </w:rPr>
              <w:t xml:space="preserve">ście formalnym, pozaformalnym </w:t>
            </w:r>
            <w:r w:rsidR="00B778B3" w:rsidRPr="00587DE5">
              <w:rPr>
                <w:i/>
                <w:sz w:val="16"/>
                <w:szCs w:val="16"/>
              </w:rPr>
              <w:br/>
              <w:t xml:space="preserve">i </w:t>
            </w:r>
            <w:r w:rsidRPr="00587DE5">
              <w:rPr>
                <w:i/>
                <w:sz w:val="16"/>
                <w:szCs w:val="16"/>
              </w:rPr>
              <w:t>nieformalnym) oraz na wszystkich etapach życia. […] pierwszorzędne znaczenie uzyskują efekty uczenia się, które są istotne zarówno dla rynku pracy, jak i rozwoju społeczeństwa obywatelskiego. […]Edukacja nie służy tylko wypełnianiu miejsc pracy, ale też ich tworzeniu. Szczególnie istotne j</w:t>
            </w:r>
            <w:r w:rsidR="00587DE5">
              <w:rPr>
                <w:i/>
                <w:sz w:val="16"/>
                <w:szCs w:val="16"/>
              </w:rPr>
              <w:t>est tu pobudzanie kreatywności,</w:t>
            </w:r>
            <w:r w:rsidRPr="00587DE5">
              <w:rPr>
                <w:i/>
                <w:sz w:val="16"/>
                <w:szCs w:val="16"/>
              </w:rPr>
              <w:t>w tym własnej przedsiębiorczości, jako cech przewyższających same zdolności adaptacyjne”.</w:t>
            </w:r>
          </w:p>
        </w:tc>
      </w:tr>
      <w:tr w:rsidR="00BB23A8" w:rsidRPr="00C95E2E" w14:paraId="4EB17D05" w14:textId="77777777" w:rsidTr="00DE30C3">
        <w:trPr>
          <w:jc w:val="center"/>
        </w:trPr>
        <w:tc>
          <w:tcPr>
            <w:tcW w:w="1741" w:type="dxa"/>
            <w:vMerge w:val="restart"/>
            <w:shd w:val="clear" w:color="auto" w:fill="EBFFEB"/>
            <w:vAlign w:val="center"/>
          </w:tcPr>
          <w:p w14:paraId="79D48BE6" w14:textId="77777777" w:rsidR="00BB23A8" w:rsidRPr="006A3A1E" w:rsidRDefault="00BB23A8" w:rsidP="00DE30C3">
            <w:pPr>
              <w:rPr>
                <w:b/>
                <w:sz w:val="16"/>
                <w:szCs w:val="16"/>
              </w:rPr>
            </w:pPr>
            <w:r w:rsidRPr="006A3A1E">
              <w:rPr>
                <w:b/>
                <w:sz w:val="16"/>
                <w:szCs w:val="16"/>
              </w:rPr>
              <w:t>Strategia zrównowa</w:t>
            </w:r>
            <w:r w:rsidR="00B778B3" w:rsidRPr="006A3A1E">
              <w:rPr>
                <w:b/>
                <w:sz w:val="16"/>
                <w:szCs w:val="16"/>
              </w:rPr>
              <w:t xml:space="preserve">żonego rozwoju wsi, rolnictwa </w:t>
            </w:r>
            <w:r w:rsidR="00B778B3" w:rsidRPr="006A3A1E">
              <w:rPr>
                <w:b/>
                <w:sz w:val="16"/>
                <w:szCs w:val="16"/>
              </w:rPr>
              <w:br/>
              <w:t xml:space="preserve">i </w:t>
            </w:r>
            <w:r w:rsidRPr="006A3A1E">
              <w:rPr>
                <w:b/>
                <w:sz w:val="16"/>
                <w:szCs w:val="16"/>
              </w:rPr>
              <w:t>rybactwa</w:t>
            </w:r>
          </w:p>
          <w:p w14:paraId="6A07F4BB" w14:textId="77777777" w:rsidR="00BB23A8" w:rsidRPr="006A3A1E" w:rsidRDefault="00BB23A8" w:rsidP="00DE30C3">
            <w:pPr>
              <w:rPr>
                <w:sz w:val="16"/>
                <w:szCs w:val="16"/>
              </w:rPr>
            </w:pPr>
            <w:r w:rsidRPr="006A3A1E">
              <w:rPr>
                <w:sz w:val="16"/>
                <w:szCs w:val="16"/>
              </w:rPr>
              <w:t>[dokument przyjęty przez R</w:t>
            </w:r>
            <w:r w:rsidR="00587DE5" w:rsidRPr="006A3A1E">
              <w:rPr>
                <w:sz w:val="16"/>
                <w:szCs w:val="16"/>
              </w:rPr>
              <w:t xml:space="preserve">adę Ministrów uchwałą w dniu 25 </w:t>
            </w:r>
            <w:r w:rsidRPr="006A3A1E">
              <w:rPr>
                <w:sz w:val="16"/>
                <w:szCs w:val="16"/>
              </w:rPr>
              <w:t>kwietnia 2012]</w:t>
            </w:r>
          </w:p>
        </w:tc>
        <w:tc>
          <w:tcPr>
            <w:tcW w:w="2285" w:type="dxa"/>
            <w:shd w:val="clear" w:color="auto" w:fill="EBFFEB"/>
            <w:vAlign w:val="center"/>
          </w:tcPr>
          <w:p w14:paraId="4E44A5A4" w14:textId="77777777" w:rsidR="00BB23A8" w:rsidRPr="006A3A1E" w:rsidRDefault="00BB23A8" w:rsidP="00DE30C3">
            <w:pPr>
              <w:rPr>
                <w:sz w:val="16"/>
                <w:szCs w:val="16"/>
              </w:rPr>
            </w:pPr>
            <w:r w:rsidRPr="006A3A1E">
              <w:rPr>
                <w:b/>
                <w:sz w:val="16"/>
                <w:szCs w:val="16"/>
              </w:rPr>
              <w:t>Cel szczegołowy:</w:t>
            </w:r>
            <w:r w:rsidRPr="006A3A1E">
              <w:rPr>
                <w:sz w:val="16"/>
                <w:szCs w:val="16"/>
              </w:rPr>
              <w:t>1. Wzrost jakości kapitału ludzkiego, zatrudnienia</w:t>
            </w:r>
            <w:r w:rsidR="00B778B3" w:rsidRPr="006A3A1E">
              <w:rPr>
                <w:sz w:val="16"/>
                <w:szCs w:val="16"/>
              </w:rPr>
              <w:br/>
            </w:r>
            <w:r w:rsidRPr="006A3A1E">
              <w:rPr>
                <w:sz w:val="16"/>
                <w:szCs w:val="16"/>
              </w:rPr>
              <w:t xml:space="preserve"> i przedsiębiorczości na obszarach wiejskich</w:t>
            </w:r>
          </w:p>
        </w:tc>
        <w:tc>
          <w:tcPr>
            <w:tcW w:w="2281" w:type="dxa"/>
            <w:shd w:val="clear" w:color="auto" w:fill="EBFFEB"/>
            <w:vAlign w:val="center"/>
          </w:tcPr>
          <w:p w14:paraId="3A935A26" w14:textId="77777777" w:rsidR="00BB23A8" w:rsidRPr="006A3A1E" w:rsidRDefault="00BB23A8" w:rsidP="00DE30C3">
            <w:pPr>
              <w:rPr>
                <w:sz w:val="16"/>
                <w:szCs w:val="16"/>
              </w:rPr>
            </w:pPr>
            <w:r w:rsidRPr="006A3A1E">
              <w:rPr>
                <w:b/>
                <w:sz w:val="16"/>
                <w:szCs w:val="16"/>
              </w:rPr>
              <w:t>Priorytet 1.4.</w:t>
            </w:r>
            <w:r w:rsidRPr="006A3A1E">
              <w:rPr>
                <w:sz w:val="16"/>
                <w:szCs w:val="16"/>
              </w:rPr>
              <w:t xml:space="preserve"> Zapobieganie</w:t>
            </w:r>
            <w:r w:rsidR="00B778B3" w:rsidRPr="006A3A1E">
              <w:rPr>
                <w:sz w:val="16"/>
                <w:szCs w:val="16"/>
              </w:rPr>
              <w:br/>
            </w:r>
            <w:r w:rsidRPr="006A3A1E">
              <w:rPr>
                <w:sz w:val="16"/>
                <w:szCs w:val="16"/>
              </w:rPr>
              <w:t xml:space="preserve"> i ograniczanie wykluczenia społecznego oraz redukcja </w:t>
            </w:r>
            <w:r w:rsidR="00B778B3" w:rsidRPr="006A3A1E">
              <w:rPr>
                <w:sz w:val="16"/>
                <w:szCs w:val="16"/>
              </w:rPr>
              <w:br/>
            </w:r>
            <w:r w:rsidRPr="006A3A1E">
              <w:rPr>
                <w:sz w:val="16"/>
                <w:szCs w:val="16"/>
              </w:rPr>
              <w:t>i przeciwdziałanie ubóstwu na obszarach wiejskich</w:t>
            </w:r>
          </w:p>
        </w:tc>
        <w:tc>
          <w:tcPr>
            <w:tcW w:w="2936" w:type="dxa"/>
            <w:shd w:val="clear" w:color="auto" w:fill="EBFFEB"/>
            <w:vAlign w:val="center"/>
          </w:tcPr>
          <w:p w14:paraId="41F627EA" w14:textId="77777777" w:rsidR="00587DE5" w:rsidRPr="006A3A1E" w:rsidRDefault="00B778B3" w:rsidP="00DE30C3">
            <w:pPr>
              <w:rPr>
                <w:bCs/>
                <w:sz w:val="16"/>
                <w:szCs w:val="16"/>
              </w:rPr>
            </w:pPr>
            <w:r w:rsidRPr="006A3A1E">
              <w:rPr>
                <w:b/>
                <w:sz w:val="16"/>
                <w:szCs w:val="16"/>
              </w:rPr>
              <w:t xml:space="preserve">Kierunek interwencji </w:t>
            </w:r>
            <w:r w:rsidR="00BB23A8" w:rsidRPr="006A3A1E">
              <w:rPr>
                <w:b/>
                <w:sz w:val="16"/>
                <w:szCs w:val="16"/>
              </w:rPr>
              <w:t>1.4.1.</w:t>
            </w:r>
            <w:r w:rsidR="00BB23A8" w:rsidRPr="006A3A1E">
              <w:rPr>
                <w:sz w:val="16"/>
                <w:szCs w:val="16"/>
              </w:rPr>
              <w:t xml:space="preserve"> </w:t>
            </w:r>
            <w:r w:rsidR="00BB23A8" w:rsidRPr="006A3A1E">
              <w:rPr>
                <w:bCs/>
                <w:sz w:val="16"/>
                <w:szCs w:val="16"/>
              </w:rPr>
              <w:t xml:space="preserve">Rozwój </w:t>
            </w:r>
          </w:p>
          <w:p w14:paraId="1B661A1F" w14:textId="77777777" w:rsidR="00BB23A8" w:rsidRPr="006A3A1E" w:rsidRDefault="00BB23A8" w:rsidP="00DE30C3">
            <w:pPr>
              <w:rPr>
                <w:sz w:val="16"/>
                <w:szCs w:val="16"/>
              </w:rPr>
            </w:pPr>
            <w:r w:rsidRPr="006A3A1E">
              <w:rPr>
                <w:bCs/>
                <w:sz w:val="16"/>
                <w:szCs w:val="16"/>
              </w:rPr>
              <w:t>i promocja ekonomii społecznej</w:t>
            </w:r>
          </w:p>
        </w:tc>
        <w:tc>
          <w:tcPr>
            <w:tcW w:w="4835" w:type="dxa"/>
            <w:shd w:val="clear" w:color="auto" w:fill="EBFFEB"/>
            <w:vAlign w:val="center"/>
          </w:tcPr>
          <w:p w14:paraId="3704D022" w14:textId="77777777" w:rsidR="00BB23A8" w:rsidRPr="006A3A1E" w:rsidRDefault="00BB23A8" w:rsidP="00DE30C3">
            <w:pPr>
              <w:rPr>
                <w:i/>
                <w:iCs/>
                <w:sz w:val="16"/>
                <w:szCs w:val="16"/>
              </w:rPr>
            </w:pPr>
            <w:r w:rsidRPr="006A3A1E">
              <w:rPr>
                <w:i/>
                <w:iCs/>
                <w:sz w:val="16"/>
                <w:szCs w:val="16"/>
              </w:rPr>
              <w:t xml:space="preserve">„Realizacja priorytetu ma na celu przeciwdziałanie wykluczeniu społecznemu (w tym w szczególności przeciwdziałanie ubóstwu </w:t>
            </w:r>
            <w:r w:rsidR="008B2A5C" w:rsidRPr="006A3A1E">
              <w:rPr>
                <w:i/>
                <w:iCs/>
                <w:sz w:val="16"/>
                <w:szCs w:val="16"/>
              </w:rPr>
              <w:br/>
            </w:r>
            <w:r w:rsidRPr="006A3A1E">
              <w:rPr>
                <w:i/>
                <w:iCs/>
                <w:sz w:val="16"/>
                <w:szCs w:val="16"/>
              </w:rPr>
              <w:t xml:space="preserve">i wykluczeniu dzieci oraz osób starszych), integrację przez aktywizację społeczną i zawodową grup zagrożonych wykluczeniem, rozwój wysokiej jakości usług społecznych, rozwój kapitału społecznego oraz </w:t>
            </w:r>
            <w:r w:rsidRPr="006A3A1E">
              <w:rPr>
                <w:b/>
                <w:i/>
                <w:iCs/>
                <w:sz w:val="16"/>
                <w:szCs w:val="16"/>
              </w:rPr>
              <w:t>promocję ekonomii społecznej</w:t>
            </w:r>
            <w:r w:rsidRPr="006A3A1E">
              <w:rPr>
                <w:i/>
                <w:iCs/>
                <w:sz w:val="16"/>
                <w:szCs w:val="16"/>
              </w:rPr>
              <w:t xml:space="preserve">. Ostatnie z przywołanych działań obejmuje: zapobieganie wykluczeniu społecznemu, odtwarzanie więzi kooperacyjnych, upowszechnianie «myślenia </w:t>
            </w:r>
            <w:r w:rsidR="00B778B3" w:rsidRPr="006A3A1E">
              <w:rPr>
                <w:i/>
                <w:iCs/>
                <w:sz w:val="16"/>
                <w:szCs w:val="16"/>
              </w:rPr>
              <w:br/>
            </w:r>
            <w:r w:rsidRPr="006A3A1E">
              <w:rPr>
                <w:i/>
                <w:iCs/>
                <w:sz w:val="16"/>
                <w:szCs w:val="16"/>
              </w:rPr>
              <w:t xml:space="preserve">w kategoriach wspólnoty lokalnej» i wspólnego dobra, budowanie tożsamości lokalnej i ponadsektorowego partnerstwa na rzecz rozwoju konkretnej społeczności. Szczególnie użytecznym z tego punktu widzenia instrumentem może być np. </w:t>
            </w:r>
            <w:r w:rsidRPr="006A3A1E">
              <w:rPr>
                <w:b/>
                <w:i/>
                <w:iCs/>
                <w:sz w:val="16"/>
                <w:szCs w:val="16"/>
              </w:rPr>
              <w:t>tworzenie i rozwój spółdzielni socjalnych (adresowanych do długotrwale bezrobotnych) lub wdrożenie rozwiązań dotyczących funkcjonowania przedsiębiorstw społecznych (przedsiębiorstwo powi</w:t>
            </w:r>
            <w:r w:rsidR="008B2A5C" w:rsidRPr="006A3A1E">
              <w:rPr>
                <w:b/>
                <w:i/>
                <w:iCs/>
                <w:sz w:val="16"/>
                <w:szCs w:val="16"/>
              </w:rPr>
              <w:t xml:space="preserve">ązane z konkretnym terytorium </w:t>
            </w:r>
            <w:r w:rsidR="008B2A5C" w:rsidRPr="006A3A1E">
              <w:rPr>
                <w:b/>
                <w:i/>
                <w:iCs/>
                <w:sz w:val="16"/>
                <w:szCs w:val="16"/>
              </w:rPr>
              <w:br/>
              <w:t xml:space="preserve">i </w:t>
            </w:r>
            <w:r w:rsidRPr="006A3A1E">
              <w:rPr>
                <w:b/>
                <w:i/>
                <w:iCs/>
                <w:sz w:val="16"/>
                <w:szCs w:val="16"/>
              </w:rPr>
              <w:t>dostarczające usługi publiczne na rzecz danej społeczności)</w:t>
            </w:r>
            <w:r w:rsidRPr="006A3A1E">
              <w:rPr>
                <w:i/>
                <w:iCs/>
                <w:sz w:val="16"/>
                <w:szCs w:val="16"/>
              </w:rPr>
              <w:t>”.</w:t>
            </w:r>
          </w:p>
        </w:tc>
      </w:tr>
      <w:tr w:rsidR="00BB23A8" w:rsidRPr="00C95E2E" w14:paraId="6F345E14" w14:textId="77777777" w:rsidTr="00DE30C3">
        <w:trPr>
          <w:jc w:val="center"/>
        </w:trPr>
        <w:tc>
          <w:tcPr>
            <w:tcW w:w="1741" w:type="dxa"/>
            <w:vMerge/>
            <w:shd w:val="clear" w:color="auto" w:fill="EBFFEB"/>
            <w:vAlign w:val="center"/>
          </w:tcPr>
          <w:p w14:paraId="0A160C66" w14:textId="77777777" w:rsidR="00BB23A8" w:rsidRPr="006A3A1E" w:rsidRDefault="00BB23A8" w:rsidP="00DE30C3">
            <w:pPr>
              <w:rPr>
                <w:b/>
                <w:sz w:val="18"/>
                <w:szCs w:val="18"/>
              </w:rPr>
            </w:pPr>
          </w:p>
        </w:tc>
        <w:tc>
          <w:tcPr>
            <w:tcW w:w="2285" w:type="dxa"/>
            <w:shd w:val="clear" w:color="auto" w:fill="EBFFEB"/>
            <w:vAlign w:val="center"/>
          </w:tcPr>
          <w:p w14:paraId="0AE667E5" w14:textId="77777777" w:rsidR="00BB23A8" w:rsidRPr="006A3A1E" w:rsidRDefault="00BB23A8" w:rsidP="00DE30C3">
            <w:pPr>
              <w:rPr>
                <w:b/>
                <w:sz w:val="16"/>
                <w:szCs w:val="16"/>
              </w:rPr>
            </w:pPr>
            <w:r w:rsidRPr="006A3A1E">
              <w:rPr>
                <w:b/>
                <w:sz w:val="16"/>
                <w:szCs w:val="16"/>
              </w:rPr>
              <w:t xml:space="preserve">Cel szczegółowy 3. </w:t>
            </w:r>
            <w:r w:rsidRPr="006A3A1E">
              <w:rPr>
                <w:sz w:val="16"/>
                <w:szCs w:val="16"/>
              </w:rPr>
              <w:t>Bezpieczeństwo żywnościowe</w:t>
            </w:r>
          </w:p>
        </w:tc>
        <w:tc>
          <w:tcPr>
            <w:tcW w:w="2281" w:type="dxa"/>
            <w:shd w:val="clear" w:color="auto" w:fill="EBFFEB"/>
            <w:vAlign w:val="center"/>
          </w:tcPr>
          <w:p w14:paraId="442C7091" w14:textId="77777777" w:rsidR="008B2A5C" w:rsidRPr="006A3A1E" w:rsidRDefault="00BB23A8" w:rsidP="00DE30C3">
            <w:pPr>
              <w:rPr>
                <w:sz w:val="16"/>
                <w:szCs w:val="16"/>
              </w:rPr>
            </w:pPr>
            <w:r w:rsidRPr="006A3A1E">
              <w:rPr>
                <w:b/>
                <w:sz w:val="16"/>
                <w:szCs w:val="16"/>
              </w:rPr>
              <w:t xml:space="preserve">Priorytet 3.3. </w:t>
            </w:r>
            <w:r w:rsidRPr="006A3A1E">
              <w:rPr>
                <w:sz w:val="16"/>
                <w:szCs w:val="16"/>
              </w:rPr>
              <w:t xml:space="preserve">Przestrzeganie/ stosowanie zasad uczciwej konkurencji na wspólnotowym </w:t>
            </w:r>
          </w:p>
          <w:p w14:paraId="77E7433D" w14:textId="77777777" w:rsidR="00BB23A8" w:rsidRPr="006A3A1E" w:rsidRDefault="00BB23A8" w:rsidP="00DE30C3">
            <w:pPr>
              <w:rPr>
                <w:b/>
                <w:sz w:val="16"/>
                <w:szCs w:val="16"/>
              </w:rPr>
            </w:pPr>
            <w:r w:rsidRPr="006A3A1E">
              <w:rPr>
                <w:sz w:val="16"/>
                <w:szCs w:val="16"/>
              </w:rPr>
              <w:t xml:space="preserve">i globalnym rynku </w:t>
            </w:r>
            <w:r w:rsidRPr="006A3A1E">
              <w:rPr>
                <w:sz w:val="16"/>
                <w:szCs w:val="16"/>
              </w:rPr>
              <w:lastRenderedPageBreak/>
              <w:t>rolno</w:t>
            </w:r>
            <w:r w:rsidRPr="006A3A1E">
              <w:rPr>
                <w:rFonts w:ascii="Cambria Math" w:hAnsi="Cambria Math" w:cs="Cambria Math"/>
                <w:sz w:val="16"/>
                <w:szCs w:val="16"/>
              </w:rPr>
              <w:t>‐</w:t>
            </w:r>
            <w:r w:rsidRPr="006A3A1E">
              <w:rPr>
                <w:sz w:val="16"/>
                <w:szCs w:val="16"/>
              </w:rPr>
              <w:t>spożywczym</w:t>
            </w:r>
          </w:p>
        </w:tc>
        <w:tc>
          <w:tcPr>
            <w:tcW w:w="2936" w:type="dxa"/>
            <w:shd w:val="clear" w:color="auto" w:fill="EBFFEB"/>
            <w:vAlign w:val="center"/>
          </w:tcPr>
          <w:p w14:paraId="7E0B6FD2" w14:textId="77777777" w:rsidR="00BB23A8" w:rsidRPr="006A3A1E" w:rsidRDefault="00BB23A8" w:rsidP="00DE30C3">
            <w:pPr>
              <w:rPr>
                <w:sz w:val="16"/>
                <w:szCs w:val="16"/>
              </w:rPr>
            </w:pPr>
            <w:r w:rsidRPr="006A3A1E">
              <w:rPr>
                <w:b/>
                <w:sz w:val="16"/>
                <w:szCs w:val="16"/>
              </w:rPr>
              <w:lastRenderedPageBreak/>
              <w:t xml:space="preserve">Kierunek interwencji 3.3.1. </w:t>
            </w:r>
            <w:r w:rsidRPr="006A3A1E">
              <w:rPr>
                <w:sz w:val="16"/>
                <w:szCs w:val="16"/>
              </w:rPr>
              <w:t>Dążenie do zapewnienia równych warunków konkurencji w ramach jednolitego rynku rolno</w:t>
            </w:r>
            <w:r w:rsidRPr="006A3A1E">
              <w:rPr>
                <w:rFonts w:ascii="Cambria Math" w:hAnsi="Cambria Math" w:cs="Cambria Math"/>
                <w:sz w:val="16"/>
                <w:szCs w:val="16"/>
              </w:rPr>
              <w:t>‐</w:t>
            </w:r>
            <w:r w:rsidRPr="006A3A1E">
              <w:rPr>
                <w:sz w:val="16"/>
                <w:szCs w:val="16"/>
              </w:rPr>
              <w:t xml:space="preserve"> </w:t>
            </w:r>
            <w:r w:rsidRPr="006A3A1E">
              <w:rPr>
                <w:rFonts w:ascii="Cambria Math" w:hAnsi="Cambria Math" w:cs="Cambria Math"/>
                <w:sz w:val="16"/>
                <w:szCs w:val="16"/>
              </w:rPr>
              <w:t>‐</w:t>
            </w:r>
            <w:r w:rsidRPr="006A3A1E">
              <w:rPr>
                <w:sz w:val="16"/>
                <w:szCs w:val="16"/>
              </w:rPr>
              <w:t xml:space="preserve">żywnościowego </w:t>
            </w:r>
          </w:p>
          <w:p w14:paraId="17CDC473" w14:textId="77777777" w:rsidR="00BB23A8" w:rsidRPr="006A3A1E" w:rsidRDefault="00BB23A8" w:rsidP="00DE30C3">
            <w:pPr>
              <w:rPr>
                <w:b/>
                <w:sz w:val="16"/>
                <w:szCs w:val="16"/>
              </w:rPr>
            </w:pPr>
          </w:p>
          <w:p w14:paraId="4BF63EAD" w14:textId="77777777" w:rsidR="00BB23A8" w:rsidRPr="006A3A1E" w:rsidRDefault="00BB23A8" w:rsidP="00DE30C3">
            <w:pPr>
              <w:rPr>
                <w:b/>
                <w:sz w:val="16"/>
                <w:szCs w:val="16"/>
              </w:rPr>
            </w:pPr>
            <w:r w:rsidRPr="006A3A1E">
              <w:rPr>
                <w:b/>
                <w:sz w:val="16"/>
                <w:szCs w:val="16"/>
              </w:rPr>
              <w:lastRenderedPageBreak/>
              <w:t xml:space="preserve">Kierunek interwencji 3.3.2. </w:t>
            </w:r>
            <w:r w:rsidRPr="006A3A1E">
              <w:rPr>
                <w:sz w:val="16"/>
                <w:szCs w:val="16"/>
              </w:rPr>
              <w:t>Pogłębienie jednolitego rynku UE artykułów rolno</w:t>
            </w:r>
            <w:r w:rsidRPr="006A3A1E">
              <w:rPr>
                <w:rFonts w:ascii="Cambria Math" w:hAnsi="Cambria Math" w:cs="Cambria Math"/>
                <w:sz w:val="16"/>
                <w:szCs w:val="16"/>
              </w:rPr>
              <w:t>‐</w:t>
            </w:r>
            <w:r w:rsidRPr="006A3A1E">
              <w:rPr>
                <w:sz w:val="16"/>
                <w:szCs w:val="16"/>
              </w:rPr>
              <w:t>spożywczych</w:t>
            </w:r>
            <w:r w:rsidRPr="006A3A1E">
              <w:rPr>
                <w:b/>
                <w:sz w:val="16"/>
                <w:szCs w:val="16"/>
              </w:rPr>
              <w:t xml:space="preserve"> </w:t>
            </w:r>
          </w:p>
        </w:tc>
        <w:tc>
          <w:tcPr>
            <w:tcW w:w="4835" w:type="dxa"/>
            <w:shd w:val="clear" w:color="auto" w:fill="EBFFEB"/>
            <w:vAlign w:val="center"/>
          </w:tcPr>
          <w:p w14:paraId="40CF56F4" w14:textId="77777777" w:rsidR="008B2A5C" w:rsidRPr="006A3A1E" w:rsidRDefault="00BB23A8" w:rsidP="00DE30C3">
            <w:pPr>
              <w:rPr>
                <w:i/>
                <w:iCs/>
                <w:sz w:val="16"/>
                <w:szCs w:val="16"/>
              </w:rPr>
            </w:pPr>
            <w:r w:rsidRPr="006A3A1E">
              <w:rPr>
                <w:i/>
                <w:iCs/>
                <w:sz w:val="16"/>
                <w:szCs w:val="16"/>
              </w:rPr>
              <w:lastRenderedPageBreak/>
              <w:t>„Należy podejmować działania, które pozwolą na pogłębienie jednolitego rynku UE artykułów rolno</w:t>
            </w:r>
            <w:r w:rsidRPr="006A3A1E">
              <w:rPr>
                <w:rFonts w:ascii="Cambria Math" w:hAnsi="Cambria Math" w:cs="Cambria Math"/>
                <w:i/>
                <w:iCs/>
                <w:sz w:val="16"/>
                <w:szCs w:val="16"/>
              </w:rPr>
              <w:t>‐</w:t>
            </w:r>
            <w:r w:rsidRPr="006A3A1E">
              <w:rPr>
                <w:i/>
                <w:iCs/>
                <w:sz w:val="16"/>
                <w:szCs w:val="16"/>
              </w:rPr>
              <w:t>spożywczych oraz będą zapewniały w łańcuchu rolno</w:t>
            </w:r>
            <w:r w:rsidRPr="006A3A1E">
              <w:rPr>
                <w:rFonts w:ascii="Cambria Math" w:hAnsi="Cambria Math" w:cs="Cambria Math"/>
                <w:i/>
                <w:iCs/>
                <w:sz w:val="16"/>
                <w:szCs w:val="16"/>
              </w:rPr>
              <w:t>‐</w:t>
            </w:r>
            <w:r w:rsidRPr="006A3A1E">
              <w:rPr>
                <w:i/>
                <w:iCs/>
                <w:sz w:val="16"/>
                <w:szCs w:val="16"/>
              </w:rPr>
              <w:t xml:space="preserve">żywnościowym zachowania zgodne z zasadami uczciwej konkurencji. Należy m.in. dążyć, by </w:t>
            </w:r>
            <w:r w:rsidRPr="006A3A1E">
              <w:rPr>
                <w:i/>
                <w:iCs/>
                <w:sz w:val="16"/>
                <w:szCs w:val="16"/>
              </w:rPr>
              <w:lastRenderedPageBreak/>
              <w:t xml:space="preserve">stosowanie zasad konkurencji do grup rolnych, takich jak </w:t>
            </w:r>
            <w:r w:rsidRPr="006A3A1E">
              <w:rPr>
                <w:b/>
                <w:i/>
                <w:iCs/>
                <w:sz w:val="16"/>
                <w:szCs w:val="16"/>
              </w:rPr>
              <w:t>spółdzielnie czy grupy producentów rolnych (GPR)</w:t>
            </w:r>
            <w:r w:rsidRPr="006A3A1E">
              <w:rPr>
                <w:i/>
                <w:iCs/>
                <w:sz w:val="16"/>
                <w:szCs w:val="16"/>
              </w:rPr>
              <w:t>, było jednolite w całej UE. W kontekście rosnącej koncentracji na poziomie handlu detalicznego i w przetwórstwie rolno</w:t>
            </w:r>
            <w:r w:rsidRPr="006A3A1E">
              <w:rPr>
                <w:rFonts w:ascii="Cambria Math" w:hAnsi="Cambria Math" w:cs="Cambria Math"/>
                <w:i/>
                <w:iCs/>
                <w:sz w:val="16"/>
                <w:szCs w:val="16"/>
              </w:rPr>
              <w:t>‐</w:t>
            </w:r>
            <w:r w:rsidRPr="006A3A1E">
              <w:rPr>
                <w:i/>
                <w:iCs/>
                <w:sz w:val="16"/>
                <w:szCs w:val="16"/>
              </w:rPr>
              <w:t xml:space="preserve">spożywczym należy umożliwić takim grupom łączenie się, zarówno w państwach, jak i ponad granicami. Producenci rolni powinni również mieć możliwość omawiania sytuacji rynkowej </w:t>
            </w:r>
          </w:p>
          <w:p w14:paraId="6D479BE4" w14:textId="77777777" w:rsidR="00BB23A8" w:rsidRPr="006A3A1E" w:rsidRDefault="00BB23A8" w:rsidP="00DE30C3">
            <w:pPr>
              <w:rPr>
                <w:i/>
                <w:iCs/>
                <w:sz w:val="16"/>
                <w:szCs w:val="16"/>
              </w:rPr>
            </w:pPr>
            <w:r w:rsidRPr="006A3A1E">
              <w:rPr>
                <w:i/>
                <w:iCs/>
                <w:sz w:val="16"/>
                <w:szCs w:val="16"/>
              </w:rPr>
              <w:t>i opracowywania form kontraktów z innymi partnerami w łańcuchu żywnościowym, co zapewni większą stabilność i bardziej sprawiedliwą część wartości dodanej”.</w:t>
            </w:r>
          </w:p>
        </w:tc>
      </w:tr>
      <w:tr w:rsidR="00BB23A8" w:rsidRPr="00C95E2E" w14:paraId="5E38175D" w14:textId="77777777" w:rsidTr="00DE30C3">
        <w:trPr>
          <w:jc w:val="center"/>
        </w:trPr>
        <w:tc>
          <w:tcPr>
            <w:tcW w:w="1741" w:type="dxa"/>
            <w:vMerge/>
            <w:shd w:val="clear" w:color="auto" w:fill="auto"/>
            <w:vAlign w:val="center"/>
          </w:tcPr>
          <w:p w14:paraId="470A26F7" w14:textId="77777777" w:rsidR="00BB23A8" w:rsidRPr="000D7CB3" w:rsidRDefault="00BB23A8" w:rsidP="00DE30C3">
            <w:pPr>
              <w:rPr>
                <w:rFonts w:asciiTheme="minorHAnsi" w:hAnsiTheme="minorHAnsi" w:cstheme="minorHAnsi"/>
                <w:b/>
                <w:sz w:val="18"/>
                <w:szCs w:val="18"/>
              </w:rPr>
            </w:pPr>
          </w:p>
        </w:tc>
        <w:tc>
          <w:tcPr>
            <w:tcW w:w="2285" w:type="dxa"/>
            <w:shd w:val="clear" w:color="auto" w:fill="EBFFEB"/>
            <w:vAlign w:val="center"/>
          </w:tcPr>
          <w:p w14:paraId="6B85BBC0" w14:textId="77777777" w:rsidR="00BB23A8" w:rsidRPr="006A3A1E" w:rsidRDefault="00BB23A8" w:rsidP="00DE30C3">
            <w:pPr>
              <w:rPr>
                <w:b/>
                <w:sz w:val="16"/>
                <w:szCs w:val="16"/>
              </w:rPr>
            </w:pPr>
            <w:r w:rsidRPr="006A3A1E">
              <w:rPr>
                <w:b/>
                <w:sz w:val="16"/>
                <w:szCs w:val="16"/>
              </w:rPr>
              <w:t xml:space="preserve">Cel szczegółowy 4. </w:t>
            </w:r>
            <w:r w:rsidR="00CB7A1A" w:rsidRPr="006A3A1E">
              <w:rPr>
                <w:sz w:val="16"/>
                <w:szCs w:val="16"/>
              </w:rPr>
              <w:t xml:space="preserve">Wzrost produktywności </w:t>
            </w:r>
            <w:r w:rsidR="00CB7A1A" w:rsidRPr="006A3A1E">
              <w:rPr>
                <w:sz w:val="16"/>
                <w:szCs w:val="16"/>
              </w:rPr>
              <w:br/>
              <w:t xml:space="preserve">i </w:t>
            </w:r>
            <w:r w:rsidRPr="006A3A1E">
              <w:rPr>
                <w:sz w:val="16"/>
                <w:szCs w:val="16"/>
              </w:rPr>
              <w:t>konkurencyjności sektora rolno-spożywczego</w:t>
            </w:r>
          </w:p>
        </w:tc>
        <w:tc>
          <w:tcPr>
            <w:tcW w:w="2281" w:type="dxa"/>
            <w:shd w:val="clear" w:color="auto" w:fill="EBFFEB"/>
            <w:vAlign w:val="center"/>
          </w:tcPr>
          <w:p w14:paraId="0480B5C8" w14:textId="77777777" w:rsidR="00CB7A1A" w:rsidRPr="006A3A1E" w:rsidRDefault="00BB23A8" w:rsidP="00DE30C3">
            <w:pPr>
              <w:rPr>
                <w:sz w:val="16"/>
                <w:szCs w:val="16"/>
              </w:rPr>
            </w:pPr>
            <w:r w:rsidRPr="006A3A1E">
              <w:rPr>
                <w:b/>
                <w:sz w:val="16"/>
                <w:szCs w:val="16"/>
              </w:rPr>
              <w:t xml:space="preserve">Priorytet 4.3. </w:t>
            </w:r>
            <w:r w:rsidRPr="006A3A1E">
              <w:rPr>
                <w:sz w:val="16"/>
                <w:szCs w:val="16"/>
              </w:rPr>
              <w:t>Dostosowanie struktur sektora rolno</w:t>
            </w:r>
            <w:r w:rsidRPr="006A3A1E">
              <w:rPr>
                <w:rFonts w:ascii="Cambria Math" w:hAnsi="Cambria Math" w:cs="Cambria Math"/>
                <w:sz w:val="16"/>
                <w:szCs w:val="16"/>
              </w:rPr>
              <w:t>‐</w:t>
            </w:r>
            <w:r w:rsidRPr="006A3A1E">
              <w:rPr>
                <w:sz w:val="16"/>
                <w:szCs w:val="16"/>
              </w:rPr>
              <w:t>spożywczego do zmieniaj</w:t>
            </w:r>
            <w:r w:rsidR="00CB7A1A" w:rsidRPr="006A3A1E">
              <w:rPr>
                <w:sz w:val="16"/>
                <w:szCs w:val="16"/>
              </w:rPr>
              <w:t xml:space="preserve">ących się wyzwań </w:t>
            </w:r>
            <w:r w:rsidR="008B2A5C" w:rsidRPr="006A3A1E">
              <w:rPr>
                <w:sz w:val="16"/>
                <w:szCs w:val="16"/>
              </w:rPr>
              <w:br/>
            </w:r>
            <w:r w:rsidR="00CB7A1A" w:rsidRPr="006A3A1E">
              <w:rPr>
                <w:sz w:val="16"/>
                <w:szCs w:val="16"/>
              </w:rPr>
              <w:t xml:space="preserve">w Polsce, UE </w:t>
            </w:r>
          </w:p>
          <w:p w14:paraId="58CA650A" w14:textId="77777777" w:rsidR="00BB23A8" w:rsidRPr="006A3A1E" w:rsidRDefault="00CB7A1A" w:rsidP="00DE30C3">
            <w:pPr>
              <w:rPr>
                <w:b/>
                <w:sz w:val="16"/>
                <w:szCs w:val="16"/>
              </w:rPr>
            </w:pPr>
            <w:r w:rsidRPr="006A3A1E">
              <w:rPr>
                <w:sz w:val="16"/>
                <w:szCs w:val="16"/>
              </w:rPr>
              <w:t xml:space="preserve">i </w:t>
            </w:r>
            <w:r w:rsidR="00BB23A8" w:rsidRPr="006A3A1E">
              <w:rPr>
                <w:sz w:val="16"/>
                <w:szCs w:val="16"/>
              </w:rPr>
              <w:t>skali globalnej</w:t>
            </w:r>
          </w:p>
        </w:tc>
        <w:tc>
          <w:tcPr>
            <w:tcW w:w="2936" w:type="dxa"/>
            <w:shd w:val="clear" w:color="auto" w:fill="EBFFEB"/>
            <w:vAlign w:val="center"/>
          </w:tcPr>
          <w:p w14:paraId="679310FD" w14:textId="77777777" w:rsidR="00BB23A8" w:rsidRPr="006A3A1E" w:rsidRDefault="00BB23A8" w:rsidP="00DE30C3">
            <w:pPr>
              <w:rPr>
                <w:b/>
                <w:sz w:val="16"/>
                <w:szCs w:val="16"/>
              </w:rPr>
            </w:pPr>
            <w:r w:rsidRPr="006A3A1E">
              <w:rPr>
                <w:b/>
                <w:sz w:val="16"/>
                <w:szCs w:val="16"/>
              </w:rPr>
              <w:t xml:space="preserve">Kierunek interwencji  4.3.2. </w:t>
            </w:r>
            <w:r w:rsidRPr="006A3A1E">
              <w:rPr>
                <w:sz w:val="16"/>
                <w:szCs w:val="16"/>
              </w:rPr>
              <w:t>Poprawa organizacji producentów rolnych, w tym poprzez spółdzielczość i grupy producenckie w sektorze rolno</w:t>
            </w:r>
            <w:r w:rsidRPr="006A3A1E">
              <w:rPr>
                <w:rFonts w:ascii="Cambria Math" w:hAnsi="Cambria Math" w:cs="Cambria Math"/>
                <w:sz w:val="16"/>
                <w:szCs w:val="16"/>
              </w:rPr>
              <w:t>‐</w:t>
            </w:r>
            <w:r w:rsidRPr="006A3A1E">
              <w:rPr>
                <w:sz w:val="16"/>
                <w:szCs w:val="16"/>
              </w:rPr>
              <w:t>spożywczym</w:t>
            </w:r>
          </w:p>
        </w:tc>
        <w:tc>
          <w:tcPr>
            <w:tcW w:w="4835" w:type="dxa"/>
            <w:shd w:val="clear" w:color="auto" w:fill="EBFFEB"/>
            <w:vAlign w:val="center"/>
          </w:tcPr>
          <w:p w14:paraId="0FFFAA61" w14:textId="77777777" w:rsidR="00BB23A8" w:rsidRPr="006A3A1E" w:rsidRDefault="00BB23A8" w:rsidP="00DE30C3">
            <w:pPr>
              <w:rPr>
                <w:i/>
                <w:iCs/>
                <w:sz w:val="16"/>
                <w:szCs w:val="16"/>
              </w:rPr>
            </w:pPr>
            <w:r w:rsidRPr="006A3A1E">
              <w:rPr>
                <w:i/>
                <w:iCs/>
                <w:sz w:val="16"/>
                <w:szCs w:val="16"/>
              </w:rPr>
              <w:t xml:space="preserve">„[…] należy wspierać różne formy organizowania się producentów rolnych, pozwalające na osiąganie korzyści związanych ze skalą działalności zarówno w sferze produkcji, jak i handlu (zakupy środków do produkcji, jak i sprzedaży produktów). Chodzi w szczególności o </w:t>
            </w:r>
            <w:r w:rsidRPr="006A3A1E">
              <w:rPr>
                <w:b/>
                <w:i/>
                <w:iCs/>
                <w:sz w:val="16"/>
                <w:szCs w:val="16"/>
              </w:rPr>
              <w:t>promowanie spółdzielczości i grup producentów w sektorze rolno</w:t>
            </w:r>
            <w:r w:rsidRPr="006A3A1E">
              <w:rPr>
                <w:rFonts w:ascii="Cambria Math" w:hAnsi="Cambria Math" w:cs="Cambria Math"/>
                <w:b/>
                <w:i/>
                <w:iCs/>
                <w:sz w:val="16"/>
                <w:szCs w:val="16"/>
              </w:rPr>
              <w:t>‐</w:t>
            </w:r>
            <w:r w:rsidRPr="006A3A1E">
              <w:rPr>
                <w:b/>
                <w:i/>
                <w:iCs/>
                <w:sz w:val="16"/>
                <w:szCs w:val="16"/>
              </w:rPr>
              <w:t xml:space="preserve">spożywczym </w:t>
            </w:r>
            <w:r w:rsidRPr="006A3A1E">
              <w:rPr>
                <w:i/>
                <w:iCs/>
                <w:sz w:val="16"/>
                <w:szCs w:val="16"/>
              </w:rPr>
              <w:t xml:space="preserve">i wszelkie działania zmierzające do aktywizacji i współpracy producentów rolnych. Należy również wprowadzić niezbędne </w:t>
            </w:r>
            <w:r w:rsidRPr="006A3A1E">
              <w:rPr>
                <w:b/>
                <w:i/>
                <w:iCs/>
                <w:sz w:val="16"/>
                <w:szCs w:val="16"/>
              </w:rPr>
              <w:t>zmiany w porządku prawnym dotyczącym rolniczej spółdzielczości w celu ułatwiania tworzenia nowych struktur rolniczych w formie spółdzielni oraz tworzenia dla rolników zachęcających warunków do pozostawania w już istniejących spółdzielniach</w:t>
            </w:r>
            <w:r w:rsidRPr="006A3A1E">
              <w:rPr>
                <w:i/>
                <w:iCs/>
                <w:sz w:val="16"/>
                <w:szCs w:val="16"/>
              </w:rPr>
              <w:t>”.</w:t>
            </w:r>
          </w:p>
        </w:tc>
      </w:tr>
      <w:tr w:rsidR="00BB23A8" w:rsidRPr="00C95E2E" w14:paraId="7056E32F" w14:textId="77777777" w:rsidTr="00DE30C3">
        <w:trPr>
          <w:jc w:val="center"/>
        </w:trPr>
        <w:tc>
          <w:tcPr>
            <w:tcW w:w="1741" w:type="dxa"/>
            <w:shd w:val="clear" w:color="auto" w:fill="EBFFEB"/>
            <w:vAlign w:val="center"/>
          </w:tcPr>
          <w:p w14:paraId="28E5399B" w14:textId="77777777" w:rsidR="00BB23A8" w:rsidRPr="008B2A5C" w:rsidRDefault="00BB23A8" w:rsidP="00DE30C3">
            <w:pPr>
              <w:rPr>
                <w:b/>
                <w:sz w:val="16"/>
                <w:szCs w:val="16"/>
              </w:rPr>
            </w:pPr>
            <w:r w:rsidRPr="008B2A5C">
              <w:rPr>
                <w:b/>
                <w:sz w:val="16"/>
                <w:szCs w:val="16"/>
              </w:rPr>
              <w:t>Krajowa Strategia Rozwoju Regionalnego 2010-2020: Regiony, Miasta, Obszary wiejskie</w:t>
            </w:r>
          </w:p>
          <w:p w14:paraId="7CDFBB95" w14:textId="77777777" w:rsidR="008B2A5C" w:rsidRDefault="00BB23A8" w:rsidP="00DE30C3">
            <w:pPr>
              <w:rPr>
                <w:sz w:val="16"/>
                <w:szCs w:val="16"/>
              </w:rPr>
            </w:pPr>
            <w:r w:rsidRPr="008B2A5C">
              <w:rPr>
                <w:sz w:val="16"/>
                <w:szCs w:val="16"/>
              </w:rPr>
              <w:t xml:space="preserve">[dokument przyjęty przez Radę Ministrów uchwałą </w:t>
            </w:r>
          </w:p>
          <w:p w14:paraId="2E2C3FE3" w14:textId="77777777" w:rsidR="00BB23A8" w:rsidRPr="008B2A5C" w:rsidRDefault="00BB23A8" w:rsidP="00DE30C3">
            <w:pPr>
              <w:rPr>
                <w:sz w:val="16"/>
                <w:szCs w:val="16"/>
              </w:rPr>
            </w:pPr>
            <w:r w:rsidRPr="008B2A5C">
              <w:rPr>
                <w:sz w:val="16"/>
                <w:szCs w:val="16"/>
              </w:rPr>
              <w:t>w dniu 13</w:t>
            </w:r>
            <w:r w:rsidR="00CB7A1A" w:rsidRPr="008B2A5C">
              <w:rPr>
                <w:sz w:val="16"/>
                <w:szCs w:val="16"/>
              </w:rPr>
              <w:t xml:space="preserve"> </w:t>
            </w:r>
            <w:r w:rsidRPr="008B2A5C">
              <w:rPr>
                <w:sz w:val="16"/>
                <w:szCs w:val="16"/>
              </w:rPr>
              <w:t>lipca 2010]</w:t>
            </w:r>
          </w:p>
        </w:tc>
        <w:tc>
          <w:tcPr>
            <w:tcW w:w="2285" w:type="dxa"/>
            <w:shd w:val="clear" w:color="auto" w:fill="EBFFEB"/>
            <w:vAlign w:val="center"/>
          </w:tcPr>
          <w:p w14:paraId="729BAB92" w14:textId="77777777" w:rsidR="00BB23A8" w:rsidRPr="008B2A5C" w:rsidRDefault="00BB23A8" w:rsidP="00DE30C3">
            <w:pPr>
              <w:rPr>
                <w:sz w:val="16"/>
                <w:szCs w:val="16"/>
              </w:rPr>
            </w:pPr>
            <w:r w:rsidRPr="008B2A5C">
              <w:rPr>
                <w:b/>
                <w:sz w:val="16"/>
                <w:szCs w:val="16"/>
              </w:rPr>
              <w:t xml:space="preserve">Cel 2: </w:t>
            </w:r>
            <w:r w:rsidRPr="008B2A5C">
              <w:rPr>
                <w:sz w:val="16"/>
                <w:szCs w:val="16"/>
              </w:rPr>
              <w:t xml:space="preserve">budowanie spójności terytorialnej </w:t>
            </w:r>
            <w:r w:rsidR="00CB7A1A" w:rsidRPr="008B2A5C">
              <w:rPr>
                <w:sz w:val="16"/>
                <w:szCs w:val="16"/>
              </w:rPr>
              <w:br/>
            </w:r>
            <w:r w:rsidRPr="008B2A5C">
              <w:rPr>
                <w:sz w:val="16"/>
                <w:szCs w:val="16"/>
              </w:rPr>
              <w:t>i przeciwdziałanie marginalizacji obszarów problemowych</w:t>
            </w:r>
          </w:p>
        </w:tc>
        <w:tc>
          <w:tcPr>
            <w:tcW w:w="2281" w:type="dxa"/>
            <w:shd w:val="clear" w:color="auto" w:fill="EBFFEB"/>
            <w:vAlign w:val="center"/>
          </w:tcPr>
          <w:p w14:paraId="59120483" w14:textId="77777777" w:rsidR="00BB23A8" w:rsidRPr="008B2A5C" w:rsidRDefault="00BB23A8" w:rsidP="00DE30C3">
            <w:pPr>
              <w:rPr>
                <w:b/>
                <w:sz w:val="16"/>
                <w:szCs w:val="16"/>
              </w:rPr>
            </w:pPr>
            <w:r w:rsidRPr="008B2A5C">
              <w:rPr>
                <w:b/>
                <w:sz w:val="16"/>
                <w:szCs w:val="16"/>
              </w:rPr>
              <w:t xml:space="preserve">2.1. </w:t>
            </w:r>
            <w:r w:rsidRPr="008B2A5C">
              <w:rPr>
                <w:sz w:val="16"/>
                <w:szCs w:val="16"/>
              </w:rPr>
              <w:t>Wzmacnianie spójności w układzie krajowym</w:t>
            </w:r>
          </w:p>
        </w:tc>
        <w:tc>
          <w:tcPr>
            <w:tcW w:w="2936" w:type="dxa"/>
            <w:shd w:val="clear" w:color="auto" w:fill="EBFFEB"/>
            <w:vAlign w:val="center"/>
          </w:tcPr>
          <w:p w14:paraId="2343F4D3" w14:textId="77777777" w:rsidR="00CB7A1A" w:rsidRPr="008B2A5C" w:rsidRDefault="00BB23A8" w:rsidP="00DE30C3">
            <w:pPr>
              <w:rPr>
                <w:sz w:val="16"/>
                <w:szCs w:val="16"/>
              </w:rPr>
            </w:pPr>
            <w:r w:rsidRPr="008B2A5C">
              <w:rPr>
                <w:b/>
                <w:sz w:val="16"/>
                <w:szCs w:val="16"/>
              </w:rPr>
              <w:t xml:space="preserve">Drugi kierunek działań: </w:t>
            </w:r>
            <w:r w:rsidRPr="008B2A5C">
              <w:rPr>
                <w:sz w:val="16"/>
                <w:szCs w:val="16"/>
              </w:rPr>
              <w:t xml:space="preserve">rozwój zasobów ludzkich i kapitału społecznego na obszarach </w:t>
            </w:r>
            <w:r w:rsidR="00CB7A1A" w:rsidRPr="008B2A5C">
              <w:rPr>
                <w:sz w:val="16"/>
                <w:szCs w:val="16"/>
              </w:rPr>
              <w:br/>
            </w:r>
            <w:r w:rsidRPr="008B2A5C">
              <w:rPr>
                <w:sz w:val="16"/>
                <w:szCs w:val="16"/>
              </w:rPr>
              <w:t xml:space="preserve">o najniższym poziomie </w:t>
            </w:r>
          </w:p>
          <w:p w14:paraId="01141753" w14:textId="77777777" w:rsidR="00BB23A8" w:rsidRPr="008B2A5C" w:rsidRDefault="00BB23A8" w:rsidP="00DE30C3">
            <w:pPr>
              <w:rPr>
                <w:b/>
                <w:sz w:val="16"/>
                <w:szCs w:val="16"/>
              </w:rPr>
            </w:pPr>
            <w:r w:rsidRPr="008B2A5C">
              <w:rPr>
                <w:sz w:val="16"/>
                <w:szCs w:val="16"/>
              </w:rPr>
              <w:t>i dynamice rozwoju społeczno-gospodarczego</w:t>
            </w:r>
          </w:p>
        </w:tc>
        <w:tc>
          <w:tcPr>
            <w:tcW w:w="4835" w:type="dxa"/>
            <w:shd w:val="clear" w:color="auto" w:fill="EBFFEB"/>
            <w:vAlign w:val="center"/>
          </w:tcPr>
          <w:p w14:paraId="7ACF885E" w14:textId="77777777" w:rsidR="00BB23A8" w:rsidRPr="008B2A5C" w:rsidRDefault="00BB23A8" w:rsidP="00DE30C3">
            <w:pPr>
              <w:rPr>
                <w:i/>
                <w:iCs/>
                <w:sz w:val="16"/>
                <w:szCs w:val="16"/>
              </w:rPr>
            </w:pPr>
            <w:r w:rsidRPr="008B2A5C">
              <w:rPr>
                <w:i/>
                <w:iCs/>
                <w:sz w:val="16"/>
                <w:szCs w:val="16"/>
              </w:rPr>
              <w:t>Polityka regionalna będzie integrować działania różnych podmiotów, koncentrować je i adresować terytorialnie, szczególnie w zakresie następujących działań:</w:t>
            </w:r>
          </w:p>
          <w:p w14:paraId="06AF675A" w14:textId="77777777" w:rsidR="00BB23A8" w:rsidRPr="008B2A5C" w:rsidRDefault="00BB23A8" w:rsidP="00DE30C3">
            <w:pPr>
              <w:pStyle w:val="Akapitzlist"/>
              <w:numPr>
                <w:ilvl w:val="0"/>
                <w:numId w:val="53"/>
              </w:numPr>
              <w:ind w:left="318"/>
              <w:rPr>
                <w:rFonts w:ascii="Arial" w:hAnsi="Arial" w:cs="Arial"/>
                <w:i/>
                <w:iCs/>
                <w:sz w:val="16"/>
                <w:szCs w:val="16"/>
              </w:rPr>
            </w:pPr>
            <w:r w:rsidRPr="008B2A5C">
              <w:rPr>
                <w:rFonts w:ascii="Arial" w:hAnsi="Arial" w:cs="Arial"/>
                <w:i/>
                <w:iCs/>
                <w:sz w:val="16"/>
                <w:szCs w:val="16"/>
              </w:rPr>
              <w:t xml:space="preserve">aktywizacja zawodowa osób pozostających bez pracy (aktywne formy przeciwdziałania bezrobociu) – poradnictwo, pośrednictwo pracy, szkolenia i przekwalifikowania, prace interwencyjne i inne formy tworzenia miejsc pracy, </w:t>
            </w:r>
            <w:r w:rsidRPr="008B2A5C">
              <w:rPr>
                <w:rFonts w:ascii="Arial" w:hAnsi="Arial" w:cs="Arial"/>
                <w:b/>
                <w:i/>
                <w:iCs/>
                <w:sz w:val="16"/>
                <w:szCs w:val="16"/>
              </w:rPr>
              <w:t>rozwój ekonomii społecznej</w:t>
            </w:r>
            <w:r w:rsidRPr="008B2A5C">
              <w:rPr>
                <w:rFonts w:ascii="Arial" w:hAnsi="Arial" w:cs="Arial"/>
                <w:i/>
                <w:iCs/>
                <w:sz w:val="16"/>
                <w:szCs w:val="16"/>
              </w:rPr>
              <w:t>, formy wczesnej interwencji (w tym outplacement), staże i praktyki zawodowe; […]</w:t>
            </w:r>
          </w:p>
          <w:p w14:paraId="121CA79D" w14:textId="77777777" w:rsidR="00BB23A8" w:rsidRPr="008B2A5C" w:rsidRDefault="00BB23A8" w:rsidP="00DE30C3">
            <w:pPr>
              <w:pStyle w:val="Akapitzlist"/>
              <w:numPr>
                <w:ilvl w:val="0"/>
                <w:numId w:val="53"/>
              </w:numPr>
              <w:ind w:left="318"/>
              <w:rPr>
                <w:rFonts w:ascii="Arial" w:hAnsi="Arial" w:cs="Arial"/>
                <w:i/>
                <w:iCs/>
                <w:sz w:val="16"/>
                <w:szCs w:val="16"/>
              </w:rPr>
            </w:pPr>
            <w:r w:rsidRPr="008B2A5C">
              <w:rPr>
                <w:rFonts w:ascii="Arial" w:hAnsi="Arial" w:cs="Arial"/>
                <w:i/>
                <w:iCs/>
                <w:sz w:val="16"/>
                <w:szCs w:val="16"/>
              </w:rPr>
              <w:t xml:space="preserve">przeciwdziałanie wykluczeniu społecznemu, w tym ograniczanie zjawiska ubóstwa, w szczególności wśród dzieci i osób starszych, realizacja programów integracji społecznej, </w:t>
            </w:r>
            <w:r w:rsidRPr="008B2A5C">
              <w:rPr>
                <w:rFonts w:ascii="Arial" w:hAnsi="Arial" w:cs="Arial"/>
                <w:b/>
                <w:i/>
                <w:iCs/>
                <w:sz w:val="16"/>
                <w:szCs w:val="16"/>
              </w:rPr>
              <w:t>rozwój działań ekonomii społecznej, w tym przedsiębiorstw ekonomii społecznej</w:t>
            </w:r>
            <w:r w:rsidRPr="008B2A5C">
              <w:rPr>
                <w:rFonts w:ascii="Arial" w:hAnsi="Arial" w:cs="Arial"/>
                <w:i/>
                <w:iCs/>
                <w:sz w:val="16"/>
                <w:szCs w:val="16"/>
              </w:rPr>
              <w:t>, które spełniają funkcje w zakresie integracji społecznej, poprawy bądź uzupełniania usług publicznych oraz rozwoju wspólnot lokalnych</w:t>
            </w:r>
          </w:p>
        </w:tc>
      </w:tr>
    </w:tbl>
    <w:p w14:paraId="50568845" w14:textId="77777777" w:rsidR="00BB23A8" w:rsidRPr="00E14692" w:rsidRDefault="00BB23A8" w:rsidP="00BB23A8">
      <w:pPr>
        <w:rPr>
          <w:rFonts w:asciiTheme="minorHAnsi" w:hAnsiTheme="minorHAnsi"/>
          <w:b/>
          <w:sz w:val="16"/>
          <w:szCs w:val="16"/>
        </w:rPr>
      </w:pPr>
    </w:p>
    <w:p w14:paraId="22B6A532" w14:textId="77777777" w:rsidR="00E14692" w:rsidRPr="00CB7A1A" w:rsidRDefault="00BB23A8" w:rsidP="00BB23A8">
      <w:pPr>
        <w:jc w:val="center"/>
        <w:rPr>
          <w:i/>
          <w:sz w:val="18"/>
          <w:szCs w:val="18"/>
        </w:rPr>
      </w:pPr>
      <w:r w:rsidRPr="00CB7A1A">
        <w:rPr>
          <w:sz w:val="18"/>
          <w:szCs w:val="18"/>
        </w:rPr>
        <w:t>Źródło: Opracowanie własne Arkadiusza Białego</w:t>
      </w:r>
    </w:p>
    <w:p w14:paraId="53EC38BE" w14:textId="77777777" w:rsidR="00C95E2E" w:rsidRDefault="00C95E2E" w:rsidP="004439BD">
      <w:pPr>
        <w:rPr>
          <w:rFonts w:asciiTheme="minorHAnsi" w:hAnsiTheme="minorHAnsi"/>
          <w:b/>
          <w:sz w:val="16"/>
          <w:szCs w:val="16"/>
        </w:rPr>
        <w:sectPr w:rsidR="00C95E2E" w:rsidSect="00C95E2E">
          <w:pgSz w:w="16838" w:h="11906" w:orient="landscape" w:code="9"/>
          <w:pgMar w:top="1417" w:right="1417" w:bottom="1417" w:left="1417" w:header="567" w:footer="567" w:gutter="0"/>
          <w:cols w:space="708"/>
          <w:docGrid w:linePitch="360"/>
        </w:sectPr>
      </w:pPr>
    </w:p>
    <w:p w14:paraId="2849B91A" w14:textId="77777777" w:rsidR="00B523D0" w:rsidRPr="000D7CB3" w:rsidRDefault="009A3068" w:rsidP="000D7CB3">
      <w:pPr>
        <w:pStyle w:val="Default"/>
        <w:ind w:firstLine="360"/>
        <w:jc w:val="both"/>
        <w:rPr>
          <w:rFonts w:ascii="Arial" w:eastAsia="Times New Roman" w:hAnsi="Arial" w:cs="Arial"/>
          <w:iCs/>
          <w:color w:val="auto"/>
          <w:sz w:val="22"/>
          <w:szCs w:val="22"/>
          <w:lang w:eastAsia="pl-PL"/>
        </w:rPr>
      </w:pPr>
      <w:r w:rsidRPr="000D7CB3">
        <w:rPr>
          <w:rFonts w:ascii="Arial" w:hAnsi="Arial" w:cs="Arial"/>
          <w:iCs/>
          <w:color w:val="auto"/>
          <w:sz w:val="22"/>
          <w:szCs w:val="22"/>
        </w:rPr>
        <w:lastRenderedPageBreak/>
        <w:t>Konieczność</w:t>
      </w:r>
      <w:r w:rsidR="00B523D0" w:rsidRPr="000D7CB3">
        <w:rPr>
          <w:rFonts w:ascii="Arial" w:hAnsi="Arial" w:cs="Arial"/>
          <w:iCs/>
          <w:color w:val="auto"/>
          <w:sz w:val="22"/>
          <w:szCs w:val="22"/>
        </w:rPr>
        <w:t xml:space="preserve"> </w:t>
      </w:r>
      <w:r w:rsidR="00B523D0" w:rsidRPr="000D7CB3">
        <w:rPr>
          <w:rFonts w:ascii="Arial" w:eastAsia="Times New Roman" w:hAnsi="Arial" w:cs="Arial"/>
          <w:iCs/>
          <w:color w:val="auto"/>
          <w:sz w:val="22"/>
          <w:szCs w:val="22"/>
          <w:lang w:eastAsia="pl-PL"/>
        </w:rPr>
        <w:t xml:space="preserve">opracowania </w:t>
      </w:r>
      <w:r w:rsidRPr="000D7CB3">
        <w:rPr>
          <w:rFonts w:ascii="Arial" w:eastAsia="Times New Roman" w:hAnsi="Arial" w:cs="Arial"/>
          <w:iCs/>
          <w:color w:val="auto"/>
          <w:sz w:val="22"/>
          <w:szCs w:val="22"/>
          <w:lang w:eastAsia="pl-PL"/>
        </w:rPr>
        <w:t xml:space="preserve">Krajowego Programu Rozwoju Ekonomii Społecznej wynikała z potrzeby </w:t>
      </w:r>
      <w:r w:rsidR="009E552F" w:rsidRPr="000D7CB3">
        <w:rPr>
          <w:rFonts w:ascii="Arial" w:eastAsia="Times New Roman" w:hAnsi="Arial" w:cs="Arial"/>
          <w:iCs/>
          <w:color w:val="auto"/>
          <w:sz w:val="22"/>
          <w:szCs w:val="22"/>
          <w:lang w:eastAsia="pl-PL"/>
        </w:rPr>
        <w:t>pokonania</w:t>
      </w:r>
      <w:r w:rsidR="00B523D0" w:rsidRPr="000D7CB3">
        <w:rPr>
          <w:rFonts w:ascii="Arial" w:eastAsia="Times New Roman" w:hAnsi="Arial" w:cs="Arial"/>
          <w:iCs/>
          <w:color w:val="auto"/>
          <w:sz w:val="22"/>
          <w:szCs w:val="22"/>
          <w:lang w:eastAsia="pl-PL"/>
        </w:rPr>
        <w:t xml:space="preserve"> rozdrobnienia oraz zawiłości polskiego systemu politycznego </w:t>
      </w:r>
      <w:r w:rsidR="000D7CB3">
        <w:rPr>
          <w:rFonts w:ascii="Arial" w:eastAsia="Times New Roman" w:hAnsi="Arial" w:cs="Arial"/>
          <w:iCs/>
          <w:color w:val="auto"/>
          <w:sz w:val="22"/>
          <w:szCs w:val="22"/>
          <w:lang w:eastAsia="pl-PL"/>
        </w:rPr>
        <w:br/>
      </w:r>
      <w:r w:rsidR="00B523D0" w:rsidRPr="000D7CB3">
        <w:rPr>
          <w:rFonts w:ascii="Arial" w:eastAsia="Times New Roman" w:hAnsi="Arial" w:cs="Arial"/>
          <w:iCs/>
          <w:color w:val="auto"/>
          <w:sz w:val="22"/>
          <w:szCs w:val="22"/>
          <w:lang w:eastAsia="pl-PL"/>
        </w:rPr>
        <w:t>i administracyjnego w kontekście ekonomii społecznej.</w:t>
      </w:r>
      <w:r w:rsidR="00DC74BB" w:rsidRPr="000D7CB3">
        <w:rPr>
          <w:rFonts w:ascii="Arial" w:eastAsia="Times New Roman" w:hAnsi="Arial" w:cs="Arial"/>
          <w:iCs/>
          <w:color w:val="auto"/>
          <w:sz w:val="22"/>
          <w:szCs w:val="22"/>
          <w:lang w:eastAsia="pl-PL"/>
        </w:rPr>
        <w:t xml:space="preserve"> </w:t>
      </w:r>
      <w:r w:rsidR="00B523D0" w:rsidRPr="000D7CB3">
        <w:rPr>
          <w:rFonts w:ascii="Arial" w:hAnsi="Arial" w:cs="Arial"/>
          <w:iCs/>
          <w:color w:val="auto"/>
          <w:sz w:val="22"/>
          <w:szCs w:val="22"/>
        </w:rPr>
        <w:t>Strategia</w:t>
      </w:r>
      <w:r w:rsidR="00B523D0" w:rsidRPr="000D7CB3">
        <w:rPr>
          <w:rFonts w:ascii="Arial" w:eastAsia="Times New Roman" w:hAnsi="Arial" w:cs="Arial"/>
          <w:iCs/>
          <w:color w:val="auto"/>
          <w:sz w:val="22"/>
          <w:szCs w:val="22"/>
          <w:lang w:eastAsia="pl-PL"/>
        </w:rPr>
        <w:t xml:space="preserve"> ma charakter wielopoziomowy i horyzontalny</w:t>
      </w:r>
      <w:r w:rsidR="00B523D0" w:rsidRPr="000D7CB3">
        <w:rPr>
          <w:rFonts w:ascii="Arial" w:hAnsi="Arial" w:cs="Arial"/>
          <w:iCs/>
          <w:color w:val="auto"/>
          <w:sz w:val="22"/>
          <w:szCs w:val="22"/>
        </w:rPr>
        <w:t xml:space="preserve"> oraz określa działania zmierzające do wszechstronnego rozwoju ekonomii społecznej w Polsce. Jest opracowywana</w:t>
      </w:r>
      <w:r w:rsidR="00CB7A1A" w:rsidRPr="000D7CB3">
        <w:rPr>
          <w:rFonts w:ascii="Arial" w:eastAsia="Times New Roman" w:hAnsi="Arial" w:cs="Arial"/>
          <w:iCs/>
          <w:color w:val="auto"/>
          <w:sz w:val="22"/>
          <w:szCs w:val="22"/>
          <w:lang w:eastAsia="pl-PL"/>
        </w:rPr>
        <w:t xml:space="preserve"> w ścisłej współpracy </w:t>
      </w:r>
      <w:r w:rsidR="00CB7A1A" w:rsidRPr="000D7CB3">
        <w:rPr>
          <w:rFonts w:ascii="Arial" w:eastAsia="Times New Roman" w:hAnsi="Arial" w:cs="Arial"/>
          <w:iCs/>
          <w:color w:val="auto"/>
          <w:sz w:val="22"/>
          <w:szCs w:val="22"/>
          <w:lang w:eastAsia="pl-PL"/>
        </w:rPr>
        <w:br/>
        <w:t xml:space="preserve">z </w:t>
      </w:r>
      <w:r w:rsidR="00B523D0" w:rsidRPr="000D7CB3">
        <w:rPr>
          <w:rFonts w:ascii="Arial" w:eastAsia="Times New Roman" w:hAnsi="Arial" w:cs="Arial"/>
          <w:iCs/>
          <w:color w:val="auto"/>
          <w:sz w:val="22"/>
          <w:szCs w:val="22"/>
          <w:lang w:eastAsia="pl-PL"/>
        </w:rPr>
        <w:t>przedstawicielami województw, powiatów i gmin, przy szczególnym uwzględnieniu współpracy między powiatowymi urzędami pracy oraz ośrodkami pomocy społecznej. Ekonomia społeczna ma skutecznie przyczyniać się do poprawy życia ludzi i społeczności. Zatem niezbędne jest włączenie jej do polityk, które dotyczą zdrowia, kwestii społecznych, edukacji, środowiska, strategii rynku pracy, rozwoju przedsiębiorczości itd. Dzięki integracji ekonomii społecznej z tymi politykami można efektywnie wykorzystać potencjał organizacji ekonomii społecznej. Natomiast zakorzenienie w społecznościach lokalnych i wykorzystanie zasobów lokalnych pozwoli</w:t>
      </w:r>
      <w:r w:rsidR="00280285" w:rsidRPr="000D7CB3">
        <w:rPr>
          <w:rFonts w:ascii="Arial" w:eastAsia="Times New Roman" w:hAnsi="Arial" w:cs="Arial"/>
          <w:iCs/>
          <w:color w:val="auto"/>
          <w:sz w:val="22"/>
          <w:szCs w:val="22"/>
          <w:lang w:eastAsia="pl-PL"/>
        </w:rPr>
        <w:t xml:space="preserve"> na to</w:t>
      </w:r>
      <w:r w:rsidR="00B523D0" w:rsidRPr="000D7CB3">
        <w:rPr>
          <w:rFonts w:ascii="Arial" w:eastAsia="Times New Roman" w:hAnsi="Arial" w:cs="Arial"/>
          <w:iCs/>
          <w:color w:val="auto"/>
          <w:sz w:val="22"/>
          <w:szCs w:val="22"/>
          <w:lang w:eastAsia="pl-PL"/>
        </w:rPr>
        <w:t>, by ekonomia społeczna przyczyniała się do większej skuteczności i efektywności wyżej wymienionych polityk.</w:t>
      </w:r>
    </w:p>
    <w:p w14:paraId="2F4ED963" w14:textId="77777777" w:rsidR="009E1609" w:rsidRPr="000D7CB3" w:rsidRDefault="009E1609" w:rsidP="00A07EA9">
      <w:pPr>
        <w:ind w:firstLine="360"/>
        <w:jc w:val="both"/>
        <w:rPr>
          <w:iCs/>
          <w:sz w:val="22"/>
          <w:szCs w:val="22"/>
        </w:rPr>
      </w:pPr>
      <w:r w:rsidRPr="000D7CB3">
        <w:rPr>
          <w:iCs/>
          <w:sz w:val="22"/>
          <w:szCs w:val="22"/>
        </w:rPr>
        <w:t>Krajowy Program Rozwoju Ekonomii Społecznej</w:t>
      </w:r>
      <w:r w:rsidR="009A3068" w:rsidRPr="000D7CB3">
        <w:rPr>
          <w:iCs/>
          <w:sz w:val="22"/>
          <w:szCs w:val="22"/>
        </w:rPr>
        <w:t xml:space="preserve"> </w:t>
      </w:r>
      <w:r w:rsidR="007A5AF2" w:rsidRPr="000D7CB3">
        <w:rPr>
          <w:iCs/>
          <w:sz w:val="22"/>
          <w:szCs w:val="22"/>
        </w:rPr>
        <w:t>jest</w:t>
      </w:r>
      <w:r w:rsidRPr="000D7CB3">
        <w:rPr>
          <w:iCs/>
          <w:sz w:val="22"/>
          <w:szCs w:val="22"/>
        </w:rPr>
        <w:t xml:space="preserve"> dokum</w:t>
      </w:r>
      <w:r w:rsidR="007A5AF2" w:rsidRPr="000D7CB3">
        <w:rPr>
          <w:iCs/>
          <w:sz w:val="22"/>
          <w:szCs w:val="22"/>
        </w:rPr>
        <w:t>entem</w:t>
      </w:r>
      <w:r w:rsidR="00CB7A1A" w:rsidRPr="000D7CB3">
        <w:rPr>
          <w:iCs/>
          <w:sz w:val="22"/>
          <w:szCs w:val="22"/>
        </w:rPr>
        <w:t xml:space="preserve"> o charakterze operacyjno-</w:t>
      </w:r>
      <w:r w:rsidRPr="000D7CB3">
        <w:rPr>
          <w:iCs/>
          <w:sz w:val="22"/>
          <w:szCs w:val="22"/>
        </w:rPr>
        <w:t>wdrożeniowym</w:t>
      </w:r>
      <w:r w:rsidR="001E1968" w:rsidRPr="000D7CB3">
        <w:rPr>
          <w:iCs/>
          <w:sz w:val="22"/>
          <w:szCs w:val="22"/>
        </w:rPr>
        <w:t xml:space="preserve"> w myśl ustawy o zasadach prowadzenia polityki ustroju</w:t>
      </w:r>
      <w:r w:rsidR="00A07EA9" w:rsidRPr="000D7CB3">
        <w:rPr>
          <w:iCs/>
          <w:sz w:val="22"/>
          <w:szCs w:val="22"/>
        </w:rPr>
        <w:t xml:space="preserve">. </w:t>
      </w:r>
      <w:r w:rsidR="009A3068" w:rsidRPr="000D7CB3">
        <w:rPr>
          <w:iCs/>
          <w:sz w:val="22"/>
          <w:szCs w:val="22"/>
        </w:rPr>
        <w:t>Z</w:t>
      </w:r>
      <w:r w:rsidR="00A07EA9" w:rsidRPr="000D7CB3">
        <w:rPr>
          <w:iCs/>
          <w:sz w:val="22"/>
          <w:szCs w:val="22"/>
        </w:rPr>
        <w:t>ostały</w:t>
      </w:r>
      <w:r w:rsidR="009A3068" w:rsidRPr="000D7CB3">
        <w:rPr>
          <w:iCs/>
          <w:sz w:val="22"/>
          <w:szCs w:val="22"/>
        </w:rPr>
        <w:t xml:space="preserve"> w nim</w:t>
      </w:r>
      <w:r w:rsidR="00A07EA9" w:rsidRPr="000D7CB3">
        <w:rPr>
          <w:iCs/>
          <w:sz w:val="22"/>
          <w:szCs w:val="22"/>
        </w:rPr>
        <w:t xml:space="preserve"> porusz</w:t>
      </w:r>
      <w:r w:rsidR="009A3068" w:rsidRPr="000D7CB3">
        <w:rPr>
          <w:iCs/>
          <w:sz w:val="22"/>
          <w:szCs w:val="22"/>
        </w:rPr>
        <w:t xml:space="preserve">one zagadnienia definicyjne, </w:t>
      </w:r>
      <w:r w:rsidR="00A07EA9" w:rsidRPr="000D7CB3">
        <w:rPr>
          <w:iCs/>
          <w:sz w:val="22"/>
          <w:szCs w:val="22"/>
        </w:rPr>
        <w:t xml:space="preserve">zawarto </w:t>
      </w:r>
      <w:r w:rsidR="00A07EA9" w:rsidRPr="000D7CB3">
        <w:rPr>
          <w:sz w:val="22"/>
          <w:szCs w:val="22"/>
        </w:rPr>
        <w:t>diagnozę kondycji podmiotów ekonomii społecznej oraz dotychczasowego sy</w:t>
      </w:r>
      <w:r w:rsidR="009A3068" w:rsidRPr="000D7CB3">
        <w:rPr>
          <w:sz w:val="22"/>
          <w:szCs w:val="22"/>
        </w:rPr>
        <w:t xml:space="preserve">stemu wsparcia i </w:t>
      </w:r>
      <w:r w:rsidR="00A07EA9" w:rsidRPr="000D7CB3">
        <w:rPr>
          <w:sz w:val="22"/>
          <w:szCs w:val="22"/>
        </w:rPr>
        <w:t>oczekiwań wobec ekonom</w:t>
      </w:r>
      <w:r w:rsidR="009A3068" w:rsidRPr="000D7CB3">
        <w:rPr>
          <w:sz w:val="22"/>
          <w:szCs w:val="22"/>
        </w:rPr>
        <w:t>ii społecznej. Ponadto określono</w:t>
      </w:r>
      <w:r w:rsidR="00A07EA9" w:rsidRPr="000D7CB3">
        <w:rPr>
          <w:sz w:val="22"/>
          <w:szCs w:val="22"/>
        </w:rPr>
        <w:t xml:space="preserve"> cele główne i szczegółowe, priorytety, działania oraz konkretne kierunki interwencji publicznej</w:t>
      </w:r>
      <w:r w:rsidR="00A07EA9" w:rsidRPr="000D7CB3">
        <w:rPr>
          <w:iCs/>
          <w:sz w:val="22"/>
          <w:szCs w:val="22"/>
        </w:rPr>
        <w:t xml:space="preserve"> z przypisanymi do nich wskaźnikami</w:t>
      </w:r>
      <w:r w:rsidR="007A058A" w:rsidRPr="000D7CB3">
        <w:rPr>
          <w:iCs/>
          <w:sz w:val="22"/>
          <w:szCs w:val="22"/>
        </w:rPr>
        <w:t xml:space="preserve"> i źródłami finansowania. </w:t>
      </w:r>
      <w:r w:rsidR="007A058A" w:rsidRPr="000D7CB3">
        <w:rPr>
          <w:rStyle w:val="Odwoanieprzypisudolnego"/>
          <w:sz w:val="22"/>
          <w:szCs w:val="22"/>
        </w:rPr>
        <w:footnoteReference w:id="22"/>
      </w:r>
      <w:r w:rsidR="007A058A" w:rsidRPr="000D7CB3">
        <w:rPr>
          <w:iCs/>
          <w:sz w:val="22"/>
          <w:szCs w:val="22"/>
        </w:rPr>
        <w:t xml:space="preserve"> </w:t>
      </w:r>
      <w:r w:rsidR="00A07EA9" w:rsidRPr="000D7CB3">
        <w:rPr>
          <w:iCs/>
          <w:sz w:val="22"/>
          <w:szCs w:val="22"/>
        </w:rPr>
        <w:t xml:space="preserve">KPRES </w:t>
      </w:r>
      <w:r w:rsidR="007A058A" w:rsidRPr="000D7CB3">
        <w:rPr>
          <w:iCs/>
          <w:sz w:val="22"/>
          <w:szCs w:val="22"/>
        </w:rPr>
        <w:t>jako program innowacyjny</w:t>
      </w:r>
      <w:r w:rsidR="00706001" w:rsidRPr="000D7CB3">
        <w:rPr>
          <w:iCs/>
          <w:sz w:val="22"/>
          <w:szCs w:val="22"/>
        </w:rPr>
        <w:t xml:space="preserve"> </w:t>
      </w:r>
      <w:r w:rsidR="007A058A" w:rsidRPr="000D7CB3">
        <w:rPr>
          <w:iCs/>
          <w:sz w:val="22"/>
          <w:szCs w:val="22"/>
        </w:rPr>
        <w:t>wprowadza możl</w:t>
      </w:r>
      <w:r w:rsidR="008B2A5C">
        <w:rPr>
          <w:iCs/>
          <w:sz w:val="22"/>
          <w:szCs w:val="22"/>
        </w:rPr>
        <w:t xml:space="preserve">iwość corocznego monitorowania </w:t>
      </w:r>
      <w:r w:rsidR="007A058A" w:rsidRPr="000D7CB3">
        <w:rPr>
          <w:iCs/>
          <w:sz w:val="22"/>
          <w:szCs w:val="22"/>
        </w:rPr>
        <w:t>oraz okresowej</w:t>
      </w:r>
      <w:r w:rsidR="00706001" w:rsidRPr="000D7CB3">
        <w:rPr>
          <w:iCs/>
          <w:sz w:val="22"/>
          <w:szCs w:val="22"/>
        </w:rPr>
        <w:t xml:space="preserve"> ewaluacji sektora ekonom</w:t>
      </w:r>
      <w:r w:rsidR="009E552F" w:rsidRPr="000D7CB3">
        <w:rPr>
          <w:iCs/>
          <w:sz w:val="22"/>
          <w:szCs w:val="22"/>
        </w:rPr>
        <w:t>ii społecznej zarówno na poziomie</w:t>
      </w:r>
      <w:r w:rsidR="00CB7A1A" w:rsidRPr="000D7CB3">
        <w:rPr>
          <w:iCs/>
          <w:sz w:val="22"/>
          <w:szCs w:val="22"/>
        </w:rPr>
        <w:t xml:space="preserve"> regionalnym jak </w:t>
      </w:r>
      <w:r w:rsidR="00706001" w:rsidRPr="000D7CB3">
        <w:rPr>
          <w:iCs/>
          <w:sz w:val="22"/>
          <w:szCs w:val="22"/>
        </w:rPr>
        <w:t xml:space="preserve">i krajowym. Takie podejście pozwala reagować na zmieniające się otoczenie lub nowe potrzeby wynikające z realizacji założeń zawartych </w:t>
      </w:r>
      <w:r w:rsidR="009E552F" w:rsidRPr="000D7CB3">
        <w:rPr>
          <w:iCs/>
          <w:sz w:val="22"/>
          <w:szCs w:val="22"/>
        </w:rPr>
        <w:t xml:space="preserve">w </w:t>
      </w:r>
      <w:r w:rsidR="000D7CB3">
        <w:rPr>
          <w:iCs/>
          <w:sz w:val="22"/>
          <w:szCs w:val="22"/>
        </w:rPr>
        <w:t>w/w dokumencie.</w:t>
      </w:r>
    </w:p>
    <w:p w14:paraId="7EF6749E" w14:textId="77777777" w:rsidR="009E1609" w:rsidRPr="000D7CB3" w:rsidRDefault="009E1609" w:rsidP="009E1609">
      <w:pPr>
        <w:ind w:firstLine="360"/>
        <w:rPr>
          <w:iCs/>
          <w:sz w:val="22"/>
          <w:szCs w:val="22"/>
        </w:rPr>
      </w:pPr>
    </w:p>
    <w:p w14:paraId="4FE4C071" w14:textId="77777777" w:rsidR="00E14692" w:rsidRPr="006A3A1E" w:rsidRDefault="00992939" w:rsidP="000D7CB3">
      <w:pPr>
        <w:ind w:firstLine="360"/>
        <w:rPr>
          <w:b/>
          <w:sz w:val="22"/>
          <w:szCs w:val="22"/>
        </w:rPr>
      </w:pPr>
      <w:r w:rsidRPr="006A3A1E">
        <w:rPr>
          <w:b/>
          <w:sz w:val="22"/>
          <w:szCs w:val="22"/>
        </w:rPr>
        <w:t>Ekonomia społeczna w</w:t>
      </w:r>
      <w:r w:rsidR="00FD7BC6" w:rsidRPr="006A3A1E">
        <w:rPr>
          <w:b/>
          <w:sz w:val="22"/>
          <w:szCs w:val="22"/>
        </w:rPr>
        <w:t xml:space="preserve"> programach regionalnych </w:t>
      </w:r>
    </w:p>
    <w:p w14:paraId="15B79063" w14:textId="77777777" w:rsidR="001C6F73" w:rsidRPr="000D7CB3" w:rsidRDefault="001C6F73" w:rsidP="000D7CB3">
      <w:pPr>
        <w:rPr>
          <w:b/>
          <w:color w:val="FF0000"/>
          <w:sz w:val="22"/>
          <w:szCs w:val="22"/>
        </w:rPr>
      </w:pPr>
    </w:p>
    <w:p w14:paraId="3E2AD791" w14:textId="77777777" w:rsidR="001C6F73" w:rsidRPr="000D7CB3" w:rsidRDefault="008C23DC" w:rsidP="000D7CB3">
      <w:pPr>
        <w:pStyle w:val="wtekcie"/>
        <w:spacing w:after="0" w:line="240" w:lineRule="auto"/>
        <w:rPr>
          <w:rFonts w:ascii="Arial" w:hAnsi="Arial" w:cs="Arial"/>
        </w:rPr>
      </w:pPr>
      <w:r w:rsidRPr="000D7CB3">
        <w:rPr>
          <w:rFonts w:ascii="Arial" w:hAnsi="Arial" w:cs="Arial"/>
        </w:rPr>
        <w:t>Województwo Lubelskie wdraża</w:t>
      </w:r>
      <w:r w:rsidR="001C6F73" w:rsidRPr="000D7CB3">
        <w:rPr>
          <w:rFonts w:ascii="Arial" w:hAnsi="Arial" w:cs="Arial"/>
        </w:rPr>
        <w:t xml:space="preserve"> kilka strategii i programów, których cele wpisują się w zakres polityki społecznej, ekonomii społecznej i rynku pracy. Wśród nich można wyróżnić:</w:t>
      </w:r>
    </w:p>
    <w:p w14:paraId="0C9CB8F6" w14:textId="77777777" w:rsidR="001C6F73" w:rsidRPr="000D7CB3" w:rsidRDefault="001C6F73" w:rsidP="000D7CB3">
      <w:pPr>
        <w:pStyle w:val="wtekcie"/>
        <w:numPr>
          <w:ilvl w:val="0"/>
          <w:numId w:val="60"/>
        </w:numPr>
        <w:spacing w:after="0" w:line="240" w:lineRule="auto"/>
        <w:rPr>
          <w:rFonts w:ascii="Arial" w:hAnsi="Arial" w:cs="Arial"/>
        </w:rPr>
      </w:pPr>
      <w:r w:rsidRPr="000D7CB3">
        <w:rPr>
          <w:rFonts w:ascii="Arial" w:hAnsi="Arial" w:cs="Arial"/>
        </w:rPr>
        <w:t>Strategię Rozwoju Województwa Lubelskiego na lata 2006-2020</w:t>
      </w:r>
    </w:p>
    <w:p w14:paraId="73705C54" w14:textId="77777777" w:rsidR="009A3068" w:rsidRPr="000D7CB3" w:rsidRDefault="009A3068" w:rsidP="000D7CB3">
      <w:pPr>
        <w:pStyle w:val="wtekcie"/>
        <w:numPr>
          <w:ilvl w:val="0"/>
          <w:numId w:val="60"/>
        </w:numPr>
        <w:spacing w:after="0" w:line="240" w:lineRule="auto"/>
        <w:rPr>
          <w:rFonts w:ascii="Arial" w:hAnsi="Arial" w:cs="Arial"/>
        </w:rPr>
      </w:pPr>
      <w:r w:rsidRPr="000D7CB3">
        <w:rPr>
          <w:rFonts w:ascii="Arial" w:hAnsi="Arial" w:cs="Arial"/>
        </w:rPr>
        <w:t>Strategię Rozwoju Woje</w:t>
      </w:r>
      <w:r w:rsidR="00DC1624" w:rsidRPr="000D7CB3">
        <w:rPr>
          <w:rFonts w:ascii="Arial" w:hAnsi="Arial" w:cs="Arial"/>
        </w:rPr>
        <w:t>wództwa Lubelskiego na lata 2014</w:t>
      </w:r>
      <w:r w:rsidRPr="000D7CB3">
        <w:rPr>
          <w:rFonts w:ascii="Arial" w:hAnsi="Arial" w:cs="Arial"/>
        </w:rPr>
        <w:t>-2020</w:t>
      </w:r>
      <w:r w:rsidR="00DC1624" w:rsidRPr="000D7CB3">
        <w:rPr>
          <w:rFonts w:ascii="Arial" w:hAnsi="Arial" w:cs="Arial"/>
        </w:rPr>
        <w:t xml:space="preserve"> (z perspektywą do 2030 roku)</w:t>
      </w:r>
      <w:r w:rsidR="00C40472" w:rsidRPr="000D7CB3">
        <w:rPr>
          <w:rFonts w:ascii="Arial" w:hAnsi="Arial" w:cs="Arial"/>
        </w:rPr>
        <w:t>.</w:t>
      </w:r>
    </w:p>
    <w:p w14:paraId="3892EDBD" w14:textId="77777777" w:rsidR="001C6F73" w:rsidRPr="000D7CB3" w:rsidRDefault="001C6F73" w:rsidP="000D7CB3">
      <w:pPr>
        <w:pStyle w:val="wtekcie"/>
        <w:numPr>
          <w:ilvl w:val="0"/>
          <w:numId w:val="60"/>
        </w:numPr>
        <w:spacing w:after="0" w:line="240" w:lineRule="auto"/>
        <w:rPr>
          <w:rFonts w:ascii="Arial" w:hAnsi="Arial" w:cs="Arial"/>
        </w:rPr>
      </w:pPr>
      <w:r w:rsidRPr="000D7CB3">
        <w:rPr>
          <w:rFonts w:ascii="Arial" w:hAnsi="Arial" w:cs="Arial"/>
        </w:rPr>
        <w:t>Strategię Polityki Społecznej Województwa Lubelskiego na lata 2005-2013</w:t>
      </w:r>
      <w:r w:rsidR="006A325A" w:rsidRPr="000D7CB3">
        <w:rPr>
          <w:rStyle w:val="Odwoanieprzypisudolnego"/>
          <w:rFonts w:ascii="Arial" w:hAnsi="Arial" w:cs="Arial"/>
        </w:rPr>
        <w:footnoteReference w:id="23"/>
      </w:r>
    </w:p>
    <w:p w14:paraId="77B742CC" w14:textId="77777777" w:rsidR="00706001" w:rsidRPr="000D7CB3" w:rsidRDefault="00706001" w:rsidP="000D7CB3">
      <w:pPr>
        <w:pStyle w:val="wtekcie"/>
        <w:numPr>
          <w:ilvl w:val="0"/>
          <w:numId w:val="60"/>
        </w:numPr>
        <w:spacing w:after="0" w:line="240" w:lineRule="auto"/>
        <w:rPr>
          <w:rFonts w:ascii="Arial" w:hAnsi="Arial" w:cs="Arial"/>
        </w:rPr>
      </w:pPr>
      <w:r w:rsidRPr="000D7CB3">
        <w:rPr>
          <w:rFonts w:ascii="Arial" w:hAnsi="Arial" w:cs="Arial"/>
        </w:rPr>
        <w:t>Strategię Polityki Społecznej Województwa Lubelskiego na lata 2014-2020</w:t>
      </w:r>
    </w:p>
    <w:p w14:paraId="4C8A95D4" w14:textId="77777777" w:rsidR="008C23DC" w:rsidRPr="000D7CB3" w:rsidRDefault="008C23DC" w:rsidP="000D7CB3">
      <w:pPr>
        <w:pStyle w:val="wtekcie"/>
        <w:numPr>
          <w:ilvl w:val="0"/>
          <w:numId w:val="60"/>
        </w:numPr>
        <w:spacing w:after="0" w:line="240" w:lineRule="auto"/>
        <w:rPr>
          <w:rFonts w:ascii="Arial" w:hAnsi="Arial" w:cs="Arial"/>
        </w:rPr>
      </w:pPr>
      <w:r w:rsidRPr="000D7CB3">
        <w:rPr>
          <w:rFonts w:ascii="Arial" w:hAnsi="Arial" w:cs="Arial"/>
        </w:rPr>
        <w:t>Regionalny Program Operacyjny Województwa Lubelskiego na lata 2007-20</w:t>
      </w:r>
      <w:r w:rsidR="00A720C5" w:rsidRPr="000D7CB3">
        <w:rPr>
          <w:rFonts w:ascii="Arial" w:hAnsi="Arial" w:cs="Arial"/>
        </w:rPr>
        <w:t>13</w:t>
      </w:r>
    </w:p>
    <w:p w14:paraId="7BA2BA75" w14:textId="77777777" w:rsidR="00E62E18" w:rsidRPr="000D7CB3" w:rsidRDefault="00E62E18" w:rsidP="000D7CB3">
      <w:pPr>
        <w:pStyle w:val="wtekcie"/>
        <w:numPr>
          <w:ilvl w:val="0"/>
          <w:numId w:val="60"/>
        </w:numPr>
        <w:spacing w:after="0" w:line="240" w:lineRule="auto"/>
        <w:rPr>
          <w:rFonts w:ascii="Arial" w:hAnsi="Arial" w:cs="Arial"/>
        </w:rPr>
      </w:pPr>
      <w:r w:rsidRPr="000D7CB3">
        <w:rPr>
          <w:rFonts w:ascii="Arial" w:hAnsi="Arial" w:cs="Arial"/>
        </w:rPr>
        <w:t>Regionalny Program Operacyjny Województw</w:t>
      </w:r>
      <w:r w:rsidR="00A720C5" w:rsidRPr="000D7CB3">
        <w:rPr>
          <w:rFonts w:ascii="Arial" w:hAnsi="Arial" w:cs="Arial"/>
        </w:rPr>
        <w:t>a Lubelskiego na lata 2014-2020</w:t>
      </w:r>
    </w:p>
    <w:p w14:paraId="2CD80F8B" w14:textId="77777777" w:rsidR="008C23DC" w:rsidRPr="000D7CB3" w:rsidRDefault="00E63CEF" w:rsidP="000D7CB3">
      <w:pPr>
        <w:pStyle w:val="wtekcie"/>
        <w:numPr>
          <w:ilvl w:val="0"/>
          <w:numId w:val="60"/>
        </w:numPr>
        <w:spacing w:after="0" w:line="240" w:lineRule="auto"/>
        <w:rPr>
          <w:rFonts w:ascii="Arial" w:hAnsi="Arial" w:cs="Arial"/>
        </w:rPr>
      </w:pPr>
      <w:r w:rsidRPr="000D7CB3">
        <w:rPr>
          <w:rStyle w:val="Pogrubienie"/>
          <w:rFonts w:ascii="Arial" w:hAnsi="Arial" w:cs="Arial"/>
          <w:b w:val="0"/>
        </w:rPr>
        <w:t>Regionalny Plan Działań na Rzecz Zatrudnienia</w:t>
      </w:r>
    </w:p>
    <w:p w14:paraId="77D916D8" w14:textId="77777777" w:rsidR="008C23DC" w:rsidRPr="000D7CB3" w:rsidRDefault="008C23DC" w:rsidP="000D7CB3">
      <w:pPr>
        <w:pStyle w:val="wtekcie"/>
        <w:numPr>
          <w:ilvl w:val="0"/>
          <w:numId w:val="60"/>
        </w:numPr>
        <w:spacing w:after="0" w:line="240" w:lineRule="auto"/>
        <w:rPr>
          <w:rFonts w:ascii="Arial" w:hAnsi="Arial" w:cs="Arial"/>
        </w:rPr>
      </w:pPr>
      <w:r w:rsidRPr="000D7CB3">
        <w:rPr>
          <w:rFonts w:ascii="Arial" w:hAnsi="Arial" w:cs="Arial"/>
          <w:color w:val="000000"/>
        </w:rPr>
        <w:t>P</w:t>
      </w:r>
      <w:r w:rsidRPr="000D7CB3">
        <w:rPr>
          <w:rFonts w:ascii="Arial" w:hAnsi="Arial" w:cs="Arial"/>
          <w:bCs/>
          <w:color w:val="000000"/>
        </w:rPr>
        <w:t>rogram Współpracy Samorządu Województwa Lubelskiego z organizacjami pozarządowymi i innymi podmiotami prowadzącymi działalność pożytku publicznego</w:t>
      </w:r>
      <w:r w:rsidR="001B090B" w:rsidRPr="000D7CB3">
        <w:rPr>
          <w:rFonts w:ascii="Arial" w:hAnsi="Arial" w:cs="Arial"/>
          <w:bCs/>
          <w:color w:val="000000"/>
        </w:rPr>
        <w:t>.</w:t>
      </w:r>
    </w:p>
    <w:p w14:paraId="5E4E4405" w14:textId="77777777" w:rsidR="000D7CB3" w:rsidRDefault="000D7CB3" w:rsidP="000D7CB3">
      <w:pPr>
        <w:pStyle w:val="wtekcie"/>
        <w:spacing w:after="0" w:line="240" w:lineRule="auto"/>
        <w:rPr>
          <w:rFonts w:ascii="Arial" w:hAnsi="Arial" w:cs="Arial"/>
          <w:b/>
        </w:rPr>
      </w:pPr>
    </w:p>
    <w:p w14:paraId="7B944EDA" w14:textId="77777777" w:rsidR="001C6F73" w:rsidRPr="000D7CB3" w:rsidRDefault="00037B16" w:rsidP="000D7CB3">
      <w:pPr>
        <w:pStyle w:val="wtekcie"/>
        <w:spacing w:after="0" w:line="240" w:lineRule="auto"/>
        <w:rPr>
          <w:rFonts w:ascii="Arial" w:hAnsi="Arial" w:cs="Arial"/>
        </w:rPr>
      </w:pPr>
      <w:r w:rsidRPr="000D7CB3">
        <w:rPr>
          <w:rFonts w:ascii="Arial" w:hAnsi="Arial" w:cs="Arial"/>
          <w:b/>
        </w:rPr>
        <w:t xml:space="preserve">W </w:t>
      </w:r>
      <w:r w:rsidR="001C6F73" w:rsidRPr="000D7CB3">
        <w:rPr>
          <w:rFonts w:ascii="Arial" w:hAnsi="Arial" w:cs="Arial"/>
          <w:b/>
        </w:rPr>
        <w:t>Strategi</w:t>
      </w:r>
      <w:r w:rsidRPr="000D7CB3">
        <w:rPr>
          <w:rFonts w:ascii="Arial" w:hAnsi="Arial" w:cs="Arial"/>
          <w:b/>
        </w:rPr>
        <w:t>i</w:t>
      </w:r>
      <w:r w:rsidR="001C6F73" w:rsidRPr="000D7CB3">
        <w:rPr>
          <w:rFonts w:ascii="Arial" w:hAnsi="Arial" w:cs="Arial"/>
          <w:b/>
        </w:rPr>
        <w:t xml:space="preserve"> Rozwoju Województwa Lubelskiego na lata 2006-2020</w:t>
      </w:r>
      <w:r w:rsidR="001C6F73" w:rsidRPr="000D7CB3">
        <w:rPr>
          <w:rFonts w:ascii="Arial" w:hAnsi="Arial" w:cs="Arial"/>
        </w:rPr>
        <w:t xml:space="preserve"> </w:t>
      </w:r>
      <w:r w:rsidR="00FC56C8" w:rsidRPr="000D7CB3">
        <w:rPr>
          <w:rFonts w:ascii="Arial" w:hAnsi="Arial" w:cs="Arial"/>
        </w:rPr>
        <w:t>w</w:t>
      </w:r>
      <w:r w:rsidR="001C6F73" w:rsidRPr="000D7CB3">
        <w:rPr>
          <w:rFonts w:ascii="Arial" w:hAnsi="Arial" w:cs="Arial"/>
        </w:rPr>
        <w:t xml:space="preserve"> analizie SWOT dotyczącej społeczeństwa i kapitału ludzkiego w kontekście rozwoju gospodarki opartej na wiedzy</w:t>
      </w:r>
      <w:r w:rsidRPr="000D7CB3">
        <w:rPr>
          <w:rFonts w:ascii="Arial" w:hAnsi="Arial" w:cs="Arial"/>
        </w:rPr>
        <w:t>,</w:t>
      </w:r>
      <w:r w:rsidR="001C6F73" w:rsidRPr="000D7CB3">
        <w:rPr>
          <w:rFonts w:ascii="Arial" w:hAnsi="Arial" w:cs="Arial"/>
        </w:rPr>
        <w:t xml:space="preserve"> znalazł się zapis dotyczący rozwoju ekonomii społecznej: „rosnąca rola ekonomii społecznej (szansą na tworzenie nowych miejsc pracy i prowadzenie ak</w:t>
      </w:r>
      <w:r w:rsidR="001E1968" w:rsidRPr="000D7CB3">
        <w:rPr>
          <w:rFonts w:ascii="Arial" w:hAnsi="Arial" w:cs="Arial"/>
        </w:rPr>
        <w:t>tywnych form pomocy społecznej)</w:t>
      </w:r>
      <w:r w:rsidR="001C6F73" w:rsidRPr="000D7CB3">
        <w:rPr>
          <w:rFonts w:ascii="Arial" w:hAnsi="Arial" w:cs="Arial"/>
        </w:rPr>
        <w:t>”</w:t>
      </w:r>
      <w:r w:rsidR="001C6F73" w:rsidRPr="000D7CB3">
        <w:rPr>
          <w:rFonts w:ascii="Arial" w:hAnsi="Arial" w:cs="Arial"/>
          <w:vertAlign w:val="superscript"/>
        </w:rPr>
        <w:footnoteReference w:id="24"/>
      </w:r>
      <w:r w:rsidR="001E1968" w:rsidRPr="000D7CB3">
        <w:rPr>
          <w:rFonts w:ascii="Arial" w:hAnsi="Arial" w:cs="Arial"/>
        </w:rPr>
        <w:t>.</w:t>
      </w:r>
      <w:r w:rsidR="001C6F73" w:rsidRPr="000D7CB3">
        <w:rPr>
          <w:rFonts w:ascii="Arial" w:hAnsi="Arial" w:cs="Arial"/>
        </w:rPr>
        <w:t xml:space="preserve"> </w:t>
      </w:r>
    </w:p>
    <w:p w14:paraId="03A1F5A3" w14:textId="77777777" w:rsidR="000D7CB3" w:rsidRDefault="000D7CB3" w:rsidP="000D7CB3">
      <w:pPr>
        <w:pStyle w:val="wtekcie"/>
        <w:spacing w:line="240" w:lineRule="auto"/>
        <w:jc w:val="distribute"/>
        <w:rPr>
          <w:rFonts w:ascii="Arial" w:hAnsi="Arial" w:cs="Arial"/>
        </w:rPr>
      </w:pPr>
    </w:p>
    <w:p w14:paraId="77592C2D" w14:textId="77777777" w:rsidR="008B2A5C" w:rsidRDefault="000D7CB3" w:rsidP="008B2A5C">
      <w:pPr>
        <w:pStyle w:val="wtekcie"/>
        <w:spacing w:line="240" w:lineRule="auto"/>
        <w:jc w:val="distribute"/>
        <w:rPr>
          <w:rFonts w:ascii="Arial" w:hAnsi="Arial" w:cs="Arial"/>
        </w:rPr>
      </w:pPr>
      <w:r>
        <w:rPr>
          <w:rFonts w:ascii="Arial" w:hAnsi="Arial" w:cs="Arial"/>
        </w:rPr>
        <w:t>J</w:t>
      </w:r>
      <w:r w:rsidR="001C6F73" w:rsidRPr="00CB7A1A">
        <w:rPr>
          <w:rFonts w:ascii="Arial" w:hAnsi="Arial" w:cs="Arial"/>
        </w:rPr>
        <w:t>ednym z celów szczegółowych strategii rozwoju jest „Wzrost zatrudnienia oraz lepsze wykorzystan</w:t>
      </w:r>
      <w:r w:rsidR="00BE1BA7" w:rsidRPr="00CB7A1A">
        <w:rPr>
          <w:rFonts w:ascii="Arial" w:hAnsi="Arial" w:cs="Arial"/>
        </w:rPr>
        <w:t xml:space="preserve">ie zasobów ludzkich w regionie” </w:t>
      </w:r>
      <w:r w:rsidR="001C6F73" w:rsidRPr="00CB7A1A">
        <w:rPr>
          <w:rFonts w:ascii="Arial" w:hAnsi="Arial" w:cs="Arial"/>
        </w:rPr>
        <w:t>(Cel 2.3)</w:t>
      </w:r>
      <w:r w:rsidR="00BE1BA7" w:rsidRPr="00CB7A1A">
        <w:rPr>
          <w:rFonts w:ascii="Arial" w:hAnsi="Arial" w:cs="Arial"/>
        </w:rPr>
        <w:t>. N</w:t>
      </w:r>
      <w:r w:rsidR="008B2A5C">
        <w:rPr>
          <w:rFonts w:ascii="Arial" w:hAnsi="Arial" w:cs="Arial"/>
        </w:rPr>
        <w:t xml:space="preserve">atomiast jednym </w:t>
      </w:r>
    </w:p>
    <w:p w14:paraId="3300C2DE" w14:textId="77777777" w:rsidR="001C6F73" w:rsidRPr="00CB7A1A" w:rsidRDefault="008B2A5C" w:rsidP="008B2A5C">
      <w:pPr>
        <w:pStyle w:val="wtekcie"/>
        <w:spacing w:line="240" w:lineRule="auto"/>
        <w:ind w:firstLine="0"/>
        <w:rPr>
          <w:rFonts w:ascii="Arial" w:hAnsi="Arial" w:cs="Arial"/>
        </w:rPr>
      </w:pPr>
      <w:r>
        <w:rPr>
          <w:rFonts w:ascii="Arial" w:hAnsi="Arial" w:cs="Arial"/>
        </w:rPr>
        <w:lastRenderedPageBreak/>
        <w:t xml:space="preserve">z </w:t>
      </w:r>
      <w:r w:rsidR="00CB7A1A">
        <w:rPr>
          <w:rFonts w:ascii="Arial" w:hAnsi="Arial" w:cs="Arial"/>
        </w:rPr>
        <w:t xml:space="preserve">proponowanych działań w </w:t>
      </w:r>
      <w:r w:rsidR="001C6F73" w:rsidRPr="00CB7A1A">
        <w:rPr>
          <w:rFonts w:ascii="Arial" w:hAnsi="Arial" w:cs="Arial"/>
        </w:rPr>
        <w:t>realizacji tego celu jest „rozwój zatrudnienia w ramach różnych form ekonomii społecznej (w tym: wsparcie powstawania spółdzielni pracy i socjalnych)</w:t>
      </w:r>
      <w:r w:rsidR="001C6F73" w:rsidRPr="00CB7A1A">
        <w:rPr>
          <w:rFonts w:ascii="Arial" w:hAnsi="Arial" w:cs="Arial"/>
          <w:vertAlign w:val="superscript"/>
        </w:rPr>
        <w:footnoteReference w:id="25"/>
      </w:r>
      <w:r w:rsidR="001E1968" w:rsidRPr="00CB7A1A">
        <w:rPr>
          <w:rFonts w:ascii="Arial" w:hAnsi="Arial" w:cs="Arial"/>
        </w:rPr>
        <w:t>.</w:t>
      </w:r>
      <w:r w:rsidR="001C6F73" w:rsidRPr="00CB7A1A">
        <w:rPr>
          <w:rFonts w:ascii="Arial" w:hAnsi="Arial" w:cs="Arial"/>
        </w:rPr>
        <w:t xml:space="preserve"> Kolejnym celem dotyczącym m. in. ekonomii spo</w:t>
      </w:r>
      <w:r w:rsidR="00037B16" w:rsidRPr="00CB7A1A">
        <w:rPr>
          <w:rFonts w:ascii="Arial" w:hAnsi="Arial" w:cs="Arial"/>
        </w:rPr>
        <w:t>łecznej jest</w:t>
      </w:r>
      <w:r w:rsidR="00CB7A1A">
        <w:rPr>
          <w:rFonts w:ascii="Arial" w:hAnsi="Arial" w:cs="Arial"/>
        </w:rPr>
        <w:t xml:space="preserve"> „Wzmocnienie i </w:t>
      </w:r>
      <w:r w:rsidR="001C6F73" w:rsidRPr="00CB7A1A">
        <w:rPr>
          <w:rFonts w:ascii="Arial" w:hAnsi="Arial" w:cs="Arial"/>
        </w:rPr>
        <w:t>wykorzystanie kapitału kulturowego i spo</w:t>
      </w:r>
      <w:r w:rsidR="00BE1BA7" w:rsidRPr="00CB7A1A">
        <w:rPr>
          <w:rFonts w:ascii="Arial" w:hAnsi="Arial" w:cs="Arial"/>
        </w:rPr>
        <w:t>łecznego w regionie” (Cel 2.5). P</w:t>
      </w:r>
      <w:r w:rsidR="001C6F73" w:rsidRPr="00CB7A1A">
        <w:rPr>
          <w:rFonts w:ascii="Arial" w:hAnsi="Arial" w:cs="Arial"/>
        </w:rPr>
        <w:t>rzewidziane jest podjęcie działania mającego za zadanie zwiększenie potencjału instytucji pozarządowych oraz wsparcie w ich ramach różnych form zatrudnienia (w tym: rozwój ekonomii społecznej).</w:t>
      </w:r>
    </w:p>
    <w:p w14:paraId="3F4096B1" w14:textId="77777777" w:rsidR="00C40472" w:rsidRPr="00CB7A1A" w:rsidRDefault="00C809AA" w:rsidP="004C7D7D">
      <w:pPr>
        <w:pStyle w:val="wtekcie"/>
        <w:spacing w:line="240" w:lineRule="auto"/>
        <w:rPr>
          <w:rFonts w:ascii="Arial" w:hAnsi="Arial" w:cs="Arial"/>
        </w:rPr>
      </w:pPr>
      <w:r w:rsidRPr="00CB7A1A">
        <w:rPr>
          <w:rFonts w:ascii="Arial" w:hAnsi="Arial" w:cs="Arial"/>
        </w:rPr>
        <w:t xml:space="preserve">W </w:t>
      </w:r>
      <w:r w:rsidR="00C40472" w:rsidRPr="00CB7A1A">
        <w:rPr>
          <w:rFonts w:ascii="Arial" w:hAnsi="Arial" w:cs="Arial"/>
          <w:b/>
        </w:rPr>
        <w:t>Strategii Rozwoju Województwa na lata 2014 – 2020</w:t>
      </w:r>
      <w:r w:rsidR="00E11BBF" w:rsidRPr="00CB7A1A">
        <w:rPr>
          <w:rFonts w:ascii="Arial" w:hAnsi="Arial" w:cs="Arial"/>
          <w:b/>
        </w:rPr>
        <w:t xml:space="preserve"> </w:t>
      </w:r>
      <w:r w:rsidR="001E1968" w:rsidRPr="00CB7A1A">
        <w:rPr>
          <w:rFonts w:ascii="Arial" w:hAnsi="Arial" w:cs="Arial"/>
          <w:b/>
        </w:rPr>
        <w:t xml:space="preserve">(z perspektywą do 2030 roku) </w:t>
      </w:r>
      <w:r w:rsidRPr="00CB7A1A">
        <w:rPr>
          <w:rFonts w:ascii="Arial" w:hAnsi="Arial" w:cs="Arial"/>
          <w:b/>
        </w:rPr>
        <w:t>wytyczne co do rozwoju ekonomii społecznej są zapisane w celu operacyjnym (4.2</w:t>
      </w:r>
      <w:r w:rsidR="008B2A5C">
        <w:rPr>
          <w:rFonts w:ascii="Arial" w:hAnsi="Arial" w:cs="Arial"/>
          <w:b/>
        </w:rPr>
        <w:t>.</w:t>
      </w:r>
      <w:r w:rsidRPr="00CB7A1A">
        <w:rPr>
          <w:rFonts w:ascii="Arial" w:hAnsi="Arial" w:cs="Arial"/>
          <w:b/>
        </w:rPr>
        <w:t>)</w:t>
      </w:r>
      <w:r w:rsidRPr="00CB7A1A">
        <w:rPr>
          <w:rFonts w:ascii="Arial" w:hAnsi="Arial" w:cs="Arial"/>
        </w:rPr>
        <w:t xml:space="preserve"> </w:t>
      </w:r>
      <w:r w:rsidR="00C40472" w:rsidRPr="00CB7A1A">
        <w:rPr>
          <w:rFonts w:ascii="Arial" w:hAnsi="Arial" w:cs="Arial"/>
        </w:rPr>
        <w:t>„Wspieranie włączenia społecznego”</w:t>
      </w:r>
      <w:r w:rsidRPr="00CB7A1A">
        <w:rPr>
          <w:rFonts w:ascii="Arial" w:hAnsi="Arial" w:cs="Arial"/>
        </w:rPr>
        <w:t xml:space="preserve">, polegające na </w:t>
      </w:r>
      <w:r w:rsidR="00E11BBF" w:rsidRPr="00CB7A1A">
        <w:rPr>
          <w:rFonts w:ascii="Arial" w:hAnsi="Arial" w:cs="Arial"/>
        </w:rPr>
        <w:t>aktywizacj</w:t>
      </w:r>
      <w:r w:rsidRPr="00CB7A1A">
        <w:rPr>
          <w:rFonts w:ascii="Arial" w:hAnsi="Arial" w:cs="Arial"/>
        </w:rPr>
        <w:t>i</w:t>
      </w:r>
      <w:r w:rsidR="00E11BBF" w:rsidRPr="00CB7A1A">
        <w:rPr>
          <w:rFonts w:ascii="Arial" w:hAnsi="Arial" w:cs="Arial"/>
        </w:rPr>
        <w:t xml:space="preserve"> społeczn</w:t>
      </w:r>
      <w:r w:rsidR="00CB7A1A">
        <w:rPr>
          <w:rFonts w:ascii="Arial" w:hAnsi="Arial" w:cs="Arial"/>
        </w:rPr>
        <w:t>o-</w:t>
      </w:r>
      <w:r w:rsidR="00E11BBF" w:rsidRPr="00CB7A1A">
        <w:rPr>
          <w:rFonts w:ascii="Arial" w:hAnsi="Arial" w:cs="Arial"/>
        </w:rPr>
        <w:t>zawodow</w:t>
      </w:r>
      <w:r w:rsidRPr="00CB7A1A">
        <w:rPr>
          <w:rFonts w:ascii="Arial" w:hAnsi="Arial" w:cs="Arial"/>
        </w:rPr>
        <w:t>ej</w:t>
      </w:r>
      <w:r w:rsidR="00E11BBF" w:rsidRPr="00CB7A1A">
        <w:rPr>
          <w:rFonts w:ascii="Arial" w:hAnsi="Arial" w:cs="Arial"/>
        </w:rPr>
        <w:t xml:space="preserve"> osób marginalizowanych, poprawą dostępu </w:t>
      </w:r>
      <w:r w:rsidRPr="00CB7A1A">
        <w:rPr>
          <w:rFonts w:ascii="Arial" w:hAnsi="Arial" w:cs="Arial"/>
        </w:rPr>
        <w:t xml:space="preserve">i wzrostem </w:t>
      </w:r>
      <w:r w:rsidR="00E11BBF" w:rsidRPr="00CB7A1A">
        <w:rPr>
          <w:rFonts w:ascii="Arial" w:hAnsi="Arial" w:cs="Arial"/>
        </w:rPr>
        <w:t>jakości usług publicznych oraz rozwojem ekonomii społecznej</w:t>
      </w:r>
      <w:r w:rsidR="001E1968" w:rsidRPr="00CB7A1A">
        <w:rPr>
          <w:rFonts w:ascii="Arial" w:hAnsi="Arial" w:cs="Arial"/>
        </w:rPr>
        <w:t>”</w:t>
      </w:r>
      <w:r w:rsidRPr="00CB7A1A">
        <w:rPr>
          <w:rStyle w:val="Odwoanieprzypisudolnego"/>
          <w:rFonts w:ascii="Arial" w:hAnsi="Arial" w:cs="Arial"/>
        </w:rPr>
        <w:footnoteReference w:id="26"/>
      </w:r>
      <w:r w:rsidR="001E1968" w:rsidRPr="00CB7A1A">
        <w:rPr>
          <w:rFonts w:ascii="Arial" w:hAnsi="Arial" w:cs="Arial"/>
        </w:rPr>
        <w:t>.</w:t>
      </w:r>
      <w:r w:rsidR="00E11BBF" w:rsidRPr="00CB7A1A">
        <w:rPr>
          <w:rFonts w:ascii="Arial" w:hAnsi="Arial" w:cs="Arial"/>
        </w:rPr>
        <w:t xml:space="preserve"> </w:t>
      </w:r>
    </w:p>
    <w:p w14:paraId="2BE1C830" w14:textId="77777777" w:rsidR="00E11BBF" w:rsidRPr="00CB7A1A" w:rsidRDefault="001C6F73" w:rsidP="004C7D7D">
      <w:pPr>
        <w:pStyle w:val="wtekcie"/>
        <w:spacing w:line="240" w:lineRule="auto"/>
        <w:rPr>
          <w:rFonts w:ascii="Arial" w:hAnsi="Arial" w:cs="Arial"/>
        </w:rPr>
      </w:pPr>
      <w:r w:rsidRPr="00CB7A1A">
        <w:rPr>
          <w:rFonts w:ascii="Arial" w:hAnsi="Arial" w:cs="Arial"/>
        </w:rPr>
        <w:t xml:space="preserve">Celem głównym </w:t>
      </w:r>
      <w:r w:rsidRPr="00CB7A1A">
        <w:rPr>
          <w:rFonts w:ascii="Arial" w:hAnsi="Arial" w:cs="Arial"/>
          <w:b/>
        </w:rPr>
        <w:t>Regionalnego Programu Operacyjnego Województwa Lubelskiego na lata 2007-2013</w:t>
      </w:r>
      <w:r w:rsidR="001C15C2" w:rsidRPr="00CB7A1A">
        <w:rPr>
          <w:rFonts w:ascii="Arial" w:hAnsi="Arial" w:cs="Arial"/>
        </w:rPr>
        <w:t xml:space="preserve"> było</w:t>
      </w:r>
      <w:r w:rsidRPr="00CB7A1A">
        <w:rPr>
          <w:rFonts w:ascii="Arial" w:hAnsi="Arial" w:cs="Arial"/>
        </w:rPr>
        <w:t xml:space="preserve"> podniesienie konkurencyjności Lubelszczyzny prowadzące do szybszego wzrostu gospodarczego oraz zwiększenia zatrudnienia </w:t>
      </w:r>
      <w:r w:rsidR="00CB7A1A">
        <w:rPr>
          <w:rFonts w:ascii="Arial" w:hAnsi="Arial" w:cs="Arial"/>
        </w:rPr>
        <w:br/>
      </w:r>
      <w:r w:rsidRPr="00CB7A1A">
        <w:rPr>
          <w:rFonts w:ascii="Arial" w:hAnsi="Arial" w:cs="Arial"/>
        </w:rPr>
        <w:t>z uwzględnieniem walorów naturalnych i kulturowych regionu. Ten cel wynika bezpośrednio z celu nadrzędnego Strategii Rozwoju Województwa Lubelskiego na lata 2006-2020 i jest dostosowany do odpowiednio kró</w:t>
      </w:r>
      <w:r w:rsidR="00CB7A1A">
        <w:rPr>
          <w:rFonts w:ascii="Arial" w:hAnsi="Arial" w:cs="Arial"/>
        </w:rPr>
        <w:t xml:space="preserve">tszego okresu realizacji RPO. W </w:t>
      </w:r>
      <w:r w:rsidRPr="00CB7A1A">
        <w:rPr>
          <w:rFonts w:ascii="Arial" w:hAnsi="Arial" w:cs="Arial"/>
        </w:rPr>
        <w:t>Regionalnym Programie Operacyjnym Województwa Lubels</w:t>
      </w:r>
      <w:r w:rsidR="003953DC" w:rsidRPr="00CB7A1A">
        <w:rPr>
          <w:rFonts w:ascii="Arial" w:hAnsi="Arial" w:cs="Arial"/>
        </w:rPr>
        <w:t>kiego na lata 2007-2013 ekonomia</w:t>
      </w:r>
      <w:r w:rsidRPr="00CB7A1A">
        <w:rPr>
          <w:rFonts w:ascii="Arial" w:hAnsi="Arial" w:cs="Arial"/>
        </w:rPr>
        <w:t xml:space="preserve"> społeczna </w:t>
      </w:r>
      <w:r w:rsidR="001C15C2" w:rsidRPr="00CB7A1A">
        <w:rPr>
          <w:rFonts w:ascii="Arial" w:hAnsi="Arial" w:cs="Arial"/>
        </w:rPr>
        <w:t xml:space="preserve">została </w:t>
      </w:r>
      <w:r w:rsidRPr="00CB7A1A">
        <w:rPr>
          <w:rFonts w:ascii="Arial" w:hAnsi="Arial" w:cs="Arial"/>
        </w:rPr>
        <w:t xml:space="preserve">określana jako szansa dla rozwoju regionu: </w:t>
      </w:r>
      <w:r w:rsidRPr="00CB7A1A">
        <w:rPr>
          <w:rFonts w:ascii="Arial" w:hAnsi="Arial" w:cs="Arial"/>
          <w:color w:val="000000"/>
        </w:rPr>
        <w:t>„Oczekuje się, że do roku 2020 w regionie nastąpi wyraźny spadek bezrobocia rejestrowanego do poziomu około 10%. Można również spodziewać się spadku bezrobocia ukrytego, aczkolwiek jego rozmiary są bardzo trudne do oszacowania</w:t>
      </w:r>
      <w:r w:rsidR="00BE1BA7" w:rsidRPr="00CB7A1A">
        <w:rPr>
          <w:rFonts w:ascii="Arial" w:hAnsi="Arial" w:cs="Arial"/>
          <w:color w:val="000000"/>
        </w:rPr>
        <w:t xml:space="preserve"> (…)</w:t>
      </w:r>
      <w:r w:rsidRPr="00CB7A1A">
        <w:rPr>
          <w:rFonts w:ascii="Arial" w:hAnsi="Arial" w:cs="Arial"/>
          <w:color w:val="000000"/>
          <w:vertAlign w:val="superscript"/>
        </w:rPr>
        <w:footnoteReference w:id="27"/>
      </w:r>
      <w:r w:rsidRPr="00CB7A1A">
        <w:rPr>
          <w:rFonts w:ascii="Arial" w:hAnsi="Arial" w:cs="Arial"/>
          <w:color w:val="000000"/>
        </w:rPr>
        <w:t>. Istotnym warunkiem poprawy sytuacji na lokalnym rynku pracy powinna być poprawa funkcjonowania służb zatrudnienia, a także stosowanie na szerszą skalę instrumentów ekonomii społecznej oraz lokalnych paktów na rzecz zatrudnienia”</w:t>
      </w:r>
      <w:r w:rsidRPr="00CB7A1A">
        <w:rPr>
          <w:rFonts w:ascii="Arial" w:hAnsi="Arial" w:cs="Arial"/>
          <w:color w:val="000000"/>
          <w:vertAlign w:val="superscript"/>
        </w:rPr>
        <w:footnoteReference w:id="28"/>
      </w:r>
      <w:r w:rsidR="001E1968" w:rsidRPr="00CB7A1A">
        <w:rPr>
          <w:rFonts w:ascii="Arial" w:hAnsi="Arial" w:cs="Arial"/>
          <w:color w:val="000000"/>
        </w:rPr>
        <w:t>.</w:t>
      </w:r>
      <w:r w:rsidR="00E11BBF" w:rsidRPr="00CB7A1A">
        <w:rPr>
          <w:rFonts w:ascii="Arial" w:hAnsi="Arial" w:cs="Arial"/>
        </w:rPr>
        <w:t xml:space="preserve"> </w:t>
      </w:r>
    </w:p>
    <w:p w14:paraId="0FC9A2A5" w14:textId="77777777" w:rsidR="001C6F73" w:rsidRPr="00CB7A1A" w:rsidRDefault="00E11BBF" w:rsidP="006230DD">
      <w:pPr>
        <w:autoSpaceDE w:val="0"/>
        <w:autoSpaceDN w:val="0"/>
        <w:adjustRightInd w:val="0"/>
        <w:ind w:firstLine="709"/>
        <w:jc w:val="both"/>
        <w:rPr>
          <w:sz w:val="22"/>
          <w:szCs w:val="22"/>
        </w:rPr>
      </w:pPr>
      <w:r w:rsidRPr="00CB7A1A">
        <w:rPr>
          <w:sz w:val="22"/>
          <w:szCs w:val="22"/>
        </w:rPr>
        <w:t>Działania z obszaru ekonomii społecznej są</w:t>
      </w:r>
      <w:r w:rsidR="006E635C" w:rsidRPr="00CB7A1A">
        <w:rPr>
          <w:sz w:val="22"/>
          <w:szCs w:val="22"/>
        </w:rPr>
        <w:t xml:space="preserve"> uwzględnione w </w:t>
      </w:r>
      <w:r w:rsidRPr="00CB7A1A">
        <w:rPr>
          <w:b/>
          <w:sz w:val="22"/>
          <w:szCs w:val="22"/>
        </w:rPr>
        <w:t>Regionaln</w:t>
      </w:r>
      <w:r w:rsidR="006E635C" w:rsidRPr="00CB7A1A">
        <w:rPr>
          <w:b/>
          <w:sz w:val="22"/>
          <w:szCs w:val="22"/>
        </w:rPr>
        <w:t>ym Programie Operacyjnym</w:t>
      </w:r>
      <w:r w:rsidRPr="00CB7A1A">
        <w:rPr>
          <w:b/>
          <w:sz w:val="22"/>
          <w:szCs w:val="22"/>
        </w:rPr>
        <w:t xml:space="preserve"> Woje</w:t>
      </w:r>
      <w:r w:rsidR="00706CB6" w:rsidRPr="00CB7A1A">
        <w:rPr>
          <w:b/>
          <w:sz w:val="22"/>
          <w:szCs w:val="22"/>
        </w:rPr>
        <w:t>wództwa Lubelskiego na lata 2014</w:t>
      </w:r>
      <w:r w:rsidRPr="00CB7A1A">
        <w:rPr>
          <w:b/>
          <w:sz w:val="22"/>
          <w:szCs w:val="22"/>
        </w:rPr>
        <w:t>-20</w:t>
      </w:r>
      <w:r w:rsidR="00706CB6" w:rsidRPr="00CB7A1A">
        <w:rPr>
          <w:b/>
          <w:sz w:val="22"/>
          <w:szCs w:val="22"/>
        </w:rPr>
        <w:t>20</w:t>
      </w:r>
      <w:r w:rsidR="00A720C5" w:rsidRPr="00CB7A1A">
        <w:rPr>
          <w:sz w:val="22"/>
          <w:szCs w:val="22"/>
        </w:rPr>
        <w:t xml:space="preserve">, </w:t>
      </w:r>
      <w:r w:rsidR="00CB7A1A">
        <w:rPr>
          <w:sz w:val="22"/>
          <w:szCs w:val="22"/>
        </w:rPr>
        <w:t>są skoncentrowane wokół</w:t>
      </w:r>
      <w:r w:rsidR="00A720C5" w:rsidRPr="00CB7A1A">
        <w:rPr>
          <w:sz w:val="22"/>
          <w:szCs w:val="22"/>
        </w:rPr>
        <w:t xml:space="preserve"> </w:t>
      </w:r>
      <w:r w:rsidR="00A51603" w:rsidRPr="00CB7A1A">
        <w:rPr>
          <w:sz w:val="22"/>
          <w:szCs w:val="22"/>
        </w:rPr>
        <w:t>11</w:t>
      </w:r>
      <w:r w:rsidR="00706CB6" w:rsidRPr="00CB7A1A">
        <w:rPr>
          <w:sz w:val="22"/>
          <w:szCs w:val="22"/>
        </w:rPr>
        <w:t xml:space="preserve"> </w:t>
      </w:r>
      <w:r w:rsidR="00A51603" w:rsidRPr="00CB7A1A">
        <w:rPr>
          <w:sz w:val="22"/>
          <w:szCs w:val="22"/>
        </w:rPr>
        <w:t>osi p</w:t>
      </w:r>
      <w:r w:rsidR="00706CB6" w:rsidRPr="00CB7A1A">
        <w:rPr>
          <w:sz w:val="22"/>
          <w:szCs w:val="22"/>
        </w:rPr>
        <w:t>rioryteto</w:t>
      </w:r>
      <w:r w:rsidR="00A51603" w:rsidRPr="00CB7A1A">
        <w:rPr>
          <w:sz w:val="22"/>
          <w:szCs w:val="22"/>
        </w:rPr>
        <w:t>wej</w:t>
      </w:r>
      <w:r w:rsidR="00706CB6" w:rsidRPr="00CB7A1A">
        <w:rPr>
          <w:sz w:val="22"/>
          <w:szCs w:val="22"/>
        </w:rPr>
        <w:t xml:space="preserve">: </w:t>
      </w:r>
      <w:r w:rsidR="00A51603" w:rsidRPr="00CB7A1A">
        <w:rPr>
          <w:sz w:val="22"/>
          <w:szCs w:val="22"/>
        </w:rPr>
        <w:t>„Włączenie społeczne”. Realizacja priorytetu inwestycyjnego 9v</w:t>
      </w:r>
      <w:r w:rsidR="00E53216" w:rsidRPr="00CB7A1A">
        <w:rPr>
          <w:sz w:val="22"/>
          <w:szCs w:val="22"/>
        </w:rPr>
        <w:t xml:space="preserve"> </w:t>
      </w:r>
      <w:r w:rsidR="006230DD" w:rsidRPr="00CB7A1A">
        <w:rPr>
          <w:sz w:val="22"/>
          <w:szCs w:val="22"/>
        </w:rPr>
        <w:t xml:space="preserve">ma na celu rozwijanie, promowanie </w:t>
      </w:r>
      <w:r w:rsidR="001D137B" w:rsidRPr="00CB7A1A">
        <w:rPr>
          <w:sz w:val="22"/>
          <w:szCs w:val="22"/>
        </w:rPr>
        <w:t>i upowszechnianie</w:t>
      </w:r>
      <w:r w:rsidR="00A51603" w:rsidRPr="00CB7A1A">
        <w:rPr>
          <w:sz w:val="22"/>
          <w:szCs w:val="22"/>
        </w:rPr>
        <w:t xml:space="preserve"> ek</w:t>
      </w:r>
      <w:r w:rsidR="001D137B" w:rsidRPr="00CB7A1A">
        <w:rPr>
          <w:sz w:val="22"/>
          <w:szCs w:val="22"/>
        </w:rPr>
        <w:t>onomii społecznej, w tym wzrost</w:t>
      </w:r>
      <w:r w:rsidR="00A51603" w:rsidRPr="00CB7A1A">
        <w:rPr>
          <w:sz w:val="22"/>
          <w:szCs w:val="22"/>
        </w:rPr>
        <w:t xml:space="preserve"> </w:t>
      </w:r>
      <w:r w:rsidR="006230DD" w:rsidRPr="00CB7A1A">
        <w:rPr>
          <w:sz w:val="22"/>
          <w:szCs w:val="22"/>
        </w:rPr>
        <w:t>zatrudnienia</w:t>
      </w:r>
      <w:r w:rsidR="00A51603" w:rsidRPr="00CB7A1A">
        <w:rPr>
          <w:sz w:val="22"/>
          <w:szCs w:val="22"/>
        </w:rPr>
        <w:t xml:space="preserve"> w sektorze ekonomii społecznej w regionie.</w:t>
      </w:r>
      <w:r w:rsidR="006230DD" w:rsidRPr="00CB7A1A">
        <w:rPr>
          <w:sz w:val="22"/>
          <w:szCs w:val="22"/>
        </w:rPr>
        <w:t xml:space="preserve"> Realizowane będą przedsięwzięcia na rzecz budowania systemu wsparcia podmiotów ekonomii społecznej oraz rozwoju partnerstw i współpracy. Powyższe</w:t>
      </w:r>
      <w:r w:rsidR="00E53216" w:rsidRPr="00CB7A1A">
        <w:rPr>
          <w:sz w:val="22"/>
          <w:szCs w:val="22"/>
        </w:rPr>
        <w:t xml:space="preserve"> działania</w:t>
      </w:r>
      <w:r w:rsidR="006230DD" w:rsidRPr="00CB7A1A">
        <w:rPr>
          <w:sz w:val="22"/>
          <w:szCs w:val="22"/>
        </w:rPr>
        <w:t xml:space="preserve"> przyczyni</w:t>
      </w:r>
      <w:r w:rsidR="00E53216" w:rsidRPr="00CB7A1A">
        <w:rPr>
          <w:sz w:val="22"/>
          <w:szCs w:val="22"/>
        </w:rPr>
        <w:t>ą</w:t>
      </w:r>
      <w:r w:rsidR="006230DD" w:rsidRPr="00CB7A1A">
        <w:rPr>
          <w:sz w:val="22"/>
          <w:szCs w:val="22"/>
        </w:rPr>
        <w:t xml:space="preserve"> się do wzmocnienia roli ekonomii społecznej, która zgodnie z założeniami </w:t>
      </w:r>
      <w:r w:rsidR="006230DD" w:rsidRPr="001A6E3B">
        <w:rPr>
          <w:iCs/>
          <w:sz w:val="22"/>
          <w:szCs w:val="22"/>
        </w:rPr>
        <w:t>Krajowego Programu Rozwoju Ekonomii Społecznej</w:t>
      </w:r>
      <w:r w:rsidR="006230DD" w:rsidRPr="001A6E3B">
        <w:rPr>
          <w:sz w:val="22"/>
          <w:szCs w:val="22"/>
        </w:rPr>
        <w:t>,</w:t>
      </w:r>
      <w:r w:rsidR="006230DD" w:rsidRPr="008B2A5C">
        <w:rPr>
          <w:sz w:val="22"/>
          <w:szCs w:val="22"/>
        </w:rPr>
        <w:t xml:space="preserve"> </w:t>
      </w:r>
      <w:r w:rsidR="006230DD" w:rsidRPr="00CB7A1A">
        <w:rPr>
          <w:sz w:val="22"/>
          <w:szCs w:val="22"/>
        </w:rPr>
        <w:t xml:space="preserve">powinna stanowić ważny czynnik wzrostu zatrudnienia, spójności społecznej oraz rozwoju kapitału społecznego w regionie. </w:t>
      </w:r>
    </w:p>
    <w:p w14:paraId="4571592D" w14:textId="77777777" w:rsidR="00E11BBF" w:rsidRPr="001C6F73" w:rsidRDefault="00E11BBF" w:rsidP="004C7D7D">
      <w:pPr>
        <w:pStyle w:val="wtekcie"/>
        <w:spacing w:line="240" w:lineRule="auto"/>
        <w:rPr>
          <w:rFonts w:asciiTheme="minorHAnsi" w:hAnsiTheme="minorHAnsi" w:cstheme="minorHAnsi"/>
          <w:color w:val="000000"/>
          <w:sz w:val="24"/>
          <w:szCs w:val="24"/>
        </w:rPr>
      </w:pPr>
    </w:p>
    <w:p w14:paraId="2876E6E5" w14:textId="77777777" w:rsidR="001C6F73" w:rsidRPr="000D7CB3" w:rsidRDefault="001C6F73" w:rsidP="004C7D7D">
      <w:pPr>
        <w:pStyle w:val="wtekcie"/>
        <w:spacing w:line="240" w:lineRule="auto"/>
        <w:rPr>
          <w:rFonts w:ascii="Arial" w:hAnsi="Arial" w:cs="Arial"/>
        </w:rPr>
      </w:pPr>
      <w:r w:rsidRPr="000D7CB3">
        <w:rPr>
          <w:rFonts w:ascii="Arial" w:hAnsi="Arial" w:cs="Arial"/>
          <w:b/>
        </w:rPr>
        <w:t>Strategia Polityki Społecznej Województwa Lubelskiego na lata 2005-2013</w:t>
      </w:r>
      <w:r w:rsidR="001D137B" w:rsidRPr="000D7CB3">
        <w:rPr>
          <w:rFonts w:ascii="Arial" w:hAnsi="Arial" w:cs="Arial"/>
        </w:rPr>
        <w:t xml:space="preserve"> jest</w:t>
      </w:r>
      <w:r w:rsidRPr="000D7CB3">
        <w:rPr>
          <w:rFonts w:ascii="Arial" w:hAnsi="Arial" w:cs="Arial"/>
        </w:rPr>
        <w:t xml:space="preserve"> dokumentem systemowym odnoszącym się w wielu aspektach do podmiotów ekonomii społecznej, jednak warto zauważyć, że w całej strategii pojęcie ekonomii społecznej pojawia się tylko jeden raz. Rozwiązania zapr</w:t>
      </w:r>
      <w:r w:rsidR="001A6E3B">
        <w:rPr>
          <w:rFonts w:ascii="Arial" w:hAnsi="Arial" w:cs="Arial"/>
        </w:rPr>
        <w:t>ezentowane w strategii pozwo</w:t>
      </w:r>
      <w:r w:rsidR="006200FF" w:rsidRPr="000D7CB3">
        <w:rPr>
          <w:rFonts w:ascii="Arial" w:hAnsi="Arial" w:cs="Arial"/>
        </w:rPr>
        <w:t>liły</w:t>
      </w:r>
      <w:r w:rsidRPr="000D7CB3">
        <w:rPr>
          <w:rFonts w:ascii="Arial" w:hAnsi="Arial" w:cs="Arial"/>
        </w:rPr>
        <w:t xml:space="preserve"> na przyjęcie działań mających na celu ograniczenie niekorzystnych</w:t>
      </w:r>
      <w:r w:rsidR="003953DC" w:rsidRPr="000D7CB3">
        <w:rPr>
          <w:rFonts w:ascii="Arial" w:hAnsi="Arial" w:cs="Arial"/>
        </w:rPr>
        <w:t xml:space="preserve"> zjawisk, jak również pobudzenie</w:t>
      </w:r>
      <w:r w:rsidRPr="000D7CB3">
        <w:rPr>
          <w:rFonts w:ascii="Arial" w:hAnsi="Arial" w:cs="Arial"/>
        </w:rPr>
        <w:t xml:space="preserve"> aktywności społecznej oraz dążenie do poprawy warunków życia mieszkańców województwa lubelskiego. Strategia stara</w:t>
      </w:r>
      <w:r w:rsidR="006200FF" w:rsidRPr="000D7CB3">
        <w:rPr>
          <w:rFonts w:ascii="Arial" w:hAnsi="Arial" w:cs="Arial"/>
        </w:rPr>
        <w:t>ła</w:t>
      </w:r>
      <w:r w:rsidRPr="000D7CB3">
        <w:rPr>
          <w:rFonts w:ascii="Arial" w:hAnsi="Arial" w:cs="Arial"/>
        </w:rPr>
        <w:t xml:space="preserve"> się odpowiedzieć na pytanie jak „uwzględniając bieżącą sytuację społeczną i problemy oraz aktualne uwarunkowania zewnętrzne – optymalnie wykorzystać wszystkie istniejące szanse na rzecz intensyfikacji postępu społecznego.”</w:t>
      </w:r>
      <w:r w:rsidRPr="000D7CB3">
        <w:rPr>
          <w:rFonts w:ascii="Arial" w:hAnsi="Arial" w:cs="Arial"/>
          <w:vertAlign w:val="superscript"/>
        </w:rPr>
        <w:footnoteReference w:id="29"/>
      </w:r>
      <w:r w:rsidRPr="000D7CB3">
        <w:rPr>
          <w:rFonts w:ascii="Arial" w:hAnsi="Arial" w:cs="Arial"/>
        </w:rPr>
        <w:t xml:space="preserve"> </w:t>
      </w:r>
      <w:r w:rsidR="00CB7A1A" w:rsidRPr="000D7CB3">
        <w:rPr>
          <w:rFonts w:ascii="Arial" w:hAnsi="Arial" w:cs="Arial"/>
        </w:rPr>
        <w:br/>
      </w:r>
      <w:r w:rsidRPr="000D7CB3">
        <w:rPr>
          <w:rFonts w:ascii="Arial" w:hAnsi="Arial" w:cs="Arial"/>
        </w:rPr>
        <w:t>W strategii zawarte są również cele i ich rozwinięcia, w stopniu stanowiącym podstawę do formułowania programów realizowanych na terenie województwa lubelskiego.</w:t>
      </w:r>
    </w:p>
    <w:p w14:paraId="7484A6F8" w14:textId="77777777" w:rsidR="006200FF" w:rsidRPr="00CB7A1A" w:rsidRDefault="00120182" w:rsidP="00A720C5">
      <w:pPr>
        <w:ind w:firstLine="709"/>
        <w:jc w:val="both"/>
        <w:rPr>
          <w:sz w:val="22"/>
          <w:szCs w:val="22"/>
        </w:rPr>
      </w:pPr>
      <w:r w:rsidRPr="00CB7A1A">
        <w:rPr>
          <w:sz w:val="22"/>
          <w:szCs w:val="22"/>
        </w:rPr>
        <w:lastRenderedPageBreak/>
        <w:t xml:space="preserve">Jednym z obszarów polityki społecznej w </w:t>
      </w:r>
      <w:r w:rsidR="006F3B82" w:rsidRPr="00CB7A1A">
        <w:rPr>
          <w:b/>
          <w:sz w:val="22"/>
          <w:szCs w:val="22"/>
        </w:rPr>
        <w:t>Strategii</w:t>
      </w:r>
      <w:r w:rsidRPr="00CB7A1A">
        <w:rPr>
          <w:b/>
          <w:sz w:val="22"/>
          <w:szCs w:val="22"/>
        </w:rPr>
        <w:t xml:space="preserve"> Polityki Społecznej Województwa Lubelskiego na lata 2014 – 2020 </w:t>
      </w:r>
      <w:r w:rsidRPr="00CB7A1A">
        <w:rPr>
          <w:sz w:val="22"/>
          <w:szCs w:val="22"/>
        </w:rPr>
        <w:t>jest Ekonomia Społeczna</w:t>
      </w:r>
      <w:r w:rsidR="00202E8C" w:rsidRPr="00CB7A1A">
        <w:rPr>
          <w:sz w:val="22"/>
          <w:szCs w:val="22"/>
        </w:rPr>
        <w:t xml:space="preserve">, której </w:t>
      </w:r>
      <w:r w:rsidR="005E7187" w:rsidRPr="00CB7A1A">
        <w:rPr>
          <w:sz w:val="22"/>
          <w:szCs w:val="22"/>
        </w:rPr>
        <w:t>działania</w:t>
      </w:r>
      <w:r w:rsidR="00CB7A1A">
        <w:rPr>
          <w:sz w:val="22"/>
          <w:szCs w:val="22"/>
        </w:rPr>
        <w:t xml:space="preserve"> mają zmierzać</w:t>
      </w:r>
      <w:r w:rsidR="005E7187" w:rsidRPr="00CB7A1A">
        <w:rPr>
          <w:sz w:val="22"/>
          <w:szCs w:val="22"/>
        </w:rPr>
        <w:t xml:space="preserve"> w kierunku zbudowania</w:t>
      </w:r>
      <w:r w:rsidR="001D137B" w:rsidRPr="00CB7A1A">
        <w:rPr>
          <w:sz w:val="22"/>
          <w:szCs w:val="22"/>
        </w:rPr>
        <w:t xml:space="preserve"> efektywnego</w:t>
      </w:r>
      <w:r w:rsidR="005E7187" w:rsidRPr="00CB7A1A">
        <w:rPr>
          <w:sz w:val="22"/>
          <w:szCs w:val="22"/>
        </w:rPr>
        <w:t>, spójnego systemu wsparcia podmiotów ekonomii społecznej oraz upowszechniania wiedzy w tym zakresie. Podmioty ekonomii społecznej powinny odgrywać istotną rolę w rozwiązywaniu problemów społecznych środowisk</w:t>
      </w:r>
      <w:r w:rsidR="00202E8C" w:rsidRPr="00CB7A1A">
        <w:rPr>
          <w:sz w:val="22"/>
          <w:szCs w:val="22"/>
        </w:rPr>
        <w:t xml:space="preserve">a lokalnego </w:t>
      </w:r>
      <w:r w:rsidR="005E7187" w:rsidRPr="00CB7A1A">
        <w:rPr>
          <w:sz w:val="22"/>
          <w:szCs w:val="22"/>
        </w:rPr>
        <w:t>oraz</w:t>
      </w:r>
      <w:r w:rsidR="00202E8C" w:rsidRPr="00CB7A1A">
        <w:rPr>
          <w:sz w:val="22"/>
          <w:szCs w:val="22"/>
        </w:rPr>
        <w:t xml:space="preserve"> dążyć do tworzenia przyjaznego otoczenia dla rozwoju </w:t>
      </w:r>
      <w:r w:rsidR="00CB7A1A">
        <w:rPr>
          <w:sz w:val="22"/>
          <w:szCs w:val="22"/>
        </w:rPr>
        <w:t>przedsiębiorczości społecznej.</w:t>
      </w:r>
    </w:p>
    <w:p w14:paraId="200678BF" w14:textId="77777777" w:rsidR="001C6F73" w:rsidRPr="00CB7A1A" w:rsidRDefault="006200FF" w:rsidP="006200FF">
      <w:pPr>
        <w:pStyle w:val="wtekcie"/>
        <w:spacing w:line="240" w:lineRule="auto"/>
        <w:rPr>
          <w:rFonts w:ascii="Arial" w:hAnsi="Arial" w:cs="Arial"/>
        </w:rPr>
      </w:pPr>
      <w:r w:rsidRPr="00CB7A1A">
        <w:rPr>
          <w:rFonts w:ascii="Arial" w:hAnsi="Arial" w:cs="Arial"/>
        </w:rPr>
        <w:t>W dokumentach strategicznych bardzo rzadko lub wcale nie pojawia się pojęcie ekonomii społecznej, co może świadczyć o wciąż zbyt małym znaczeniu jakie przywiązuje się do ekonomii społecznej i korzyści jakie może ona przynieść dla rozwoju regionu. Ekonomia społeczna jest instrumentem, do którego mieszkańcy Lubelszczyzny, a zwłaszcza władze lokalne i regionalne powoli się przekonują</w:t>
      </w:r>
    </w:p>
    <w:p w14:paraId="33530C95" w14:textId="77777777" w:rsidR="00992939" w:rsidRPr="00CB7A1A" w:rsidRDefault="001C6F73" w:rsidP="00037B16">
      <w:pPr>
        <w:pStyle w:val="wtekcie"/>
        <w:spacing w:line="240" w:lineRule="auto"/>
        <w:rPr>
          <w:rFonts w:ascii="Arial" w:hAnsi="Arial" w:cs="Arial"/>
        </w:rPr>
      </w:pPr>
      <w:r w:rsidRPr="00CB7A1A">
        <w:rPr>
          <w:rFonts w:ascii="Arial" w:hAnsi="Arial" w:cs="Arial"/>
        </w:rPr>
        <w:t xml:space="preserve">Warto również wspomnieć o </w:t>
      </w:r>
      <w:r w:rsidR="003953DC" w:rsidRPr="00CB7A1A">
        <w:rPr>
          <w:rFonts w:ascii="Arial" w:hAnsi="Arial" w:cs="Arial"/>
        </w:rPr>
        <w:t>P</w:t>
      </w:r>
      <w:r w:rsidR="003953DC" w:rsidRPr="00CB7A1A">
        <w:rPr>
          <w:rFonts w:ascii="Arial" w:hAnsi="Arial" w:cs="Arial"/>
          <w:bCs/>
        </w:rPr>
        <w:t>rogramie Wspó</w:t>
      </w:r>
      <w:r w:rsidR="0022299A" w:rsidRPr="00CB7A1A">
        <w:rPr>
          <w:rFonts w:ascii="Arial" w:hAnsi="Arial" w:cs="Arial"/>
          <w:bCs/>
        </w:rPr>
        <w:t>łpracy Regionalnego Ośrodka Polityki Społecznej w Lublinie</w:t>
      </w:r>
      <w:r w:rsidR="003953DC" w:rsidRPr="00CB7A1A">
        <w:rPr>
          <w:rFonts w:ascii="Arial" w:hAnsi="Arial" w:cs="Arial"/>
          <w:bCs/>
        </w:rPr>
        <w:t xml:space="preserve"> z organizacjami pozarządowymi i innymi podmiotami prowadzącymi</w:t>
      </w:r>
      <w:r w:rsidR="0022299A" w:rsidRPr="00CB7A1A">
        <w:rPr>
          <w:rFonts w:ascii="Arial" w:hAnsi="Arial" w:cs="Arial"/>
          <w:bCs/>
        </w:rPr>
        <w:t xml:space="preserve"> działalność pożytku publicznego,</w:t>
      </w:r>
      <w:r w:rsidR="00BE1BA7" w:rsidRPr="00CB7A1A">
        <w:rPr>
          <w:rFonts w:ascii="Arial" w:hAnsi="Arial" w:cs="Arial"/>
        </w:rPr>
        <w:t xml:space="preserve"> realizowany</w:t>
      </w:r>
      <w:r w:rsidR="0022299A" w:rsidRPr="00CB7A1A">
        <w:rPr>
          <w:rFonts w:ascii="Arial" w:hAnsi="Arial" w:cs="Arial"/>
        </w:rPr>
        <w:t>m</w:t>
      </w:r>
      <w:r w:rsidR="00BE1BA7" w:rsidRPr="00CB7A1A">
        <w:rPr>
          <w:rFonts w:ascii="Arial" w:hAnsi="Arial" w:cs="Arial"/>
        </w:rPr>
        <w:t xml:space="preserve"> od 1 stycznia do 31 grudnia 2011 roku. </w:t>
      </w:r>
      <w:r w:rsidRPr="00CB7A1A">
        <w:rPr>
          <w:rFonts w:ascii="Arial" w:hAnsi="Arial" w:cs="Arial"/>
        </w:rPr>
        <w:t>Głównym celem programu była budowa partnerstwa pomiędzy R</w:t>
      </w:r>
      <w:r w:rsidR="00BE1BA7" w:rsidRPr="00CB7A1A">
        <w:rPr>
          <w:rFonts w:ascii="Arial" w:hAnsi="Arial" w:cs="Arial"/>
        </w:rPr>
        <w:t xml:space="preserve">egionalnego </w:t>
      </w:r>
      <w:r w:rsidRPr="00CB7A1A">
        <w:rPr>
          <w:rFonts w:ascii="Arial" w:hAnsi="Arial" w:cs="Arial"/>
        </w:rPr>
        <w:t>O</w:t>
      </w:r>
      <w:r w:rsidR="00BE1BA7" w:rsidRPr="00CB7A1A">
        <w:rPr>
          <w:rFonts w:ascii="Arial" w:hAnsi="Arial" w:cs="Arial"/>
        </w:rPr>
        <w:t xml:space="preserve">środka </w:t>
      </w:r>
      <w:r w:rsidRPr="00CB7A1A">
        <w:rPr>
          <w:rFonts w:ascii="Arial" w:hAnsi="Arial" w:cs="Arial"/>
        </w:rPr>
        <w:t>P</w:t>
      </w:r>
      <w:r w:rsidR="00BE1BA7" w:rsidRPr="00CB7A1A">
        <w:rPr>
          <w:rFonts w:ascii="Arial" w:hAnsi="Arial" w:cs="Arial"/>
        </w:rPr>
        <w:t xml:space="preserve">olityki </w:t>
      </w:r>
      <w:r w:rsidRPr="00CB7A1A">
        <w:rPr>
          <w:rFonts w:ascii="Arial" w:hAnsi="Arial" w:cs="Arial"/>
        </w:rPr>
        <w:t>S</w:t>
      </w:r>
      <w:r w:rsidR="00BE1BA7" w:rsidRPr="00CB7A1A">
        <w:rPr>
          <w:rFonts w:ascii="Arial" w:hAnsi="Arial" w:cs="Arial"/>
        </w:rPr>
        <w:t>połecznej</w:t>
      </w:r>
      <w:r w:rsidRPr="00CB7A1A">
        <w:rPr>
          <w:rFonts w:ascii="Arial" w:hAnsi="Arial" w:cs="Arial"/>
        </w:rPr>
        <w:t xml:space="preserve"> Lublin a organizacjami pozarządowymi i innymi podmiotami prowadzącymi działalność pożytku publicznego, w celu efektywnego wykorzysta</w:t>
      </w:r>
      <w:r w:rsidR="003953DC" w:rsidRPr="00CB7A1A">
        <w:rPr>
          <w:rFonts w:ascii="Arial" w:hAnsi="Arial" w:cs="Arial"/>
        </w:rPr>
        <w:t>nia ich społecznej aktywności i </w:t>
      </w:r>
      <w:r w:rsidRPr="00CB7A1A">
        <w:rPr>
          <w:rFonts w:ascii="Arial" w:hAnsi="Arial" w:cs="Arial"/>
        </w:rPr>
        <w:t>doświadczenia w rozwią</w:t>
      </w:r>
      <w:r w:rsidR="003953DC" w:rsidRPr="00CB7A1A">
        <w:rPr>
          <w:rFonts w:ascii="Arial" w:hAnsi="Arial" w:cs="Arial"/>
        </w:rPr>
        <w:t>zywaniu problemów społecznych oraz</w:t>
      </w:r>
      <w:r w:rsidR="00CB7A1A">
        <w:rPr>
          <w:rFonts w:ascii="Arial" w:hAnsi="Arial" w:cs="Arial"/>
        </w:rPr>
        <w:t xml:space="preserve"> </w:t>
      </w:r>
      <w:r w:rsidRPr="00CB7A1A">
        <w:rPr>
          <w:rFonts w:ascii="Arial" w:hAnsi="Arial" w:cs="Arial"/>
        </w:rPr>
        <w:t>podnoszeniu poziomu życia mieszkańców regionu.</w:t>
      </w:r>
      <w:r w:rsidR="0022299A" w:rsidRPr="00CB7A1A">
        <w:rPr>
          <w:rFonts w:ascii="Arial" w:hAnsi="Arial" w:cs="Arial"/>
        </w:rPr>
        <w:t xml:space="preserve"> Działania zainicjowane w czasie realizacji programu, kontynuowane są do chwili obecnej.</w:t>
      </w:r>
    </w:p>
    <w:p w14:paraId="141677C3" w14:textId="77777777" w:rsidR="00023C68" w:rsidRPr="00CB7A1A" w:rsidRDefault="00023C68" w:rsidP="00037B16">
      <w:pPr>
        <w:pStyle w:val="wtekcie"/>
        <w:spacing w:line="240" w:lineRule="auto"/>
        <w:rPr>
          <w:rFonts w:ascii="Arial" w:hAnsi="Arial" w:cs="Arial"/>
        </w:rPr>
      </w:pPr>
    </w:p>
    <w:p w14:paraId="3CFD4031" w14:textId="77777777" w:rsidR="000C3B83" w:rsidRPr="00CB7A1A" w:rsidRDefault="000C3B83" w:rsidP="00037B16">
      <w:pPr>
        <w:pStyle w:val="wtekcie"/>
        <w:spacing w:line="240" w:lineRule="auto"/>
        <w:rPr>
          <w:rFonts w:ascii="Arial" w:hAnsi="Arial" w:cs="Arial"/>
        </w:rPr>
      </w:pPr>
    </w:p>
    <w:p w14:paraId="5A947529" w14:textId="77777777" w:rsidR="000C3B83" w:rsidRPr="00CB7A1A" w:rsidRDefault="000C3B83" w:rsidP="00037B16">
      <w:pPr>
        <w:pStyle w:val="wtekcie"/>
        <w:spacing w:line="240" w:lineRule="auto"/>
        <w:rPr>
          <w:rFonts w:ascii="Arial" w:hAnsi="Arial" w:cs="Arial"/>
        </w:rPr>
      </w:pPr>
    </w:p>
    <w:p w14:paraId="0C5F8C2D" w14:textId="77777777" w:rsidR="000C3B83" w:rsidRDefault="000C3B83" w:rsidP="00037B16">
      <w:pPr>
        <w:pStyle w:val="wtekcie"/>
        <w:spacing w:line="240" w:lineRule="auto"/>
        <w:rPr>
          <w:rFonts w:asciiTheme="minorHAnsi" w:hAnsiTheme="minorHAnsi" w:cstheme="minorHAnsi"/>
          <w:sz w:val="24"/>
          <w:szCs w:val="24"/>
        </w:rPr>
      </w:pPr>
    </w:p>
    <w:p w14:paraId="48914B80" w14:textId="77777777" w:rsidR="00BE1BA7" w:rsidRDefault="00BE1BA7" w:rsidP="0022299A">
      <w:pPr>
        <w:pStyle w:val="wtekcie"/>
        <w:spacing w:line="240" w:lineRule="auto"/>
        <w:ind w:firstLine="0"/>
        <w:rPr>
          <w:rFonts w:asciiTheme="minorHAnsi" w:hAnsiTheme="minorHAnsi" w:cstheme="minorHAnsi"/>
          <w:sz w:val="24"/>
          <w:szCs w:val="24"/>
        </w:rPr>
      </w:pPr>
    </w:p>
    <w:p w14:paraId="090A4D56" w14:textId="77777777" w:rsidR="00CB7A1A" w:rsidRDefault="00CB7A1A" w:rsidP="0022299A">
      <w:pPr>
        <w:pStyle w:val="wtekcie"/>
        <w:spacing w:line="240" w:lineRule="auto"/>
        <w:ind w:firstLine="0"/>
        <w:rPr>
          <w:rFonts w:asciiTheme="minorHAnsi" w:hAnsiTheme="minorHAnsi" w:cstheme="minorHAnsi"/>
          <w:sz w:val="24"/>
          <w:szCs w:val="24"/>
        </w:rPr>
      </w:pPr>
    </w:p>
    <w:p w14:paraId="6B459BEE" w14:textId="77777777" w:rsidR="00CB7A1A" w:rsidRDefault="00CB7A1A" w:rsidP="0022299A">
      <w:pPr>
        <w:pStyle w:val="wtekcie"/>
        <w:spacing w:line="240" w:lineRule="auto"/>
        <w:ind w:firstLine="0"/>
        <w:rPr>
          <w:rFonts w:asciiTheme="minorHAnsi" w:hAnsiTheme="minorHAnsi" w:cstheme="minorHAnsi"/>
          <w:sz w:val="24"/>
          <w:szCs w:val="24"/>
        </w:rPr>
      </w:pPr>
    </w:p>
    <w:p w14:paraId="687BE26F" w14:textId="77777777" w:rsidR="00CB7A1A" w:rsidRDefault="00CB7A1A" w:rsidP="0022299A">
      <w:pPr>
        <w:pStyle w:val="wtekcie"/>
        <w:spacing w:line="240" w:lineRule="auto"/>
        <w:ind w:firstLine="0"/>
        <w:rPr>
          <w:rFonts w:asciiTheme="minorHAnsi" w:hAnsiTheme="minorHAnsi" w:cstheme="minorHAnsi"/>
          <w:sz w:val="24"/>
          <w:szCs w:val="24"/>
        </w:rPr>
      </w:pPr>
    </w:p>
    <w:p w14:paraId="73AAA898" w14:textId="77777777" w:rsidR="00CB7A1A" w:rsidRDefault="00CB7A1A" w:rsidP="0022299A">
      <w:pPr>
        <w:pStyle w:val="wtekcie"/>
        <w:spacing w:line="240" w:lineRule="auto"/>
        <w:ind w:firstLine="0"/>
        <w:rPr>
          <w:rFonts w:asciiTheme="minorHAnsi" w:hAnsiTheme="minorHAnsi" w:cstheme="minorHAnsi"/>
          <w:sz w:val="24"/>
          <w:szCs w:val="24"/>
        </w:rPr>
      </w:pPr>
    </w:p>
    <w:p w14:paraId="7512BB1D" w14:textId="77777777" w:rsidR="00CB7A1A" w:rsidRDefault="00CB7A1A" w:rsidP="0022299A">
      <w:pPr>
        <w:pStyle w:val="wtekcie"/>
        <w:spacing w:line="240" w:lineRule="auto"/>
        <w:ind w:firstLine="0"/>
        <w:rPr>
          <w:rFonts w:asciiTheme="minorHAnsi" w:hAnsiTheme="minorHAnsi" w:cstheme="minorHAnsi"/>
          <w:sz w:val="24"/>
          <w:szCs w:val="24"/>
        </w:rPr>
      </w:pPr>
    </w:p>
    <w:p w14:paraId="6AA136F4" w14:textId="77777777" w:rsidR="00CB7A1A" w:rsidRDefault="00CB7A1A" w:rsidP="0022299A">
      <w:pPr>
        <w:pStyle w:val="wtekcie"/>
        <w:spacing w:line="240" w:lineRule="auto"/>
        <w:ind w:firstLine="0"/>
        <w:rPr>
          <w:rFonts w:asciiTheme="minorHAnsi" w:hAnsiTheme="minorHAnsi" w:cstheme="minorHAnsi"/>
          <w:sz w:val="24"/>
          <w:szCs w:val="24"/>
        </w:rPr>
      </w:pPr>
    </w:p>
    <w:p w14:paraId="45C60C60" w14:textId="77777777" w:rsidR="00C86DF7" w:rsidRDefault="00C86DF7" w:rsidP="0022299A">
      <w:pPr>
        <w:pStyle w:val="wtekcie"/>
        <w:spacing w:line="240" w:lineRule="auto"/>
        <w:ind w:firstLine="0"/>
        <w:rPr>
          <w:rFonts w:asciiTheme="minorHAnsi" w:hAnsiTheme="minorHAnsi" w:cstheme="minorHAnsi"/>
          <w:sz w:val="24"/>
          <w:szCs w:val="24"/>
        </w:rPr>
      </w:pPr>
    </w:p>
    <w:p w14:paraId="59D5A1A1" w14:textId="77777777" w:rsidR="00C86DF7" w:rsidRDefault="00C86DF7" w:rsidP="0022299A">
      <w:pPr>
        <w:pStyle w:val="wtekcie"/>
        <w:spacing w:line="240" w:lineRule="auto"/>
        <w:ind w:firstLine="0"/>
        <w:rPr>
          <w:rFonts w:asciiTheme="minorHAnsi" w:hAnsiTheme="minorHAnsi" w:cstheme="minorHAnsi"/>
          <w:sz w:val="24"/>
          <w:szCs w:val="24"/>
        </w:rPr>
      </w:pPr>
    </w:p>
    <w:p w14:paraId="73A686C2" w14:textId="77777777" w:rsidR="00C86DF7" w:rsidRDefault="00C86DF7" w:rsidP="0022299A">
      <w:pPr>
        <w:pStyle w:val="wtekcie"/>
        <w:spacing w:line="240" w:lineRule="auto"/>
        <w:ind w:firstLine="0"/>
        <w:rPr>
          <w:rFonts w:asciiTheme="minorHAnsi" w:hAnsiTheme="minorHAnsi" w:cstheme="minorHAnsi"/>
          <w:sz w:val="24"/>
          <w:szCs w:val="24"/>
        </w:rPr>
      </w:pPr>
    </w:p>
    <w:p w14:paraId="568CC88C" w14:textId="77777777" w:rsidR="00C86DF7" w:rsidRDefault="00C86DF7" w:rsidP="0022299A">
      <w:pPr>
        <w:pStyle w:val="wtekcie"/>
        <w:spacing w:line="240" w:lineRule="auto"/>
        <w:ind w:firstLine="0"/>
        <w:rPr>
          <w:rFonts w:asciiTheme="minorHAnsi" w:hAnsiTheme="minorHAnsi" w:cstheme="minorHAnsi"/>
          <w:sz w:val="24"/>
          <w:szCs w:val="24"/>
        </w:rPr>
      </w:pPr>
    </w:p>
    <w:p w14:paraId="71F6774D" w14:textId="77777777" w:rsidR="00C86DF7" w:rsidRDefault="00C86DF7" w:rsidP="0022299A">
      <w:pPr>
        <w:pStyle w:val="wtekcie"/>
        <w:spacing w:line="240" w:lineRule="auto"/>
        <w:ind w:firstLine="0"/>
        <w:rPr>
          <w:rFonts w:asciiTheme="minorHAnsi" w:hAnsiTheme="minorHAnsi" w:cstheme="minorHAnsi"/>
          <w:sz w:val="24"/>
          <w:szCs w:val="24"/>
        </w:rPr>
      </w:pPr>
    </w:p>
    <w:p w14:paraId="174BBA03" w14:textId="77777777" w:rsidR="000D7CB3" w:rsidRDefault="000D7CB3" w:rsidP="0022299A">
      <w:pPr>
        <w:pStyle w:val="wtekcie"/>
        <w:spacing w:line="240" w:lineRule="auto"/>
        <w:ind w:firstLine="0"/>
        <w:rPr>
          <w:rFonts w:asciiTheme="minorHAnsi" w:hAnsiTheme="minorHAnsi" w:cstheme="minorHAnsi"/>
          <w:sz w:val="24"/>
          <w:szCs w:val="24"/>
        </w:rPr>
      </w:pPr>
    </w:p>
    <w:p w14:paraId="4F2BD470" w14:textId="77777777" w:rsidR="000D7CB3" w:rsidRDefault="000D7CB3" w:rsidP="0022299A">
      <w:pPr>
        <w:pStyle w:val="wtekcie"/>
        <w:spacing w:line="240" w:lineRule="auto"/>
        <w:ind w:firstLine="0"/>
        <w:rPr>
          <w:rFonts w:asciiTheme="minorHAnsi" w:hAnsiTheme="minorHAnsi" w:cstheme="minorHAnsi"/>
          <w:sz w:val="24"/>
          <w:szCs w:val="24"/>
        </w:rPr>
      </w:pPr>
    </w:p>
    <w:p w14:paraId="5F81B43D" w14:textId="77777777" w:rsidR="000D7CB3" w:rsidRDefault="000D7CB3" w:rsidP="0022299A">
      <w:pPr>
        <w:pStyle w:val="wtekcie"/>
        <w:spacing w:line="240" w:lineRule="auto"/>
        <w:ind w:firstLine="0"/>
        <w:rPr>
          <w:rFonts w:asciiTheme="minorHAnsi" w:hAnsiTheme="minorHAnsi" w:cstheme="minorHAnsi"/>
          <w:sz w:val="24"/>
          <w:szCs w:val="24"/>
        </w:rPr>
      </w:pPr>
    </w:p>
    <w:p w14:paraId="0DEC630D" w14:textId="77777777" w:rsidR="00F83188" w:rsidRDefault="00F83188" w:rsidP="0022299A">
      <w:pPr>
        <w:pStyle w:val="wtekcie"/>
        <w:spacing w:line="240" w:lineRule="auto"/>
        <w:ind w:firstLine="0"/>
        <w:rPr>
          <w:rFonts w:asciiTheme="minorHAnsi" w:hAnsiTheme="minorHAnsi" w:cstheme="minorHAnsi"/>
          <w:sz w:val="24"/>
          <w:szCs w:val="24"/>
        </w:rPr>
      </w:pPr>
    </w:p>
    <w:p w14:paraId="40A0A9DD" w14:textId="77777777" w:rsidR="00CB7A1A" w:rsidRPr="00037B16" w:rsidRDefault="00CB7A1A" w:rsidP="0022299A">
      <w:pPr>
        <w:pStyle w:val="wtekcie"/>
        <w:spacing w:line="240" w:lineRule="auto"/>
        <w:ind w:firstLine="0"/>
        <w:rPr>
          <w:rFonts w:asciiTheme="minorHAnsi" w:hAnsiTheme="minorHAnsi" w:cstheme="minorHAnsi"/>
          <w:sz w:val="24"/>
          <w:szCs w:val="24"/>
        </w:rPr>
      </w:pPr>
    </w:p>
    <w:p w14:paraId="6EA14957" w14:textId="77777777" w:rsidR="0085466A" w:rsidRPr="00C45638" w:rsidRDefault="00CA017D" w:rsidP="00C86DF7">
      <w:pPr>
        <w:pStyle w:val="ES1"/>
        <w:ind w:left="709" w:hanging="567"/>
        <w:rPr>
          <w:rFonts w:ascii="Arial" w:hAnsi="Arial" w:cs="Arial"/>
          <w:sz w:val="22"/>
          <w:szCs w:val="22"/>
        </w:rPr>
      </w:pPr>
      <w:bookmarkStart w:id="17" w:name="_Toc343844142"/>
      <w:bookmarkStart w:id="18" w:name="_Toc32830678"/>
      <w:r w:rsidRPr="00C45638">
        <w:rPr>
          <w:rFonts w:ascii="Arial" w:hAnsi="Arial" w:cs="Arial"/>
          <w:sz w:val="22"/>
          <w:szCs w:val="22"/>
        </w:rPr>
        <w:lastRenderedPageBreak/>
        <w:t>Charakterystyka obszaru oraz analiza zasobów</w:t>
      </w:r>
      <w:bookmarkEnd w:id="17"/>
      <w:bookmarkEnd w:id="18"/>
      <w:r w:rsidRPr="00C45638">
        <w:rPr>
          <w:rFonts w:ascii="Arial" w:hAnsi="Arial" w:cs="Arial"/>
          <w:sz w:val="22"/>
          <w:szCs w:val="22"/>
        </w:rPr>
        <w:t xml:space="preserve"> </w:t>
      </w:r>
    </w:p>
    <w:p w14:paraId="3C878870" w14:textId="77777777" w:rsidR="00E50D82" w:rsidRPr="00C45638" w:rsidRDefault="00E50D82" w:rsidP="00E50D82">
      <w:pPr>
        <w:pStyle w:val="NormalnyWeb"/>
        <w:spacing w:before="0" w:beforeAutospacing="0" w:after="0" w:afterAutospacing="0"/>
        <w:ind w:left="1080"/>
        <w:jc w:val="both"/>
        <w:rPr>
          <w:rFonts w:ascii="Arial" w:hAnsi="Arial" w:cs="Arial"/>
          <w:b/>
          <w:sz w:val="22"/>
          <w:szCs w:val="22"/>
        </w:rPr>
      </w:pPr>
    </w:p>
    <w:p w14:paraId="368A1804" w14:textId="77777777" w:rsidR="0085466A" w:rsidRPr="00C45638" w:rsidRDefault="0085466A" w:rsidP="00C86DF7">
      <w:pPr>
        <w:pStyle w:val="ES2"/>
        <w:ind w:left="1418"/>
        <w:rPr>
          <w:rFonts w:ascii="Arial" w:hAnsi="Arial" w:cs="Arial"/>
          <w:sz w:val="22"/>
          <w:szCs w:val="22"/>
        </w:rPr>
      </w:pPr>
      <w:bookmarkStart w:id="19" w:name="_Toc32830679"/>
      <w:r w:rsidRPr="00C45638">
        <w:rPr>
          <w:rFonts w:ascii="Arial" w:hAnsi="Arial" w:cs="Arial"/>
          <w:sz w:val="22"/>
          <w:szCs w:val="22"/>
        </w:rPr>
        <w:t>Podział administracyjny i struktura demograficzna</w:t>
      </w:r>
      <w:bookmarkEnd w:id="19"/>
    </w:p>
    <w:p w14:paraId="6AC8176F" w14:textId="77777777" w:rsidR="00E50D82" w:rsidRPr="00C45638" w:rsidRDefault="00E50D82" w:rsidP="00350D6D">
      <w:pPr>
        <w:pStyle w:val="ES22"/>
        <w:numPr>
          <w:ilvl w:val="0"/>
          <w:numId w:val="0"/>
        </w:numPr>
        <w:ind w:left="1080"/>
        <w:rPr>
          <w:rFonts w:ascii="Arial" w:hAnsi="Arial" w:cs="Arial"/>
          <w:sz w:val="22"/>
          <w:szCs w:val="22"/>
        </w:rPr>
      </w:pPr>
    </w:p>
    <w:p w14:paraId="1937F031" w14:textId="77777777" w:rsidR="0085466A" w:rsidRPr="00C45638" w:rsidRDefault="0085466A" w:rsidP="00C50AF2">
      <w:pPr>
        <w:pStyle w:val="NormalnyWeb"/>
        <w:spacing w:before="0" w:beforeAutospacing="0" w:after="120" w:afterAutospacing="0"/>
        <w:ind w:firstLine="708"/>
        <w:jc w:val="both"/>
        <w:rPr>
          <w:rFonts w:ascii="Arial" w:hAnsi="Arial" w:cs="Arial"/>
          <w:sz w:val="22"/>
          <w:szCs w:val="22"/>
        </w:rPr>
      </w:pPr>
      <w:r w:rsidRPr="00C45638">
        <w:rPr>
          <w:rFonts w:ascii="Arial" w:hAnsi="Arial" w:cs="Arial"/>
          <w:sz w:val="22"/>
          <w:szCs w:val="22"/>
        </w:rPr>
        <w:t>Województwo lube</w:t>
      </w:r>
      <w:r w:rsidR="00C45638">
        <w:rPr>
          <w:rFonts w:ascii="Arial" w:hAnsi="Arial" w:cs="Arial"/>
          <w:sz w:val="22"/>
          <w:szCs w:val="22"/>
        </w:rPr>
        <w:t xml:space="preserve">lskie, o łącznej powierzchni 25 </w:t>
      </w:r>
      <w:r w:rsidRPr="00C45638">
        <w:rPr>
          <w:rFonts w:ascii="Arial" w:hAnsi="Arial" w:cs="Arial"/>
          <w:sz w:val="22"/>
          <w:szCs w:val="22"/>
        </w:rPr>
        <w:t>122 km</w:t>
      </w:r>
      <w:r w:rsidRPr="00C45638">
        <w:rPr>
          <w:rFonts w:ascii="Arial" w:hAnsi="Arial" w:cs="Arial"/>
          <w:sz w:val="22"/>
          <w:szCs w:val="22"/>
          <w:vertAlign w:val="superscript"/>
        </w:rPr>
        <w:t>2</w:t>
      </w:r>
      <w:r w:rsidRPr="00C45638">
        <w:rPr>
          <w:rFonts w:ascii="Arial" w:hAnsi="Arial" w:cs="Arial"/>
          <w:sz w:val="22"/>
          <w:szCs w:val="22"/>
        </w:rPr>
        <w:t>, jest trzecim co do wielkości woje</w:t>
      </w:r>
      <w:r w:rsidR="00CC34B7" w:rsidRPr="00C45638">
        <w:rPr>
          <w:rFonts w:ascii="Arial" w:hAnsi="Arial" w:cs="Arial"/>
          <w:sz w:val="22"/>
          <w:szCs w:val="22"/>
        </w:rPr>
        <w:t>wództwem w Polsce i</w:t>
      </w:r>
      <w:r w:rsidRPr="00C45638">
        <w:rPr>
          <w:rFonts w:ascii="Arial" w:hAnsi="Arial" w:cs="Arial"/>
          <w:sz w:val="22"/>
          <w:szCs w:val="22"/>
        </w:rPr>
        <w:t xml:space="preserve"> zajmuje 8% powierzchni Polski. Usytuowana</w:t>
      </w:r>
      <w:r w:rsidR="00CA017D" w:rsidRPr="00C45638">
        <w:rPr>
          <w:rFonts w:ascii="Arial" w:hAnsi="Arial" w:cs="Arial"/>
          <w:sz w:val="22"/>
          <w:szCs w:val="22"/>
        </w:rPr>
        <w:t xml:space="preserve"> </w:t>
      </w:r>
      <w:r w:rsidR="001A6E3B">
        <w:rPr>
          <w:rFonts w:ascii="Arial" w:hAnsi="Arial" w:cs="Arial"/>
          <w:sz w:val="22"/>
          <w:szCs w:val="22"/>
        </w:rPr>
        <w:t xml:space="preserve">jest </w:t>
      </w:r>
      <w:r w:rsidR="001A6E3B">
        <w:rPr>
          <w:rFonts w:ascii="Arial" w:hAnsi="Arial" w:cs="Arial"/>
          <w:sz w:val="22"/>
          <w:szCs w:val="22"/>
        </w:rPr>
        <w:br/>
        <w:t xml:space="preserve">w </w:t>
      </w:r>
      <w:r w:rsidRPr="00C45638">
        <w:rPr>
          <w:rFonts w:ascii="Arial" w:hAnsi="Arial" w:cs="Arial"/>
          <w:sz w:val="22"/>
          <w:szCs w:val="22"/>
        </w:rPr>
        <w:t>południowo-wschodniej części kraju, sąsi</w:t>
      </w:r>
      <w:r w:rsidR="00C45638">
        <w:rPr>
          <w:rFonts w:ascii="Arial" w:hAnsi="Arial" w:cs="Arial"/>
          <w:sz w:val="22"/>
          <w:szCs w:val="22"/>
        </w:rPr>
        <w:t xml:space="preserve">aduje od północy z </w:t>
      </w:r>
      <w:r w:rsidR="001A6E3B">
        <w:rPr>
          <w:rFonts w:ascii="Arial" w:hAnsi="Arial" w:cs="Arial"/>
          <w:sz w:val="22"/>
          <w:szCs w:val="22"/>
        </w:rPr>
        <w:t xml:space="preserve">województwami podlaskim </w:t>
      </w:r>
      <w:r w:rsidR="001A6E3B">
        <w:rPr>
          <w:rFonts w:ascii="Arial" w:hAnsi="Arial" w:cs="Arial"/>
          <w:sz w:val="22"/>
          <w:szCs w:val="22"/>
        </w:rPr>
        <w:br/>
        <w:t xml:space="preserve">i </w:t>
      </w:r>
      <w:r w:rsidRPr="00C45638">
        <w:rPr>
          <w:rFonts w:ascii="Arial" w:hAnsi="Arial" w:cs="Arial"/>
          <w:sz w:val="22"/>
          <w:szCs w:val="22"/>
        </w:rPr>
        <w:t xml:space="preserve">mazowieckim, od zachodu ze </w:t>
      </w:r>
      <w:r w:rsidR="00C45638">
        <w:rPr>
          <w:rFonts w:ascii="Arial" w:hAnsi="Arial" w:cs="Arial"/>
          <w:sz w:val="22"/>
          <w:szCs w:val="22"/>
        </w:rPr>
        <w:t xml:space="preserve">świętokrzyskim, a od południa z </w:t>
      </w:r>
      <w:r w:rsidRPr="00C45638">
        <w:rPr>
          <w:rFonts w:ascii="Arial" w:hAnsi="Arial" w:cs="Arial"/>
          <w:sz w:val="22"/>
          <w:szCs w:val="22"/>
        </w:rPr>
        <w:t>podkarpackim. Jej wschodnia granica z Białorusią i Ukrainą wyznacza jednocześnie wschodnią granicę Unii Europejskiej.</w:t>
      </w:r>
      <w:r w:rsidR="005A737A" w:rsidRPr="00C45638">
        <w:rPr>
          <w:rFonts w:ascii="Arial" w:hAnsi="Arial" w:cs="Arial"/>
          <w:sz w:val="22"/>
          <w:szCs w:val="22"/>
        </w:rPr>
        <w:t xml:space="preserve"> </w:t>
      </w:r>
      <w:r w:rsidRPr="00C45638">
        <w:rPr>
          <w:rFonts w:ascii="Arial" w:hAnsi="Arial" w:cs="Arial"/>
          <w:sz w:val="22"/>
          <w:szCs w:val="22"/>
        </w:rPr>
        <w:t>Zgodn</w:t>
      </w:r>
      <w:r w:rsidR="006E4C9A" w:rsidRPr="00C45638">
        <w:rPr>
          <w:rFonts w:ascii="Arial" w:hAnsi="Arial" w:cs="Arial"/>
          <w:sz w:val="22"/>
          <w:szCs w:val="22"/>
        </w:rPr>
        <w:t>ie z podziałem administracyjnym</w:t>
      </w:r>
      <w:r w:rsidRPr="00C45638">
        <w:rPr>
          <w:rFonts w:ascii="Arial" w:hAnsi="Arial" w:cs="Arial"/>
          <w:sz w:val="22"/>
          <w:szCs w:val="22"/>
        </w:rPr>
        <w:t xml:space="preserve"> w obrębie województwa znajduje się 213 gmin, 20 powiatów oraz 4 miasta na prawach powiatu</w:t>
      </w:r>
      <w:r w:rsidR="00BE1BA7" w:rsidRPr="00C45638">
        <w:rPr>
          <w:rFonts w:ascii="Arial" w:hAnsi="Arial" w:cs="Arial"/>
          <w:sz w:val="22"/>
          <w:szCs w:val="22"/>
        </w:rPr>
        <w:t xml:space="preserve">, </w:t>
      </w:r>
      <w:r w:rsidRPr="00C45638">
        <w:rPr>
          <w:rFonts w:ascii="Arial" w:hAnsi="Arial" w:cs="Arial"/>
          <w:sz w:val="22"/>
          <w:szCs w:val="22"/>
        </w:rPr>
        <w:t xml:space="preserve">ogółem 42 miasta, </w:t>
      </w:r>
      <w:r w:rsidR="00C50AF2">
        <w:rPr>
          <w:rFonts w:ascii="Arial" w:hAnsi="Arial" w:cs="Arial"/>
          <w:sz w:val="22"/>
          <w:szCs w:val="22"/>
        </w:rPr>
        <w:br/>
      </w:r>
      <w:r w:rsidRPr="00C45638">
        <w:rPr>
          <w:rFonts w:ascii="Arial" w:hAnsi="Arial" w:cs="Arial"/>
          <w:sz w:val="22"/>
          <w:szCs w:val="22"/>
        </w:rPr>
        <w:t>425</w:t>
      </w:r>
      <w:r w:rsidR="00C45638">
        <w:rPr>
          <w:rFonts w:ascii="Arial" w:hAnsi="Arial" w:cs="Arial"/>
          <w:sz w:val="22"/>
          <w:szCs w:val="22"/>
        </w:rPr>
        <w:t xml:space="preserve">1 miejscowości wiejskich oraz 3 </w:t>
      </w:r>
      <w:r w:rsidRPr="00C45638">
        <w:rPr>
          <w:rFonts w:ascii="Arial" w:hAnsi="Arial" w:cs="Arial"/>
          <w:sz w:val="22"/>
          <w:szCs w:val="22"/>
        </w:rPr>
        <w:t>713 sołectw.</w:t>
      </w:r>
    </w:p>
    <w:p w14:paraId="12064CD0" w14:textId="77777777" w:rsidR="0085466A" w:rsidRPr="00C45638" w:rsidRDefault="0085466A" w:rsidP="00BE1BA7">
      <w:pPr>
        <w:pStyle w:val="NormalnyWeb"/>
        <w:spacing w:before="0" w:beforeAutospacing="0" w:after="120" w:afterAutospacing="0"/>
        <w:ind w:firstLine="540"/>
        <w:jc w:val="both"/>
        <w:rPr>
          <w:rFonts w:ascii="Arial" w:hAnsi="Arial" w:cs="Arial"/>
          <w:sz w:val="22"/>
          <w:szCs w:val="22"/>
        </w:rPr>
      </w:pPr>
      <w:r w:rsidRPr="00C45638">
        <w:rPr>
          <w:rFonts w:ascii="Arial" w:hAnsi="Arial" w:cs="Arial"/>
          <w:sz w:val="22"/>
          <w:szCs w:val="22"/>
        </w:rPr>
        <w:t>Według danych G</w:t>
      </w:r>
      <w:r w:rsidR="00BE1BA7" w:rsidRPr="00C45638">
        <w:rPr>
          <w:rFonts w:ascii="Arial" w:hAnsi="Arial" w:cs="Arial"/>
          <w:sz w:val="22"/>
          <w:szCs w:val="22"/>
        </w:rPr>
        <w:t xml:space="preserve">łównego </w:t>
      </w:r>
      <w:r w:rsidRPr="00C45638">
        <w:rPr>
          <w:rFonts w:ascii="Arial" w:hAnsi="Arial" w:cs="Arial"/>
          <w:sz w:val="22"/>
          <w:szCs w:val="22"/>
        </w:rPr>
        <w:t>U</w:t>
      </w:r>
      <w:r w:rsidR="00BE1BA7" w:rsidRPr="00C45638">
        <w:rPr>
          <w:rFonts w:ascii="Arial" w:hAnsi="Arial" w:cs="Arial"/>
          <w:sz w:val="22"/>
          <w:szCs w:val="22"/>
        </w:rPr>
        <w:t xml:space="preserve">rzędu </w:t>
      </w:r>
      <w:r w:rsidRPr="00C45638">
        <w:rPr>
          <w:rFonts w:ascii="Arial" w:hAnsi="Arial" w:cs="Arial"/>
          <w:sz w:val="22"/>
          <w:szCs w:val="22"/>
        </w:rPr>
        <w:t>S</w:t>
      </w:r>
      <w:r w:rsidR="00BE1BA7" w:rsidRPr="00C45638">
        <w:rPr>
          <w:rFonts w:ascii="Arial" w:hAnsi="Arial" w:cs="Arial"/>
          <w:sz w:val="22"/>
          <w:szCs w:val="22"/>
        </w:rPr>
        <w:t>tatystycznego</w:t>
      </w:r>
      <w:r w:rsidRPr="00C45638">
        <w:rPr>
          <w:rFonts w:ascii="Arial" w:hAnsi="Arial" w:cs="Arial"/>
          <w:sz w:val="22"/>
          <w:szCs w:val="22"/>
        </w:rPr>
        <w:t xml:space="preserve"> w województwie lubelskim od połowy lat dziewięćdziesiątych obserwuje się systematyczny spadek liczby ludności województwa. Jest to związane przede wszystkim z ujemnym przyrostem naturalnym. Na wyludnianie się województwa ma również wpły</w:t>
      </w:r>
      <w:r w:rsidR="00C45638">
        <w:rPr>
          <w:rFonts w:ascii="Arial" w:hAnsi="Arial" w:cs="Arial"/>
          <w:sz w:val="22"/>
          <w:szCs w:val="22"/>
        </w:rPr>
        <w:t xml:space="preserve">w saldo migracji wewnętrznych </w:t>
      </w:r>
      <w:r w:rsidR="00C45638">
        <w:rPr>
          <w:rFonts w:ascii="Arial" w:hAnsi="Arial" w:cs="Arial"/>
          <w:sz w:val="22"/>
          <w:szCs w:val="22"/>
        </w:rPr>
        <w:br/>
        <w:t xml:space="preserve">i </w:t>
      </w:r>
      <w:r w:rsidRPr="00C45638">
        <w:rPr>
          <w:rFonts w:ascii="Arial" w:hAnsi="Arial" w:cs="Arial"/>
          <w:sz w:val="22"/>
          <w:szCs w:val="22"/>
        </w:rPr>
        <w:t>zagr</w:t>
      </w:r>
      <w:r w:rsidR="0081716F" w:rsidRPr="00C45638">
        <w:rPr>
          <w:rFonts w:ascii="Arial" w:hAnsi="Arial" w:cs="Arial"/>
          <w:sz w:val="22"/>
          <w:szCs w:val="22"/>
        </w:rPr>
        <w:t xml:space="preserve">anicznych na pobyt stały. </w:t>
      </w:r>
      <w:r w:rsidRPr="00C45638">
        <w:rPr>
          <w:rFonts w:ascii="Arial" w:hAnsi="Arial" w:cs="Arial"/>
          <w:bCs/>
          <w:sz w:val="22"/>
          <w:szCs w:val="22"/>
        </w:rPr>
        <w:t>Według wstępnych wyników spisu ludności w dniu 31 marca 2011 r</w:t>
      </w:r>
      <w:r w:rsidR="00C45638">
        <w:rPr>
          <w:rFonts w:ascii="Arial" w:hAnsi="Arial" w:cs="Arial"/>
          <w:sz w:val="22"/>
          <w:szCs w:val="22"/>
        </w:rPr>
        <w:t xml:space="preserve">. w </w:t>
      </w:r>
      <w:r w:rsidRPr="00C45638">
        <w:rPr>
          <w:rFonts w:ascii="Arial" w:hAnsi="Arial" w:cs="Arial"/>
          <w:sz w:val="22"/>
          <w:szCs w:val="22"/>
        </w:rPr>
        <w:t>województwie lubelskim mieszkało 2 185 tys. osób, tj. o 1,5% więcej w stosunku do wyników bieżącego bilansu ludności za 2010 rok.</w:t>
      </w:r>
    </w:p>
    <w:p w14:paraId="16BD8635" w14:textId="77777777" w:rsidR="0023464D" w:rsidRPr="00C45638" w:rsidRDefault="0085466A" w:rsidP="001F5B04">
      <w:pPr>
        <w:spacing w:after="120"/>
        <w:ind w:firstLine="540"/>
        <w:jc w:val="both"/>
        <w:rPr>
          <w:sz w:val="22"/>
          <w:szCs w:val="22"/>
        </w:rPr>
      </w:pPr>
      <w:r w:rsidRPr="00C45638">
        <w:rPr>
          <w:sz w:val="22"/>
          <w:szCs w:val="22"/>
        </w:rPr>
        <w:t>Struktura ludności według płci w województwie lubelskim od kilku lat nie ulega większym zmianom. Według wstępnych wyników s</w:t>
      </w:r>
      <w:r w:rsidR="0022299A" w:rsidRPr="00C45638">
        <w:rPr>
          <w:sz w:val="22"/>
          <w:szCs w:val="22"/>
        </w:rPr>
        <w:t xml:space="preserve">pisu </w:t>
      </w:r>
      <w:r w:rsidR="00CC34B7" w:rsidRPr="00C45638">
        <w:rPr>
          <w:sz w:val="22"/>
          <w:szCs w:val="22"/>
        </w:rPr>
        <w:t xml:space="preserve">z </w:t>
      </w:r>
      <w:r w:rsidR="0022299A" w:rsidRPr="00C45638">
        <w:rPr>
          <w:sz w:val="22"/>
          <w:szCs w:val="22"/>
        </w:rPr>
        <w:t>2011 roku kobiety stanowią</w:t>
      </w:r>
      <w:r w:rsidRPr="00C45638">
        <w:rPr>
          <w:sz w:val="22"/>
          <w:szCs w:val="22"/>
        </w:rPr>
        <w:t xml:space="preserve"> </w:t>
      </w:r>
      <w:r w:rsidR="00C50AF2">
        <w:rPr>
          <w:sz w:val="22"/>
          <w:szCs w:val="22"/>
        </w:rPr>
        <w:br/>
      </w:r>
      <w:r w:rsidRPr="00C45638">
        <w:rPr>
          <w:sz w:val="22"/>
          <w:szCs w:val="22"/>
        </w:rPr>
        <w:t>52% ogółu mieszkańców</w:t>
      </w:r>
      <w:r w:rsidR="00DA7A11" w:rsidRPr="00C45638">
        <w:rPr>
          <w:sz w:val="22"/>
          <w:szCs w:val="22"/>
        </w:rPr>
        <w:t xml:space="preserve"> </w:t>
      </w:r>
      <w:r w:rsidR="0022299A" w:rsidRPr="00C45638">
        <w:rPr>
          <w:sz w:val="22"/>
          <w:szCs w:val="22"/>
        </w:rPr>
        <w:t>województwa. P</w:t>
      </w:r>
      <w:r w:rsidR="001F5B04" w:rsidRPr="00C45638">
        <w:rPr>
          <w:sz w:val="22"/>
          <w:szCs w:val="22"/>
        </w:rPr>
        <w:t>odobna</w:t>
      </w:r>
      <w:r w:rsidR="0022299A" w:rsidRPr="00C45638">
        <w:rPr>
          <w:sz w:val="22"/>
          <w:szCs w:val="22"/>
        </w:rPr>
        <w:t xml:space="preserve"> tendencja jest w Polsce</w:t>
      </w:r>
      <w:r w:rsidR="001F5B04" w:rsidRPr="00C45638">
        <w:rPr>
          <w:sz w:val="22"/>
          <w:szCs w:val="22"/>
        </w:rPr>
        <w:t>. W</w:t>
      </w:r>
      <w:r w:rsidRPr="00C45638">
        <w:rPr>
          <w:sz w:val="22"/>
          <w:szCs w:val="22"/>
        </w:rPr>
        <w:t xml:space="preserve"> ogólne</w:t>
      </w:r>
      <w:r w:rsidR="0022299A" w:rsidRPr="00C45638">
        <w:rPr>
          <w:sz w:val="22"/>
          <w:szCs w:val="22"/>
        </w:rPr>
        <w:t>j liczbie mieszkańców przeważają</w:t>
      </w:r>
      <w:r w:rsidRPr="00C45638">
        <w:rPr>
          <w:sz w:val="22"/>
          <w:szCs w:val="22"/>
        </w:rPr>
        <w:t xml:space="preserve"> </w:t>
      </w:r>
      <w:r w:rsidR="0022299A" w:rsidRPr="00C45638">
        <w:rPr>
          <w:sz w:val="22"/>
          <w:szCs w:val="22"/>
        </w:rPr>
        <w:t>kobiety, których odsetek wynosi</w:t>
      </w:r>
      <w:r w:rsidRPr="00C45638">
        <w:rPr>
          <w:sz w:val="22"/>
          <w:szCs w:val="22"/>
        </w:rPr>
        <w:t xml:space="preserve"> 52,1%. Średnio na 100 mężczyzn w województwie </w:t>
      </w:r>
      <w:r w:rsidR="0022299A" w:rsidRPr="00C45638">
        <w:rPr>
          <w:sz w:val="22"/>
          <w:szCs w:val="22"/>
        </w:rPr>
        <w:t>przypada</w:t>
      </w:r>
      <w:r w:rsidR="001F5B04" w:rsidRPr="00C45638">
        <w:rPr>
          <w:sz w:val="22"/>
          <w:szCs w:val="22"/>
        </w:rPr>
        <w:t xml:space="preserve"> 108 kobiet,</w:t>
      </w:r>
      <w:r w:rsidRPr="00C45638">
        <w:rPr>
          <w:sz w:val="22"/>
          <w:szCs w:val="22"/>
        </w:rPr>
        <w:t xml:space="preserve"> w Polsce</w:t>
      </w:r>
      <w:r w:rsidR="001F5B04" w:rsidRPr="00C45638">
        <w:rPr>
          <w:sz w:val="22"/>
          <w:szCs w:val="22"/>
        </w:rPr>
        <w:t xml:space="preserve"> 109.</w:t>
      </w:r>
    </w:p>
    <w:p w14:paraId="7FD24D08" w14:textId="77777777" w:rsidR="0022299A" w:rsidRPr="00C45638" w:rsidRDefault="00271D4E" w:rsidP="00C45638">
      <w:pPr>
        <w:spacing w:after="120"/>
        <w:ind w:firstLine="540"/>
        <w:jc w:val="both"/>
        <w:rPr>
          <w:sz w:val="22"/>
          <w:szCs w:val="22"/>
        </w:rPr>
      </w:pPr>
      <w:r w:rsidRPr="00C45638">
        <w:rPr>
          <w:sz w:val="22"/>
          <w:szCs w:val="22"/>
        </w:rPr>
        <w:t>Według danych Głównego Urzę</w:t>
      </w:r>
      <w:r w:rsidR="00B46F55" w:rsidRPr="00C45638">
        <w:rPr>
          <w:sz w:val="22"/>
          <w:szCs w:val="22"/>
        </w:rPr>
        <w:t>du Statystycznego, woj.</w:t>
      </w:r>
      <w:r w:rsidR="00750E3F" w:rsidRPr="00C45638">
        <w:rPr>
          <w:sz w:val="22"/>
          <w:szCs w:val="22"/>
        </w:rPr>
        <w:t xml:space="preserve"> lubelskie</w:t>
      </w:r>
      <w:r w:rsidR="00C50AF2">
        <w:rPr>
          <w:sz w:val="22"/>
          <w:szCs w:val="22"/>
        </w:rPr>
        <w:t xml:space="preserve"> należy do regionów </w:t>
      </w:r>
      <w:r w:rsidR="00C50AF2">
        <w:rPr>
          <w:sz w:val="22"/>
          <w:szCs w:val="22"/>
        </w:rPr>
        <w:br/>
        <w:t xml:space="preserve">o </w:t>
      </w:r>
      <w:r w:rsidRPr="00C45638">
        <w:rPr>
          <w:sz w:val="22"/>
          <w:szCs w:val="22"/>
        </w:rPr>
        <w:t xml:space="preserve">najwyższej skali zjawiska niepełnosprawności. Odsetek osób </w:t>
      </w:r>
      <w:r w:rsidR="00B46F55" w:rsidRPr="00C45638">
        <w:rPr>
          <w:sz w:val="22"/>
          <w:szCs w:val="22"/>
        </w:rPr>
        <w:t>z niepełnosprawnością</w:t>
      </w:r>
      <w:r w:rsidRPr="00C45638">
        <w:rPr>
          <w:sz w:val="22"/>
          <w:szCs w:val="22"/>
        </w:rPr>
        <w:t xml:space="preserve"> wynosi 16,3% ogółu ludności. </w:t>
      </w:r>
      <w:r w:rsidR="00B46F55" w:rsidRPr="00C45638">
        <w:rPr>
          <w:sz w:val="22"/>
          <w:szCs w:val="22"/>
        </w:rPr>
        <w:t>Wśród nich dominującą grupę</w:t>
      </w:r>
      <w:r w:rsidR="00C45638">
        <w:rPr>
          <w:sz w:val="22"/>
          <w:szCs w:val="22"/>
        </w:rPr>
        <w:t xml:space="preserve"> stanowią osoby w </w:t>
      </w:r>
      <w:r w:rsidRPr="00C45638">
        <w:rPr>
          <w:sz w:val="22"/>
          <w:szCs w:val="22"/>
        </w:rPr>
        <w:t xml:space="preserve">podeszłym wieku, prawie 1/3 populacji niepełnosprawnych w regionie to osoby w wieku od 50 do 69 lat. Biorąc pod uwagę typy niepełnosprawności, zdecydowanie dominującą grupę wśród niepełnosprawnych mieszkańców województwa stanowią </w:t>
      </w:r>
      <w:r w:rsidR="00B46F55" w:rsidRPr="00C45638">
        <w:rPr>
          <w:sz w:val="22"/>
          <w:szCs w:val="22"/>
        </w:rPr>
        <w:t>osoby z aktualnym orzeczeniem</w:t>
      </w:r>
      <w:r w:rsidR="00C45638">
        <w:rPr>
          <w:sz w:val="22"/>
          <w:szCs w:val="22"/>
        </w:rPr>
        <w:t xml:space="preserve"> </w:t>
      </w:r>
      <w:r w:rsidR="00C45638">
        <w:rPr>
          <w:sz w:val="22"/>
          <w:szCs w:val="22"/>
        </w:rPr>
        <w:br/>
        <w:t xml:space="preserve">o </w:t>
      </w:r>
      <w:r w:rsidRPr="00C45638">
        <w:rPr>
          <w:sz w:val="22"/>
          <w:szCs w:val="22"/>
        </w:rPr>
        <w:t xml:space="preserve">niepełnosprawności. Druga pod względem liczebności (30%) to grupa niepełnosprawnych prawnie i biologicznie. Odsetek osób </w:t>
      </w:r>
      <w:r w:rsidR="00B46F55" w:rsidRPr="00C45638">
        <w:rPr>
          <w:sz w:val="22"/>
          <w:szCs w:val="22"/>
        </w:rPr>
        <w:t>z niepełnosprawnością</w:t>
      </w:r>
      <w:r w:rsidRPr="00C45638">
        <w:rPr>
          <w:sz w:val="22"/>
          <w:szCs w:val="22"/>
        </w:rPr>
        <w:t xml:space="preserve"> wy</w:t>
      </w:r>
      <w:r w:rsidR="00B46F55" w:rsidRPr="00C45638">
        <w:rPr>
          <w:sz w:val="22"/>
          <w:szCs w:val="22"/>
        </w:rPr>
        <w:t>łącznie biologiczną</w:t>
      </w:r>
      <w:r w:rsidR="00CF38F3" w:rsidRPr="00C45638">
        <w:rPr>
          <w:sz w:val="22"/>
          <w:szCs w:val="22"/>
        </w:rPr>
        <w:t xml:space="preserve"> wynosi 18%</w:t>
      </w:r>
      <w:r w:rsidR="00AA0F9C" w:rsidRPr="00C45638">
        <w:rPr>
          <w:sz w:val="22"/>
          <w:szCs w:val="22"/>
        </w:rPr>
        <w:t>.</w:t>
      </w:r>
      <w:r w:rsidR="00AA0F9C" w:rsidRPr="00C45638">
        <w:rPr>
          <w:rStyle w:val="Odwoanieprzypisudolnego"/>
          <w:sz w:val="22"/>
          <w:szCs w:val="22"/>
        </w:rPr>
        <w:footnoteReference w:id="30"/>
      </w:r>
    </w:p>
    <w:p w14:paraId="41E22B6F" w14:textId="77777777" w:rsidR="001F5B04" w:rsidRPr="00C45638" w:rsidRDefault="00CF38F3" w:rsidP="00CF38F3">
      <w:pPr>
        <w:spacing w:after="120"/>
        <w:ind w:firstLine="540"/>
        <w:jc w:val="both"/>
        <w:rPr>
          <w:sz w:val="22"/>
          <w:szCs w:val="22"/>
        </w:rPr>
      </w:pPr>
      <w:r w:rsidRPr="00C45638">
        <w:rPr>
          <w:sz w:val="22"/>
          <w:szCs w:val="22"/>
        </w:rPr>
        <w:t>Województwo lubelskie należy do regionów o największym udziale osób starszy</w:t>
      </w:r>
      <w:r w:rsidR="00C45638">
        <w:rPr>
          <w:sz w:val="22"/>
          <w:szCs w:val="22"/>
        </w:rPr>
        <w:t xml:space="preserve">ch </w:t>
      </w:r>
      <w:r w:rsidR="00C45638">
        <w:rPr>
          <w:sz w:val="22"/>
          <w:szCs w:val="22"/>
        </w:rPr>
        <w:br/>
        <w:t xml:space="preserve">w </w:t>
      </w:r>
      <w:r w:rsidRPr="00C45638">
        <w:rPr>
          <w:sz w:val="22"/>
          <w:szCs w:val="22"/>
        </w:rPr>
        <w:t>ogólnej liczbie ludności. Postępujący proces star</w:t>
      </w:r>
      <w:r w:rsidR="00B46F55" w:rsidRPr="00C45638">
        <w:rPr>
          <w:sz w:val="22"/>
          <w:szCs w:val="22"/>
        </w:rPr>
        <w:t>zenia się ludności woj. lubelskiego</w:t>
      </w:r>
      <w:r w:rsidRPr="00C45638">
        <w:rPr>
          <w:sz w:val="22"/>
          <w:szCs w:val="22"/>
        </w:rPr>
        <w:t xml:space="preserve"> niesie za sobą konsekwencje w sferze ekonomicznej, medycznej, socjalnej i kulturowej. </w:t>
      </w:r>
      <w:r w:rsidR="00AA0F9C" w:rsidRPr="00C45638">
        <w:rPr>
          <w:sz w:val="22"/>
          <w:szCs w:val="22"/>
        </w:rPr>
        <w:t xml:space="preserve">Osoby starsze (po 60 roku życia) w woj. lubelskim stanowią 20%. </w:t>
      </w:r>
      <w:r w:rsidR="00CA13DB" w:rsidRPr="00C45638">
        <w:rPr>
          <w:sz w:val="22"/>
          <w:szCs w:val="22"/>
        </w:rPr>
        <w:t>Odsetek</w:t>
      </w:r>
      <w:r w:rsidR="00B46F55" w:rsidRPr="00C45638">
        <w:rPr>
          <w:sz w:val="22"/>
          <w:szCs w:val="22"/>
        </w:rPr>
        <w:t xml:space="preserve"> osób w w</w:t>
      </w:r>
      <w:r w:rsidR="00C45638">
        <w:rPr>
          <w:sz w:val="22"/>
          <w:szCs w:val="22"/>
        </w:rPr>
        <w:t xml:space="preserve">ieku 60 lat </w:t>
      </w:r>
      <w:r w:rsidR="00C45638">
        <w:rPr>
          <w:sz w:val="22"/>
          <w:szCs w:val="22"/>
        </w:rPr>
        <w:br/>
        <w:t xml:space="preserve">i więcej w </w:t>
      </w:r>
      <w:r w:rsidR="00CA13DB" w:rsidRPr="00C45638">
        <w:rPr>
          <w:sz w:val="22"/>
          <w:szCs w:val="22"/>
        </w:rPr>
        <w:t>województwie lubelskim jest zróżnicowany w poszczególnych powiatach. Średnią wojewódzką – 20% ogółu mieszkańców odnotowano w sześciu powiatach: bialskim, włodawskim, biłgorajskim, chełmskim, lubartowskim oraz ryckim. Najwięcej osób starszych (odsetek osób w wieku 60 lat i więcej w ogólnej liczbie mie</w:t>
      </w:r>
      <w:r w:rsidR="001A6E3B">
        <w:rPr>
          <w:sz w:val="22"/>
          <w:szCs w:val="22"/>
        </w:rPr>
        <w:t xml:space="preserve">szkańców powiatu) zamieszkuje </w:t>
      </w:r>
      <w:r w:rsidR="001A6E3B">
        <w:rPr>
          <w:sz w:val="22"/>
          <w:szCs w:val="22"/>
        </w:rPr>
        <w:br/>
        <w:t xml:space="preserve">w </w:t>
      </w:r>
      <w:r w:rsidR="00CA13DB" w:rsidRPr="00C45638">
        <w:rPr>
          <w:sz w:val="22"/>
          <w:szCs w:val="22"/>
        </w:rPr>
        <w:t>powiecie krasnostawskim – 24% i puławskim – 23%. Natomiast, zdecydowanie najmni</w:t>
      </w:r>
      <w:r w:rsidR="00C45638">
        <w:rPr>
          <w:sz w:val="22"/>
          <w:szCs w:val="22"/>
        </w:rPr>
        <w:t xml:space="preserve">ejszy w </w:t>
      </w:r>
      <w:r w:rsidR="00CA13DB" w:rsidRPr="00C45638">
        <w:rPr>
          <w:sz w:val="22"/>
          <w:szCs w:val="22"/>
        </w:rPr>
        <w:t>powiatach: łęczyńskim – 15% i m. Biała Podlaska – 16%.</w:t>
      </w:r>
      <w:r w:rsidRPr="00C45638">
        <w:rPr>
          <w:sz w:val="22"/>
          <w:szCs w:val="22"/>
        </w:rPr>
        <w:t xml:space="preserve"> Wg danych GUS udział ludnoś</w:t>
      </w:r>
      <w:r w:rsidR="00C45638">
        <w:rPr>
          <w:sz w:val="22"/>
          <w:szCs w:val="22"/>
        </w:rPr>
        <w:t xml:space="preserve">ci w </w:t>
      </w:r>
      <w:r w:rsidRPr="00C45638">
        <w:rPr>
          <w:sz w:val="22"/>
          <w:szCs w:val="22"/>
        </w:rPr>
        <w:t>wieku poprodukcyjnym w liczbie ludności w wieku produkcyjnym sukcesywnie roś</w:t>
      </w:r>
      <w:r w:rsidR="00C45638">
        <w:rPr>
          <w:sz w:val="22"/>
          <w:szCs w:val="22"/>
        </w:rPr>
        <w:t xml:space="preserve">nie. W </w:t>
      </w:r>
      <w:r w:rsidRPr="00C45638">
        <w:rPr>
          <w:sz w:val="22"/>
          <w:szCs w:val="22"/>
        </w:rPr>
        <w:t>województwie lubelskim wskaźnik ten, w roku 2010 wynosił 17,7%, co sytuuje region w</w:t>
      </w:r>
      <w:r w:rsidR="00C45638">
        <w:rPr>
          <w:sz w:val="22"/>
          <w:szCs w:val="22"/>
        </w:rPr>
        <w:t xml:space="preserve"> </w:t>
      </w:r>
      <w:r w:rsidRPr="00C45638">
        <w:rPr>
          <w:sz w:val="22"/>
          <w:szCs w:val="22"/>
        </w:rPr>
        <w:t>grupie województw o największym udziale osób w wieku poprodukcyjnym w liczbie ludności w wieku produkcyjnym.</w:t>
      </w:r>
      <w:r w:rsidRPr="00C45638">
        <w:rPr>
          <w:rStyle w:val="Odwoanieprzypisudolnego"/>
          <w:sz w:val="22"/>
          <w:szCs w:val="22"/>
        </w:rPr>
        <w:footnoteReference w:id="31"/>
      </w:r>
    </w:p>
    <w:p w14:paraId="1CA92129" w14:textId="77777777" w:rsidR="001F5B04" w:rsidRPr="00C45638" w:rsidRDefault="001F5B04" w:rsidP="00E57C49">
      <w:pPr>
        <w:pStyle w:val="3ESMapa"/>
        <w:jc w:val="left"/>
        <w:rPr>
          <w:rFonts w:ascii="Arial" w:hAnsi="Arial"/>
        </w:rPr>
      </w:pPr>
    </w:p>
    <w:p w14:paraId="1F69E196" w14:textId="77777777" w:rsidR="00C50AF2" w:rsidRDefault="00C50AF2" w:rsidP="00A71907">
      <w:pPr>
        <w:pStyle w:val="3ESMapa"/>
        <w:rPr>
          <w:rFonts w:ascii="Arial" w:hAnsi="Arial"/>
        </w:rPr>
      </w:pPr>
    </w:p>
    <w:p w14:paraId="3BFFFA1B" w14:textId="77777777" w:rsidR="001C721E" w:rsidRPr="00F83188" w:rsidRDefault="001C721E" w:rsidP="00A71907">
      <w:pPr>
        <w:pStyle w:val="3ESMapa"/>
        <w:rPr>
          <w:rFonts w:ascii="Arial" w:hAnsi="Arial"/>
          <w:sz w:val="18"/>
          <w:szCs w:val="18"/>
        </w:rPr>
      </w:pPr>
      <w:bookmarkStart w:id="20" w:name="_Toc32307337"/>
      <w:r w:rsidRPr="00F83188">
        <w:rPr>
          <w:rFonts w:ascii="Arial" w:hAnsi="Arial"/>
          <w:sz w:val="18"/>
          <w:szCs w:val="18"/>
        </w:rPr>
        <w:lastRenderedPageBreak/>
        <w:t xml:space="preserve">Mapa 1. </w:t>
      </w:r>
      <w:r w:rsidR="00A82B82" w:rsidRPr="00F83188">
        <w:rPr>
          <w:rFonts w:ascii="Arial" w:hAnsi="Arial"/>
          <w:sz w:val="18"/>
          <w:szCs w:val="18"/>
        </w:rPr>
        <w:t>Podział administracyjny województwa lubelskiego</w:t>
      </w:r>
      <w:bookmarkEnd w:id="20"/>
      <w:r w:rsidR="00A82B82" w:rsidRPr="00F83188">
        <w:rPr>
          <w:rFonts w:ascii="Arial" w:hAnsi="Arial"/>
          <w:sz w:val="18"/>
          <w:szCs w:val="18"/>
        </w:rPr>
        <w:t xml:space="preserve"> </w:t>
      </w:r>
    </w:p>
    <w:p w14:paraId="662AA3A4" w14:textId="77777777" w:rsidR="001C721E" w:rsidRPr="00CB6F1B" w:rsidRDefault="001C721E" w:rsidP="001C721E">
      <w:pPr>
        <w:jc w:val="both"/>
        <w:rPr>
          <w:rFonts w:asciiTheme="minorHAnsi" w:hAnsiTheme="minorHAnsi"/>
          <w:sz w:val="22"/>
          <w:szCs w:val="22"/>
        </w:rPr>
      </w:pPr>
    </w:p>
    <w:p w14:paraId="0CD4AF83" w14:textId="77777777" w:rsidR="007F70D5" w:rsidRPr="007F70D5" w:rsidRDefault="0023464D" w:rsidP="005F0490">
      <w:pPr>
        <w:spacing w:line="360" w:lineRule="auto"/>
        <w:jc w:val="center"/>
        <w:rPr>
          <w:rFonts w:asciiTheme="minorHAnsi" w:hAnsiTheme="minorHAnsi"/>
          <w:b/>
          <w:noProof/>
        </w:rPr>
      </w:pPr>
      <w:r>
        <w:rPr>
          <w:noProof/>
        </w:rPr>
        <w:drawing>
          <wp:inline distT="0" distB="0" distL="0" distR="0" wp14:anchorId="50F1C00C" wp14:editId="65617B54">
            <wp:extent cx="4301095" cy="5688419"/>
            <wp:effectExtent l="19050" t="0" r="4205" b="0"/>
            <wp:docPr id="11" name="irc_mi" descr="http://www.lubelskie.pl/img/userfiles/images/O%20regionie/mapa2009newA3-krzy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ubelskie.pl/img/userfiles/images/O%20regionie/mapa2009newA3-krzywe.jpg"/>
                    <pic:cNvPicPr>
                      <a:picLocks noChangeAspect="1" noChangeArrowheads="1"/>
                    </pic:cNvPicPr>
                  </pic:nvPicPr>
                  <pic:blipFill>
                    <a:blip r:embed="rId21" cstate="print"/>
                    <a:srcRect/>
                    <a:stretch>
                      <a:fillRect/>
                    </a:stretch>
                  </pic:blipFill>
                  <pic:spPr bwMode="auto">
                    <a:xfrm>
                      <a:off x="0" y="0"/>
                      <a:ext cx="4301095" cy="5688419"/>
                    </a:xfrm>
                    <a:prstGeom prst="rect">
                      <a:avLst/>
                    </a:prstGeom>
                    <a:noFill/>
                    <a:ln w="9525">
                      <a:noFill/>
                      <a:miter lim="800000"/>
                      <a:headEnd/>
                      <a:tailEnd/>
                    </a:ln>
                  </pic:spPr>
                </pic:pic>
              </a:graphicData>
            </a:graphic>
          </wp:inline>
        </w:drawing>
      </w:r>
    </w:p>
    <w:p w14:paraId="565DDB67" w14:textId="77777777" w:rsidR="007B210B" w:rsidRPr="00C45638" w:rsidRDefault="007B210B" w:rsidP="00DE3B7B">
      <w:pPr>
        <w:spacing w:before="120" w:after="240"/>
        <w:jc w:val="center"/>
        <w:rPr>
          <w:rFonts w:eastAsiaTheme="minorHAnsi"/>
          <w:sz w:val="18"/>
          <w:szCs w:val="18"/>
          <w:lang w:eastAsia="en-US"/>
        </w:rPr>
      </w:pPr>
      <w:r w:rsidRPr="00C45638">
        <w:rPr>
          <w:noProof/>
          <w:sz w:val="18"/>
          <w:szCs w:val="18"/>
        </w:rPr>
        <w:t xml:space="preserve">Źródło: </w:t>
      </w:r>
      <w:r w:rsidR="0023464D" w:rsidRPr="00C45638">
        <w:rPr>
          <w:i/>
          <w:noProof/>
          <w:sz w:val="18"/>
          <w:szCs w:val="18"/>
        </w:rPr>
        <w:t>Strona Urzędu Marszałkowskiego Województwa Lubelskiego www.lubelskie.pl</w:t>
      </w:r>
    </w:p>
    <w:p w14:paraId="69B6DBB4" w14:textId="77777777" w:rsidR="0070105F" w:rsidRDefault="0070105F" w:rsidP="00992939">
      <w:pPr>
        <w:spacing w:line="360" w:lineRule="auto"/>
        <w:jc w:val="both"/>
        <w:rPr>
          <w:rFonts w:asciiTheme="minorHAnsi" w:hAnsiTheme="minorHAnsi" w:cs="Times New Roman"/>
          <w:b/>
          <w:noProof/>
        </w:rPr>
      </w:pPr>
    </w:p>
    <w:p w14:paraId="271767B4" w14:textId="77777777" w:rsidR="00CF38F3" w:rsidRDefault="00CF38F3" w:rsidP="00992939">
      <w:pPr>
        <w:spacing w:line="360" w:lineRule="auto"/>
        <w:jc w:val="both"/>
        <w:rPr>
          <w:rFonts w:asciiTheme="minorHAnsi" w:hAnsiTheme="minorHAnsi" w:cs="Times New Roman"/>
          <w:b/>
          <w:noProof/>
        </w:rPr>
      </w:pPr>
    </w:p>
    <w:p w14:paraId="47F219AA" w14:textId="77777777" w:rsidR="00C45638" w:rsidRDefault="00C45638" w:rsidP="00992939">
      <w:pPr>
        <w:spacing w:line="360" w:lineRule="auto"/>
        <w:jc w:val="both"/>
        <w:rPr>
          <w:rFonts w:asciiTheme="minorHAnsi" w:hAnsiTheme="minorHAnsi" w:cs="Times New Roman"/>
          <w:b/>
          <w:noProof/>
        </w:rPr>
      </w:pPr>
    </w:p>
    <w:p w14:paraId="2DCF6E38" w14:textId="77777777" w:rsidR="00C45638" w:rsidRDefault="00C45638" w:rsidP="00992939">
      <w:pPr>
        <w:spacing w:line="360" w:lineRule="auto"/>
        <w:jc w:val="both"/>
        <w:rPr>
          <w:rFonts w:asciiTheme="minorHAnsi" w:hAnsiTheme="minorHAnsi" w:cs="Times New Roman"/>
          <w:b/>
          <w:noProof/>
        </w:rPr>
      </w:pPr>
    </w:p>
    <w:p w14:paraId="09C41D8F" w14:textId="77777777" w:rsidR="00915D61" w:rsidRDefault="00915D61" w:rsidP="00992939">
      <w:pPr>
        <w:spacing w:line="360" w:lineRule="auto"/>
        <w:jc w:val="both"/>
        <w:rPr>
          <w:rFonts w:asciiTheme="minorHAnsi" w:hAnsiTheme="minorHAnsi" w:cs="Times New Roman"/>
          <w:b/>
          <w:noProof/>
        </w:rPr>
      </w:pPr>
    </w:p>
    <w:p w14:paraId="43AEA7CD" w14:textId="77777777" w:rsidR="00915D61" w:rsidRDefault="00915D61" w:rsidP="00992939">
      <w:pPr>
        <w:spacing w:line="360" w:lineRule="auto"/>
        <w:jc w:val="both"/>
        <w:rPr>
          <w:rFonts w:asciiTheme="minorHAnsi" w:hAnsiTheme="minorHAnsi" w:cs="Times New Roman"/>
          <w:b/>
          <w:noProof/>
        </w:rPr>
      </w:pPr>
    </w:p>
    <w:p w14:paraId="1E684DCC" w14:textId="77777777" w:rsidR="00915D61" w:rsidRDefault="00915D61" w:rsidP="00992939">
      <w:pPr>
        <w:spacing w:line="360" w:lineRule="auto"/>
        <w:jc w:val="both"/>
        <w:rPr>
          <w:rFonts w:asciiTheme="minorHAnsi" w:hAnsiTheme="minorHAnsi" w:cs="Times New Roman"/>
          <w:b/>
          <w:noProof/>
        </w:rPr>
      </w:pPr>
    </w:p>
    <w:p w14:paraId="227D5B49" w14:textId="77777777" w:rsidR="00915D61" w:rsidRDefault="00915D61" w:rsidP="00992939">
      <w:pPr>
        <w:spacing w:line="360" w:lineRule="auto"/>
        <w:jc w:val="both"/>
        <w:rPr>
          <w:rFonts w:asciiTheme="minorHAnsi" w:hAnsiTheme="minorHAnsi" w:cs="Times New Roman"/>
          <w:b/>
          <w:noProof/>
        </w:rPr>
      </w:pPr>
    </w:p>
    <w:p w14:paraId="3E23C0A2" w14:textId="77777777" w:rsidR="00915D61" w:rsidRDefault="00915D61" w:rsidP="00992939">
      <w:pPr>
        <w:spacing w:line="360" w:lineRule="auto"/>
        <w:jc w:val="both"/>
        <w:rPr>
          <w:rFonts w:asciiTheme="minorHAnsi" w:hAnsiTheme="minorHAnsi" w:cs="Times New Roman"/>
          <w:b/>
          <w:noProof/>
        </w:rPr>
      </w:pPr>
    </w:p>
    <w:p w14:paraId="7CA1DAC5" w14:textId="77777777" w:rsidR="00CF38F3" w:rsidRDefault="00CF38F3" w:rsidP="00992939">
      <w:pPr>
        <w:spacing w:line="360" w:lineRule="auto"/>
        <w:jc w:val="both"/>
        <w:rPr>
          <w:rFonts w:asciiTheme="minorHAnsi" w:hAnsiTheme="minorHAnsi" w:cs="Times New Roman"/>
          <w:b/>
          <w:noProof/>
        </w:rPr>
      </w:pPr>
    </w:p>
    <w:p w14:paraId="6852A230" w14:textId="77777777" w:rsidR="0085466A" w:rsidRPr="00C45638" w:rsidRDefault="0085466A" w:rsidP="00915D61">
      <w:pPr>
        <w:pStyle w:val="ES2"/>
        <w:ind w:left="1134"/>
        <w:rPr>
          <w:rFonts w:ascii="Arial" w:hAnsi="Arial" w:cs="Arial"/>
          <w:sz w:val="22"/>
          <w:szCs w:val="22"/>
        </w:rPr>
      </w:pPr>
      <w:bookmarkStart w:id="21" w:name="_Toc32830680"/>
      <w:r w:rsidRPr="00C45638">
        <w:rPr>
          <w:rFonts w:ascii="Arial" w:hAnsi="Arial" w:cs="Arial"/>
          <w:sz w:val="22"/>
          <w:szCs w:val="22"/>
        </w:rPr>
        <w:lastRenderedPageBreak/>
        <w:t>Pomoc społeczna</w:t>
      </w:r>
      <w:bookmarkEnd w:id="21"/>
    </w:p>
    <w:p w14:paraId="4524F78F" w14:textId="77777777" w:rsidR="00E50D82" w:rsidRPr="00C45638" w:rsidRDefault="00E50D82" w:rsidP="00CB6F1B">
      <w:pPr>
        <w:ind w:firstLine="709"/>
        <w:jc w:val="both"/>
        <w:rPr>
          <w:sz w:val="22"/>
          <w:szCs w:val="22"/>
        </w:rPr>
      </w:pPr>
    </w:p>
    <w:p w14:paraId="363A06E9" w14:textId="77777777" w:rsidR="00265999" w:rsidRPr="00C45638" w:rsidRDefault="00265999" w:rsidP="006658DD">
      <w:pPr>
        <w:pStyle w:val="Tekstpodstawowyzwciciem"/>
        <w:ind w:firstLine="540"/>
        <w:jc w:val="both"/>
        <w:rPr>
          <w:rStyle w:val="Pogrubienie"/>
          <w:b w:val="0"/>
          <w:sz w:val="22"/>
          <w:szCs w:val="22"/>
        </w:rPr>
      </w:pPr>
      <w:r w:rsidRPr="00C45638">
        <w:rPr>
          <w:rStyle w:val="Pogrubienie"/>
          <w:b w:val="0"/>
          <w:sz w:val="22"/>
          <w:szCs w:val="22"/>
        </w:rPr>
        <w:t>Pomoc społeczna jest instytucją polityki społecznej państwa, mającą na celu umożliwienie osobom i rodzinom przezwyciężanie trudnych sytuac</w:t>
      </w:r>
      <w:r w:rsidR="00B502AE" w:rsidRPr="00C45638">
        <w:rPr>
          <w:rStyle w:val="Pogrubienie"/>
          <w:b w:val="0"/>
          <w:sz w:val="22"/>
          <w:szCs w:val="22"/>
        </w:rPr>
        <w:t xml:space="preserve">ji życiowych, których nie są </w:t>
      </w:r>
      <w:r w:rsidRPr="00C45638">
        <w:rPr>
          <w:rStyle w:val="Pogrubienie"/>
          <w:b w:val="0"/>
          <w:sz w:val="22"/>
          <w:szCs w:val="22"/>
        </w:rPr>
        <w:t xml:space="preserve">w stanie pokonać, wykorzystując własne uprawnienia, zasoby i możliwości. </w:t>
      </w:r>
    </w:p>
    <w:p w14:paraId="6B27E9F0" w14:textId="77777777" w:rsidR="00265999" w:rsidRPr="00C45638" w:rsidRDefault="00265999" w:rsidP="006658DD">
      <w:pPr>
        <w:pStyle w:val="NormalnyWeb"/>
        <w:spacing w:before="0" w:beforeAutospacing="0" w:after="0" w:afterAutospacing="0"/>
        <w:ind w:firstLine="540"/>
        <w:jc w:val="both"/>
        <w:rPr>
          <w:rFonts w:ascii="Arial" w:hAnsi="Arial" w:cs="Arial"/>
          <w:sz w:val="22"/>
          <w:szCs w:val="22"/>
        </w:rPr>
      </w:pPr>
      <w:r w:rsidRPr="00C45638">
        <w:rPr>
          <w:rFonts w:ascii="Arial" w:hAnsi="Arial" w:cs="Arial"/>
          <w:sz w:val="22"/>
          <w:szCs w:val="22"/>
        </w:rPr>
        <w:t>Obowiązek realizacji zadań pomocy społecznej spoczywa na administracji samorządowej i rządowej współpracującej w tym zakresie, na zasadzie partnerstwa z</w:t>
      </w:r>
      <w:r w:rsidR="006658DD" w:rsidRPr="00C45638">
        <w:rPr>
          <w:rFonts w:ascii="Arial" w:hAnsi="Arial" w:cs="Arial"/>
          <w:sz w:val="22"/>
          <w:szCs w:val="22"/>
        </w:rPr>
        <w:t> </w:t>
      </w:r>
      <w:r w:rsidRPr="00C45638">
        <w:rPr>
          <w:rFonts w:ascii="Arial" w:hAnsi="Arial" w:cs="Arial"/>
          <w:sz w:val="22"/>
          <w:szCs w:val="22"/>
        </w:rPr>
        <w:t xml:space="preserve">organizacjami społecznymi </w:t>
      </w:r>
      <w:r w:rsidR="00B502AE" w:rsidRPr="00C45638">
        <w:rPr>
          <w:rFonts w:ascii="Arial" w:hAnsi="Arial" w:cs="Arial"/>
          <w:sz w:val="22"/>
          <w:szCs w:val="22"/>
        </w:rPr>
        <w:t>i pozarządowymi, k</w:t>
      </w:r>
      <w:r w:rsidRPr="00C45638">
        <w:rPr>
          <w:rFonts w:ascii="Arial" w:hAnsi="Arial" w:cs="Arial"/>
          <w:sz w:val="22"/>
          <w:szCs w:val="22"/>
        </w:rPr>
        <w:t>ościoł</w:t>
      </w:r>
      <w:r w:rsidR="00CC34B7" w:rsidRPr="00C45638">
        <w:rPr>
          <w:rFonts w:ascii="Arial" w:hAnsi="Arial" w:cs="Arial"/>
          <w:sz w:val="22"/>
          <w:szCs w:val="22"/>
        </w:rPr>
        <w:t>ami i</w:t>
      </w:r>
      <w:r w:rsidRPr="00C45638">
        <w:rPr>
          <w:rFonts w:ascii="Arial" w:hAnsi="Arial" w:cs="Arial"/>
          <w:sz w:val="22"/>
          <w:szCs w:val="22"/>
        </w:rPr>
        <w:t xml:space="preserve"> związkami wyznaniowymi oraz osobami fizycznymi i prawnymi. </w:t>
      </w:r>
    </w:p>
    <w:p w14:paraId="75469F75" w14:textId="77777777" w:rsidR="00265999" w:rsidRPr="00C45638" w:rsidRDefault="00265999" w:rsidP="000121BE">
      <w:pPr>
        <w:ind w:firstLine="540"/>
        <w:jc w:val="both"/>
        <w:rPr>
          <w:rFonts w:eastAsia="Calibri"/>
          <w:sz w:val="22"/>
          <w:szCs w:val="22"/>
        </w:rPr>
      </w:pPr>
      <w:r w:rsidRPr="00C45638">
        <w:rPr>
          <w:rFonts w:eastAsia="Calibri"/>
          <w:sz w:val="22"/>
          <w:szCs w:val="22"/>
        </w:rPr>
        <w:t>Na terenie województwa zadania z zakresu pomocy społecznej realizują:</w:t>
      </w:r>
    </w:p>
    <w:p w14:paraId="316054B3" w14:textId="77777777" w:rsidR="00265999" w:rsidRPr="00C45638" w:rsidRDefault="00265999" w:rsidP="00E231A8">
      <w:pPr>
        <w:pStyle w:val="Akapitzlist"/>
        <w:numPr>
          <w:ilvl w:val="0"/>
          <w:numId w:val="69"/>
        </w:numPr>
        <w:jc w:val="both"/>
        <w:rPr>
          <w:rFonts w:ascii="Arial" w:eastAsia="Calibri" w:hAnsi="Arial" w:cs="Arial"/>
          <w:sz w:val="22"/>
          <w:szCs w:val="22"/>
        </w:rPr>
      </w:pPr>
      <w:r w:rsidRPr="00C45638">
        <w:rPr>
          <w:rFonts w:ascii="Arial" w:eastAsia="Calibri" w:hAnsi="Arial" w:cs="Arial"/>
          <w:sz w:val="22"/>
          <w:szCs w:val="22"/>
        </w:rPr>
        <w:t>209 ośrodków pomocy społecznej – na poziomie gminy,</w:t>
      </w:r>
    </w:p>
    <w:p w14:paraId="579E20FB" w14:textId="77777777" w:rsidR="00265999" w:rsidRPr="00C45638" w:rsidRDefault="00265999" w:rsidP="00E231A8">
      <w:pPr>
        <w:pStyle w:val="Akapitzlist"/>
        <w:numPr>
          <w:ilvl w:val="0"/>
          <w:numId w:val="69"/>
        </w:numPr>
        <w:jc w:val="both"/>
        <w:rPr>
          <w:rFonts w:ascii="Arial" w:eastAsia="Calibri" w:hAnsi="Arial" w:cs="Arial"/>
          <w:sz w:val="22"/>
          <w:szCs w:val="22"/>
        </w:rPr>
      </w:pPr>
      <w:r w:rsidRPr="00C45638">
        <w:rPr>
          <w:rFonts w:ascii="Arial" w:eastAsia="Calibri" w:hAnsi="Arial" w:cs="Arial"/>
          <w:sz w:val="22"/>
          <w:szCs w:val="22"/>
        </w:rPr>
        <w:t>20 powiatowych centrów pomocy ro</w:t>
      </w:r>
      <w:r w:rsidR="00CC34B7" w:rsidRPr="00C45638">
        <w:rPr>
          <w:rFonts w:ascii="Arial" w:eastAsia="Calibri" w:hAnsi="Arial" w:cs="Arial"/>
          <w:sz w:val="22"/>
          <w:szCs w:val="22"/>
        </w:rPr>
        <w:t>dzinie – na poziomie powiatu</w:t>
      </w:r>
      <w:r w:rsidRPr="00C45638">
        <w:rPr>
          <w:rFonts w:ascii="Arial" w:eastAsia="Calibri" w:hAnsi="Arial" w:cs="Arial"/>
          <w:sz w:val="22"/>
          <w:szCs w:val="22"/>
        </w:rPr>
        <w:t>,</w:t>
      </w:r>
    </w:p>
    <w:p w14:paraId="686421BC" w14:textId="77777777" w:rsidR="00265999" w:rsidRPr="00C45638" w:rsidRDefault="00265999" w:rsidP="00E231A8">
      <w:pPr>
        <w:pStyle w:val="Akapitzlist"/>
        <w:numPr>
          <w:ilvl w:val="0"/>
          <w:numId w:val="69"/>
        </w:numPr>
        <w:jc w:val="both"/>
        <w:rPr>
          <w:rFonts w:ascii="Arial" w:eastAsia="Calibri" w:hAnsi="Arial" w:cs="Arial"/>
          <w:sz w:val="22"/>
          <w:szCs w:val="22"/>
        </w:rPr>
      </w:pPr>
      <w:r w:rsidRPr="00C45638">
        <w:rPr>
          <w:rFonts w:ascii="Arial" w:eastAsia="Calibri" w:hAnsi="Arial" w:cs="Arial"/>
          <w:sz w:val="22"/>
          <w:szCs w:val="22"/>
        </w:rPr>
        <w:t>2 Miejskie Ośrodki Pomoc</w:t>
      </w:r>
      <w:r w:rsidR="00B502AE" w:rsidRPr="00C45638">
        <w:rPr>
          <w:rFonts w:ascii="Arial" w:eastAsia="Calibri" w:hAnsi="Arial" w:cs="Arial"/>
          <w:sz w:val="22"/>
          <w:szCs w:val="22"/>
        </w:rPr>
        <w:t>y Rodzinie w Chełmie i Lublinie</w:t>
      </w:r>
      <w:r w:rsidRPr="00C45638">
        <w:rPr>
          <w:rFonts w:ascii="Arial" w:eastAsia="Calibri" w:hAnsi="Arial" w:cs="Arial"/>
          <w:sz w:val="22"/>
          <w:szCs w:val="22"/>
        </w:rPr>
        <w:t xml:space="preserve">, Miejski Ośrodek Pomocy Społecznej w Białej Podlaskiej oraz Miejskie Centrum Pomocy Rodzinie w </w:t>
      </w:r>
      <w:r w:rsidR="00C45638">
        <w:rPr>
          <w:rFonts w:ascii="Arial" w:eastAsia="Calibri" w:hAnsi="Arial" w:cs="Arial"/>
          <w:sz w:val="22"/>
          <w:szCs w:val="22"/>
        </w:rPr>
        <w:t xml:space="preserve">Zamościu – realizujące zadania </w:t>
      </w:r>
      <w:r w:rsidRPr="00C45638">
        <w:rPr>
          <w:rFonts w:ascii="Arial" w:eastAsia="Calibri" w:hAnsi="Arial" w:cs="Arial"/>
          <w:sz w:val="22"/>
          <w:szCs w:val="22"/>
        </w:rPr>
        <w:t>gminy i powiatu,</w:t>
      </w:r>
    </w:p>
    <w:p w14:paraId="646F205B" w14:textId="77777777" w:rsidR="00265999" w:rsidRPr="00C45638" w:rsidRDefault="00265999" w:rsidP="00E231A8">
      <w:pPr>
        <w:pStyle w:val="Akapitzlist"/>
        <w:numPr>
          <w:ilvl w:val="0"/>
          <w:numId w:val="69"/>
        </w:numPr>
        <w:jc w:val="both"/>
        <w:rPr>
          <w:rFonts w:ascii="Arial" w:eastAsia="Calibri" w:hAnsi="Arial" w:cs="Arial"/>
          <w:sz w:val="22"/>
          <w:szCs w:val="22"/>
        </w:rPr>
      </w:pPr>
      <w:r w:rsidRPr="00C45638">
        <w:rPr>
          <w:rFonts w:ascii="Arial" w:eastAsia="Calibri" w:hAnsi="Arial" w:cs="Arial"/>
          <w:sz w:val="22"/>
          <w:szCs w:val="22"/>
        </w:rPr>
        <w:t>Regionalny Ośrodek Po</w:t>
      </w:r>
      <w:r w:rsidR="00B502AE" w:rsidRPr="00C45638">
        <w:rPr>
          <w:rFonts w:ascii="Arial" w:eastAsia="Calibri" w:hAnsi="Arial" w:cs="Arial"/>
          <w:sz w:val="22"/>
          <w:szCs w:val="22"/>
        </w:rPr>
        <w:t xml:space="preserve">lityki Społecznej w Lublinie – </w:t>
      </w:r>
      <w:r w:rsidR="000121BE" w:rsidRPr="00C45638">
        <w:rPr>
          <w:rFonts w:ascii="Arial" w:eastAsia="Calibri" w:hAnsi="Arial" w:cs="Arial"/>
          <w:sz w:val="22"/>
          <w:szCs w:val="22"/>
        </w:rPr>
        <w:t>na poziomie województwa,</w:t>
      </w:r>
    </w:p>
    <w:p w14:paraId="163934F4" w14:textId="77777777" w:rsidR="000121BE" w:rsidRPr="00C45638" w:rsidRDefault="000121BE" w:rsidP="00E231A8">
      <w:pPr>
        <w:pStyle w:val="Akapitzlist"/>
        <w:numPr>
          <w:ilvl w:val="0"/>
          <w:numId w:val="69"/>
        </w:numPr>
        <w:jc w:val="both"/>
        <w:rPr>
          <w:rFonts w:ascii="Arial" w:eastAsia="Calibri" w:hAnsi="Arial" w:cs="Arial"/>
          <w:sz w:val="22"/>
          <w:szCs w:val="22"/>
        </w:rPr>
      </w:pPr>
      <w:r w:rsidRPr="00C45638">
        <w:rPr>
          <w:rFonts w:ascii="Arial" w:eastAsia="Calibri" w:hAnsi="Arial" w:cs="Arial"/>
          <w:sz w:val="22"/>
          <w:szCs w:val="22"/>
        </w:rPr>
        <w:t xml:space="preserve">Inne jednostko organizacyjne pomocy społecznej, takie jak: domy pomocy społecznej, placówki specjalistycznego poradnictwa (w tym </w:t>
      </w:r>
      <w:r w:rsidR="00C45638">
        <w:rPr>
          <w:rFonts w:ascii="Arial" w:eastAsia="Calibri" w:hAnsi="Arial" w:cs="Arial"/>
          <w:sz w:val="22"/>
          <w:szCs w:val="22"/>
        </w:rPr>
        <w:t xml:space="preserve">rodzinnego), ośrodki wsparcia i </w:t>
      </w:r>
      <w:r w:rsidRPr="00C45638">
        <w:rPr>
          <w:rFonts w:ascii="Arial" w:eastAsia="Calibri" w:hAnsi="Arial" w:cs="Arial"/>
          <w:sz w:val="22"/>
          <w:szCs w:val="22"/>
        </w:rPr>
        <w:t>ośrodki interwencji kryzysowej.</w:t>
      </w:r>
    </w:p>
    <w:p w14:paraId="2BB12BB7" w14:textId="77777777" w:rsidR="00B502AE" w:rsidRPr="00C45638" w:rsidRDefault="00B502AE" w:rsidP="00B502AE">
      <w:pPr>
        <w:ind w:left="360"/>
        <w:jc w:val="both"/>
        <w:rPr>
          <w:rFonts w:eastAsia="Calibri"/>
          <w:sz w:val="22"/>
          <w:szCs w:val="22"/>
        </w:rPr>
      </w:pPr>
    </w:p>
    <w:p w14:paraId="46E6D25D" w14:textId="77777777" w:rsidR="00C45638" w:rsidRDefault="00265999" w:rsidP="00265999">
      <w:pPr>
        <w:pStyle w:val="NormalnyWeb"/>
        <w:spacing w:before="0" w:beforeAutospacing="0" w:after="0" w:afterAutospacing="0"/>
        <w:ind w:firstLine="708"/>
        <w:jc w:val="both"/>
        <w:rPr>
          <w:rFonts w:ascii="Arial" w:hAnsi="Arial" w:cs="Arial"/>
          <w:sz w:val="22"/>
          <w:szCs w:val="22"/>
        </w:rPr>
      </w:pPr>
      <w:r w:rsidRPr="00C45638">
        <w:rPr>
          <w:rFonts w:ascii="Arial" w:hAnsi="Arial" w:cs="Arial"/>
          <w:sz w:val="22"/>
          <w:szCs w:val="22"/>
        </w:rPr>
        <w:t>W roku 2011 z pomocy społecznej w województwie</w:t>
      </w:r>
      <w:r w:rsidR="00C45638">
        <w:rPr>
          <w:rFonts w:ascii="Arial" w:hAnsi="Arial" w:cs="Arial"/>
          <w:sz w:val="22"/>
          <w:szCs w:val="22"/>
        </w:rPr>
        <w:t xml:space="preserve"> lubelskim skorzystało ogółem </w:t>
      </w:r>
    </w:p>
    <w:p w14:paraId="20210D2F" w14:textId="77777777" w:rsidR="00265999" w:rsidRPr="00C45638" w:rsidRDefault="00C45638" w:rsidP="00C45638">
      <w:pPr>
        <w:pStyle w:val="NormalnyWeb"/>
        <w:spacing w:before="0" w:beforeAutospacing="0" w:after="0" w:afterAutospacing="0"/>
        <w:jc w:val="both"/>
        <w:rPr>
          <w:rFonts w:ascii="Arial" w:hAnsi="Arial" w:cs="Arial"/>
          <w:sz w:val="22"/>
          <w:szCs w:val="22"/>
        </w:rPr>
      </w:pPr>
      <w:r>
        <w:rPr>
          <w:rFonts w:ascii="Arial" w:hAnsi="Arial" w:cs="Arial"/>
          <w:sz w:val="22"/>
          <w:szCs w:val="22"/>
        </w:rPr>
        <w:t xml:space="preserve">8 1637 rodzin liczących 246 </w:t>
      </w:r>
      <w:r w:rsidR="00265999" w:rsidRPr="00C45638">
        <w:rPr>
          <w:rFonts w:ascii="Arial" w:hAnsi="Arial" w:cs="Arial"/>
          <w:sz w:val="22"/>
          <w:szCs w:val="22"/>
        </w:rPr>
        <w:t>947 osób</w:t>
      </w:r>
      <w:r w:rsidR="00265999" w:rsidRPr="00C45638">
        <w:rPr>
          <w:rStyle w:val="Odwoanieprzypisudolnego"/>
          <w:rFonts w:ascii="Arial" w:hAnsi="Arial" w:cs="Arial"/>
          <w:sz w:val="22"/>
          <w:szCs w:val="22"/>
        </w:rPr>
        <w:footnoteReference w:id="32"/>
      </w:r>
      <w:r w:rsidR="00265999" w:rsidRPr="00C45638">
        <w:rPr>
          <w:rFonts w:ascii="Arial" w:hAnsi="Arial" w:cs="Arial"/>
          <w:sz w:val="22"/>
          <w:szCs w:val="22"/>
        </w:rPr>
        <w:t xml:space="preserve">, czyli 11% mieszkańców regionu zostało objętych wsparciem służb społecznych. Przy czym, odsetek osób korzystających ze świadczeń pomocy społecznej jest zróżnicowany terytorialnie i skorelowany z sytuacją społeczno-gospodarczą poszczególnych powiatów. </w:t>
      </w:r>
      <w:r w:rsidR="00B502AE" w:rsidRPr="00C45638">
        <w:rPr>
          <w:rFonts w:ascii="Arial" w:hAnsi="Arial" w:cs="Arial"/>
          <w:sz w:val="22"/>
          <w:szCs w:val="22"/>
        </w:rPr>
        <w:t>W tym</w:t>
      </w:r>
      <w:r w:rsidR="00265999" w:rsidRPr="00C45638">
        <w:rPr>
          <w:rFonts w:ascii="Arial" w:hAnsi="Arial" w:cs="Arial"/>
          <w:sz w:val="22"/>
          <w:szCs w:val="22"/>
        </w:rPr>
        <w:t xml:space="preserve"> okresie najmniejszy o</w:t>
      </w:r>
      <w:r>
        <w:rPr>
          <w:rFonts w:ascii="Arial" w:hAnsi="Arial" w:cs="Arial"/>
          <w:sz w:val="22"/>
          <w:szCs w:val="22"/>
        </w:rPr>
        <w:t xml:space="preserve">dsetek mieszkańców skorzystał z </w:t>
      </w:r>
      <w:r w:rsidR="00265999" w:rsidRPr="00C45638">
        <w:rPr>
          <w:rFonts w:ascii="Arial" w:hAnsi="Arial" w:cs="Arial"/>
          <w:sz w:val="22"/>
          <w:szCs w:val="22"/>
        </w:rPr>
        <w:t>pomocy w mieście Biała Podlaska – 6%, mieście Lublin – 7% oraz w powiecie świdnickim -  7%. Z kolei największy odnotowano w powiatach ziems</w:t>
      </w:r>
      <w:r w:rsidR="00B502AE" w:rsidRPr="00C45638">
        <w:rPr>
          <w:rFonts w:ascii="Arial" w:hAnsi="Arial" w:cs="Arial"/>
          <w:sz w:val="22"/>
          <w:szCs w:val="22"/>
        </w:rPr>
        <w:t>kich: parczewskim, włodawskim i </w:t>
      </w:r>
      <w:r w:rsidR="00265999" w:rsidRPr="00C45638">
        <w:rPr>
          <w:rFonts w:ascii="Arial" w:hAnsi="Arial" w:cs="Arial"/>
          <w:sz w:val="22"/>
          <w:szCs w:val="22"/>
        </w:rPr>
        <w:t xml:space="preserve">chełmskim – 18%. </w:t>
      </w:r>
    </w:p>
    <w:p w14:paraId="2F037DEC" w14:textId="77777777" w:rsidR="00B502AE" w:rsidRDefault="00B502AE" w:rsidP="006658DD">
      <w:pPr>
        <w:pStyle w:val="NormalnyWeb"/>
        <w:spacing w:before="0" w:beforeAutospacing="0" w:after="0" w:afterAutospacing="0"/>
        <w:rPr>
          <w:rFonts w:asciiTheme="minorHAnsi" w:hAnsiTheme="minorHAnsi" w:cstheme="minorHAnsi"/>
          <w:b/>
          <w:sz w:val="20"/>
          <w:szCs w:val="20"/>
        </w:rPr>
      </w:pPr>
    </w:p>
    <w:p w14:paraId="340282E7" w14:textId="77777777" w:rsidR="00265999" w:rsidRPr="00F83188" w:rsidRDefault="00331F4F" w:rsidP="00CC64ED">
      <w:pPr>
        <w:pStyle w:val="2ESTabela"/>
        <w:rPr>
          <w:rFonts w:ascii="Arial" w:hAnsi="Arial" w:cs="Arial"/>
          <w:sz w:val="18"/>
          <w:szCs w:val="18"/>
        </w:rPr>
      </w:pPr>
      <w:bookmarkStart w:id="22" w:name="_Toc32307445"/>
      <w:r w:rsidRPr="00F83188">
        <w:rPr>
          <w:rFonts w:ascii="Arial" w:hAnsi="Arial" w:cs="Arial"/>
          <w:sz w:val="18"/>
          <w:szCs w:val="18"/>
        </w:rPr>
        <w:t xml:space="preserve">Tabela 2. </w:t>
      </w:r>
      <w:r w:rsidR="00265999" w:rsidRPr="00F83188">
        <w:rPr>
          <w:rFonts w:ascii="Arial" w:hAnsi="Arial" w:cs="Arial"/>
          <w:sz w:val="18"/>
          <w:szCs w:val="18"/>
        </w:rPr>
        <w:t>Odsetek osób korzystających z pomocy społecznej w powiatach województwa lubelskiego</w:t>
      </w:r>
      <w:bookmarkEnd w:id="22"/>
    </w:p>
    <w:p w14:paraId="5F64AC49" w14:textId="77777777" w:rsidR="00265999" w:rsidRPr="00F83188" w:rsidRDefault="00265999" w:rsidP="00265999">
      <w:pPr>
        <w:pStyle w:val="NormalnyWeb"/>
        <w:spacing w:before="0" w:beforeAutospacing="0" w:after="0" w:afterAutospacing="0"/>
        <w:jc w:val="both"/>
        <w:rPr>
          <w:rFonts w:asciiTheme="minorHAnsi" w:hAnsiTheme="minorHAnsi" w:cstheme="minorHAnsi"/>
          <w:sz w:val="20"/>
          <w:szCs w:val="20"/>
        </w:rPr>
      </w:pPr>
    </w:p>
    <w:tbl>
      <w:tblPr>
        <w:tblW w:w="7229" w:type="dxa"/>
        <w:tblInd w:w="921" w:type="dxa"/>
        <w:tblCellMar>
          <w:left w:w="70" w:type="dxa"/>
          <w:right w:w="70" w:type="dxa"/>
        </w:tblCellMar>
        <w:tblLook w:val="04A0" w:firstRow="1" w:lastRow="0" w:firstColumn="1" w:lastColumn="0" w:noHBand="0" w:noVBand="1"/>
      </w:tblPr>
      <w:tblGrid>
        <w:gridCol w:w="2410"/>
        <w:gridCol w:w="4819"/>
      </w:tblGrid>
      <w:tr w:rsidR="00265999" w:rsidRPr="00F83188" w14:paraId="08276597" w14:textId="77777777" w:rsidTr="00B502AE">
        <w:trPr>
          <w:trHeight w:val="720"/>
        </w:trPr>
        <w:tc>
          <w:tcPr>
            <w:tcW w:w="2410" w:type="dxa"/>
            <w:tcBorders>
              <w:top w:val="single" w:sz="4" w:space="0" w:color="000000"/>
              <w:left w:val="single" w:sz="4" w:space="0" w:color="000000"/>
              <w:bottom w:val="single" w:sz="4" w:space="0" w:color="000000"/>
              <w:right w:val="single" w:sz="4" w:space="0" w:color="000000"/>
            </w:tcBorders>
            <w:shd w:val="clear" w:color="auto" w:fill="8DB3E2" w:themeFill="text2" w:themeFillTint="66"/>
            <w:noWrap/>
            <w:hideMark/>
          </w:tcPr>
          <w:p w14:paraId="34325A97" w14:textId="77777777" w:rsidR="00265999" w:rsidRPr="001A6E3B" w:rsidRDefault="00B502AE" w:rsidP="00265999">
            <w:pPr>
              <w:jc w:val="center"/>
              <w:rPr>
                <w:b/>
                <w:bCs/>
                <w:i/>
                <w:iCs/>
                <w:sz w:val="16"/>
                <w:szCs w:val="16"/>
              </w:rPr>
            </w:pPr>
            <w:r w:rsidRPr="001A6E3B">
              <w:rPr>
                <w:b/>
                <w:bCs/>
                <w:i/>
                <w:iCs/>
                <w:sz w:val="16"/>
                <w:szCs w:val="16"/>
              </w:rPr>
              <w:t>P</w:t>
            </w:r>
            <w:r w:rsidR="00265999" w:rsidRPr="001A6E3B">
              <w:rPr>
                <w:b/>
                <w:bCs/>
                <w:i/>
                <w:iCs/>
                <w:sz w:val="16"/>
                <w:szCs w:val="16"/>
              </w:rPr>
              <w:t>owiat</w:t>
            </w:r>
          </w:p>
        </w:tc>
        <w:tc>
          <w:tcPr>
            <w:tcW w:w="4819" w:type="dxa"/>
            <w:tcBorders>
              <w:top w:val="single" w:sz="4" w:space="0" w:color="000000"/>
              <w:left w:val="nil"/>
              <w:bottom w:val="single" w:sz="4" w:space="0" w:color="000000"/>
              <w:right w:val="single" w:sz="4" w:space="0" w:color="000000"/>
            </w:tcBorders>
            <w:shd w:val="clear" w:color="auto" w:fill="8DB3E2" w:themeFill="text2" w:themeFillTint="66"/>
            <w:hideMark/>
          </w:tcPr>
          <w:p w14:paraId="0ACA262E" w14:textId="77777777" w:rsidR="00265999" w:rsidRPr="001A6E3B" w:rsidRDefault="00B502AE" w:rsidP="00265999">
            <w:pPr>
              <w:jc w:val="center"/>
              <w:rPr>
                <w:b/>
                <w:bCs/>
                <w:i/>
                <w:iCs/>
                <w:sz w:val="16"/>
                <w:szCs w:val="16"/>
              </w:rPr>
            </w:pPr>
            <w:r w:rsidRPr="001A6E3B">
              <w:rPr>
                <w:b/>
                <w:bCs/>
                <w:i/>
                <w:iCs/>
                <w:sz w:val="16"/>
                <w:szCs w:val="16"/>
              </w:rPr>
              <w:t>O</w:t>
            </w:r>
            <w:r w:rsidR="00265999" w:rsidRPr="001A6E3B">
              <w:rPr>
                <w:b/>
                <w:bCs/>
                <w:i/>
                <w:iCs/>
                <w:sz w:val="16"/>
                <w:szCs w:val="16"/>
              </w:rPr>
              <w:t>dsetek liczby mieszkańców korzystających</w:t>
            </w:r>
            <w:r w:rsidR="00265999" w:rsidRPr="001A6E3B">
              <w:rPr>
                <w:b/>
                <w:bCs/>
                <w:i/>
                <w:iCs/>
                <w:sz w:val="16"/>
                <w:szCs w:val="16"/>
              </w:rPr>
              <w:br/>
              <w:t>z pomocy społecznej</w:t>
            </w:r>
          </w:p>
        </w:tc>
      </w:tr>
      <w:tr w:rsidR="00265999" w:rsidRPr="00F83188" w14:paraId="25F538EB"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A711224" w14:textId="77777777" w:rsidR="00265999" w:rsidRPr="001A6E3B" w:rsidRDefault="00265999" w:rsidP="00265999">
            <w:pPr>
              <w:rPr>
                <w:i/>
                <w:iCs/>
                <w:sz w:val="16"/>
                <w:szCs w:val="16"/>
              </w:rPr>
            </w:pPr>
            <w:r w:rsidRPr="001A6E3B">
              <w:rPr>
                <w:i/>
                <w:iCs/>
                <w:sz w:val="16"/>
                <w:szCs w:val="16"/>
              </w:rPr>
              <w:t>m.</w:t>
            </w:r>
            <w:r w:rsidR="001A6E3B" w:rsidRPr="001A6E3B">
              <w:rPr>
                <w:i/>
                <w:iCs/>
                <w:sz w:val="16"/>
                <w:szCs w:val="16"/>
              </w:rPr>
              <w:t xml:space="preserve"> </w:t>
            </w:r>
            <w:r w:rsidRPr="001A6E3B">
              <w:rPr>
                <w:i/>
                <w:iCs/>
                <w:sz w:val="16"/>
                <w:szCs w:val="16"/>
              </w:rPr>
              <w:t>Biała Podlaska</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0ED1E970" w14:textId="77777777" w:rsidR="00265999" w:rsidRPr="001A6E3B" w:rsidRDefault="00265999" w:rsidP="00265999">
            <w:pPr>
              <w:jc w:val="center"/>
              <w:rPr>
                <w:i/>
                <w:iCs/>
                <w:sz w:val="16"/>
                <w:szCs w:val="16"/>
              </w:rPr>
            </w:pPr>
            <w:r w:rsidRPr="001A6E3B">
              <w:rPr>
                <w:i/>
                <w:iCs/>
                <w:sz w:val="16"/>
                <w:szCs w:val="16"/>
              </w:rPr>
              <w:t>6%</w:t>
            </w:r>
          </w:p>
        </w:tc>
      </w:tr>
      <w:tr w:rsidR="00265999" w:rsidRPr="00F83188" w14:paraId="78FD01B2"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4B9550EF" w14:textId="77777777" w:rsidR="00265999" w:rsidRPr="001A6E3B" w:rsidRDefault="00265999" w:rsidP="00265999">
            <w:pPr>
              <w:rPr>
                <w:i/>
                <w:iCs/>
                <w:sz w:val="16"/>
                <w:szCs w:val="16"/>
              </w:rPr>
            </w:pPr>
            <w:r w:rsidRPr="001A6E3B">
              <w:rPr>
                <w:i/>
                <w:iCs/>
                <w:sz w:val="16"/>
                <w:szCs w:val="16"/>
              </w:rPr>
              <w:t>m.</w:t>
            </w:r>
            <w:r w:rsidR="001A6E3B" w:rsidRPr="001A6E3B">
              <w:rPr>
                <w:i/>
                <w:iCs/>
                <w:sz w:val="16"/>
                <w:szCs w:val="16"/>
              </w:rPr>
              <w:t xml:space="preserve"> </w:t>
            </w:r>
            <w:r w:rsidRPr="001A6E3B">
              <w:rPr>
                <w:i/>
                <w:iCs/>
                <w:sz w:val="16"/>
                <w:szCs w:val="16"/>
              </w:rPr>
              <w:t>Lublin</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3A4EB831" w14:textId="77777777" w:rsidR="00265999" w:rsidRPr="001A6E3B" w:rsidRDefault="00265999" w:rsidP="00265999">
            <w:pPr>
              <w:jc w:val="center"/>
              <w:rPr>
                <w:i/>
                <w:iCs/>
                <w:sz w:val="16"/>
                <w:szCs w:val="16"/>
              </w:rPr>
            </w:pPr>
            <w:r w:rsidRPr="001A6E3B">
              <w:rPr>
                <w:i/>
                <w:iCs/>
                <w:sz w:val="16"/>
                <w:szCs w:val="16"/>
              </w:rPr>
              <w:t>7%</w:t>
            </w:r>
          </w:p>
        </w:tc>
      </w:tr>
      <w:tr w:rsidR="00265999" w:rsidRPr="00F83188" w14:paraId="27395650"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D36F7F6" w14:textId="77777777" w:rsidR="00265999" w:rsidRPr="001A6E3B" w:rsidRDefault="00265999" w:rsidP="00265999">
            <w:pPr>
              <w:rPr>
                <w:i/>
                <w:iCs/>
                <w:sz w:val="16"/>
                <w:szCs w:val="16"/>
              </w:rPr>
            </w:pPr>
            <w:r w:rsidRPr="001A6E3B">
              <w:rPr>
                <w:i/>
                <w:iCs/>
                <w:sz w:val="16"/>
                <w:szCs w:val="16"/>
              </w:rPr>
              <w:t>świdnicki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60D35A3A" w14:textId="77777777" w:rsidR="00265999" w:rsidRPr="001A6E3B" w:rsidRDefault="00265999" w:rsidP="00265999">
            <w:pPr>
              <w:jc w:val="center"/>
              <w:rPr>
                <w:i/>
                <w:iCs/>
                <w:sz w:val="16"/>
                <w:szCs w:val="16"/>
              </w:rPr>
            </w:pPr>
            <w:r w:rsidRPr="001A6E3B">
              <w:rPr>
                <w:i/>
                <w:iCs/>
                <w:sz w:val="16"/>
                <w:szCs w:val="16"/>
              </w:rPr>
              <w:t>7%</w:t>
            </w:r>
          </w:p>
        </w:tc>
      </w:tr>
      <w:tr w:rsidR="00265999" w:rsidRPr="00F83188" w14:paraId="4FFAA8E3"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5DB0FC79" w14:textId="77777777" w:rsidR="00265999" w:rsidRPr="001A6E3B" w:rsidRDefault="00265999" w:rsidP="00265999">
            <w:pPr>
              <w:rPr>
                <w:i/>
                <w:iCs/>
                <w:sz w:val="16"/>
                <w:szCs w:val="16"/>
              </w:rPr>
            </w:pPr>
            <w:r w:rsidRPr="001A6E3B">
              <w:rPr>
                <w:i/>
                <w:iCs/>
                <w:sz w:val="16"/>
                <w:szCs w:val="16"/>
              </w:rPr>
              <w:t>puławski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69D29DBF" w14:textId="77777777" w:rsidR="00265999" w:rsidRPr="001A6E3B" w:rsidRDefault="00265999" w:rsidP="00265999">
            <w:pPr>
              <w:jc w:val="center"/>
              <w:rPr>
                <w:i/>
                <w:iCs/>
                <w:sz w:val="16"/>
                <w:szCs w:val="16"/>
              </w:rPr>
            </w:pPr>
            <w:r w:rsidRPr="001A6E3B">
              <w:rPr>
                <w:i/>
                <w:iCs/>
                <w:sz w:val="16"/>
                <w:szCs w:val="16"/>
              </w:rPr>
              <w:t>8%</w:t>
            </w:r>
          </w:p>
        </w:tc>
      </w:tr>
      <w:tr w:rsidR="00265999" w:rsidRPr="00F83188" w14:paraId="4F6EBF5C"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E2DFA02" w14:textId="77777777" w:rsidR="00265999" w:rsidRPr="001A6E3B" w:rsidRDefault="00265999" w:rsidP="00265999">
            <w:pPr>
              <w:rPr>
                <w:i/>
                <w:iCs/>
                <w:sz w:val="16"/>
                <w:szCs w:val="16"/>
              </w:rPr>
            </w:pPr>
            <w:r w:rsidRPr="001A6E3B">
              <w:rPr>
                <w:i/>
                <w:iCs/>
                <w:sz w:val="16"/>
                <w:szCs w:val="16"/>
              </w:rPr>
              <w:t>m.</w:t>
            </w:r>
            <w:r w:rsidR="001A6E3B" w:rsidRPr="001A6E3B">
              <w:rPr>
                <w:i/>
                <w:iCs/>
                <w:sz w:val="16"/>
                <w:szCs w:val="16"/>
              </w:rPr>
              <w:t xml:space="preserve"> </w:t>
            </w:r>
            <w:r w:rsidRPr="001A6E3B">
              <w:rPr>
                <w:i/>
                <w:iCs/>
                <w:sz w:val="16"/>
                <w:szCs w:val="16"/>
              </w:rPr>
              <w:t>Chełm</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24DD0DFF" w14:textId="77777777" w:rsidR="00265999" w:rsidRPr="001A6E3B" w:rsidRDefault="00265999" w:rsidP="00265999">
            <w:pPr>
              <w:jc w:val="center"/>
              <w:rPr>
                <w:i/>
                <w:iCs/>
                <w:sz w:val="16"/>
                <w:szCs w:val="16"/>
              </w:rPr>
            </w:pPr>
            <w:r w:rsidRPr="001A6E3B">
              <w:rPr>
                <w:i/>
                <w:iCs/>
                <w:sz w:val="16"/>
                <w:szCs w:val="16"/>
              </w:rPr>
              <w:t>8%</w:t>
            </w:r>
          </w:p>
        </w:tc>
      </w:tr>
      <w:tr w:rsidR="00265999" w:rsidRPr="00F83188" w14:paraId="7B0E2F9B"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66B01073" w14:textId="77777777" w:rsidR="00265999" w:rsidRPr="001A6E3B" w:rsidRDefault="00265999" w:rsidP="00265999">
            <w:pPr>
              <w:rPr>
                <w:i/>
                <w:iCs/>
                <w:sz w:val="16"/>
                <w:szCs w:val="16"/>
              </w:rPr>
            </w:pPr>
            <w:r w:rsidRPr="001A6E3B">
              <w:rPr>
                <w:i/>
                <w:iCs/>
                <w:sz w:val="16"/>
                <w:szCs w:val="16"/>
              </w:rPr>
              <w:t>m.</w:t>
            </w:r>
            <w:r w:rsidR="001A6E3B" w:rsidRPr="001A6E3B">
              <w:rPr>
                <w:i/>
                <w:iCs/>
                <w:sz w:val="16"/>
                <w:szCs w:val="16"/>
              </w:rPr>
              <w:t xml:space="preserve"> </w:t>
            </w:r>
            <w:r w:rsidRPr="001A6E3B">
              <w:rPr>
                <w:i/>
                <w:iCs/>
                <w:sz w:val="16"/>
                <w:szCs w:val="16"/>
              </w:rPr>
              <w:t>Zamość</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0B73F86D" w14:textId="77777777" w:rsidR="00265999" w:rsidRPr="001A6E3B" w:rsidRDefault="00265999" w:rsidP="00265999">
            <w:pPr>
              <w:jc w:val="center"/>
              <w:rPr>
                <w:i/>
                <w:iCs/>
                <w:sz w:val="16"/>
                <w:szCs w:val="16"/>
              </w:rPr>
            </w:pPr>
            <w:r w:rsidRPr="001A6E3B">
              <w:rPr>
                <w:i/>
                <w:iCs/>
                <w:sz w:val="16"/>
                <w:szCs w:val="16"/>
              </w:rPr>
              <w:t>9%</w:t>
            </w:r>
          </w:p>
        </w:tc>
      </w:tr>
      <w:tr w:rsidR="00265999" w:rsidRPr="00F83188" w14:paraId="6DC8804E"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A454E7C" w14:textId="77777777" w:rsidR="00265999" w:rsidRPr="001A6E3B" w:rsidRDefault="00265999" w:rsidP="00265999">
            <w:pPr>
              <w:rPr>
                <w:i/>
                <w:iCs/>
                <w:sz w:val="16"/>
                <w:szCs w:val="16"/>
              </w:rPr>
            </w:pPr>
            <w:r w:rsidRPr="001A6E3B">
              <w:rPr>
                <w:i/>
                <w:iCs/>
                <w:sz w:val="16"/>
                <w:szCs w:val="16"/>
              </w:rPr>
              <w:t>łęczyński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7FE0CA94" w14:textId="77777777" w:rsidR="00265999" w:rsidRPr="001A6E3B" w:rsidRDefault="00265999" w:rsidP="00265999">
            <w:pPr>
              <w:jc w:val="center"/>
              <w:rPr>
                <w:i/>
                <w:iCs/>
                <w:sz w:val="16"/>
                <w:szCs w:val="16"/>
              </w:rPr>
            </w:pPr>
            <w:r w:rsidRPr="001A6E3B">
              <w:rPr>
                <w:i/>
                <w:iCs/>
                <w:sz w:val="16"/>
                <w:szCs w:val="16"/>
              </w:rPr>
              <w:t>9%</w:t>
            </w:r>
          </w:p>
        </w:tc>
      </w:tr>
      <w:tr w:rsidR="00265999" w:rsidRPr="00F83188" w14:paraId="203C04B8"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FEF29F2" w14:textId="77777777" w:rsidR="00265999" w:rsidRPr="001A6E3B" w:rsidRDefault="00265999" w:rsidP="00265999">
            <w:pPr>
              <w:rPr>
                <w:i/>
                <w:iCs/>
                <w:sz w:val="16"/>
                <w:szCs w:val="16"/>
              </w:rPr>
            </w:pPr>
            <w:r w:rsidRPr="001A6E3B">
              <w:rPr>
                <w:i/>
                <w:iCs/>
                <w:sz w:val="16"/>
                <w:szCs w:val="16"/>
              </w:rPr>
              <w:t>lubelski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5528FB42" w14:textId="77777777" w:rsidR="00265999" w:rsidRPr="001A6E3B" w:rsidRDefault="00265999" w:rsidP="00265999">
            <w:pPr>
              <w:jc w:val="center"/>
              <w:rPr>
                <w:i/>
                <w:iCs/>
                <w:sz w:val="16"/>
                <w:szCs w:val="16"/>
              </w:rPr>
            </w:pPr>
            <w:r w:rsidRPr="001A6E3B">
              <w:rPr>
                <w:i/>
                <w:iCs/>
                <w:sz w:val="16"/>
                <w:szCs w:val="16"/>
              </w:rPr>
              <w:t>9%</w:t>
            </w:r>
          </w:p>
        </w:tc>
      </w:tr>
      <w:tr w:rsidR="00265999" w:rsidRPr="00F83188" w14:paraId="60B7145D"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98DD658" w14:textId="77777777" w:rsidR="00265999" w:rsidRPr="001A6E3B" w:rsidRDefault="00265999" w:rsidP="00265999">
            <w:pPr>
              <w:rPr>
                <w:i/>
                <w:iCs/>
                <w:sz w:val="16"/>
                <w:szCs w:val="16"/>
              </w:rPr>
            </w:pPr>
            <w:r w:rsidRPr="001A6E3B">
              <w:rPr>
                <w:i/>
                <w:iCs/>
                <w:sz w:val="16"/>
                <w:szCs w:val="16"/>
              </w:rPr>
              <w:t>rycki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1164BD19" w14:textId="77777777" w:rsidR="00265999" w:rsidRPr="001A6E3B" w:rsidRDefault="00265999" w:rsidP="00265999">
            <w:pPr>
              <w:jc w:val="center"/>
              <w:rPr>
                <w:i/>
                <w:iCs/>
                <w:sz w:val="16"/>
                <w:szCs w:val="16"/>
              </w:rPr>
            </w:pPr>
            <w:r w:rsidRPr="001A6E3B">
              <w:rPr>
                <w:i/>
                <w:iCs/>
                <w:sz w:val="16"/>
                <w:szCs w:val="16"/>
              </w:rPr>
              <w:t>10%</w:t>
            </w:r>
          </w:p>
        </w:tc>
      </w:tr>
      <w:tr w:rsidR="00265999" w:rsidRPr="00F83188" w14:paraId="758769ED"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6A951B09" w14:textId="77777777" w:rsidR="00265999" w:rsidRPr="001A6E3B" w:rsidRDefault="00265999" w:rsidP="00265999">
            <w:pPr>
              <w:rPr>
                <w:i/>
                <w:iCs/>
                <w:sz w:val="16"/>
                <w:szCs w:val="16"/>
              </w:rPr>
            </w:pPr>
            <w:r w:rsidRPr="001A6E3B">
              <w:rPr>
                <w:i/>
                <w:iCs/>
                <w:sz w:val="16"/>
                <w:szCs w:val="16"/>
              </w:rPr>
              <w:t>opolski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753B0DA5" w14:textId="77777777" w:rsidR="00265999" w:rsidRPr="001A6E3B" w:rsidRDefault="00265999" w:rsidP="00265999">
            <w:pPr>
              <w:jc w:val="center"/>
              <w:rPr>
                <w:i/>
                <w:iCs/>
                <w:sz w:val="16"/>
                <w:szCs w:val="16"/>
              </w:rPr>
            </w:pPr>
            <w:r w:rsidRPr="001A6E3B">
              <w:rPr>
                <w:i/>
                <w:iCs/>
                <w:sz w:val="16"/>
                <w:szCs w:val="16"/>
              </w:rPr>
              <w:t>11%</w:t>
            </w:r>
          </w:p>
        </w:tc>
      </w:tr>
      <w:tr w:rsidR="00265999" w:rsidRPr="00F83188" w14:paraId="019EBA42"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6F79405" w14:textId="77777777" w:rsidR="00265999" w:rsidRPr="001A6E3B" w:rsidRDefault="00265999" w:rsidP="00265999">
            <w:pPr>
              <w:rPr>
                <w:i/>
                <w:iCs/>
                <w:sz w:val="16"/>
                <w:szCs w:val="16"/>
              </w:rPr>
            </w:pPr>
            <w:r w:rsidRPr="001A6E3B">
              <w:rPr>
                <w:i/>
                <w:iCs/>
                <w:sz w:val="16"/>
                <w:szCs w:val="16"/>
              </w:rPr>
              <w:t>kraśnicki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42F66573" w14:textId="77777777" w:rsidR="00265999" w:rsidRPr="001A6E3B" w:rsidRDefault="00265999" w:rsidP="00265999">
            <w:pPr>
              <w:jc w:val="center"/>
              <w:rPr>
                <w:i/>
                <w:iCs/>
                <w:sz w:val="16"/>
                <w:szCs w:val="16"/>
              </w:rPr>
            </w:pPr>
            <w:r w:rsidRPr="001A6E3B">
              <w:rPr>
                <w:i/>
                <w:iCs/>
                <w:sz w:val="16"/>
                <w:szCs w:val="16"/>
              </w:rPr>
              <w:t>11%</w:t>
            </w:r>
          </w:p>
        </w:tc>
      </w:tr>
      <w:tr w:rsidR="00265999" w:rsidRPr="00F83188" w14:paraId="657CE6B1"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415C2269" w14:textId="77777777" w:rsidR="00265999" w:rsidRPr="001A6E3B" w:rsidRDefault="00265999" w:rsidP="00265999">
            <w:pPr>
              <w:rPr>
                <w:i/>
                <w:iCs/>
                <w:sz w:val="16"/>
                <w:szCs w:val="16"/>
              </w:rPr>
            </w:pPr>
            <w:r w:rsidRPr="001A6E3B">
              <w:rPr>
                <w:i/>
                <w:iCs/>
                <w:sz w:val="16"/>
                <w:szCs w:val="16"/>
              </w:rPr>
              <w:t>biłgorajski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06A0E4F9" w14:textId="77777777" w:rsidR="00265999" w:rsidRPr="001A6E3B" w:rsidRDefault="00265999" w:rsidP="00265999">
            <w:pPr>
              <w:jc w:val="center"/>
              <w:rPr>
                <w:i/>
                <w:iCs/>
                <w:sz w:val="16"/>
                <w:szCs w:val="16"/>
              </w:rPr>
            </w:pPr>
            <w:r w:rsidRPr="001A6E3B">
              <w:rPr>
                <w:i/>
                <w:iCs/>
                <w:sz w:val="16"/>
                <w:szCs w:val="16"/>
              </w:rPr>
              <w:t>12%</w:t>
            </w:r>
          </w:p>
        </w:tc>
      </w:tr>
      <w:tr w:rsidR="00265999" w:rsidRPr="00F83188" w14:paraId="1206E337"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03AB0406" w14:textId="77777777" w:rsidR="00265999" w:rsidRPr="001A6E3B" w:rsidRDefault="00265999" w:rsidP="00265999">
            <w:pPr>
              <w:rPr>
                <w:i/>
                <w:iCs/>
                <w:sz w:val="16"/>
                <w:szCs w:val="16"/>
              </w:rPr>
            </w:pPr>
            <w:r w:rsidRPr="001A6E3B">
              <w:rPr>
                <w:i/>
                <w:iCs/>
                <w:sz w:val="16"/>
                <w:szCs w:val="16"/>
              </w:rPr>
              <w:t>łukowski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52C606FC" w14:textId="77777777" w:rsidR="00265999" w:rsidRPr="001A6E3B" w:rsidRDefault="00265999" w:rsidP="00265999">
            <w:pPr>
              <w:jc w:val="center"/>
              <w:rPr>
                <w:i/>
                <w:iCs/>
                <w:sz w:val="16"/>
                <w:szCs w:val="16"/>
              </w:rPr>
            </w:pPr>
            <w:r w:rsidRPr="001A6E3B">
              <w:rPr>
                <w:i/>
                <w:iCs/>
                <w:sz w:val="16"/>
                <w:szCs w:val="16"/>
              </w:rPr>
              <w:t>12%</w:t>
            </w:r>
          </w:p>
        </w:tc>
      </w:tr>
      <w:tr w:rsidR="00265999" w:rsidRPr="00F83188" w14:paraId="5E992D03"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2D477D83" w14:textId="77777777" w:rsidR="00265999" w:rsidRPr="001A6E3B" w:rsidRDefault="00265999" w:rsidP="00265999">
            <w:pPr>
              <w:rPr>
                <w:i/>
                <w:iCs/>
                <w:sz w:val="16"/>
                <w:szCs w:val="16"/>
              </w:rPr>
            </w:pPr>
            <w:r w:rsidRPr="001A6E3B">
              <w:rPr>
                <w:i/>
                <w:iCs/>
                <w:sz w:val="16"/>
                <w:szCs w:val="16"/>
              </w:rPr>
              <w:t>krasnostawski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2AA6DDD6" w14:textId="77777777" w:rsidR="00265999" w:rsidRPr="001A6E3B" w:rsidRDefault="00265999" w:rsidP="00265999">
            <w:pPr>
              <w:jc w:val="center"/>
              <w:rPr>
                <w:i/>
                <w:iCs/>
                <w:sz w:val="16"/>
                <w:szCs w:val="16"/>
              </w:rPr>
            </w:pPr>
            <w:r w:rsidRPr="001A6E3B">
              <w:rPr>
                <w:i/>
                <w:iCs/>
                <w:sz w:val="16"/>
                <w:szCs w:val="16"/>
              </w:rPr>
              <w:t>13%</w:t>
            </w:r>
          </w:p>
        </w:tc>
      </w:tr>
      <w:tr w:rsidR="00265999" w:rsidRPr="00F83188" w14:paraId="65F30607"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3560B6DD" w14:textId="77777777" w:rsidR="00265999" w:rsidRPr="001A6E3B" w:rsidRDefault="00265999" w:rsidP="00265999">
            <w:pPr>
              <w:rPr>
                <w:i/>
                <w:iCs/>
                <w:sz w:val="16"/>
                <w:szCs w:val="16"/>
              </w:rPr>
            </w:pPr>
            <w:r w:rsidRPr="001A6E3B">
              <w:rPr>
                <w:i/>
                <w:iCs/>
                <w:sz w:val="16"/>
                <w:szCs w:val="16"/>
              </w:rPr>
              <w:t>lubartowski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5A540FE7" w14:textId="77777777" w:rsidR="00265999" w:rsidRPr="001A6E3B" w:rsidRDefault="00265999" w:rsidP="00265999">
            <w:pPr>
              <w:jc w:val="center"/>
              <w:rPr>
                <w:i/>
                <w:iCs/>
                <w:sz w:val="16"/>
                <w:szCs w:val="16"/>
              </w:rPr>
            </w:pPr>
            <w:r w:rsidRPr="001A6E3B">
              <w:rPr>
                <w:i/>
                <w:iCs/>
                <w:sz w:val="16"/>
                <w:szCs w:val="16"/>
              </w:rPr>
              <w:t>13%</w:t>
            </w:r>
          </w:p>
        </w:tc>
      </w:tr>
      <w:tr w:rsidR="00265999" w:rsidRPr="00F83188" w14:paraId="61BB6B32"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73B3713" w14:textId="77777777" w:rsidR="00265999" w:rsidRPr="001A6E3B" w:rsidRDefault="00265999" w:rsidP="00265999">
            <w:pPr>
              <w:rPr>
                <w:i/>
                <w:iCs/>
                <w:sz w:val="16"/>
                <w:szCs w:val="16"/>
              </w:rPr>
            </w:pPr>
            <w:r w:rsidRPr="001A6E3B">
              <w:rPr>
                <w:i/>
                <w:iCs/>
                <w:sz w:val="16"/>
                <w:szCs w:val="16"/>
              </w:rPr>
              <w:t>hrubieszowski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75BCA964" w14:textId="77777777" w:rsidR="00265999" w:rsidRPr="001A6E3B" w:rsidRDefault="00265999" w:rsidP="00265999">
            <w:pPr>
              <w:jc w:val="center"/>
              <w:rPr>
                <w:i/>
                <w:iCs/>
                <w:sz w:val="16"/>
                <w:szCs w:val="16"/>
              </w:rPr>
            </w:pPr>
            <w:r w:rsidRPr="001A6E3B">
              <w:rPr>
                <w:i/>
                <w:iCs/>
                <w:sz w:val="16"/>
                <w:szCs w:val="16"/>
              </w:rPr>
              <w:t>13%</w:t>
            </w:r>
          </w:p>
        </w:tc>
      </w:tr>
      <w:tr w:rsidR="00265999" w:rsidRPr="00F83188" w14:paraId="0F94CD91"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6E0C3F64" w14:textId="77777777" w:rsidR="00265999" w:rsidRPr="001A6E3B" w:rsidRDefault="00265999" w:rsidP="00265999">
            <w:pPr>
              <w:rPr>
                <w:i/>
                <w:iCs/>
                <w:sz w:val="16"/>
                <w:szCs w:val="16"/>
              </w:rPr>
            </w:pPr>
            <w:r w:rsidRPr="001A6E3B">
              <w:rPr>
                <w:i/>
                <w:iCs/>
                <w:sz w:val="16"/>
                <w:szCs w:val="16"/>
              </w:rPr>
              <w:t>zamojski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66E8E48C" w14:textId="77777777" w:rsidR="00265999" w:rsidRPr="001A6E3B" w:rsidRDefault="00265999" w:rsidP="00265999">
            <w:pPr>
              <w:jc w:val="center"/>
              <w:rPr>
                <w:i/>
                <w:iCs/>
                <w:sz w:val="16"/>
                <w:szCs w:val="16"/>
              </w:rPr>
            </w:pPr>
            <w:r w:rsidRPr="001A6E3B">
              <w:rPr>
                <w:i/>
                <w:iCs/>
                <w:sz w:val="16"/>
                <w:szCs w:val="16"/>
              </w:rPr>
              <w:t>13%</w:t>
            </w:r>
          </w:p>
        </w:tc>
      </w:tr>
      <w:tr w:rsidR="00265999" w:rsidRPr="00F83188" w14:paraId="0E1382DC"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5A9EED12" w14:textId="77777777" w:rsidR="00265999" w:rsidRPr="001A6E3B" w:rsidRDefault="00265999" w:rsidP="00265999">
            <w:pPr>
              <w:rPr>
                <w:i/>
                <w:iCs/>
                <w:sz w:val="16"/>
                <w:szCs w:val="16"/>
              </w:rPr>
            </w:pPr>
            <w:r w:rsidRPr="001A6E3B">
              <w:rPr>
                <w:i/>
                <w:iCs/>
                <w:sz w:val="16"/>
                <w:szCs w:val="16"/>
              </w:rPr>
              <w:t>radzyński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1DF9AAA0" w14:textId="77777777" w:rsidR="00265999" w:rsidRPr="001A6E3B" w:rsidRDefault="00265999" w:rsidP="00265999">
            <w:pPr>
              <w:jc w:val="center"/>
              <w:rPr>
                <w:i/>
                <w:iCs/>
                <w:sz w:val="16"/>
                <w:szCs w:val="16"/>
              </w:rPr>
            </w:pPr>
            <w:r w:rsidRPr="001A6E3B">
              <w:rPr>
                <w:i/>
                <w:iCs/>
                <w:sz w:val="16"/>
                <w:szCs w:val="16"/>
              </w:rPr>
              <w:t>15%</w:t>
            </w:r>
          </w:p>
        </w:tc>
      </w:tr>
      <w:tr w:rsidR="00265999" w:rsidRPr="00F83188" w14:paraId="4F493DB8"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1D8FF762" w14:textId="77777777" w:rsidR="00265999" w:rsidRPr="00B765B1" w:rsidRDefault="00265999" w:rsidP="00265999">
            <w:pPr>
              <w:rPr>
                <w:i/>
                <w:iCs/>
                <w:sz w:val="16"/>
                <w:szCs w:val="16"/>
              </w:rPr>
            </w:pPr>
            <w:r w:rsidRPr="00B765B1">
              <w:rPr>
                <w:i/>
                <w:iCs/>
                <w:sz w:val="16"/>
                <w:szCs w:val="16"/>
              </w:rPr>
              <w:lastRenderedPageBreak/>
              <w:t>bialski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37122CB0" w14:textId="77777777" w:rsidR="00265999" w:rsidRPr="00B765B1" w:rsidRDefault="00265999" w:rsidP="00265999">
            <w:pPr>
              <w:jc w:val="center"/>
              <w:rPr>
                <w:i/>
                <w:iCs/>
                <w:sz w:val="16"/>
                <w:szCs w:val="16"/>
              </w:rPr>
            </w:pPr>
            <w:r w:rsidRPr="00B765B1">
              <w:rPr>
                <w:i/>
                <w:iCs/>
                <w:sz w:val="16"/>
                <w:szCs w:val="16"/>
              </w:rPr>
              <w:t>15%</w:t>
            </w:r>
          </w:p>
        </w:tc>
      </w:tr>
      <w:tr w:rsidR="00265999" w:rsidRPr="00F83188" w14:paraId="193CF5FC"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47D19742" w14:textId="77777777" w:rsidR="00265999" w:rsidRPr="00B765B1" w:rsidRDefault="00265999" w:rsidP="00265999">
            <w:pPr>
              <w:rPr>
                <w:i/>
                <w:iCs/>
                <w:sz w:val="16"/>
                <w:szCs w:val="16"/>
              </w:rPr>
            </w:pPr>
            <w:r w:rsidRPr="00B765B1">
              <w:rPr>
                <w:i/>
                <w:iCs/>
                <w:sz w:val="16"/>
                <w:szCs w:val="16"/>
              </w:rPr>
              <w:t>tomaszowski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hideMark/>
          </w:tcPr>
          <w:p w14:paraId="4EA48988" w14:textId="77777777" w:rsidR="00265999" w:rsidRPr="00B765B1" w:rsidRDefault="00265999" w:rsidP="00265999">
            <w:pPr>
              <w:jc w:val="center"/>
              <w:rPr>
                <w:i/>
                <w:iCs/>
                <w:sz w:val="16"/>
                <w:szCs w:val="16"/>
              </w:rPr>
            </w:pPr>
            <w:r w:rsidRPr="00B765B1">
              <w:rPr>
                <w:i/>
                <w:iCs/>
                <w:sz w:val="16"/>
                <w:szCs w:val="16"/>
              </w:rPr>
              <w:t>15%</w:t>
            </w:r>
          </w:p>
        </w:tc>
      </w:tr>
      <w:tr w:rsidR="00265999" w:rsidRPr="00F83188" w14:paraId="60A5890D"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52B57446" w14:textId="77777777" w:rsidR="00265999" w:rsidRPr="00B765B1" w:rsidRDefault="00265999" w:rsidP="00265999">
            <w:pPr>
              <w:rPr>
                <w:i/>
                <w:iCs/>
                <w:sz w:val="16"/>
                <w:szCs w:val="16"/>
              </w:rPr>
            </w:pPr>
            <w:r w:rsidRPr="00B765B1">
              <w:rPr>
                <w:i/>
                <w:iCs/>
                <w:sz w:val="16"/>
                <w:szCs w:val="16"/>
              </w:rPr>
              <w:t>janowski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163A9652" w14:textId="77777777" w:rsidR="00265999" w:rsidRPr="00B765B1" w:rsidRDefault="00265999" w:rsidP="00265999">
            <w:pPr>
              <w:jc w:val="center"/>
              <w:rPr>
                <w:i/>
                <w:iCs/>
                <w:sz w:val="16"/>
                <w:szCs w:val="16"/>
              </w:rPr>
            </w:pPr>
            <w:r w:rsidRPr="00B765B1">
              <w:rPr>
                <w:i/>
                <w:iCs/>
                <w:sz w:val="16"/>
                <w:szCs w:val="16"/>
              </w:rPr>
              <w:t>15%</w:t>
            </w:r>
          </w:p>
        </w:tc>
      </w:tr>
      <w:tr w:rsidR="00265999" w:rsidRPr="00F83188" w14:paraId="299B693D"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49879994" w14:textId="77777777" w:rsidR="00265999" w:rsidRPr="00B765B1" w:rsidRDefault="00265999" w:rsidP="00265999">
            <w:pPr>
              <w:rPr>
                <w:i/>
                <w:iCs/>
                <w:sz w:val="16"/>
                <w:szCs w:val="16"/>
              </w:rPr>
            </w:pPr>
            <w:r w:rsidRPr="00B765B1">
              <w:rPr>
                <w:i/>
                <w:iCs/>
                <w:sz w:val="16"/>
                <w:szCs w:val="16"/>
              </w:rPr>
              <w:t>parczewski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721BA525" w14:textId="77777777" w:rsidR="00265999" w:rsidRPr="00B765B1" w:rsidRDefault="00265999" w:rsidP="00265999">
            <w:pPr>
              <w:jc w:val="center"/>
              <w:rPr>
                <w:i/>
                <w:iCs/>
                <w:sz w:val="16"/>
                <w:szCs w:val="16"/>
              </w:rPr>
            </w:pPr>
            <w:r w:rsidRPr="00B765B1">
              <w:rPr>
                <w:i/>
                <w:iCs/>
                <w:sz w:val="16"/>
                <w:szCs w:val="16"/>
              </w:rPr>
              <w:t>18%</w:t>
            </w:r>
          </w:p>
        </w:tc>
      </w:tr>
      <w:tr w:rsidR="00265999" w:rsidRPr="00F83188" w14:paraId="41616E4E" w14:textId="77777777" w:rsidTr="0090049D">
        <w:trPr>
          <w:trHeight w:val="255"/>
        </w:trPr>
        <w:tc>
          <w:tcPr>
            <w:tcW w:w="2410" w:type="dxa"/>
            <w:tcBorders>
              <w:top w:val="nil"/>
              <w:left w:val="single" w:sz="4" w:space="0" w:color="000000"/>
              <w:bottom w:val="single" w:sz="4" w:space="0" w:color="000000"/>
              <w:right w:val="single" w:sz="4" w:space="0" w:color="000000"/>
            </w:tcBorders>
            <w:shd w:val="clear" w:color="auto" w:fill="auto"/>
            <w:vAlign w:val="center"/>
            <w:hideMark/>
          </w:tcPr>
          <w:p w14:paraId="4A21191C" w14:textId="77777777" w:rsidR="00265999" w:rsidRPr="00B765B1" w:rsidRDefault="00265999" w:rsidP="00265999">
            <w:pPr>
              <w:rPr>
                <w:i/>
                <w:iCs/>
                <w:sz w:val="16"/>
                <w:szCs w:val="16"/>
              </w:rPr>
            </w:pPr>
            <w:r w:rsidRPr="00B765B1">
              <w:rPr>
                <w:i/>
                <w:iCs/>
                <w:sz w:val="16"/>
                <w:szCs w:val="16"/>
              </w:rPr>
              <w:t>włodawski</w:t>
            </w:r>
          </w:p>
        </w:tc>
        <w:tc>
          <w:tcPr>
            <w:tcW w:w="4819" w:type="dxa"/>
            <w:tcBorders>
              <w:top w:val="single" w:sz="4" w:space="0" w:color="000000"/>
              <w:left w:val="nil"/>
              <w:bottom w:val="single" w:sz="4" w:space="0" w:color="000000"/>
              <w:right w:val="single" w:sz="4" w:space="0" w:color="000000"/>
            </w:tcBorders>
            <w:shd w:val="clear" w:color="auto" w:fill="auto"/>
            <w:noWrap/>
            <w:vAlign w:val="bottom"/>
            <w:hideMark/>
          </w:tcPr>
          <w:p w14:paraId="72CD19BD" w14:textId="77777777" w:rsidR="00265999" w:rsidRPr="00B765B1" w:rsidRDefault="00265999" w:rsidP="00265999">
            <w:pPr>
              <w:jc w:val="center"/>
              <w:rPr>
                <w:i/>
                <w:iCs/>
                <w:sz w:val="16"/>
                <w:szCs w:val="16"/>
              </w:rPr>
            </w:pPr>
            <w:r w:rsidRPr="00B765B1">
              <w:rPr>
                <w:i/>
                <w:iCs/>
                <w:sz w:val="16"/>
                <w:szCs w:val="16"/>
              </w:rPr>
              <w:t>18%</w:t>
            </w:r>
          </w:p>
        </w:tc>
      </w:tr>
      <w:tr w:rsidR="00265999" w:rsidRPr="00F83188" w14:paraId="3749463F" w14:textId="77777777" w:rsidTr="00B502AE">
        <w:trPr>
          <w:trHeight w:val="255"/>
        </w:trPr>
        <w:tc>
          <w:tcPr>
            <w:tcW w:w="2410" w:type="dxa"/>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51D18FE9" w14:textId="77777777" w:rsidR="00265999" w:rsidRPr="00B765B1" w:rsidRDefault="00265999" w:rsidP="00265999">
            <w:pPr>
              <w:rPr>
                <w:i/>
                <w:iCs/>
              </w:rPr>
            </w:pPr>
            <w:r w:rsidRPr="00B765B1">
              <w:rPr>
                <w:i/>
                <w:iCs/>
              </w:rPr>
              <w:t>chełmski</w:t>
            </w:r>
          </w:p>
        </w:tc>
        <w:tc>
          <w:tcPr>
            <w:tcW w:w="4819" w:type="dxa"/>
            <w:tcBorders>
              <w:top w:val="single" w:sz="4" w:space="0" w:color="000000"/>
              <w:left w:val="nil"/>
              <w:bottom w:val="single" w:sz="4" w:space="0" w:color="000000"/>
              <w:right w:val="single" w:sz="4" w:space="0" w:color="000000"/>
            </w:tcBorders>
            <w:shd w:val="clear" w:color="auto" w:fill="DBE5F1" w:themeFill="accent1" w:themeFillTint="33"/>
            <w:noWrap/>
            <w:vAlign w:val="bottom"/>
            <w:hideMark/>
          </w:tcPr>
          <w:p w14:paraId="6F8AB4DC" w14:textId="77777777" w:rsidR="00265999" w:rsidRPr="00B765B1" w:rsidRDefault="00265999" w:rsidP="00265999">
            <w:pPr>
              <w:jc w:val="center"/>
              <w:rPr>
                <w:i/>
                <w:iCs/>
              </w:rPr>
            </w:pPr>
            <w:r w:rsidRPr="00B765B1">
              <w:rPr>
                <w:i/>
                <w:iCs/>
              </w:rPr>
              <w:t>18%</w:t>
            </w:r>
          </w:p>
        </w:tc>
      </w:tr>
    </w:tbl>
    <w:p w14:paraId="1118AF23" w14:textId="77777777" w:rsidR="00265999" w:rsidRPr="00F83188" w:rsidRDefault="00265999" w:rsidP="00265999">
      <w:pPr>
        <w:pStyle w:val="NormalnyWeb"/>
        <w:spacing w:before="0" w:beforeAutospacing="0" w:after="0" w:afterAutospacing="0"/>
        <w:jc w:val="center"/>
        <w:rPr>
          <w:rFonts w:asciiTheme="minorHAnsi" w:hAnsiTheme="minorHAnsi" w:cstheme="minorHAnsi"/>
          <w:sz w:val="20"/>
          <w:szCs w:val="20"/>
        </w:rPr>
      </w:pPr>
    </w:p>
    <w:p w14:paraId="7B0399CB" w14:textId="77777777" w:rsidR="00265999" w:rsidRPr="00C45638" w:rsidRDefault="00265999" w:rsidP="00265999">
      <w:pPr>
        <w:pStyle w:val="NormalnyWeb"/>
        <w:spacing w:before="0" w:beforeAutospacing="0" w:after="0" w:afterAutospacing="0"/>
        <w:jc w:val="center"/>
        <w:rPr>
          <w:rFonts w:ascii="Arial" w:hAnsi="Arial" w:cs="Arial"/>
          <w:sz w:val="18"/>
          <w:szCs w:val="18"/>
        </w:rPr>
      </w:pPr>
      <w:r w:rsidRPr="00C45638">
        <w:rPr>
          <w:rFonts w:ascii="Arial" w:hAnsi="Arial" w:cs="Arial"/>
          <w:sz w:val="18"/>
          <w:szCs w:val="18"/>
        </w:rPr>
        <w:t xml:space="preserve">Źródło: </w:t>
      </w:r>
      <w:r w:rsidR="000121BE" w:rsidRPr="00C45638">
        <w:rPr>
          <w:rFonts w:ascii="Arial" w:hAnsi="Arial" w:cs="Arial"/>
          <w:sz w:val="18"/>
          <w:szCs w:val="18"/>
        </w:rPr>
        <w:t>Opracowanie Regionalnego Ośrodka</w:t>
      </w:r>
      <w:r w:rsidR="00B502AE" w:rsidRPr="00C45638">
        <w:rPr>
          <w:rFonts w:ascii="Arial" w:hAnsi="Arial" w:cs="Arial"/>
          <w:sz w:val="18"/>
          <w:szCs w:val="18"/>
        </w:rPr>
        <w:t xml:space="preserve"> Polityki Społecznej w Lublinie</w:t>
      </w:r>
      <w:r w:rsidRPr="00C45638">
        <w:rPr>
          <w:rFonts w:ascii="Arial" w:hAnsi="Arial" w:cs="Arial"/>
          <w:sz w:val="18"/>
          <w:szCs w:val="18"/>
        </w:rPr>
        <w:t xml:space="preserve"> </w:t>
      </w:r>
      <w:r w:rsidR="000121BE" w:rsidRPr="00C45638">
        <w:rPr>
          <w:rFonts w:ascii="Arial" w:hAnsi="Arial" w:cs="Arial"/>
          <w:sz w:val="18"/>
          <w:szCs w:val="18"/>
        </w:rPr>
        <w:t xml:space="preserve">(Obserwatorium Integracji Społecznej) </w:t>
      </w:r>
      <w:r w:rsidRPr="00C45638">
        <w:rPr>
          <w:rFonts w:ascii="Arial" w:hAnsi="Arial" w:cs="Arial"/>
          <w:sz w:val="18"/>
          <w:szCs w:val="18"/>
        </w:rPr>
        <w:t>na podstawie sprawozdania MPIPS -03 za 2012 rok</w:t>
      </w:r>
    </w:p>
    <w:p w14:paraId="542FF6E8" w14:textId="77777777" w:rsidR="00265999" w:rsidRPr="00C45638" w:rsidRDefault="00265999" w:rsidP="00265999">
      <w:pPr>
        <w:pStyle w:val="NormalnyWeb"/>
        <w:spacing w:before="0" w:beforeAutospacing="0" w:after="0" w:afterAutospacing="0"/>
        <w:jc w:val="center"/>
        <w:rPr>
          <w:rFonts w:ascii="Arial" w:hAnsi="Arial" w:cs="Arial"/>
          <w:sz w:val="18"/>
          <w:szCs w:val="18"/>
        </w:rPr>
      </w:pPr>
    </w:p>
    <w:p w14:paraId="4F200D5A" w14:textId="77777777" w:rsidR="0090049D" w:rsidRPr="00C45638" w:rsidRDefault="006658DD" w:rsidP="006658DD">
      <w:pPr>
        <w:ind w:firstLine="360"/>
        <w:jc w:val="both"/>
        <w:rPr>
          <w:rFonts w:eastAsia="Calibri"/>
          <w:sz w:val="22"/>
          <w:szCs w:val="22"/>
        </w:rPr>
      </w:pPr>
      <w:r w:rsidRPr="00C45638">
        <w:rPr>
          <w:rFonts w:eastAsia="Calibri"/>
          <w:sz w:val="22"/>
          <w:szCs w:val="22"/>
        </w:rPr>
        <w:t xml:space="preserve">Ośrodki </w:t>
      </w:r>
      <w:r w:rsidR="00265999" w:rsidRPr="00C45638">
        <w:rPr>
          <w:rFonts w:eastAsia="Calibri"/>
          <w:sz w:val="22"/>
          <w:szCs w:val="22"/>
        </w:rPr>
        <w:t>pomocy społecznej udziela</w:t>
      </w:r>
      <w:r w:rsidRPr="00C45638">
        <w:rPr>
          <w:rFonts w:eastAsia="Calibri"/>
          <w:sz w:val="22"/>
          <w:szCs w:val="22"/>
        </w:rPr>
        <w:t xml:space="preserve">ją wsparcia </w:t>
      </w:r>
      <w:r w:rsidR="00265999" w:rsidRPr="00C45638">
        <w:rPr>
          <w:rFonts w:eastAsia="Calibri"/>
          <w:sz w:val="22"/>
          <w:szCs w:val="22"/>
        </w:rPr>
        <w:t xml:space="preserve">z </w:t>
      </w:r>
      <w:r w:rsidRPr="00C45638">
        <w:rPr>
          <w:rFonts w:eastAsia="Calibri"/>
          <w:sz w:val="22"/>
          <w:szCs w:val="22"/>
        </w:rPr>
        <w:t>różnorodnych powodów</w:t>
      </w:r>
      <w:r w:rsidR="00265999" w:rsidRPr="00C45638">
        <w:rPr>
          <w:rFonts w:eastAsia="Calibri"/>
          <w:sz w:val="22"/>
          <w:szCs w:val="22"/>
        </w:rPr>
        <w:t>: ubóstwa, sieroctwa, bezrobocia, bezdomności, niepełnosprawności, długotrwałej lub ciężkiej choroby, przemocy w rodzinie, potrzeby ochrony macierzyństwa lub</w:t>
      </w:r>
      <w:r w:rsidR="00C45638">
        <w:rPr>
          <w:rFonts w:eastAsia="Calibri"/>
          <w:sz w:val="22"/>
          <w:szCs w:val="22"/>
        </w:rPr>
        <w:t xml:space="preserve"> wielodzietności, bezradności </w:t>
      </w:r>
      <w:r w:rsidR="00C45638">
        <w:rPr>
          <w:rFonts w:eastAsia="Calibri"/>
          <w:sz w:val="22"/>
          <w:szCs w:val="22"/>
        </w:rPr>
        <w:br/>
        <w:t xml:space="preserve">w </w:t>
      </w:r>
      <w:r w:rsidR="00265999" w:rsidRPr="00C45638">
        <w:rPr>
          <w:rFonts w:eastAsia="Calibri"/>
          <w:sz w:val="22"/>
          <w:szCs w:val="22"/>
        </w:rPr>
        <w:t>sprawach opiekuńczo-wychowawczych i pro</w:t>
      </w:r>
      <w:r w:rsidR="00C84D78" w:rsidRPr="00C45638">
        <w:rPr>
          <w:rFonts w:eastAsia="Calibri"/>
          <w:sz w:val="22"/>
          <w:szCs w:val="22"/>
        </w:rPr>
        <w:t>wadzenia gospodarstwa domowego</w:t>
      </w:r>
      <w:r w:rsidR="00265999" w:rsidRPr="00C45638">
        <w:rPr>
          <w:rFonts w:eastAsia="Calibri"/>
          <w:sz w:val="22"/>
          <w:szCs w:val="22"/>
        </w:rPr>
        <w:t>, trudności w integracji osób, które otrzyma</w:t>
      </w:r>
      <w:r w:rsidR="00C45638">
        <w:rPr>
          <w:rFonts w:eastAsia="Calibri"/>
          <w:sz w:val="22"/>
          <w:szCs w:val="22"/>
        </w:rPr>
        <w:t xml:space="preserve">ły status uchodźcy, trudności w </w:t>
      </w:r>
      <w:r w:rsidR="00265999" w:rsidRPr="00C45638">
        <w:rPr>
          <w:rFonts w:eastAsia="Calibri"/>
          <w:sz w:val="22"/>
          <w:szCs w:val="22"/>
        </w:rPr>
        <w:t>przystosowaniu do życia po zwolnieniu z zakładu karnego, potrzeby ochrony ofiar handlu ludźmi, alkoholizmu lub narkomanii, zdarzenia losowego i sytuacji</w:t>
      </w:r>
      <w:r w:rsidRPr="00C45638">
        <w:rPr>
          <w:rFonts w:eastAsia="Calibri"/>
          <w:sz w:val="22"/>
          <w:szCs w:val="22"/>
        </w:rPr>
        <w:t xml:space="preserve"> kryzysowej, klęski żywiołowej </w:t>
      </w:r>
      <w:r w:rsidR="00265999" w:rsidRPr="00C45638">
        <w:rPr>
          <w:rFonts w:eastAsia="Calibri"/>
          <w:sz w:val="22"/>
          <w:szCs w:val="22"/>
        </w:rPr>
        <w:t>lub ekologicznej.</w:t>
      </w:r>
      <w:r w:rsidR="0090049D" w:rsidRPr="00C45638">
        <w:rPr>
          <w:rFonts w:eastAsia="Calibri"/>
          <w:sz w:val="22"/>
          <w:szCs w:val="22"/>
        </w:rPr>
        <w:t xml:space="preserve"> </w:t>
      </w:r>
      <w:r w:rsidR="00B502AE" w:rsidRPr="00C45638">
        <w:rPr>
          <w:rFonts w:eastAsia="Calibri"/>
          <w:sz w:val="22"/>
          <w:szCs w:val="22"/>
        </w:rPr>
        <w:t>Do d</w:t>
      </w:r>
      <w:r w:rsidR="00265999" w:rsidRPr="00C45638">
        <w:rPr>
          <w:rFonts w:eastAsia="Calibri"/>
          <w:sz w:val="22"/>
          <w:szCs w:val="22"/>
        </w:rPr>
        <w:t>ominujących przyczyn korzystania ze świadczeń pomocy społecznej</w:t>
      </w:r>
      <w:r w:rsidR="0090049D" w:rsidRPr="00C45638">
        <w:rPr>
          <w:sz w:val="22"/>
          <w:szCs w:val="22"/>
        </w:rPr>
        <w:t xml:space="preserve"> w </w:t>
      </w:r>
      <w:r w:rsidR="00265999" w:rsidRPr="00C45638">
        <w:rPr>
          <w:sz w:val="22"/>
          <w:szCs w:val="22"/>
        </w:rPr>
        <w:t>rok</w:t>
      </w:r>
      <w:r w:rsidR="00B502AE" w:rsidRPr="00C45638">
        <w:rPr>
          <w:sz w:val="22"/>
          <w:szCs w:val="22"/>
        </w:rPr>
        <w:t>u 2011 należ</w:t>
      </w:r>
      <w:r w:rsidRPr="00C45638">
        <w:rPr>
          <w:sz w:val="22"/>
          <w:szCs w:val="22"/>
        </w:rPr>
        <w:t>ało</w:t>
      </w:r>
      <w:r w:rsidR="0090049D" w:rsidRPr="00C45638">
        <w:rPr>
          <w:sz w:val="22"/>
          <w:szCs w:val="22"/>
        </w:rPr>
        <w:t xml:space="preserve"> ubóstwo i bezrobocie. </w:t>
      </w:r>
    </w:p>
    <w:p w14:paraId="1BAD2531" w14:textId="77777777" w:rsidR="0090049D" w:rsidRDefault="0090049D" w:rsidP="00265999">
      <w:pPr>
        <w:ind w:firstLine="360"/>
        <w:jc w:val="both"/>
        <w:rPr>
          <w:rFonts w:asciiTheme="minorHAnsi" w:hAnsiTheme="minorHAnsi" w:cstheme="minorHAnsi"/>
          <w:b/>
        </w:rPr>
      </w:pPr>
    </w:p>
    <w:p w14:paraId="5C788711" w14:textId="77777777" w:rsidR="0090049D" w:rsidRPr="00F83188" w:rsidRDefault="0090049D" w:rsidP="00CC64ED">
      <w:pPr>
        <w:pStyle w:val="2ESTabela"/>
        <w:rPr>
          <w:rFonts w:ascii="Arial" w:hAnsi="Arial" w:cs="Arial"/>
          <w:sz w:val="18"/>
          <w:szCs w:val="18"/>
        </w:rPr>
      </w:pPr>
      <w:bookmarkStart w:id="23" w:name="_Toc32307446"/>
      <w:r w:rsidRPr="00F83188">
        <w:rPr>
          <w:rFonts w:ascii="Arial" w:hAnsi="Arial" w:cs="Arial"/>
          <w:sz w:val="18"/>
          <w:szCs w:val="18"/>
        </w:rPr>
        <w:t xml:space="preserve">Tabela </w:t>
      </w:r>
      <w:r w:rsidR="00331F4F" w:rsidRPr="00F83188">
        <w:rPr>
          <w:rFonts w:ascii="Arial" w:hAnsi="Arial" w:cs="Arial"/>
          <w:sz w:val="18"/>
          <w:szCs w:val="18"/>
        </w:rPr>
        <w:t>3.</w:t>
      </w:r>
      <w:r w:rsidR="00040C3E" w:rsidRPr="00F83188">
        <w:rPr>
          <w:rFonts w:ascii="Arial" w:hAnsi="Arial" w:cs="Arial"/>
          <w:sz w:val="18"/>
          <w:szCs w:val="18"/>
        </w:rPr>
        <w:t xml:space="preserve"> Główne p</w:t>
      </w:r>
      <w:r w:rsidRPr="00F83188">
        <w:rPr>
          <w:rFonts w:ascii="Arial" w:hAnsi="Arial" w:cs="Arial"/>
          <w:sz w:val="18"/>
          <w:szCs w:val="18"/>
        </w:rPr>
        <w:t>rzyczyny korzystania ze świadczeń pomocy społeczn</w:t>
      </w:r>
      <w:r w:rsidR="00CC64ED" w:rsidRPr="00F83188">
        <w:rPr>
          <w:rFonts w:ascii="Arial" w:hAnsi="Arial" w:cs="Arial"/>
          <w:sz w:val="18"/>
          <w:szCs w:val="18"/>
        </w:rPr>
        <w:t>ej w woj. lubelskim w 2011 roku</w:t>
      </w:r>
      <w:bookmarkEnd w:id="23"/>
    </w:p>
    <w:p w14:paraId="16E26ED8" w14:textId="77777777" w:rsidR="0090049D" w:rsidRPr="00F83188" w:rsidRDefault="0090049D" w:rsidP="00265999">
      <w:pPr>
        <w:ind w:firstLine="360"/>
        <w:jc w:val="both"/>
        <w:rPr>
          <w:rFonts w:asciiTheme="minorHAnsi" w:hAnsiTheme="minorHAnsi" w:cstheme="minorHAnsi"/>
          <w:b/>
          <w:sz w:val="18"/>
          <w:szCs w:val="18"/>
        </w:rPr>
      </w:pPr>
    </w:p>
    <w:tbl>
      <w:tblPr>
        <w:tblStyle w:val="Tabela-Siatka"/>
        <w:tblW w:w="0" w:type="auto"/>
        <w:tblLook w:val="04A0" w:firstRow="1" w:lastRow="0" w:firstColumn="1" w:lastColumn="0" w:noHBand="0" w:noVBand="1"/>
      </w:tblPr>
      <w:tblGrid>
        <w:gridCol w:w="3652"/>
        <w:gridCol w:w="3260"/>
        <w:gridCol w:w="2300"/>
      </w:tblGrid>
      <w:tr w:rsidR="0090049D" w14:paraId="2CF2C944" w14:textId="77777777" w:rsidTr="0090049D">
        <w:tc>
          <w:tcPr>
            <w:tcW w:w="3652" w:type="dxa"/>
            <w:shd w:val="clear" w:color="auto" w:fill="8DB3E2" w:themeFill="text2" w:themeFillTint="66"/>
          </w:tcPr>
          <w:p w14:paraId="07C31BE1" w14:textId="77777777" w:rsidR="0090049D" w:rsidRPr="001A6E3B" w:rsidRDefault="0090049D" w:rsidP="0090049D">
            <w:pPr>
              <w:jc w:val="center"/>
              <w:rPr>
                <w:rFonts w:eastAsia="Calibri"/>
                <w:b/>
                <w:sz w:val="18"/>
                <w:szCs w:val="18"/>
              </w:rPr>
            </w:pPr>
            <w:r w:rsidRPr="001A6E3B">
              <w:rPr>
                <w:rFonts w:eastAsia="Calibri"/>
                <w:b/>
                <w:sz w:val="18"/>
                <w:szCs w:val="18"/>
              </w:rPr>
              <w:t>Przyczyna korzystania ze świadczeń pomocy społecznej</w:t>
            </w:r>
          </w:p>
        </w:tc>
        <w:tc>
          <w:tcPr>
            <w:tcW w:w="3260" w:type="dxa"/>
            <w:shd w:val="clear" w:color="auto" w:fill="8DB3E2" w:themeFill="text2" w:themeFillTint="66"/>
          </w:tcPr>
          <w:p w14:paraId="63113E2F" w14:textId="77777777" w:rsidR="0090049D" w:rsidRPr="001A6E3B" w:rsidRDefault="0090049D" w:rsidP="0090049D">
            <w:pPr>
              <w:jc w:val="center"/>
              <w:rPr>
                <w:rFonts w:eastAsia="Calibri"/>
                <w:b/>
                <w:sz w:val="18"/>
                <w:szCs w:val="18"/>
              </w:rPr>
            </w:pPr>
            <w:r w:rsidRPr="001A6E3B">
              <w:rPr>
                <w:rFonts w:eastAsia="Calibri"/>
                <w:b/>
                <w:sz w:val="18"/>
                <w:szCs w:val="18"/>
              </w:rPr>
              <w:t>% ogółu osób korzystających z pomocy społecznej</w:t>
            </w:r>
          </w:p>
        </w:tc>
        <w:tc>
          <w:tcPr>
            <w:tcW w:w="2300" w:type="dxa"/>
            <w:shd w:val="clear" w:color="auto" w:fill="8DB3E2" w:themeFill="text2" w:themeFillTint="66"/>
          </w:tcPr>
          <w:p w14:paraId="278B7ACD" w14:textId="77777777" w:rsidR="0090049D" w:rsidRPr="001A6E3B" w:rsidRDefault="0090049D" w:rsidP="0090049D">
            <w:pPr>
              <w:jc w:val="center"/>
              <w:rPr>
                <w:rFonts w:eastAsia="Calibri"/>
                <w:b/>
                <w:sz w:val="18"/>
                <w:szCs w:val="18"/>
              </w:rPr>
            </w:pPr>
            <w:r w:rsidRPr="001A6E3B">
              <w:rPr>
                <w:rFonts w:eastAsia="Calibri"/>
                <w:b/>
                <w:sz w:val="18"/>
                <w:szCs w:val="18"/>
              </w:rPr>
              <w:t>% ludności województwa</w:t>
            </w:r>
          </w:p>
        </w:tc>
      </w:tr>
      <w:tr w:rsidR="0090049D" w14:paraId="65AD2FCD" w14:textId="77777777" w:rsidTr="0090049D">
        <w:tc>
          <w:tcPr>
            <w:tcW w:w="3652" w:type="dxa"/>
          </w:tcPr>
          <w:p w14:paraId="791FF16B" w14:textId="77777777" w:rsidR="0090049D" w:rsidRPr="001A6E3B" w:rsidRDefault="0090049D" w:rsidP="0090049D">
            <w:pPr>
              <w:jc w:val="center"/>
              <w:rPr>
                <w:rFonts w:eastAsia="Calibri"/>
                <w:sz w:val="18"/>
                <w:szCs w:val="18"/>
              </w:rPr>
            </w:pPr>
            <w:r w:rsidRPr="001A6E3B">
              <w:rPr>
                <w:rFonts w:eastAsia="Calibri"/>
                <w:sz w:val="18"/>
                <w:szCs w:val="18"/>
              </w:rPr>
              <w:t>Ubóstwo</w:t>
            </w:r>
          </w:p>
        </w:tc>
        <w:tc>
          <w:tcPr>
            <w:tcW w:w="3260" w:type="dxa"/>
          </w:tcPr>
          <w:p w14:paraId="597D8D28" w14:textId="77777777" w:rsidR="0090049D" w:rsidRPr="001A6E3B" w:rsidRDefault="0090049D" w:rsidP="0090049D">
            <w:pPr>
              <w:jc w:val="center"/>
              <w:rPr>
                <w:rFonts w:eastAsia="Calibri"/>
                <w:sz w:val="18"/>
                <w:szCs w:val="18"/>
              </w:rPr>
            </w:pPr>
            <w:r w:rsidRPr="001A6E3B">
              <w:rPr>
                <w:rFonts w:eastAsia="Calibri"/>
                <w:sz w:val="18"/>
                <w:szCs w:val="18"/>
              </w:rPr>
              <w:t>54</w:t>
            </w:r>
          </w:p>
        </w:tc>
        <w:tc>
          <w:tcPr>
            <w:tcW w:w="2300" w:type="dxa"/>
          </w:tcPr>
          <w:p w14:paraId="409D17F7" w14:textId="77777777" w:rsidR="0090049D" w:rsidRPr="001A6E3B" w:rsidRDefault="0090049D" w:rsidP="0090049D">
            <w:pPr>
              <w:jc w:val="center"/>
              <w:rPr>
                <w:rFonts w:eastAsia="Calibri"/>
                <w:sz w:val="18"/>
                <w:szCs w:val="18"/>
              </w:rPr>
            </w:pPr>
            <w:r w:rsidRPr="001A6E3B">
              <w:rPr>
                <w:rFonts w:eastAsia="Calibri"/>
                <w:sz w:val="18"/>
                <w:szCs w:val="18"/>
              </w:rPr>
              <w:t>6</w:t>
            </w:r>
          </w:p>
        </w:tc>
      </w:tr>
      <w:tr w:rsidR="0090049D" w14:paraId="583FCDB8" w14:textId="77777777" w:rsidTr="0090049D">
        <w:tc>
          <w:tcPr>
            <w:tcW w:w="3652" w:type="dxa"/>
            <w:shd w:val="clear" w:color="auto" w:fill="DBE5F1" w:themeFill="accent1" w:themeFillTint="33"/>
          </w:tcPr>
          <w:p w14:paraId="400FB9D8" w14:textId="77777777" w:rsidR="0090049D" w:rsidRPr="001A6E3B" w:rsidRDefault="0090049D" w:rsidP="0090049D">
            <w:pPr>
              <w:jc w:val="center"/>
              <w:rPr>
                <w:rFonts w:eastAsia="Calibri"/>
                <w:sz w:val="18"/>
                <w:szCs w:val="18"/>
              </w:rPr>
            </w:pPr>
            <w:r w:rsidRPr="001A6E3B">
              <w:rPr>
                <w:rFonts w:eastAsia="Calibri"/>
                <w:sz w:val="18"/>
                <w:szCs w:val="18"/>
              </w:rPr>
              <w:t>Bezrobocie</w:t>
            </w:r>
          </w:p>
        </w:tc>
        <w:tc>
          <w:tcPr>
            <w:tcW w:w="3260" w:type="dxa"/>
            <w:shd w:val="clear" w:color="auto" w:fill="DBE5F1" w:themeFill="accent1" w:themeFillTint="33"/>
          </w:tcPr>
          <w:p w14:paraId="36595C4D" w14:textId="77777777" w:rsidR="0090049D" w:rsidRPr="001A6E3B" w:rsidRDefault="0090049D" w:rsidP="0090049D">
            <w:pPr>
              <w:jc w:val="center"/>
              <w:rPr>
                <w:rFonts w:eastAsia="Calibri"/>
                <w:sz w:val="18"/>
                <w:szCs w:val="18"/>
              </w:rPr>
            </w:pPr>
            <w:r w:rsidRPr="001A6E3B">
              <w:rPr>
                <w:rFonts w:eastAsia="Calibri"/>
                <w:sz w:val="18"/>
                <w:szCs w:val="18"/>
              </w:rPr>
              <w:t>46</w:t>
            </w:r>
          </w:p>
        </w:tc>
        <w:tc>
          <w:tcPr>
            <w:tcW w:w="2300" w:type="dxa"/>
            <w:shd w:val="clear" w:color="auto" w:fill="DBE5F1" w:themeFill="accent1" w:themeFillTint="33"/>
          </w:tcPr>
          <w:p w14:paraId="1D36BEBB" w14:textId="77777777" w:rsidR="0090049D" w:rsidRPr="001A6E3B" w:rsidRDefault="0090049D" w:rsidP="0090049D">
            <w:pPr>
              <w:jc w:val="center"/>
              <w:rPr>
                <w:rFonts w:eastAsia="Calibri"/>
                <w:sz w:val="18"/>
                <w:szCs w:val="18"/>
              </w:rPr>
            </w:pPr>
            <w:r w:rsidRPr="001A6E3B">
              <w:rPr>
                <w:rFonts w:eastAsia="Calibri"/>
                <w:sz w:val="18"/>
                <w:szCs w:val="18"/>
              </w:rPr>
              <w:t>5</w:t>
            </w:r>
          </w:p>
        </w:tc>
      </w:tr>
      <w:tr w:rsidR="0090049D" w14:paraId="3E0381E6" w14:textId="77777777" w:rsidTr="0090049D">
        <w:tc>
          <w:tcPr>
            <w:tcW w:w="3652" w:type="dxa"/>
          </w:tcPr>
          <w:p w14:paraId="22C3F81E" w14:textId="77777777" w:rsidR="0090049D" w:rsidRPr="001A6E3B" w:rsidRDefault="0090049D" w:rsidP="0090049D">
            <w:pPr>
              <w:jc w:val="center"/>
              <w:rPr>
                <w:rFonts w:eastAsia="Calibri"/>
                <w:sz w:val="18"/>
                <w:szCs w:val="18"/>
              </w:rPr>
            </w:pPr>
            <w:r w:rsidRPr="001A6E3B">
              <w:rPr>
                <w:rFonts w:eastAsia="Calibri"/>
                <w:sz w:val="18"/>
                <w:szCs w:val="18"/>
              </w:rPr>
              <w:t>Długotrwała choroba</w:t>
            </w:r>
          </w:p>
        </w:tc>
        <w:tc>
          <w:tcPr>
            <w:tcW w:w="3260" w:type="dxa"/>
          </w:tcPr>
          <w:p w14:paraId="53125C6E" w14:textId="77777777" w:rsidR="0090049D" w:rsidRPr="001A6E3B" w:rsidRDefault="0090049D" w:rsidP="0090049D">
            <w:pPr>
              <w:jc w:val="center"/>
              <w:rPr>
                <w:rFonts w:eastAsia="Calibri"/>
                <w:sz w:val="18"/>
                <w:szCs w:val="18"/>
              </w:rPr>
            </w:pPr>
            <w:r w:rsidRPr="001A6E3B">
              <w:rPr>
                <w:rFonts w:eastAsia="Calibri"/>
                <w:sz w:val="18"/>
                <w:szCs w:val="18"/>
              </w:rPr>
              <w:t>25</w:t>
            </w:r>
          </w:p>
        </w:tc>
        <w:tc>
          <w:tcPr>
            <w:tcW w:w="2300" w:type="dxa"/>
          </w:tcPr>
          <w:p w14:paraId="0270D762" w14:textId="77777777" w:rsidR="0090049D" w:rsidRPr="001A6E3B" w:rsidRDefault="0090049D" w:rsidP="0090049D">
            <w:pPr>
              <w:jc w:val="center"/>
              <w:rPr>
                <w:rFonts w:eastAsia="Calibri"/>
                <w:sz w:val="18"/>
                <w:szCs w:val="18"/>
              </w:rPr>
            </w:pPr>
            <w:r w:rsidRPr="001A6E3B">
              <w:rPr>
                <w:rFonts w:eastAsia="Calibri"/>
                <w:sz w:val="18"/>
                <w:szCs w:val="18"/>
              </w:rPr>
              <w:t>3</w:t>
            </w:r>
          </w:p>
        </w:tc>
      </w:tr>
      <w:tr w:rsidR="0090049D" w14:paraId="65E42D47" w14:textId="77777777" w:rsidTr="0090049D">
        <w:tc>
          <w:tcPr>
            <w:tcW w:w="3652" w:type="dxa"/>
            <w:shd w:val="clear" w:color="auto" w:fill="DBE5F1" w:themeFill="accent1" w:themeFillTint="33"/>
          </w:tcPr>
          <w:p w14:paraId="279B3059" w14:textId="77777777" w:rsidR="0090049D" w:rsidRPr="001A6E3B" w:rsidRDefault="0090049D" w:rsidP="0090049D">
            <w:pPr>
              <w:jc w:val="center"/>
              <w:rPr>
                <w:rFonts w:eastAsia="Calibri"/>
                <w:sz w:val="18"/>
                <w:szCs w:val="18"/>
              </w:rPr>
            </w:pPr>
            <w:r w:rsidRPr="001A6E3B">
              <w:rPr>
                <w:rFonts w:eastAsia="Calibri"/>
                <w:sz w:val="18"/>
                <w:szCs w:val="18"/>
              </w:rPr>
              <w:t>Bezradność opiekuńczo – wychowawcza</w:t>
            </w:r>
          </w:p>
        </w:tc>
        <w:tc>
          <w:tcPr>
            <w:tcW w:w="3260" w:type="dxa"/>
            <w:shd w:val="clear" w:color="auto" w:fill="DBE5F1" w:themeFill="accent1" w:themeFillTint="33"/>
          </w:tcPr>
          <w:p w14:paraId="079A7E02" w14:textId="77777777" w:rsidR="0090049D" w:rsidRPr="001A6E3B" w:rsidRDefault="0090049D" w:rsidP="0090049D">
            <w:pPr>
              <w:jc w:val="center"/>
              <w:rPr>
                <w:rFonts w:eastAsia="Calibri"/>
                <w:sz w:val="18"/>
                <w:szCs w:val="18"/>
              </w:rPr>
            </w:pPr>
            <w:r w:rsidRPr="001A6E3B">
              <w:rPr>
                <w:rFonts w:eastAsia="Calibri"/>
                <w:sz w:val="18"/>
                <w:szCs w:val="18"/>
              </w:rPr>
              <w:t>24</w:t>
            </w:r>
          </w:p>
        </w:tc>
        <w:tc>
          <w:tcPr>
            <w:tcW w:w="2300" w:type="dxa"/>
            <w:shd w:val="clear" w:color="auto" w:fill="DBE5F1" w:themeFill="accent1" w:themeFillTint="33"/>
          </w:tcPr>
          <w:p w14:paraId="4CE0C4A1" w14:textId="77777777" w:rsidR="0090049D" w:rsidRPr="001A6E3B" w:rsidRDefault="0090049D" w:rsidP="0090049D">
            <w:pPr>
              <w:jc w:val="center"/>
              <w:rPr>
                <w:rFonts w:eastAsia="Calibri"/>
                <w:sz w:val="18"/>
                <w:szCs w:val="18"/>
              </w:rPr>
            </w:pPr>
            <w:r w:rsidRPr="001A6E3B">
              <w:rPr>
                <w:rFonts w:eastAsia="Calibri"/>
                <w:sz w:val="18"/>
                <w:szCs w:val="18"/>
              </w:rPr>
              <w:t>3</w:t>
            </w:r>
          </w:p>
        </w:tc>
      </w:tr>
      <w:tr w:rsidR="0090049D" w14:paraId="15F9060F" w14:textId="77777777" w:rsidTr="0090049D">
        <w:tc>
          <w:tcPr>
            <w:tcW w:w="3652" w:type="dxa"/>
          </w:tcPr>
          <w:p w14:paraId="7DA9DFFF" w14:textId="77777777" w:rsidR="0090049D" w:rsidRPr="001A6E3B" w:rsidRDefault="0090049D" w:rsidP="0090049D">
            <w:pPr>
              <w:jc w:val="center"/>
              <w:rPr>
                <w:rFonts w:eastAsia="Calibri"/>
                <w:sz w:val="18"/>
                <w:szCs w:val="18"/>
              </w:rPr>
            </w:pPr>
            <w:r w:rsidRPr="001A6E3B">
              <w:rPr>
                <w:rFonts w:eastAsia="Calibri"/>
                <w:sz w:val="18"/>
                <w:szCs w:val="18"/>
              </w:rPr>
              <w:t>Niepełnosprawność</w:t>
            </w:r>
          </w:p>
        </w:tc>
        <w:tc>
          <w:tcPr>
            <w:tcW w:w="3260" w:type="dxa"/>
          </w:tcPr>
          <w:p w14:paraId="7903265B" w14:textId="77777777" w:rsidR="0090049D" w:rsidRPr="001A6E3B" w:rsidRDefault="0090049D" w:rsidP="0090049D">
            <w:pPr>
              <w:jc w:val="center"/>
              <w:rPr>
                <w:rFonts w:eastAsia="Calibri"/>
                <w:sz w:val="18"/>
                <w:szCs w:val="18"/>
              </w:rPr>
            </w:pPr>
            <w:r w:rsidRPr="001A6E3B">
              <w:rPr>
                <w:rFonts w:eastAsia="Calibri"/>
                <w:sz w:val="18"/>
                <w:szCs w:val="18"/>
              </w:rPr>
              <w:t>23</w:t>
            </w:r>
          </w:p>
        </w:tc>
        <w:tc>
          <w:tcPr>
            <w:tcW w:w="2300" w:type="dxa"/>
          </w:tcPr>
          <w:p w14:paraId="08E3607B" w14:textId="77777777" w:rsidR="0090049D" w:rsidRPr="001A6E3B" w:rsidRDefault="0090049D" w:rsidP="0090049D">
            <w:pPr>
              <w:jc w:val="center"/>
              <w:rPr>
                <w:rFonts w:eastAsia="Calibri"/>
                <w:sz w:val="18"/>
                <w:szCs w:val="18"/>
              </w:rPr>
            </w:pPr>
            <w:r w:rsidRPr="001A6E3B">
              <w:rPr>
                <w:rFonts w:eastAsia="Calibri"/>
                <w:sz w:val="18"/>
                <w:szCs w:val="18"/>
              </w:rPr>
              <w:t>3</w:t>
            </w:r>
          </w:p>
        </w:tc>
      </w:tr>
    </w:tbl>
    <w:p w14:paraId="0D6A29D8" w14:textId="77777777" w:rsidR="0090049D" w:rsidRDefault="0090049D" w:rsidP="0090049D">
      <w:pPr>
        <w:ind w:firstLine="360"/>
        <w:jc w:val="center"/>
        <w:rPr>
          <w:rFonts w:asciiTheme="minorHAnsi" w:eastAsia="Calibri" w:hAnsiTheme="minorHAnsi" w:cstheme="minorHAnsi"/>
        </w:rPr>
      </w:pPr>
    </w:p>
    <w:p w14:paraId="3CD40661" w14:textId="77777777" w:rsidR="0090049D" w:rsidRPr="00C45638" w:rsidRDefault="0090049D" w:rsidP="0090049D">
      <w:pPr>
        <w:ind w:firstLine="360"/>
        <w:jc w:val="center"/>
        <w:rPr>
          <w:rFonts w:eastAsia="Calibri"/>
          <w:sz w:val="18"/>
          <w:szCs w:val="18"/>
        </w:rPr>
      </w:pPr>
      <w:r w:rsidRPr="00C45638">
        <w:rPr>
          <w:rFonts w:eastAsia="Calibri"/>
          <w:sz w:val="18"/>
          <w:szCs w:val="18"/>
        </w:rPr>
        <w:t>Źródło: Opracowanie własne ROPS</w:t>
      </w:r>
      <w:r w:rsidR="00E25248" w:rsidRPr="00C45638">
        <w:rPr>
          <w:rFonts w:eastAsia="Calibri"/>
          <w:sz w:val="18"/>
          <w:szCs w:val="18"/>
        </w:rPr>
        <w:t xml:space="preserve"> w Lublinie </w:t>
      </w:r>
      <w:r w:rsidR="00310D4B" w:rsidRPr="00C45638">
        <w:rPr>
          <w:sz w:val="18"/>
          <w:szCs w:val="18"/>
        </w:rPr>
        <w:t>na podstawie sprawozdania MPIPS -03 za 2012 rok</w:t>
      </w:r>
    </w:p>
    <w:p w14:paraId="2D0598F2" w14:textId="77777777" w:rsidR="0090049D" w:rsidRPr="0090049D" w:rsidRDefault="0090049D" w:rsidP="0090049D">
      <w:pPr>
        <w:ind w:firstLine="360"/>
        <w:jc w:val="center"/>
        <w:rPr>
          <w:rFonts w:asciiTheme="minorHAnsi" w:eastAsia="Calibri" w:hAnsiTheme="minorHAnsi" w:cstheme="minorHAnsi"/>
        </w:rPr>
      </w:pPr>
    </w:p>
    <w:p w14:paraId="4AC9505C" w14:textId="77777777" w:rsidR="00265999" w:rsidRPr="00C45638" w:rsidRDefault="00265999" w:rsidP="00C45638">
      <w:pPr>
        <w:ind w:firstLine="360"/>
        <w:jc w:val="both"/>
        <w:rPr>
          <w:sz w:val="22"/>
          <w:szCs w:val="22"/>
        </w:rPr>
      </w:pPr>
      <w:r w:rsidRPr="00C45638">
        <w:rPr>
          <w:sz w:val="22"/>
          <w:szCs w:val="22"/>
        </w:rPr>
        <w:t>Na realizacje świadczeń w ramach zadań własnych i zleconych gminie ośrodki pomo</w:t>
      </w:r>
      <w:r w:rsidR="001A6E3B">
        <w:rPr>
          <w:sz w:val="22"/>
          <w:szCs w:val="22"/>
        </w:rPr>
        <w:t xml:space="preserve">cy społecznej wydały ogółem 193 </w:t>
      </w:r>
      <w:r w:rsidR="00F83188">
        <w:rPr>
          <w:sz w:val="22"/>
          <w:szCs w:val="22"/>
        </w:rPr>
        <w:t xml:space="preserve">798 </w:t>
      </w:r>
      <w:r w:rsidRPr="00C45638">
        <w:rPr>
          <w:sz w:val="22"/>
          <w:szCs w:val="22"/>
        </w:rPr>
        <w:t>678 zł,  w tym:</w:t>
      </w:r>
    </w:p>
    <w:p w14:paraId="281CA819" w14:textId="77777777" w:rsidR="00265999" w:rsidRPr="00C45638" w:rsidRDefault="00265999" w:rsidP="00E231A8">
      <w:pPr>
        <w:pStyle w:val="Akapitzlist"/>
        <w:numPr>
          <w:ilvl w:val="0"/>
          <w:numId w:val="70"/>
        </w:numPr>
        <w:jc w:val="both"/>
        <w:rPr>
          <w:rFonts w:ascii="Arial" w:hAnsi="Arial" w:cs="Arial"/>
          <w:sz w:val="22"/>
          <w:szCs w:val="22"/>
        </w:rPr>
      </w:pPr>
      <w:r w:rsidRPr="00C45638">
        <w:rPr>
          <w:rFonts w:ascii="Arial" w:hAnsi="Arial" w:cs="Arial"/>
          <w:sz w:val="22"/>
          <w:szCs w:val="22"/>
        </w:rPr>
        <w:t xml:space="preserve">zadania </w:t>
      </w:r>
      <w:r w:rsidR="001A6E3B">
        <w:rPr>
          <w:rFonts w:ascii="Arial" w:hAnsi="Arial" w:cs="Arial"/>
          <w:sz w:val="22"/>
          <w:szCs w:val="22"/>
        </w:rPr>
        <w:t xml:space="preserve">zlecone – 5 </w:t>
      </w:r>
      <w:r w:rsidR="00F83188">
        <w:rPr>
          <w:rFonts w:ascii="Arial" w:hAnsi="Arial" w:cs="Arial"/>
          <w:sz w:val="22"/>
          <w:szCs w:val="22"/>
        </w:rPr>
        <w:t xml:space="preserve">115 </w:t>
      </w:r>
      <w:r w:rsidRPr="00C45638">
        <w:rPr>
          <w:rFonts w:ascii="Arial" w:hAnsi="Arial" w:cs="Arial"/>
          <w:sz w:val="22"/>
          <w:szCs w:val="22"/>
        </w:rPr>
        <w:t>638 zł,</w:t>
      </w:r>
    </w:p>
    <w:p w14:paraId="6E699647" w14:textId="77777777" w:rsidR="00265999" w:rsidRPr="00C45638" w:rsidRDefault="001A6E3B" w:rsidP="00E231A8">
      <w:pPr>
        <w:pStyle w:val="Akapitzlist"/>
        <w:numPr>
          <w:ilvl w:val="0"/>
          <w:numId w:val="70"/>
        </w:numPr>
        <w:jc w:val="both"/>
        <w:rPr>
          <w:rFonts w:ascii="Arial" w:hAnsi="Arial" w:cs="Arial"/>
          <w:sz w:val="22"/>
          <w:szCs w:val="22"/>
        </w:rPr>
      </w:pPr>
      <w:r>
        <w:rPr>
          <w:rFonts w:ascii="Arial" w:hAnsi="Arial" w:cs="Arial"/>
          <w:sz w:val="22"/>
          <w:szCs w:val="22"/>
        </w:rPr>
        <w:t xml:space="preserve">zadania własne – 188 </w:t>
      </w:r>
      <w:r w:rsidR="00F83188">
        <w:rPr>
          <w:rFonts w:ascii="Arial" w:hAnsi="Arial" w:cs="Arial"/>
          <w:sz w:val="22"/>
          <w:szCs w:val="22"/>
        </w:rPr>
        <w:t xml:space="preserve">683 </w:t>
      </w:r>
      <w:r w:rsidR="00265999" w:rsidRPr="00C45638">
        <w:rPr>
          <w:rFonts w:ascii="Arial" w:hAnsi="Arial" w:cs="Arial"/>
          <w:sz w:val="22"/>
          <w:szCs w:val="22"/>
        </w:rPr>
        <w:t>040 zł.</w:t>
      </w:r>
    </w:p>
    <w:p w14:paraId="63B721C5" w14:textId="77777777" w:rsidR="00265999" w:rsidRPr="00C45638" w:rsidRDefault="00265999" w:rsidP="00265999">
      <w:pPr>
        <w:jc w:val="both"/>
        <w:rPr>
          <w:sz w:val="22"/>
          <w:szCs w:val="22"/>
        </w:rPr>
      </w:pPr>
      <w:r w:rsidRPr="00C45638">
        <w:rPr>
          <w:sz w:val="22"/>
          <w:szCs w:val="22"/>
        </w:rPr>
        <w:t>Natomiast, koszt  świadczeń w ramach zadań własnych i zleconych realizowanych przez powiatowe ce</w:t>
      </w:r>
      <w:r w:rsidR="001A6E3B">
        <w:rPr>
          <w:sz w:val="22"/>
          <w:szCs w:val="22"/>
        </w:rPr>
        <w:t xml:space="preserve">ntra pomocy rodzinie wyniósł 31 321 </w:t>
      </w:r>
      <w:r w:rsidRPr="00C45638">
        <w:rPr>
          <w:sz w:val="22"/>
          <w:szCs w:val="22"/>
        </w:rPr>
        <w:t>887 zł ogółem, w tym:</w:t>
      </w:r>
    </w:p>
    <w:p w14:paraId="039765B3" w14:textId="77777777" w:rsidR="00265999" w:rsidRPr="00C45638" w:rsidRDefault="001A6E3B" w:rsidP="00E231A8">
      <w:pPr>
        <w:pStyle w:val="Akapitzlist"/>
        <w:numPr>
          <w:ilvl w:val="0"/>
          <w:numId w:val="71"/>
        </w:numPr>
        <w:jc w:val="both"/>
        <w:rPr>
          <w:rFonts w:ascii="Arial" w:hAnsi="Arial" w:cs="Arial"/>
          <w:sz w:val="22"/>
          <w:szCs w:val="22"/>
        </w:rPr>
      </w:pPr>
      <w:r>
        <w:rPr>
          <w:rFonts w:ascii="Arial" w:hAnsi="Arial" w:cs="Arial"/>
          <w:sz w:val="22"/>
          <w:szCs w:val="22"/>
        </w:rPr>
        <w:t xml:space="preserve">zadania własne – 31 300 </w:t>
      </w:r>
      <w:r w:rsidR="00265999" w:rsidRPr="00C45638">
        <w:rPr>
          <w:rFonts w:ascii="Arial" w:hAnsi="Arial" w:cs="Arial"/>
          <w:sz w:val="22"/>
          <w:szCs w:val="22"/>
        </w:rPr>
        <w:t xml:space="preserve">895 zł, </w:t>
      </w:r>
    </w:p>
    <w:p w14:paraId="6225436A" w14:textId="77777777" w:rsidR="00265999" w:rsidRPr="00C45638" w:rsidRDefault="001A6E3B" w:rsidP="00E231A8">
      <w:pPr>
        <w:pStyle w:val="Akapitzlist"/>
        <w:numPr>
          <w:ilvl w:val="0"/>
          <w:numId w:val="71"/>
        </w:numPr>
        <w:jc w:val="both"/>
        <w:rPr>
          <w:rFonts w:ascii="Arial" w:hAnsi="Arial" w:cs="Arial"/>
          <w:sz w:val="22"/>
          <w:szCs w:val="22"/>
        </w:rPr>
      </w:pPr>
      <w:r>
        <w:rPr>
          <w:rFonts w:ascii="Arial" w:hAnsi="Arial" w:cs="Arial"/>
          <w:sz w:val="22"/>
          <w:szCs w:val="22"/>
        </w:rPr>
        <w:t xml:space="preserve">zadania zlecone – 20 </w:t>
      </w:r>
      <w:r w:rsidR="00265999" w:rsidRPr="00C45638">
        <w:rPr>
          <w:rFonts w:ascii="Arial" w:hAnsi="Arial" w:cs="Arial"/>
          <w:sz w:val="22"/>
          <w:szCs w:val="22"/>
        </w:rPr>
        <w:t>992 zł.</w:t>
      </w:r>
    </w:p>
    <w:p w14:paraId="4A982CF9" w14:textId="77777777" w:rsidR="00265999" w:rsidRPr="00DD0EB7" w:rsidRDefault="00265999" w:rsidP="00DD0EB7">
      <w:pPr>
        <w:ind w:firstLine="708"/>
        <w:jc w:val="both"/>
        <w:rPr>
          <w:rFonts w:eastAsia="Calibri"/>
          <w:sz w:val="22"/>
          <w:szCs w:val="22"/>
        </w:rPr>
      </w:pPr>
      <w:r w:rsidRPr="00C45638">
        <w:rPr>
          <w:rFonts w:eastAsia="Calibri"/>
          <w:sz w:val="22"/>
          <w:szCs w:val="22"/>
        </w:rPr>
        <w:t>Rozmiar i skala problemów występujących na terenie województwa lubelskiego</w:t>
      </w:r>
      <w:r w:rsidR="00CC34B7" w:rsidRPr="00C45638">
        <w:rPr>
          <w:rFonts w:eastAsia="Calibri"/>
          <w:sz w:val="22"/>
          <w:szCs w:val="22"/>
        </w:rPr>
        <w:t xml:space="preserve"> oraz duża liczba osób</w:t>
      </w:r>
      <w:r w:rsidR="000121BE" w:rsidRPr="00C45638">
        <w:rPr>
          <w:rFonts w:eastAsia="Calibri"/>
          <w:sz w:val="22"/>
          <w:szCs w:val="22"/>
        </w:rPr>
        <w:t xml:space="preserve"> długotrwale pozostających w systemie pomocy społecznej,</w:t>
      </w:r>
      <w:r w:rsidRPr="00C45638">
        <w:rPr>
          <w:rFonts w:eastAsia="Calibri"/>
          <w:sz w:val="22"/>
          <w:szCs w:val="22"/>
        </w:rPr>
        <w:t xml:space="preserve"> skłania do stosowania aktywnych form</w:t>
      </w:r>
      <w:r w:rsidRPr="00C45638">
        <w:rPr>
          <w:sz w:val="22"/>
          <w:szCs w:val="22"/>
        </w:rPr>
        <w:t xml:space="preserve"> integracji społecznej</w:t>
      </w:r>
      <w:r w:rsidRPr="00C45638">
        <w:rPr>
          <w:rFonts w:eastAsia="Calibri"/>
          <w:sz w:val="22"/>
          <w:szCs w:val="22"/>
        </w:rPr>
        <w:t xml:space="preserve"> oraz narzędzi pracy socjalnej. </w:t>
      </w:r>
      <w:r w:rsidRPr="00C45638">
        <w:rPr>
          <w:sz w:val="22"/>
          <w:szCs w:val="22"/>
        </w:rPr>
        <w:t>Zwłaszcza, że j</w:t>
      </w:r>
      <w:r w:rsidRPr="00C45638">
        <w:rPr>
          <w:rFonts w:eastAsia="Calibri"/>
          <w:sz w:val="22"/>
          <w:szCs w:val="22"/>
        </w:rPr>
        <w:t>ednym z priorytetowych celów pomocy społecznej jest usamodzielnianie osób objętych wsparciem oraz przeciwdziałanie wykluczeni</w:t>
      </w:r>
      <w:r w:rsidRPr="00C45638">
        <w:rPr>
          <w:sz w:val="22"/>
          <w:szCs w:val="22"/>
        </w:rPr>
        <w:t>u społecznemu.</w:t>
      </w:r>
      <w:r w:rsidRPr="00C45638">
        <w:rPr>
          <w:rFonts w:eastAsia="Calibri"/>
          <w:sz w:val="22"/>
          <w:szCs w:val="22"/>
        </w:rPr>
        <w:t xml:space="preserve"> Na</w:t>
      </w:r>
      <w:r w:rsidR="0090049D" w:rsidRPr="00C45638">
        <w:rPr>
          <w:rFonts w:eastAsia="Calibri"/>
          <w:sz w:val="22"/>
          <w:szCs w:val="22"/>
        </w:rPr>
        <w:t xml:space="preserve">leży podkreślić, że </w:t>
      </w:r>
      <w:r w:rsidR="00CC34B7" w:rsidRPr="00C45638">
        <w:rPr>
          <w:rFonts w:eastAsia="Calibri"/>
          <w:sz w:val="22"/>
          <w:szCs w:val="22"/>
        </w:rPr>
        <w:t>osoby</w:t>
      </w:r>
      <w:r w:rsidR="00CC34B7">
        <w:rPr>
          <w:rFonts w:asciiTheme="minorHAnsi" w:eastAsia="Calibri" w:hAnsiTheme="minorHAnsi" w:cstheme="minorHAnsi"/>
          <w:sz w:val="24"/>
          <w:szCs w:val="24"/>
        </w:rPr>
        <w:t xml:space="preserve"> </w:t>
      </w:r>
      <w:r w:rsidR="00DD0EB7">
        <w:rPr>
          <w:rFonts w:asciiTheme="minorHAnsi" w:eastAsia="Calibri" w:hAnsiTheme="minorHAnsi" w:cstheme="minorHAnsi"/>
          <w:sz w:val="24"/>
          <w:szCs w:val="24"/>
        </w:rPr>
        <w:br/>
      </w:r>
      <w:r w:rsidR="00DD0EB7">
        <w:rPr>
          <w:rFonts w:eastAsia="Calibri"/>
          <w:sz w:val="22"/>
          <w:szCs w:val="22"/>
        </w:rPr>
        <w:t xml:space="preserve">i </w:t>
      </w:r>
      <w:r w:rsidRPr="00DD0EB7">
        <w:rPr>
          <w:rFonts w:eastAsia="Calibri"/>
          <w:sz w:val="22"/>
          <w:szCs w:val="22"/>
        </w:rPr>
        <w:t>rodziny korzystające z pomocy społecznej są</w:t>
      </w:r>
      <w:r w:rsidR="00DD0EB7">
        <w:rPr>
          <w:rFonts w:eastAsia="Calibri"/>
          <w:sz w:val="22"/>
          <w:szCs w:val="22"/>
        </w:rPr>
        <w:t xml:space="preserve"> obowiązane do współdziałania </w:t>
      </w:r>
      <w:r w:rsidR="00DD0EB7">
        <w:rPr>
          <w:rFonts w:eastAsia="Calibri"/>
          <w:sz w:val="22"/>
          <w:szCs w:val="22"/>
        </w:rPr>
        <w:br/>
        <w:t xml:space="preserve">w </w:t>
      </w:r>
      <w:r w:rsidRPr="00DD0EB7">
        <w:rPr>
          <w:rFonts w:eastAsia="Calibri"/>
          <w:sz w:val="22"/>
          <w:szCs w:val="22"/>
        </w:rPr>
        <w:t xml:space="preserve">rozwiązywaniu ich trudnej sytuacji życiowej. </w:t>
      </w:r>
    </w:p>
    <w:p w14:paraId="4B0222C6" w14:textId="77777777" w:rsidR="00265999" w:rsidRPr="00DD0EB7" w:rsidRDefault="00265999" w:rsidP="00265999">
      <w:pPr>
        <w:ind w:firstLine="708"/>
        <w:jc w:val="both"/>
        <w:rPr>
          <w:sz w:val="22"/>
          <w:szCs w:val="22"/>
        </w:rPr>
      </w:pPr>
      <w:r w:rsidRPr="00DD0EB7">
        <w:rPr>
          <w:rFonts w:eastAsia="Calibri"/>
          <w:sz w:val="22"/>
          <w:szCs w:val="22"/>
        </w:rPr>
        <w:t>W roku 2011 wsparcia w form</w:t>
      </w:r>
      <w:r w:rsidR="00DD0EB7">
        <w:rPr>
          <w:rFonts w:eastAsia="Calibri"/>
          <w:sz w:val="22"/>
          <w:szCs w:val="22"/>
        </w:rPr>
        <w:t xml:space="preserve">ie pracy socjalnej udzielono 48 470 rodzinom liczącym 135 </w:t>
      </w:r>
      <w:r w:rsidRPr="00DD0EB7">
        <w:rPr>
          <w:rFonts w:eastAsia="Calibri"/>
          <w:sz w:val="22"/>
          <w:szCs w:val="22"/>
        </w:rPr>
        <w:t>452 osób. Najczęściej stosowanym narzędziem pracy socjalnej był kontrakt socjalny. Zgodnie z danymi zawartymi w sprawozdaniu MPiPS -</w:t>
      </w:r>
      <w:r w:rsidR="006658DD" w:rsidRPr="00DD0EB7">
        <w:rPr>
          <w:rFonts w:eastAsia="Calibri"/>
          <w:sz w:val="22"/>
          <w:szCs w:val="22"/>
        </w:rPr>
        <w:t xml:space="preserve"> </w:t>
      </w:r>
      <w:r w:rsidRPr="00DD0EB7">
        <w:rPr>
          <w:rFonts w:eastAsia="Calibri"/>
          <w:sz w:val="22"/>
          <w:szCs w:val="22"/>
        </w:rPr>
        <w:t>03 za rok 2011 w</w:t>
      </w:r>
      <w:r w:rsidRPr="00DD0EB7">
        <w:rPr>
          <w:sz w:val="22"/>
          <w:szCs w:val="22"/>
        </w:rPr>
        <w:t xml:space="preserve"> ośrodkach pomocy społecznej w analizowanym okresie zawarto ogółem 4852 kontraktów socjalnych z 6541 osobami. </w:t>
      </w:r>
    </w:p>
    <w:p w14:paraId="2BFCE95C" w14:textId="77777777" w:rsidR="00265999" w:rsidRPr="00DD0EB7" w:rsidRDefault="00265999" w:rsidP="00265999">
      <w:pPr>
        <w:ind w:firstLine="708"/>
        <w:jc w:val="both"/>
        <w:rPr>
          <w:sz w:val="22"/>
          <w:szCs w:val="22"/>
        </w:rPr>
      </w:pPr>
      <w:r w:rsidRPr="00DD0EB7">
        <w:rPr>
          <w:sz w:val="22"/>
          <w:szCs w:val="22"/>
        </w:rPr>
        <w:t xml:space="preserve">Istotnym działaniem stosowanym na rzecz rozwijania aktywnych form integracji społecznej i umożliwiania dostępu do nich osobom zagrożonym wykluczeniem społecznym jest realizowanie przez jednostki organizacyjne pomocy społecznej </w:t>
      </w:r>
      <w:r w:rsidR="000121BE" w:rsidRPr="00DD0EB7">
        <w:rPr>
          <w:sz w:val="22"/>
          <w:szCs w:val="22"/>
        </w:rPr>
        <w:t xml:space="preserve">(OPS, PCPR, ROPS) </w:t>
      </w:r>
      <w:r w:rsidRPr="00DD0EB7">
        <w:rPr>
          <w:sz w:val="22"/>
          <w:szCs w:val="22"/>
        </w:rPr>
        <w:t xml:space="preserve">projektów systemowych w ramach Programu Operacyjnego Kapitał Ludzki 2007-2013 </w:t>
      </w:r>
      <w:r w:rsidRPr="00DD0EB7">
        <w:rPr>
          <w:sz w:val="22"/>
          <w:szCs w:val="22"/>
        </w:rPr>
        <w:lastRenderedPageBreak/>
        <w:t>Priorytetu VII Promocja integracji społecznej Działanie 7.1 Rozwój i upowszechnienie aktywnej integ</w:t>
      </w:r>
      <w:r w:rsidR="006658DD" w:rsidRPr="00DD0EB7">
        <w:rPr>
          <w:sz w:val="22"/>
          <w:szCs w:val="22"/>
        </w:rPr>
        <w:t xml:space="preserve">racji. Ważnym elementem wsparcia w ramach projektów systemowych </w:t>
      </w:r>
      <w:r w:rsidRPr="00DD0EB7">
        <w:rPr>
          <w:sz w:val="22"/>
          <w:szCs w:val="22"/>
        </w:rPr>
        <w:t>jest eliminowanie różnego rodzaju barier (organizacyjnych, prawnych czy psychologicznych) na jakie napotykają osoby zagrożone wykluczeniem społecznym. Problem ten dotyczy przede wszystkim osób długotrwale bezrobotnych, niepełnosprawnych, opuszczających placówki opieki zastępczej, postrzeganych w sposób stereotypowy przez pracoda</w:t>
      </w:r>
      <w:r w:rsidR="000121BE" w:rsidRPr="00DD0EB7">
        <w:rPr>
          <w:sz w:val="22"/>
          <w:szCs w:val="22"/>
        </w:rPr>
        <w:t>wców i otoczenie społeczne oraz uważanych za pracowników mniej dyspozycyjnych i mobilnych</w:t>
      </w:r>
      <w:r w:rsidRPr="00DD0EB7">
        <w:rPr>
          <w:sz w:val="22"/>
          <w:szCs w:val="22"/>
        </w:rPr>
        <w:t xml:space="preserve"> zawodowo.</w:t>
      </w:r>
    </w:p>
    <w:p w14:paraId="209149B0" w14:textId="77777777" w:rsidR="00F758E5" w:rsidRPr="00DD0EB7" w:rsidRDefault="00265999" w:rsidP="00265999">
      <w:pPr>
        <w:ind w:firstLine="567"/>
        <w:jc w:val="both"/>
        <w:rPr>
          <w:sz w:val="22"/>
          <w:szCs w:val="22"/>
        </w:rPr>
      </w:pPr>
      <w:r w:rsidRPr="00DD0EB7">
        <w:rPr>
          <w:sz w:val="22"/>
          <w:szCs w:val="22"/>
        </w:rPr>
        <w:t>Narzędziami realizacji projektów systemowych, w zakresie rozwoju form aktywnej integracji są kontrakt socjalny, program aktywności lokalnej lub program integracji społecznej i zawodowej osób niepełnosprawnych. Zg</w:t>
      </w:r>
      <w:r w:rsidR="00DD0EB7">
        <w:rPr>
          <w:sz w:val="22"/>
          <w:szCs w:val="22"/>
        </w:rPr>
        <w:t xml:space="preserve">odnie z informacjami zwartymi w </w:t>
      </w:r>
      <w:r w:rsidRPr="00DD0EB7">
        <w:rPr>
          <w:sz w:val="22"/>
          <w:szCs w:val="22"/>
        </w:rPr>
        <w:t>Ocenie Zasobów Pomocy Społecznej na 2011 roku w ostatnich latach widoczny jest stały wzrost osób uczestniczących w różnego rodzaju projektach (rok 2009 – 8 249 osób, rok 2010 – 9 645 osób, rok 2011 – 13 987 osób).</w:t>
      </w:r>
    </w:p>
    <w:p w14:paraId="00C4A18F" w14:textId="77777777" w:rsidR="00265999" w:rsidRPr="00DD0EB7" w:rsidRDefault="00265999" w:rsidP="00265999">
      <w:pPr>
        <w:ind w:firstLine="567"/>
        <w:jc w:val="both"/>
        <w:rPr>
          <w:sz w:val="22"/>
          <w:szCs w:val="22"/>
        </w:rPr>
      </w:pPr>
    </w:p>
    <w:p w14:paraId="12769C68" w14:textId="77777777" w:rsidR="0085466A" w:rsidRPr="00DD0EB7" w:rsidRDefault="0085466A" w:rsidP="00915D61">
      <w:pPr>
        <w:pStyle w:val="ES2"/>
        <w:tabs>
          <w:tab w:val="left" w:pos="5670"/>
        </w:tabs>
        <w:ind w:left="993"/>
        <w:rPr>
          <w:rFonts w:ascii="Arial" w:hAnsi="Arial" w:cs="Arial"/>
          <w:sz w:val="22"/>
          <w:szCs w:val="22"/>
        </w:rPr>
      </w:pPr>
      <w:bookmarkStart w:id="24" w:name="_Toc32830681"/>
      <w:r w:rsidRPr="00DD0EB7">
        <w:rPr>
          <w:rFonts w:ascii="Arial" w:hAnsi="Arial" w:cs="Arial"/>
          <w:sz w:val="22"/>
          <w:szCs w:val="22"/>
        </w:rPr>
        <w:t>Zatrudnienie w województwie lubelskim</w:t>
      </w:r>
      <w:bookmarkEnd w:id="24"/>
    </w:p>
    <w:p w14:paraId="6B5AF0C3" w14:textId="77777777" w:rsidR="0085466A" w:rsidRPr="00DD0EB7" w:rsidRDefault="0085466A" w:rsidP="0085466A">
      <w:pPr>
        <w:jc w:val="both"/>
        <w:rPr>
          <w:b/>
          <w:sz w:val="22"/>
          <w:szCs w:val="22"/>
        </w:rPr>
      </w:pPr>
    </w:p>
    <w:p w14:paraId="1AD349E9" w14:textId="77777777" w:rsidR="00C33F57" w:rsidRPr="00DD0EB7" w:rsidRDefault="0085466A" w:rsidP="004B48F5">
      <w:pPr>
        <w:pStyle w:val="ES3"/>
        <w:ind w:left="1418"/>
        <w:rPr>
          <w:rFonts w:ascii="Arial" w:hAnsi="Arial" w:cs="Arial"/>
          <w:sz w:val="22"/>
          <w:szCs w:val="22"/>
        </w:rPr>
      </w:pPr>
      <w:bookmarkStart w:id="25" w:name="_Toc32830682"/>
      <w:r w:rsidRPr="00DD0EB7">
        <w:rPr>
          <w:rFonts w:ascii="Arial" w:hAnsi="Arial" w:cs="Arial"/>
          <w:sz w:val="22"/>
          <w:szCs w:val="22"/>
        </w:rPr>
        <w:t>Poziom i natężenie bezrobocia rejestrowanego</w:t>
      </w:r>
      <w:bookmarkEnd w:id="25"/>
    </w:p>
    <w:p w14:paraId="36C74271" w14:textId="77777777" w:rsidR="0085466A" w:rsidRPr="00DD0EB7" w:rsidRDefault="0085466A" w:rsidP="0085466A">
      <w:pPr>
        <w:jc w:val="both"/>
        <w:rPr>
          <w:b/>
          <w:sz w:val="22"/>
          <w:szCs w:val="22"/>
        </w:rPr>
      </w:pPr>
    </w:p>
    <w:p w14:paraId="154CB7E1" w14:textId="77777777" w:rsidR="0085466A" w:rsidRPr="00DD0EB7" w:rsidRDefault="0085466A" w:rsidP="00A37A65">
      <w:pPr>
        <w:spacing w:after="120"/>
        <w:ind w:firstLine="709"/>
        <w:jc w:val="both"/>
        <w:rPr>
          <w:sz w:val="22"/>
          <w:szCs w:val="22"/>
        </w:rPr>
      </w:pPr>
      <w:r w:rsidRPr="00DD0EB7">
        <w:rPr>
          <w:sz w:val="22"/>
          <w:szCs w:val="22"/>
        </w:rPr>
        <w:t xml:space="preserve">Rynek pracy jest szczególnym obszarem, na którym spotykają się wszystkie zagadnienia dotyczące zatrudnienia, </w:t>
      </w:r>
      <w:r w:rsidR="001F5B04" w:rsidRPr="00DD0EB7">
        <w:rPr>
          <w:sz w:val="22"/>
          <w:szCs w:val="22"/>
        </w:rPr>
        <w:t>bezrobocia, polityki społecznej oraz ogniskują</w:t>
      </w:r>
      <w:r w:rsidRPr="00DD0EB7">
        <w:rPr>
          <w:sz w:val="22"/>
          <w:szCs w:val="22"/>
        </w:rPr>
        <w:t xml:space="preserve"> wszystkie problemy gospodarek regionalnych. Wielkość podaży i popytu na pracę, stopa bezrobocia, wiek i struktura zawodowa osób pozostających bez pracy dos</w:t>
      </w:r>
      <w:r w:rsidR="00C33F57" w:rsidRPr="00DD0EB7">
        <w:rPr>
          <w:sz w:val="22"/>
          <w:szCs w:val="22"/>
        </w:rPr>
        <w:t>tarczają istotnych</w:t>
      </w:r>
      <w:r w:rsidR="00DD0EB7">
        <w:rPr>
          <w:sz w:val="22"/>
          <w:szCs w:val="22"/>
        </w:rPr>
        <w:t xml:space="preserve"> informacji o </w:t>
      </w:r>
      <w:r w:rsidRPr="00DD0EB7">
        <w:rPr>
          <w:sz w:val="22"/>
          <w:szCs w:val="22"/>
        </w:rPr>
        <w:t>ni</w:t>
      </w:r>
      <w:r w:rsidR="00C33F57" w:rsidRPr="00DD0EB7">
        <w:rPr>
          <w:sz w:val="22"/>
          <w:szCs w:val="22"/>
        </w:rPr>
        <w:t xml:space="preserve">edostosowaniach strukturalnych </w:t>
      </w:r>
      <w:r w:rsidRPr="00DD0EB7">
        <w:rPr>
          <w:sz w:val="22"/>
          <w:szCs w:val="22"/>
        </w:rPr>
        <w:t>i trudnościach restrukturyzacyjnych.</w:t>
      </w:r>
    </w:p>
    <w:p w14:paraId="3B36E983" w14:textId="77777777" w:rsidR="0085466A" w:rsidRPr="00DD0EB7" w:rsidRDefault="0085466A" w:rsidP="00A37A65">
      <w:pPr>
        <w:pStyle w:val="Tekstpodstawowywcity2"/>
        <w:spacing w:line="240" w:lineRule="auto"/>
        <w:ind w:left="0" w:firstLine="708"/>
        <w:jc w:val="both"/>
        <w:rPr>
          <w:rFonts w:cs="Arial"/>
          <w:sz w:val="22"/>
          <w:szCs w:val="22"/>
        </w:rPr>
      </w:pPr>
      <w:r w:rsidRPr="00DD0EB7">
        <w:rPr>
          <w:rFonts w:cs="Arial"/>
          <w:sz w:val="22"/>
          <w:szCs w:val="22"/>
        </w:rPr>
        <w:t>Tendencję stałego spadku bezrobocia rejestrowanego obserwowano</w:t>
      </w:r>
      <w:r w:rsidR="006E4C9A" w:rsidRPr="00DD0EB7">
        <w:rPr>
          <w:rFonts w:cs="Arial"/>
          <w:sz w:val="22"/>
          <w:szCs w:val="22"/>
        </w:rPr>
        <w:t xml:space="preserve"> z roku na rok </w:t>
      </w:r>
      <w:r w:rsidR="006E4C9A" w:rsidRPr="00DD0EB7">
        <w:rPr>
          <w:rFonts w:cs="Arial"/>
          <w:sz w:val="22"/>
          <w:szCs w:val="22"/>
        </w:rPr>
        <w:br/>
        <w:t>w latach 2003-</w:t>
      </w:r>
      <w:r w:rsidRPr="00DD0EB7">
        <w:rPr>
          <w:rFonts w:cs="Arial"/>
          <w:sz w:val="22"/>
          <w:szCs w:val="22"/>
        </w:rPr>
        <w:t>2008. Najwyższą dyna</w:t>
      </w:r>
      <w:r w:rsidR="006E4C9A" w:rsidRPr="00DD0EB7">
        <w:rPr>
          <w:rFonts w:cs="Arial"/>
          <w:sz w:val="22"/>
          <w:szCs w:val="22"/>
        </w:rPr>
        <w:t>mikę spadku liczby bezrobotnych</w:t>
      </w:r>
      <w:r w:rsidRPr="00DD0EB7">
        <w:rPr>
          <w:rFonts w:cs="Arial"/>
          <w:sz w:val="22"/>
          <w:szCs w:val="22"/>
        </w:rPr>
        <w:t xml:space="preserve"> odnotowano </w:t>
      </w:r>
      <w:r w:rsidRPr="00DD0EB7">
        <w:rPr>
          <w:rFonts w:cs="Arial"/>
          <w:sz w:val="22"/>
          <w:szCs w:val="22"/>
        </w:rPr>
        <w:br/>
        <w:t xml:space="preserve">w 2007 roku (16,7% w porównaniu do stanu z końca 2006 roku). Na koniec 2008 roku </w:t>
      </w:r>
      <w:r w:rsidRPr="00DD0EB7">
        <w:rPr>
          <w:rFonts w:cs="Arial"/>
          <w:sz w:val="22"/>
          <w:szCs w:val="22"/>
        </w:rPr>
        <w:br/>
        <w:t>w ewidencji urzędów pracy pozostawało 101</w:t>
      </w:r>
      <w:r w:rsidR="001A6E3B">
        <w:rPr>
          <w:rFonts w:cs="Arial"/>
          <w:sz w:val="22"/>
          <w:szCs w:val="22"/>
        </w:rPr>
        <w:t xml:space="preserve"> </w:t>
      </w:r>
      <w:r w:rsidR="006E4C9A" w:rsidRPr="00DD0EB7">
        <w:rPr>
          <w:rFonts w:cs="Arial"/>
          <w:sz w:val="22"/>
          <w:szCs w:val="22"/>
        </w:rPr>
        <w:t>561 osób bezrobotnych,</w:t>
      </w:r>
      <w:r w:rsidRPr="00DD0EB7">
        <w:rPr>
          <w:rFonts w:cs="Arial"/>
          <w:sz w:val="22"/>
          <w:szCs w:val="22"/>
        </w:rPr>
        <w:t xml:space="preserve"> tj. o 16</w:t>
      </w:r>
      <w:r w:rsidR="00DD0EB7">
        <w:rPr>
          <w:rFonts w:cs="Arial"/>
          <w:sz w:val="22"/>
          <w:szCs w:val="22"/>
        </w:rPr>
        <w:t xml:space="preserve"> </w:t>
      </w:r>
      <w:r w:rsidR="00C33F57" w:rsidRPr="00DD0EB7">
        <w:rPr>
          <w:rFonts w:cs="Arial"/>
          <w:sz w:val="22"/>
          <w:szCs w:val="22"/>
        </w:rPr>
        <w:t xml:space="preserve">585 osób mniej niż </w:t>
      </w:r>
      <w:r w:rsidRPr="00DD0EB7">
        <w:rPr>
          <w:rFonts w:cs="Arial"/>
          <w:sz w:val="22"/>
          <w:szCs w:val="22"/>
        </w:rPr>
        <w:t>w 2007 roku (spadek o 14,0%). W 2009 roku w ewidencj</w:t>
      </w:r>
      <w:r w:rsidR="00DD0EB7">
        <w:rPr>
          <w:rFonts w:cs="Arial"/>
          <w:sz w:val="22"/>
          <w:szCs w:val="22"/>
        </w:rPr>
        <w:t xml:space="preserve">i urzędów pracy pozostawało 117 </w:t>
      </w:r>
      <w:r w:rsidRPr="00DD0EB7">
        <w:rPr>
          <w:rFonts w:cs="Arial"/>
          <w:sz w:val="22"/>
          <w:szCs w:val="22"/>
        </w:rPr>
        <w:t>237 osób bezrobotnych, czyli po raz pierwszy nastąpił wzrost zarejest</w:t>
      </w:r>
      <w:r w:rsidR="00DD0EB7">
        <w:rPr>
          <w:rFonts w:cs="Arial"/>
          <w:sz w:val="22"/>
          <w:szCs w:val="22"/>
        </w:rPr>
        <w:t xml:space="preserve">rowanych osób bezrobotnych o 15 </w:t>
      </w:r>
      <w:r w:rsidRPr="00DD0EB7">
        <w:rPr>
          <w:rFonts w:cs="Arial"/>
          <w:sz w:val="22"/>
          <w:szCs w:val="22"/>
        </w:rPr>
        <w:t>676 osób. Rok 2010 także charakteryzował się wzrostem bezr</w:t>
      </w:r>
      <w:r w:rsidR="00DD0EB7">
        <w:rPr>
          <w:rFonts w:cs="Arial"/>
          <w:sz w:val="22"/>
          <w:szCs w:val="22"/>
        </w:rPr>
        <w:t xml:space="preserve">obotnych (wzrost o 2 </w:t>
      </w:r>
      <w:r w:rsidR="00C33F57" w:rsidRPr="00DD0EB7">
        <w:rPr>
          <w:rFonts w:cs="Arial"/>
          <w:sz w:val="22"/>
          <w:szCs w:val="22"/>
        </w:rPr>
        <w:t xml:space="preserve">472 osoby </w:t>
      </w:r>
      <w:r w:rsidRPr="00DD0EB7">
        <w:rPr>
          <w:rFonts w:cs="Arial"/>
          <w:sz w:val="22"/>
          <w:szCs w:val="22"/>
        </w:rPr>
        <w:t>w porównaniu z 2009 rokiem, tj. o 2,1%), jednak tempo wzrostu było mniejsze. W 2011 roku również odnotowano dalszy wzrost zarejestrowanych bezrobotnych w porównaniu z 2010 rokiem.  Na koniec 2011 roku l</w:t>
      </w:r>
      <w:r w:rsidR="00DD0EB7">
        <w:rPr>
          <w:rFonts w:cs="Arial"/>
          <w:sz w:val="22"/>
          <w:szCs w:val="22"/>
        </w:rPr>
        <w:t xml:space="preserve">iczba bezrobotnych wyniosła 122 </w:t>
      </w:r>
      <w:r w:rsidR="006E4C9A" w:rsidRPr="00DD0EB7">
        <w:rPr>
          <w:rFonts w:cs="Arial"/>
          <w:sz w:val="22"/>
          <w:szCs w:val="22"/>
        </w:rPr>
        <w:t>441 osób, czyli o 2 732 osoby</w:t>
      </w:r>
      <w:r w:rsidRPr="00DD0EB7">
        <w:rPr>
          <w:rFonts w:cs="Arial"/>
          <w:sz w:val="22"/>
          <w:szCs w:val="22"/>
        </w:rPr>
        <w:t xml:space="preserve"> (tj. o 2,3%) więcej niż w 2010 roku.</w:t>
      </w:r>
    </w:p>
    <w:p w14:paraId="44A917F6" w14:textId="77777777" w:rsidR="00DD0EB7" w:rsidRPr="00915D61" w:rsidRDefault="0085466A" w:rsidP="00915D61">
      <w:pPr>
        <w:spacing w:after="120"/>
        <w:ind w:firstLine="709"/>
        <w:jc w:val="both"/>
        <w:rPr>
          <w:sz w:val="22"/>
          <w:szCs w:val="22"/>
        </w:rPr>
      </w:pPr>
      <w:r w:rsidRPr="00DD0EB7">
        <w:rPr>
          <w:sz w:val="22"/>
          <w:szCs w:val="22"/>
        </w:rPr>
        <w:t>Liczbę bezrobotnych zarejestrowanyc</w:t>
      </w:r>
      <w:r w:rsidR="001F5B04" w:rsidRPr="00DD0EB7">
        <w:rPr>
          <w:sz w:val="22"/>
          <w:szCs w:val="22"/>
        </w:rPr>
        <w:t>h na koniec 2010 i 2011 roku w powiatowych urzędach pracy przedstawia</w:t>
      </w:r>
      <w:r w:rsidR="00331F4F" w:rsidRPr="00DD0EB7">
        <w:rPr>
          <w:sz w:val="22"/>
          <w:szCs w:val="22"/>
        </w:rPr>
        <w:t xml:space="preserve"> tabela 3.</w:t>
      </w:r>
    </w:p>
    <w:p w14:paraId="26091C40" w14:textId="77777777" w:rsidR="00DD0EB7" w:rsidRPr="00F83188" w:rsidRDefault="00DD0EB7" w:rsidP="00D92AC4">
      <w:pPr>
        <w:jc w:val="both"/>
        <w:rPr>
          <w:rFonts w:asciiTheme="minorHAnsi" w:hAnsiTheme="minorHAnsi"/>
          <w:sz w:val="18"/>
          <w:szCs w:val="18"/>
        </w:rPr>
      </w:pPr>
    </w:p>
    <w:p w14:paraId="468D7B99" w14:textId="77777777" w:rsidR="0085466A" w:rsidRPr="00F83188" w:rsidRDefault="00331F4F" w:rsidP="00A71907">
      <w:pPr>
        <w:pStyle w:val="2ESTabela"/>
        <w:rPr>
          <w:rFonts w:ascii="Arial" w:hAnsi="Arial" w:cs="Arial"/>
          <w:sz w:val="18"/>
          <w:szCs w:val="18"/>
        </w:rPr>
      </w:pPr>
      <w:bookmarkStart w:id="26" w:name="_Toc32307447"/>
      <w:r w:rsidRPr="00F83188">
        <w:rPr>
          <w:rFonts w:ascii="Arial" w:hAnsi="Arial" w:cs="Arial"/>
          <w:sz w:val="18"/>
          <w:szCs w:val="18"/>
        </w:rPr>
        <w:t>Tabela 4</w:t>
      </w:r>
      <w:r w:rsidR="0085466A" w:rsidRPr="00F83188">
        <w:rPr>
          <w:rFonts w:ascii="Arial" w:hAnsi="Arial" w:cs="Arial"/>
          <w:sz w:val="18"/>
          <w:szCs w:val="18"/>
        </w:rPr>
        <w:t>. Stan bezrobocia w poszczególnych powiatach</w:t>
      </w:r>
      <w:bookmarkEnd w:id="26"/>
    </w:p>
    <w:p w14:paraId="3CCB66D6" w14:textId="77777777" w:rsidR="003953DC" w:rsidRPr="00DD0EB7" w:rsidRDefault="003953DC" w:rsidP="0085466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710"/>
        <w:gridCol w:w="1710"/>
        <w:gridCol w:w="1710"/>
        <w:gridCol w:w="1710"/>
      </w:tblGrid>
      <w:tr w:rsidR="0085466A" w:rsidRPr="004133F8" w14:paraId="77ADC188" w14:textId="77777777" w:rsidTr="00CA017D">
        <w:tc>
          <w:tcPr>
            <w:tcW w:w="2160" w:type="dxa"/>
            <w:vMerge w:val="restart"/>
            <w:shd w:val="clear" w:color="auto" w:fill="C6D9F1"/>
            <w:vAlign w:val="center"/>
          </w:tcPr>
          <w:p w14:paraId="6234F9CE" w14:textId="77777777" w:rsidR="0085466A" w:rsidRPr="004133F8" w:rsidRDefault="0085466A" w:rsidP="00CA017D">
            <w:pPr>
              <w:jc w:val="center"/>
              <w:rPr>
                <w:b/>
                <w:sz w:val="18"/>
                <w:szCs w:val="18"/>
              </w:rPr>
            </w:pPr>
            <w:r w:rsidRPr="004133F8">
              <w:rPr>
                <w:b/>
                <w:sz w:val="18"/>
                <w:szCs w:val="18"/>
              </w:rPr>
              <w:t>PUP</w:t>
            </w:r>
          </w:p>
        </w:tc>
        <w:tc>
          <w:tcPr>
            <w:tcW w:w="6840" w:type="dxa"/>
            <w:gridSpan w:val="4"/>
            <w:shd w:val="clear" w:color="auto" w:fill="C6D9F1"/>
          </w:tcPr>
          <w:p w14:paraId="25603A6A" w14:textId="77777777" w:rsidR="0085466A" w:rsidRPr="004133F8" w:rsidRDefault="0085466A" w:rsidP="00CA017D">
            <w:pPr>
              <w:jc w:val="center"/>
              <w:rPr>
                <w:b/>
                <w:sz w:val="18"/>
                <w:szCs w:val="18"/>
              </w:rPr>
            </w:pPr>
            <w:r w:rsidRPr="004133F8">
              <w:rPr>
                <w:b/>
                <w:sz w:val="18"/>
                <w:szCs w:val="18"/>
              </w:rPr>
              <w:t>Liczba bezrobotnych według stanu na koniec:</w:t>
            </w:r>
          </w:p>
        </w:tc>
      </w:tr>
      <w:tr w:rsidR="0085466A" w:rsidRPr="004133F8" w14:paraId="13B62227" w14:textId="77777777" w:rsidTr="00CA017D">
        <w:tc>
          <w:tcPr>
            <w:tcW w:w="2160" w:type="dxa"/>
            <w:vMerge/>
            <w:shd w:val="clear" w:color="auto" w:fill="C6D9F1"/>
          </w:tcPr>
          <w:p w14:paraId="5FE6741E" w14:textId="77777777" w:rsidR="0085466A" w:rsidRPr="004133F8" w:rsidRDefault="0085466A" w:rsidP="00CA017D">
            <w:pPr>
              <w:jc w:val="both"/>
              <w:rPr>
                <w:b/>
                <w:sz w:val="18"/>
                <w:szCs w:val="18"/>
              </w:rPr>
            </w:pPr>
          </w:p>
        </w:tc>
        <w:tc>
          <w:tcPr>
            <w:tcW w:w="3420" w:type="dxa"/>
            <w:gridSpan w:val="2"/>
            <w:shd w:val="clear" w:color="auto" w:fill="C6D9F1"/>
          </w:tcPr>
          <w:p w14:paraId="27018A87" w14:textId="77777777" w:rsidR="0085466A" w:rsidRPr="004133F8" w:rsidRDefault="0085466A" w:rsidP="00CA017D">
            <w:pPr>
              <w:jc w:val="center"/>
              <w:rPr>
                <w:b/>
                <w:sz w:val="18"/>
                <w:szCs w:val="18"/>
              </w:rPr>
            </w:pPr>
            <w:r w:rsidRPr="004133F8">
              <w:rPr>
                <w:b/>
                <w:sz w:val="18"/>
                <w:szCs w:val="18"/>
              </w:rPr>
              <w:t>31.12.2010</w:t>
            </w:r>
          </w:p>
        </w:tc>
        <w:tc>
          <w:tcPr>
            <w:tcW w:w="3420" w:type="dxa"/>
            <w:gridSpan w:val="2"/>
            <w:shd w:val="clear" w:color="auto" w:fill="C6D9F1"/>
          </w:tcPr>
          <w:p w14:paraId="012C188A" w14:textId="77777777" w:rsidR="0085466A" w:rsidRPr="004133F8" w:rsidRDefault="0085466A" w:rsidP="00CA017D">
            <w:pPr>
              <w:jc w:val="center"/>
              <w:rPr>
                <w:b/>
                <w:sz w:val="18"/>
                <w:szCs w:val="18"/>
              </w:rPr>
            </w:pPr>
            <w:r w:rsidRPr="004133F8">
              <w:rPr>
                <w:b/>
                <w:sz w:val="18"/>
                <w:szCs w:val="18"/>
              </w:rPr>
              <w:t>31.12.2011</w:t>
            </w:r>
          </w:p>
        </w:tc>
      </w:tr>
      <w:tr w:rsidR="0085466A" w:rsidRPr="004133F8" w14:paraId="35CB2555" w14:textId="77777777" w:rsidTr="00CA017D">
        <w:trPr>
          <w:trHeight w:val="384"/>
        </w:trPr>
        <w:tc>
          <w:tcPr>
            <w:tcW w:w="2160" w:type="dxa"/>
            <w:vMerge/>
            <w:shd w:val="clear" w:color="auto" w:fill="C6D9F1"/>
          </w:tcPr>
          <w:p w14:paraId="4D48F89A" w14:textId="77777777" w:rsidR="0085466A" w:rsidRPr="004133F8" w:rsidRDefault="0085466A" w:rsidP="00CA017D">
            <w:pPr>
              <w:jc w:val="both"/>
              <w:rPr>
                <w:b/>
                <w:sz w:val="18"/>
                <w:szCs w:val="18"/>
              </w:rPr>
            </w:pPr>
          </w:p>
        </w:tc>
        <w:tc>
          <w:tcPr>
            <w:tcW w:w="1710" w:type="dxa"/>
            <w:shd w:val="clear" w:color="auto" w:fill="C6D9F1"/>
            <w:vAlign w:val="center"/>
          </w:tcPr>
          <w:p w14:paraId="03760766" w14:textId="77777777" w:rsidR="0085466A" w:rsidRPr="004133F8" w:rsidRDefault="0085466A" w:rsidP="00CA017D">
            <w:pPr>
              <w:jc w:val="center"/>
              <w:rPr>
                <w:sz w:val="18"/>
                <w:szCs w:val="18"/>
              </w:rPr>
            </w:pPr>
            <w:r w:rsidRPr="004133F8">
              <w:rPr>
                <w:sz w:val="18"/>
                <w:szCs w:val="18"/>
              </w:rPr>
              <w:t>Ogółem</w:t>
            </w:r>
          </w:p>
        </w:tc>
        <w:tc>
          <w:tcPr>
            <w:tcW w:w="1710" w:type="dxa"/>
            <w:shd w:val="clear" w:color="auto" w:fill="C6D9F1"/>
            <w:vAlign w:val="center"/>
          </w:tcPr>
          <w:p w14:paraId="62068EF2" w14:textId="77777777" w:rsidR="0085466A" w:rsidRPr="004133F8" w:rsidRDefault="0085466A" w:rsidP="00CA017D">
            <w:pPr>
              <w:jc w:val="center"/>
              <w:rPr>
                <w:sz w:val="18"/>
                <w:szCs w:val="18"/>
              </w:rPr>
            </w:pPr>
            <w:r w:rsidRPr="004133F8">
              <w:rPr>
                <w:sz w:val="18"/>
                <w:szCs w:val="18"/>
              </w:rPr>
              <w:t>Kobiety</w:t>
            </w:r>
          </w:p>
        </w:tc>
        <w:tc>
          <w:tcPr>
            <w:tcW w:w="1710" w:type="dxa"/>
            <w:shd w:val="clear" w:color="auto" w:fill="C6D9F1"/>
            <w:vAlign w:val="center"/>
          </w:tcPr>
          <w:p w14:paraId="30A6D147" w14:textId="77777777" w:rsidR="0085466A" w:rsidRPr="004133F8" w:rsidRDefault="0085466A" w:rsidP="00CA017D">
            <w:pPr>
              <w:jc w:val="center"/>
              <w:rPr>
                <w:sz w:val="18"/>
                <w:szCs w:val="18"/>
              </w:rPr>
            </w:pPr>
            <w:r w:rsidRPr="004133F8">
              <w:rPr>
                <w:sz w:val="18"/>
                <w:szCs w:val="18"/>
              </w:rPr>
              <w:t xml:space="preserve">Ogółem </w:t>
            </w:r>
          </w:p>
        </w:tc>
        <w:tc>
          <w:tcPr>
            <w:tcW w:w="1710" w:type="dxa"/>
            <w:shd w:val="clear" w:color="auto" w:fill="C6D9F1"/>
            <w:vAlign w:val="center"/>
          </w:tcPr>
          <w:p w14:paraId="0AB751D6" w14:textId="77777777" w:rsidR="0085466A" w:rsidRPr="004133F8" w:rsidRDefault="0085466A" w:rsidP="00CA017D">
            <w:pPr>
              <w:jc w:val="center"/>
              <w:rPr>
                <w:sz w:val="18"/>
                <w:szCs w:val="18"/>
              </w:rPr>
            </w:pPr>
            <w:r w:rsidRPr="004133F8">
              <w:rPr>
                <w:sz w:val="18"/>
                <w:szCs w:val="18"/>
              </w:rPr>
              <w:t>Kobiety</w:t>
            </w:r>
          </w:p>
        </w:tc>
      </w:tr>
      <w:tr w:rsidR="0085466A" w:rsidRPr="004133F8" w14:paraId="190730A7" w14:textId="77777777" w:rsidTr="004E3BB7">
        <w:tc>
          <w:tcPr>
            <w:tcW w:w="2160" w:type="dxa"/>
            <w:shd w:val="clear" w:color="auto" w:fill="auto"/>
          </w:tcPr>
          <w:p w14:paraId="4D63F642" w14:textId="77777777" w:rsidR="0085466A" w:rsidRPr="004133F8" w:rsidRDefault="0085466A" w:rsidP="00CA017D">
            <w:pPr>
              <w:jc w:val="both"/>
              <w:rPr>
                <w:b/>
                <w:sz w:val="18"/>
                <w:szCs w:val="18"/>
              </w:rPr>
            </w:pPr>
            <w:r w:rsidRPr="004133F8">
              <w:rPr>
                <w:b/>
                <w:sz w:val="18"/>
                <w:szCs w:val="18"/>
              </w:rPr>
              <w:t>Biała Podlaska</w:t>
            </w:r>
          </w:p>
          <w:p w14:paraId="0EEB2DA7" w14:textId="77777777" w:rsidR="0085466A" w:rsidRPr="004133F8" w:rsidRDefault="0085466A" w:rsidP="00CA017D">
            <w:pPr>
              <w:jc w:val="both"/>
              <w:rPr>
                <w:i/>
                <w:sz w:val="18"/>
                <w:szCs w:val="18"/>
              </w:rPr>
            </w:pPr>
            <w:r w:rsidRPr="004133F8">
              <w:rPr>
                <w:i/>
                <w:sz w:val="18"/>
                <w:szCs w:val="18"/>
              </w:rPr>
              <w:t>powiat grodzki</w:t>
            </w:r>
          </w:p>
          <w:p w14:paraId="6F4313D1" w14:textId="77777777" w:rsidR="0085466A" w:rsidRPr="004133F8" w:rsidRDefault="0085466A" w:rsidP="00CA017D">
            <w:pPr>
              <w:jc w:val="both"/>
              <w:rPr>
                <w:sz w:val="18"/>
                <w:szCs w:val="18"/>
              </w:rPr>
            </w:pPr>
            <w:r w:rsidRPr="004133F8">
              <w:rPr>
                <w:i/>
                <w:sz w:val="18"/>
                <w:szCs w:val="18"/>
              </w:rPr>
              <w:t>powiat ziemski</w:t>
            </w:r>
          </w:p>
        </w:tc>
        <w:tc>
          <w:tcPr>
            <w:tcW w:w="1710" w:type="dxa"/>
            <w:shd w:val="clear" w:color="auto" w:fill="auto"/>
          </w:tcPr>
          <w:p w14:paraId="7B5C22F2" w14:textId="77777777" w:rsidR="0085466A" w:rsidRPr="004133F8" w:rsidRDefault="0085466A" w:rsidP="00CA017D">
            <w:pPr>
              <w:jc w:val="center"/>
              <w:rPr>
                <w:b/>
                <w:sz w:val="18"/>
                <w:szCs w:val="18"/>
              </w:rPr>
            </w:pPr>
            <w:r w:rsidRPr="004133F8">
              <w:rPr>
                <w:b/>
                <w:sz w:val="18"/>
                <w:szCs w:val="18"/>
              </w:rPr>
              <w:t>9.235</w:t>
            </w:r>
          </w:p>
          <w:p w14:paraId="18B59F05" w14:textId="77777777" w:rsidR="0085466A" w:rsidRPr="004133F8" w:rsidRDefault="0085466A" w:rsidP="00CA017D">
            <w:pPr>
              <w:jc w:val="center"/>
              <w:rPr>
                <w:i/>
                <w:sz w:val="18"/>
                <w:szCs w:val="18"/>
              </w:rPr>
            </w:pPr>
            <w:r w:rsidRPr="004133F8">
              <w:rPr>
                <w:i/>
                <w:sz w:val="18"/>
                <w:szCs w:val="18"/>
              </w:rPr>
              <w:t>3.293</w:t>
            </w:r>
          </w:p>
          <w:p w14:paraId="0AA23519" w14:textId="77777777" w:rsidR="0085466A" w:rsidRPr="004133F8" w:rsidRDefault="0085466A" w:rsidP="00CA017D">
            <w:pPr>
              <w:jc w:val="center"/>
              <w:rPr>
                <w:b/>
                <w:sz w:val="18"/>
                <w:szCs w:val="18"/>
              </w:rPr>
            </w:pPr>
            <w:r w:rsidRPr="004133F8">
              <w:rPr>
                <w:i/>
                <w:sz w:val="18"/>
                <w:szCs w:val="18"/>
              </w:rPr>
              <w:t>5.942</w:t>
            </w:r>
          </w:p>
        </w:tc>
        <w:tc>
          <w:tcPr>
            <w:tcW w:w="1710" w:type="dxa"/>
            <w:shd w:val="clear" w:color="auto" w:fill="auto"/>
          </w:tcPr>
          <w:p w14:paraId="0BDBAEFE" w14:textId="77777777" w:rsidR="0085466A" w:rsidRPr="004133F8" w:rsidRDefault="0085466A" w:rsidP="00CA017D">
            <w:pPr>
              <w:jc w:val="center"/>
              <w:rPr>
                <w:b/>
                <w:sz w:val="18"/>
                <w:szCs w:val="18"/>
              </w:rPr>
            </w:pPr>
            <w:r w:rsidRPr="004133F8">
              <w:rPr>
                <w:b/>
                <w:sz w:val="18"/>
                <w:szCs w:val="18"/>
              </w:rPr>
              <w:t>4.613</w:t>
            </w:r>
          </w:p>
          <w:p w14:paraId="05D4EE84" w14:textId="77777777" w:rsidR="0085466A" w:rsidRPr="004133F8" w:rsidRDefault="0085466A" w:rsidP="00CA017D">
            <w:pPr>
              <w:jc w:val="center"/>
              <w:rPr>
                <w:i/>
                <w:sz w:val="18"/>
                <w:szCs w:val="18"/>
              </w:rPr>
            </w:pPr>
            <w:r w:rsidRPr="004133F8">
              <w:rPr>
                <w:i/>
                <w:sz w:val="18"/>
                <w:szCs w:val="18"/>
              </w:rPr>
              <w:t>1.670</w:t>
            </w:r>
          </w:p>
          <w:p w14:paraId="54CEDFD2" w14:textId="77777777" w:rsidR="0085466A" w:rsidRPr="004133F8" w:rsidRDefault="0085466A" w:rsidP="00CA017D">
            <w:pPr>
              <w:jc w:val="center"/>
              <w:rPr>
                <w:b/>
                <w:sz w:val="18"/>
                <w:szCs w:val="18"/>
              </w:rPr>
            </w:pPr>
            <w:r w:rsidRPr="004133F8">
              <w:rPr>
                <w:i/>
                <w:sz w:val="18"/>
                <w:szCs w:val="18"/>
              </w:rPr>
              <w:t>2.943</w:t>
            </w:r>
          </w:p>
        </w:tc>
        <w:tc>
          <w:tcPr>
            <w:tcW w:w="1710" w:type="dxa"/>
            <w:shd w:val="clear" w:color="auto" w:fill="auto"/>
          </w:tcPr>
          <w:p w14:paraId="1F6D5907" w14:textId="77777777" w:rsidR="0085466A" w:rsidRPr="004133F8" w:rsidRDefault="0085466A" w:rsidP="00CA017D">
            <w:pPr>
              <w:jc w:val="center"/>
              <w:rPr>
                <w:b/>
                <w:sz w:val="18"/>
                <w:szCs w:val="18"/>
              </w:rPr>
            </w:pPr>
            <w:r w:rsidRPr="004133F8">
              <w:rPr>
                <w:b/>
                <w:sz w:val="18"/>
                <w:szCs w:val="18"/>
              </w:rPr>
              <w:t>10.273</w:t>
            </w:r>
          </w:p>
          <w:p w14:paraId="40FD1DEF" w14:textId="77777777" w:rsidR="0085466A" w:rsidRPr="004133F8" w:rsidRDefault="0085466A" w:rsidP="00CA017D">
            <w:pPr>
              <w:jc w:val="center"/>
              <w:rPr>
                <w:i/>
                <w:sz w:val="18"/>
                <w:szCs w:val="18"/>
              </w:rPr>
            </w:pPr>
            <w:r w:rsidRPr="004133F8">
              <w:rPr>
                <w:i/>
                <w:sz w:val="18"/>
                <w:szCs w:val="18"/>
              </w:rPr>
              <w:t>3.675</w:t>
            </w:r>
          </w:p>
          <w:p w14:paraId="49724319" w14:textId="77777777" w:rsidR="0085466A" w:rsidRPr="004133F8" w:rsidRDefault="0085466A" w:rsidP="00CA017D">
            <w:pPr>
              <w:jc w:val="center"/>
              <w:rPr>
                <w:b/>
                <w:sz w:val="18"/>
                <w:szCs w:val="18"/>
              </w:rPr>
            </w:pPr>
            <w:r w:rsidRPr="004133F8">
              <w:rPr>
                <w:i/>
                <w:sz w:val="18"/>
                <w:szCs w:val="18"/>
              </w:rPr>
              <w:t>6.598</w:t>
            </w:r>
          </w:p>
        </w:tc>
        <w:tc>
          <w:tcPr>
            <w:tcW w:w="1710" w:type="dxa"/>
            <w:shd w:val="clear" w:color="auto" w:fill="auto"/>
          </w:tcPr>
          <w:p w14:paraId="3F84F7CA" w14:textId="77777777" w:rsidR="0085466A" w:rsidRPr="004133F8" w:rsidRDefault="0085466A" w:rsidP="00CA017D">
            <w:pPr>
              <w:jc w:val="center"/>
              <w:rPr>
                <w:b/>
                <w:sz w:val="18"/>
                <w:szCs w:val="18"/>
              </w:rPr>
            </w:pPr>
            <w:r w:rsidRPr="004133F8">
              <w:rPr>
                <w:b/>
                <w:sz w:val="18"/>
                <w:szCs w:val="18"/>
              </w:rPr>
              <w:t>5.213</w:t>
            </w:r>
          </w:p>
          <w:p w14:paraId="6B22D4D3" w14:textId="77777777" w:rsidR="0085466A" w:rsidRPr="004133F8" w:rsidRDefault="0085466A" w:rsidP="00CA017D">
            <w:pPr>
              <w:jc w:val="center"/>
              <w:rPr>
                <w:i/>
                <w:sz w:val="18"/>
                <w:szCs w:val="18"/>
              </w:rPr>
            </w:pPr>
            <w:r w:rsidRPr="004133F8">
              <w:rPr>
                <w:i/>
                <w:sz w:val="18"/>
                <w:szCs w:val="18"/>
              </w:rPr>
              <w:t>1.819</w:t>
            </w:r>
          </w:p>
          <w:p w14:paraId="324B97B1" w14:textId="77777777" w:rsidR="0085466A" w:rsidRPr="004133F8" w:rsidRDefault="0085466A" w:rsidP="00CA017D">
            <w:pPr>
              <w:jc w:val="center"/>
              <w:rPr>
                <w:b/>
                <w:sz w:val="18"/>
                <w:szCs w:val="18"/>
              </w:rPr>
            </w:pPr>
            <w:r w:rsidRPr="004133F8">
              <w:rPr>
                <w:i/>
                <w:sz w:val="18"/>
                <w:szCs w:val="18"/>
              </w:rPr>
              <w:t>3.394</w:t>
            </w:r>
          </w:p>
        </w:tc>
      </w:tr>
      <w:tr w:rsidR="0085466A" w:rsidRPr="004133F8" w14:paraId="17EFF924" w14:textId="77777777" w:rsidTr="004E3BB7">
        <w:tc>
          <w:tcPr>
            <w:tcW w:w="2160" w:type="dxa"/>
            <w:shd w:val="clear" w:color="auto" w:fill="DBE5F1" w:themeFill="accent1" w:themeFillTint="33"/>
          </w:tcPr>
          <w:p w14:paraId="43E237DB" w14:textId="77777777" w:rsidR="0085466A" w:rsidRPr="004133F8" w:rsidRDefault="0085466A" w:rsidP="00CA017D">
            <w:pPr>
              <w:jc w:val="both"/>
              <w:rPr>
                <w:b/>
                <w:sz w:val="18"/>
                <w:szCs w:val="18"/>
              </w:rPr>
            </w:pPr>
            <w:r w:rsidRPr="004133F8">
              <w:rPr>
                <w:b/>
                <w:sz w:val="18"/>
                <w:szCs w:val="18"/>
              </w:rPr>
              <w:t xml:space="preserve">Biłgoraj </w:t>
            </w:r>
          </w:p>
        </w:tc>
        <w:tc>
          <w:tcPr>
            <w:tcW w:w="1710" w:type="dxa"/>
            <w:shd w:val="clear" w:color="auto" w:fill="DBE5F1" w:themeFill="accent1" w:themeFillTint="33"/>
          </w:tcPr>
          <w:p w14:paraId="5885A772" w14:textId="77777777" w:rsidR="0085466A" w:rsidRPr="004133F8" w:rsidRDefault="0085466A" w:rsidP="00CA017D">
            <w:pPr>
              <w:jc w:val="center"/>
              <w:rPr>
                <w:b/>
                <w:sz w:val="18"/>
                <w:szCs w:val="18"/>
              </w:rPr>
            </w:pPr>
            <w:r w:rsidRPr="004133F8">
              <w:rPr>
                <w:b/>
                <w:sz w:val="18"/>
                <w:szCs w:val="18"/>
              </w:rPr>
              <w:t>3.442</w:t>
            </w:r>
          </w:p>
        </w:tc>
        <w:tc>
          <w:tcPr>
            <w:tcW w:w="1710" w:type="dxa"/>
            <w:shd w:val="clear" w:color="auto" w:fill="DBE5F1" w:themeFill="accent1" w:themeFillTint="33"/>
          </w:tcPr>
          <w:p w14:paraId="1A75A6EB" w14:textId="77777777" w:rsidR="0085466A" w:rsidRPr="004133F8" w:rsidRDefault="0085466A" w:rsidP="00CA017D">
            <w:pPr>
              <w:jc w:val="center"/>
              <w:rPr>
                <w:b/>
                <w:sz w:val="18"/>
                <w:szCs w:val="18"/>
              </w:rPr>
            </w:pPr>
            <w:r w:rsidRPr="004133F8">
              <w:rPr>
                <w:b/>
                <w:sz w:val="18"/>
                <w:szCs w:val="18"/>
              </w:rPr>
              <w:t>1.704</w:t>
            </w:r>
          </w:p>
        </w:tc>
        <w:tc>
          <w:tcPr>
            <w:tcW w:w="1710" w:type="dxa"/>
            <w:shd w:val="clear" w:color="auto" w:fill="DBE5F1" w:themeFill="accent1" w:themeFillTint="33"/>
          </w:tcPr>
          <w:p w14:paraId="2E914B6E" w14:textId="77777777" w:rsidR="0085466A" w:rsidRPr="004133F8" w:rsidRDefault="0085466A" w:rsidP="00CA017D">
            <w:pPr>
              <w:jc w:val="center"/>
              <w:rPr>
                <w:b/>
                <w:sz w:val="18"/>
                <w:szCs w:val="18"/>
              </w:rPr>
            </w:pPr>
            <w:r w:rsidRPr="004133F8">
              <w:rPr>
                <w:b/>
                <w:sz w:val="18"/>
                <w:szCs w:val="18"/>
              </w:rPr>
              <w:t>3.975</w:t>
            </w:r>
          </w:p>
        </w:tc>
        <w:tc>
          <w:tcPr>
            <w:tcW w:w="1710" w:type="dxa"/>
            <w:shd w:val="clear" w:color="auto" w:fill="DBE5F1" w:themeFill="accent1" w:themeFillTint="33"/>
          </w:tcPr>
          <w:p w14:paraId="17078E6F" w14:textId="77777777" w:rsidR="0085466A" w:rsidRPr="004133F8" w:rsidRDefault="0085466A" w:rsidP="00CA017D">
            <w:pPr>
              <w:jc w:val="center"/>
              <w:rPr>
                <w:b/>
                <w:sz w:val="18"/>
                <w:szCs w:val="18"/>
              </w:rPr>
            </w:pPr>
            <w:r w:rsidRPr="004133F8">
              <w:rPr>
                <w:b/>
                <w:sz w:val="18"/>
                <w:szCs w:val="18"/>
              </w:rPr>
              <w:t>1.945</w:t>
            </w:r>
          </w:p>
        </w:tc>
      </w:tr>
      <w:tr w:rsidR="0085466A" w:rsidRPr="004133F8" w14:paraId="1D847F76" w14:textId="77777777" w:rsidTr="004E3BB7">
        <w:tc>
          <w:tcPr>
            <w:tcW w:w="2160" w:type="dxa"/>
            <w:shd w:val="clear" w:color="auto" w:fill="auto"/>
          </w:tcPr>
          <w:p w14:paraId="6C35921F" w14:textId="77777777" w:rsidR="0085466A" w:rsidRPr="004133F8" w:rsidRDefault="0085466A" w:rsidP="00CA017D">
            <w:pPr>
              <w:jc w:val="both"/>
              <w:rPr>
                <w:b/>
                <w:sz w:val="18"/>
                <w:szCs w:val="18"/>
              </w:rPr>
            </w:pPr>
            <w:r w:rsidRPr="004133F8">
              <w:rPr>
                <w:b/>
                <w:sz w:val="18"/>
                <w:szCs w:val="18"/>
              </w:rPr>
              <w:t xml:space="preserve">Chełm </w:t>
            </w:r>
          </w:p>
          <w:p w14:paraId="5E33AA5E" w14:textId="77777777" w:rsidR="0085466A" w:rsidRPr="004133F8" w:rsidRDefault="0085466A" w:rsidP="00CA017D">
            <w:pPr>
              <w:jc w:val="both"/>
              <w:rPr>
                <w:i/>
                <w:sz w:val="18"/>
                <w:szCs w:val="18"/>
              </w:rPr>
            </w:pPr>
            <w:r w:rsidRPr="004133F8">
              <w:rPr>
                <w:i/>
                <w:sz w:val="18"/>
                <w:szCs w:val="18"/>
              </w:rPr>
              <w:t>powiat grodzki</w:t>
            </w:r>
          </w:p>
          <w:p w14:paraId="7F1BC2C5" w14:textId="77777777" w:rsidR="0085466A" w:rsidRPr="004133F8" w:rsidRDefault="0085466A" w:rsidP="00CA017D">
            <w:pPr>
              <w:jc w:val="both"/>
              <w:rPr>
                <w:b/>
                <w:sz w:val="18"/>
                <w:szCs w:val="18"/>
              </w:rPr>
            </w:pPr>
            <w:r w:rsidRPr="004133F8">
              <w:rPr>
                <w:i/>
                <w:sz w:val="18"/>
                <w:szCs w:val="18"/>
              </w:rPr>
              <w:t>powiat ziemski</w:t>
            </w:r>
          </w:p>
        </w:tc>
        <w:tc>
          <w:tcPr>
            <w:tcW w:w="1710" w:type="dxa"/>
            <w:shd w:val="clear" w:color="auto" w:fill="auto"/>
          </w:tcPr>
          <w:p w14:paraId="670BEB9C" w14:textId="77777777" w:rsidR="0085466A" w:rsidRPr="004133F8" w:rsidRDefault="0085466A" w:rsidP="00CA017D">
            <w:pPr>
              <w:jc w:val="center"/>
              <w:rPr>
                <w:b/>
                <w:sz w:val="18"/>
                <w:szCs w:val="18"/>
              </w:rPr>
            </w:pPr>
            <w:r w:rsidRPr="004133F8">
              <w:rPr>
                <w:b/>
                <w:sz w:val="18"/>
                <w:szCs w:val="18"/>
              </w:rPr>
              <w:t>9.233</w:t>
            </w:r>
          </w:p>
          <w:p w14:paraId="4F5ABD2D" w14:textId="77777777" w:rsidR="0085466A" w:rsidRPr="004133F8" w:rsidRDefault="0085466A" w:rsidP="00CA017D">
            <w:pPr>
              <w:jc w:val="center"/>
              <w:rPr>
                <w:i/>
                <w:sz w:val="18"/>
                <w:szCs w:val="18"/>
              </w:rPr>
            </w:pPr>
            <w:r w:rsidRPr="004133F8">
              <w:rPr>
                <w:i/>
                <w:sz w:val="18"/>
                <w:szCs w:val="18"/>
              </w:rPr>
              <w:t>3.895</w:t>
            </w:r>
          </w:p>
          <w:p w14:paraId="67184AB3" w14:textId="77777777" w:rsidR="0085466A" w:rsidRPr="004133F8" w:rsidRDefault="0085466A" w:rsidP="00CA017D">
            <w:pPr>
              <w:jc w:val="center"/>
              <w:rPr>
                <w:b/>
                <w:sz w:val="18"/>
                <w:szCs w:val="18"/>
              </w:rPr>
            </w:pPr>
            <w:r w:rsidRPr="004133F8">
              <w:rPr>
                <w:i/>
                <w:sz w:val="18"/>
                <w:szCs w:val="18"/>
              </w:rPr>
              <w:t>5.338</w:t>
            </w:r>
          </w:p>
        </w:tc>
        <w:tc>
          <w:tcPr>
            <w:tcW w:w="1710" w:type="dxa"/>
            <w:shd w:val="clear" w:color="auto" w:fill="auto"/>
          </w:tcPr>
          <w:p w14:paraId="29F6AFB0" w14:textId="77777777" w:rsidR="0085466A" w:rsidRPr="004133F8" w:rsidRDefault="0085466A" w:rsidP="00CA017D">
            <w:pPr>
              <w:jc w:val="center"/>
              <w:rPr>
                <w:b/>
                <w:sz w:val="18"/>
                <w:szCs w:val="18"/>
              </w:rPr>
            </w:pPr>
            <w:r w:rsidRPr="004133F8">
              <w:rPr>
                <w:b/>
                <w:sz w:val="18"/>
                <w:szCs w:val="18"/>
              </w:rPr>
              <w:t>4.932</w:t>
            </w:r>
          </w:p>
          <w:p w14:paraId="77BEB3AC" w14:textId="77777777" w:rsidR="0085466A" w:rsidRPr="004133F8" w:rsidRDefault="0085466A" w:rsidP="00CA017D">
            <w:pPr>
              <w:jc w:val="center"/>
              <w:rPr>
                <w:i/>
                <w:sz w:val="18"/>
                <w:szCs w:val="18"/>
              </w:rPr>
            </w:pPr>
            <w:r w:rsidRPr="004133F8">
              <w:rPr>
                <w:i/>
                <w:sz w:val="18"/>
                <w:szCs w:val="18"/>
              </w:rPr>
              <w:t>2.101</w:t>
            </w:r>
          </w:p>
          <w:p w14:paraId="69FFCB49" w14:textId="77777777" w:rsidR="0085466A" w:rsidRPr="004133F8" w:rsidRDefault="0085466A" w:rsidP="00CA017D">
            <w:pPr>
              <w:jc w:val="center"/>
              <w:rPr>
                <w:b/>
                <w:sz w:val="18"/>
                <w:szCs w:val="18"/>
              </w:rPr>
            </w:pPr>
            <w:r w:rsidRPr="004133F8">
              <w:rPr>
                <w:i/>
                <w:sz w:val="18"/>
                <w:szCs w:val="18"/>
              </w:rPr>
              <w:t>2.831</w:t>
            </w:r>
          </w:p>
        </w:tc>
        <w:tc>
          <w:tcPr>
            <w:tcW w:w="1710" w:type="dxa"/>
            <w:shd w:val="clear" w:color="auto" w:fill="auto"/>
          </w:tcPr>
          <w:p w14:paraId="1526AED3" w14:textId="77777777" w:rsidR="0085466A" w:rsidRPr="004133F8" w:rsidRDefault="0085466A" w:rsidP="00CA017D">
            <w:pPr>
              <w:jc w:val="center"/>
              <w:rPr>
                <w:b/>
                <w:sz w:val="18"/>
                <w:szCs w:val="18"/>
              </w:rPr>
            </w:pPr>
            <w:r w:rsidRPr="004133F8">
              <w:rPr>
                <w:b/>
                <w:sz w:val="18"/>
                <w:szCs w:val="18"/>
              </w:rPr>
              <w:t>9.634</w:t>
            </w:r>
          </w:p>
          <w:p w14:paraId="080D9F6F" w14:textId="77777777" w:rsidR="0085466A" w:rsidRPr="004133F8" w:rsidRDefault="0085466A" w:rsidP="00CA017D">
            <w:pPr>
              <w:jc w:val="center"/>
              <w:rPr>
                <w:i/>
                <w:sz w:val="18"/>
                <w:szCs w:val="18"/>
              </w:rPr>
            </w:pPr>
            <w:r w:rsidRPr="004133F8">
              <w:rPr>
                <w:i/>
                <w:sz w:val="18"/>
                <w:szCs w:val="18"/>
              </w:rPr>
              <w:t>4.102</w:t>
            </w:r>
          </w:p>
          <w:p w14:paraId="0DAA2371" w14:textId="77777777" w:rsidR="0085466A" w:rsidRPr="004133F8" w:rsidRDefault="0085466A" w:rsidP="00CA017D">
            <w:pPr>
              <w:jc w:val="center"/>
              <w:rPr>
                <w:b/>
                <w:sz w:val="18"/>
                <w:szCs w:val="18"/>
              </w:rPr>
            </w:pPr>
            <w:r w:rsidRPr="004133F8">
              <w:rPr>
                <w:i/>
                <w:sz w:val="18"/>
                <w:szCs w:val="18"/>
              </w:rPr>
              <w:t>5.532</w:t>
            </w:r>
          </w:p>
        </w:tc>
        <w:tc>
          <w:tcPr>
            <w:tcW w:w="1710" w:type="dxa"/>
            <w:shd w:val="clear" w:color="auto" w:fill="auto"/>
          </w:tcPr>
          <w:p w14:paraId="531E6FC8" w14:textId="77777777" w:rsidR="0085466A" w:rsidRPr="004133F8" w:rsidRDefault="0085466A" w:rsidP="00CA017D">
            <w:pPr>
              <w:jc w:val="center"/>
              <w:rPr>
                <w:b/>
                <w:sz w:val="18"/>
                <w:szCs w:val="18"/>
              </w:rPr>
            </w:pPr>
            <w:r w:rsidRPr="004133F8">
              <w:rPr>
                <w:b/>
                <w:sz w:val="18"/>
                <w:szCs w:val="18"/>
              </w:rPr>
              <w:t>5.343</w:t>
            </w:r>
          </w:p>
          <w:p w14:paraId="51B31B4E" w14:textId="77777777" w:rsidR="0085466A" w:rsidRPr="004133F8" w:rsidRDefault="0085466A" w:rsidP="00CA017D">
            <w:pPr>
              <w:jc w:val="center"/>
              <w:rPr>
                <w:i/>
                <w:sz w:val="18"/>
                <w:szCs w:val="18"/>
              </w:rPr>
            </w:pPr>
            <w:r w:rsidRPr="004133F8">
              <w:rPr>
                <w:i/>
                <w:sz w:val="18"/>
                <w:szCs w:val="18"/>
              </w:rPr>
              <w:t>2.303</w:t>
            </w:r>
          </w:p>
          <w:p w14:paraId="5F2B5C65" w14:textId="77777777" w:rsidR="0085466A" w:rsidRPr="004133F8" w:rsidRDefault="0085466A" w:rsidP="00CA017D">
            <w:pPr>
              <w:jc w:val="center"/>
              <w:rPr>
                <w:b/>
                <w:sz w:val="18"/>
                <w:szCs w:val="18"/>
              </w:rPr>
            </w:pPr>
            <w:r w:rsidRPr="004133F8">
              <w:rPr>
                <w:i/>
                <w:sz w:val="18"/>
                <w:szCs w:val="18"/>
              </w:rPr>
              <w:t>3.040</w:t>
            </w:r>
          </w:p>
        </w:tc>
      </w:tr>
      <w:tr w:rsidR="0085466A" w:rsidRPr="004133F8" w14:paraId="7371BCFE" w14:textId="77777777" w:rsidTr="004E3BB7">
        <w:tc>
          <w:tcPr>
            <w:tcW w:w="2160" w:type="dxa"/>
            <w:shd w:val="clear" w:color="auto" w:fill="DBE5F1" w:themeFill="accent1" w:themeFillTint="33"/>
          </w:tcPr>
          <w:p w14:paraId="7F1A9380" w14:textId="77777777" w:rsidR="0085466A" w:rsidRPr="004133F8" w:rsidRDefault="0085466A" w:rsidP="00CA017D">
            <w:pPr>
              <w:jc w:val="both"/>
              <w:rPr>
                <w:b/>
                <w:sz w:val="18"/>
                <w:szCs w:val="18"/>
              </w:rPr>
            </w:pPr>
            <w:r w:rsidRPr="004133F8">
              <w:rPr>
                <w:b/>
                <w:sz w:val="18"/>
                <w:szCs w:val="18"/>
              </w:rPr>
              <w:t xml:space="preserve">Hrubieszów </w:t>
            </w:r>
          </w:p>
        </w:tc>
        <w:tc>
          <w:tcPr>
            <w:tcW w:w="1710" w:type="dxa"/>
            <w:shd w:val="clear" w:color="auto" w:fill="DBE5F1" w:themeFill="accent1" w:themeFillTint="33"/>
          </w:tcPr>
          <w:p w14:paraId="39999A33" w14:textId="77777777" w:rsidR="0085466A" w:rsidRPr="004133F8" w:rsidRDefault="0085466A" w:rsidP="00CA017D">
            <w:pPr>
              <w:jc w:val="center"/>
              <w:rPr>
                <w:b/>
                <w:sz w:val="18"/>
                <w:szCs w:val="18"/>
              </w:rPr>
            </w:pPr>
            <w:r w:rsidRPr="004133F8">
              <w:rPr>
                <w:b/>
                <w:sz w:val="18"/>
                <w:szCs w:val="18"/>
              </w:rPr>
              <w:t>5.213</w:t>
            </w:r>
          </w:p>
        </w:tc>
        <w:tc>
          <w:tcPr>
            <w:tcW w:w="1710" w:type="dxa"/>
            <w:shd w:val="clear" w:color="auto" w:fill="DBE5F1" w:themeFill="accent1" w:themeFillTint="33"/>
          </w:tcPr>
          <w:p w14:paraId="54BD6460" w14:textId="77777777" w:rsidR="0085466A" w:rsidRPr="004133F8" w:rsidRDefault="0085466A" w:rsidP="00CA017D">
            <w:pPr>
              <w:jc w:val="center"/>
              <w:rPr>
                <w:b/>
                <w:sz w:val="18"/>
                <w:szCs w:val="18"/>
              </w:rPr>
            </w:pPr>
            <w:r w:rsidRPr="004133F8">
              <w:rPr>
                <w:b/>
                <w:sz w:val="18"/>
                <w:szCs w:val="18"/>
              </w:rPr>
              <w:t>2.517</w:t>
            </w:r>
          </w:p>
        </w:tc>
        <w:tc>
          <w:tcPr>
            <w:tcW w:w="1710" w:type="dxa"/>
            <w:shd w:val="clear" w:color="auto" w:fill="DBE5F1" w:themeFill="accent1" w:themeFillTint="33"/>
          </w:tcPr>
          <w:p w14:paraId="00C0AC84" w14:textId="77777777" w:rsidR="0085466A" w:rsidRPr="004133F8" w:rsidRDefault="0085466A" w:rsidP="00CA017D">
            <w:pPr>
              <w:jc w:val="center"/>
              <w:rPr>
                <w:b/>
                <w:sz w:val="18"/>
                <w:szCs w:val="18"/>
              </w:rPr>
            </w:pPr>
            <w:r w:rsidRPr="004133F8">
              <w:rPr>
                <w:b/>
                <w:sz w:val="18"/>
                <w:szCs w:val="18"/>
              </w:rPr>
              <w:t>5.392</w:t>
            </w:r>
          </w:p>
        </w:tc>
        <w:tc>
          <w:tcPr>
            <w:tcW w:w="1710" w:type="dxa"/>
            <w:shd w:val="clear" w:color="auto" w:fill="DBE5F1" w:themeFill="accent1" w:themeFillTint="33"/>
          </w:tcPr>
          <w:p w14:paraId="7AA6FE2B" w14:textId="77777777" w:rsidR="0085466A" w:rsidRPr="004133F8" w:rsidRDefault="0085466A" w:rsidP="00CA017D">
            <w:pPr>
              <w:jc w:val="center"/>
              <w:rPr>
                <w:b/>
                <w:sz w:val="18"/>
                <w:szCs w:val="18"/>
              </w:rPr>
            </w:pPr>
            <w:r w:rsidRPr="004133F8">
              <w:rPr>
                <w:b/>
                <w:sz w:val="18"/>
                <w:szCs w:val="18"/>
              </w:rPr>
              <w:t>2.693</w:t>
            </w:r>
          </w:p>
        </w:tc>
      </w:tr>
      <w:tr w:rsidR="0085466A" w:rsidRPr="004133F8" w14:paraId="2E380791" w14:textId="77777777" w:rsidTr="004E3BB7">
        <w:tc>
          <w:tcPr>
            <w:tcW w:w="2160" w:type="dxa"/>
            <w:shd w:val="clear" w:color="auto" w:fill="auto"/>
          </w:tcPr>
          <w:p w14:paraId="6D6C4DF0" w14:textId="77777777" w:rsidR="0085466A" w:rsidRPr="004133F8" w:rsidRDefault="0085466A" w:rsidP="00CA017D">
            <w:pPr>
              <w:jc w:val="both"/>
              <w:rPr>
                <w:b/>
                <w:sz w:val="18"/>
                <w:szCs w:val="18"/>
              </w:rPr>
            </w:pPr>
            <w:r w:rsidRPr="004133F8">
              <w:rPr>
                <w:b/>
                <w:sz w:val="18"/>
                <w:szCs w:val="18"/>
              </w:rPr>
              <w:t>Janów Lubelski</w:t>
            </w:r>
          </w:p>
        </w:tc>
        <w:tc>
          <w:tcPr>
            <w:tcW w:w="1710" w:type="dxa"/>
            <w:shd w:val="clear" w:color="auto" w:fill="auto"/>
          </w:tcPr>
          <w:p w14:paraId="6EF6DF27" w14:textId="77777777" w:rsidR="0085466A" w:rsidRPr="004133F8" w:rsidRDefault="0085466A" w:rsidP="00CA017D">
            <w:pPr>
              <w:jc w:val="center"/>
              <w:rPr>
                <w:b/>
                <w:sz w:val="18"/>
                <w:szCs w:val="18"/>
              </w:rPr>
            </w:pPr>
            <w:r w:rsidRPr="004133F8">
              <w:rPr>
                <w:b/>
                <w:sz w:val="18"/>
                <w:szCs w:val="18"/>
              </w:rPr>
              <w:t>3.455</w:t>
            </w:r>
          </w:p>
        </w:tc>
        <w:tc>
          <w:tcPr>
            <w:tcW w:w="1710" w:type="dxa"/>
            <w:shd w:val="clear" w:color="auto" w:fill="auto"/>
          </w:tcPr>
          <w:p w14:paraId="0FDBDBD3" w14:textId="77777777" w:rsidR="0085466A" w:rsidRPr="004133F8" w:rsidRDefault="0085466A" w:rsidP="00CA017D">
            <w:pPr>
              <w:jc w:val="center"/>
              <w:rPr>
                <w:b/>
                <w:sz w:val="18"/>
                <w:szCs w:val="18"/>
              </w:rPr>
            </w:pPr>
            <w:r w:rsidRPr="004133F8">
              <w:rPr>
                <w:b/>
                <w:sz w:val="18"/>
                <w:szCs w:val="18"/>
              </w:rPr>
              <w:t>1.494</w:t>
            </w:r>
          </w:p>
        </w:tc>
        <w:tc>
          <w:tcPr>
            <w:tcW w:w="1710" w:type="dxa"/>
            <w:shd w:val="clear" w:color="auto" w:fill="auto"/>
          </w:tcPr>
          <w:p w14:paraId="008CDC7D" w14:textId="77777777" w:rsidR="0085466A" w:rsidRPr="004133F8" w:rsidRDefault="0085466A" w:rsidP="00CA017D">
            <w:pPr>
              <w:jc w:val="center"/>
              <w:rPr>
                <w:b/>
                <w:sz w:val="18"/>
                <w:szCs w:val="18"/>
              </w:rPr>
            </w:pPr>
            <w:r w:rsidRPr="004133F8">
              <w:rPr>
                <w:b/>
                <w:sz w:val="18"/>
                <w:szCs w:val="18"/>
              </w:rPr>
              <w:t>3.634</w:t>
            </w:r>
          </w:p>
        </w:tc>
        <w:tc>
          <w:tcPr>
            <w:tcW w:w="1710" w:type="dxa"/>
            <w:shd w:val="clear" w:color="auto" w:fill="auto"/>
          </w:tcPr>
          <w:p w14:paraId="36F348AE" w14:textId="77777777" w:rsidR="0085466A" w:rsidRPr="004133F8" w:rsidRDefault="0085466A" w:rsidP="00CA017D">
            <w:pPr>
              <w:jc w:val="center"/>
              <w:rPr>
                <w:b/>
                <w:sz w:val="18"/>
                <w:szCs w:val="18"/>
              </w:rPr>
            </w:pPr>
            <w:r w:rsidRPr="004133F8">
              <w:rPr>
                <w:b/>
                <w:sz w:val="18"/>
                <w:szCs w:val="18"/>
              </w:rPr>
              <w:t>1.687</w:t>
            </w:r>
          </w:p>
        </w:tc>
      </w:tr>
      <w:tr w:rsidR="0085466A" w:rsidRPr="004133F8" w14:paraId="34F5F14A" w14:textId="77777777" w:rsidTr="004E3BB7">
        <w:tc>
          <w:tcPr>
            <w:tcW w:w="2160" w:type="dxa"/>
            <w:shd w:val="clear" w:color="auto" w:fill="DBE5F1" w:themeFill="accent1" w:themeFillTint="33"/>
          </w:tcPr>
          <w:p w14:paraId="36870823" w14:textId="77777777" w:rsidR="0085466A" w:rsidRPr="004133F8" w:rsidRDefault="0085466A" w:rsidP="00CA017D">
            <w:pPr>
              <w:jc w:val="both"/>
              <w:rPr>
                <w:b/>
                <w:sz w:val="18"/>
                <w:szCs w:val="18"/>
              </w:rPr>
            </w:pPr>
            <w:r w:rsidRPr="004133F8">
              <w:rPr>
                <w:b/>
                <w:sz w:val="18"/>
                <w:szCs w:val="18"/>
              </w:rPr>
              <w:t xml:space="preserve">Krasnystaw </w:t>
            </w:r>
          </w:p>
        </w:tc>
        <w:tc>
          <w:tcPr>
            <w:tcW w:w="1710" w:type="dxa"/>
            <w:shd w:val="clear" w:color="auto" w:fill="DBE5F1" w:themeFill="accent1" w:themeFillTint="33"/>
          </w:tcPr>
          <w:p w14:paraId="755004F9" w14:textId="77777777" w:rsidR="0085466A" w:rsidRPr="004133F8" w:rsidRDefault="0085466A" w:rsidP="00CA017D">
            <w:pPr>
              <w:jc w:val="center"/>
              <w:rPr>
                <w:b/>
                <w:sz w:val="18"/>
                <w:szCs w:val="18"/>
              </w:rPr>
            </w:pPr>
            <w:r w:rsidRPr="004133F8">
              <w:rPr>
                <w:b/>
                <w:sz w:val="18"/>
                <w:szCs w:val="18"/>
              </w:rPr>
              <w:t>4.227</w:t>
            </w:r>
          </w:p>
        </w:tc>
        <w:tc>
          <w:tcPr>
            <w:tcW w:w="1710" w:type="dxa"/>
            <w:shd w:val="clear" w:color="auto" w:fill="DBE5F1" w:themeFill="accent1" w:themeFillTint="33"/>
          </w:tcPr>
          <w:p w14:paraId="19DBB1A1" w14:textId="77777777" w:rsidR="0085466A" w:rsidRPr="004133F8" w:rsidRDefault="0085466A" w:rsidP="00CA017D">
            <w:pPr>
              <w:jc w:val="center"/>
              <w:rPr>
                <w:b/>
                <w:sz w:val="18"/>
                <w:szCs w:val="18"/>
              </w:rPr>
            </w:pPr>
            <w:r w:rsidRPr="004133F8">
              <w:rPr>
                <w:b/>
                <w:sz w:val="18"/>
                <w:szCs w:val="18"/>
              </w:rPr>
              <w:t>2.051</w:t>
            </w:r>
          </w:p>
        </w:tc>
        <w:tc>
          <w:tcPr>
            <w:tcW w:w="1710" w:type="dxa"/>
            <w:shd w:val="clear" w:color="auto" w:fill="DBE5F1" w:themeFill="accent1" w:themeFillTint="33"/>
          </w:tcPr>
          <w:p w14:paraId="1C3A39FE" w14:textId="77777777" w:rsidR="0085466A" w:rsidRPr="004133F8" w:rsidRDefault="0085466A" w:rsidP="00CA017D">
            <w:pPr>
              <w:jc w:val="center"/>
              <w:rPr>
                <w:b/>
                <w:sz w:val="18"/>
                <w:szCs w:val="18"/>
              </w:rPr>
            </w:pPr>
            <w:r w:rsidRPr="004133F8">
              <w:rPr>
                <w:b/>
                <w:sz w:val="18"/>
                <w:szCs w:val="18"/>
              </w:rPr>
              <w:t>4.771</w:t>
            </w:r>
          </w:p>
        </w:tc>
        <w:tc>
          <w:tcPr>
            <w:tcW w:w="1710" w:type="dxa"/>
            <w:shd w:val="clear" w:color="auto" w:fill="DBE5F1" w:themeFill="accent1" w:themeFillTint="33"/>
          </w:tcPr>
          <w:p w14:paraId="00CF8A36" w14:textId="77777777" w:rsidR="0085466A" w:rsidRPr="004133F8" w:rsidRDefault="0085466A" w:rsidP="00CA017D">
            <w:pPr>
              <w:jc w:val="center"/>
              <w:rPr>
                <w:b/>
                <w:sz w:val="18"/>
                <w:szCs w:val="18"/>
              </w:rPr>
            </w:pPr>
            <w:r w:rsidRPr="004133F8">
              <w:rPr>
                <w:b/>
                <w:sz w:val="18"/>
                <w:szCs w:val="18"/>
              </w:rPr>
              <w:t>2.338</w:t>
            </w:r>
          </w:p>
        </w:tc>
      </w:tr>
      <w:tr w:rsidR="0085466A" w:rsidRPr="004133F8" w14:paraId="1D94037C" w14:textId="77777777" w:rsidTr="004E3BB7">
        <w:tc>
          <w:tcPr>
            <w:tcW w:w="2160" w:type="dxa"/>
            <w:shd w:val="clear" w:color="auto" w:fill="auto"/>
          </w:tcPr>
          <w:p w14:paraId="5A367C26" w14:textId="77777777" w:rsidR="0085466A" w:rsidRPr="004133F8" w:rsidRDefault="0085466A" w:rsidP="00CA017D">
            <w:pPr>
              <w:jc w:val="both"/>
              <w:rPr>
                <w:b/>
                <w:sz w:val="18"/>
                <w:szCs w:val="18"/>
              </w:rPr>
            </w:pPr>
            <w:r w:rsidRPr="004133F8">
              <w:rPr>
                <w:b/>
                <w:sz w:val="18"/>
                <w:szCs w:val="18"/>
              </w:rPr>
              <w:t>Kraśnik</w:t>
            </w:r>
          </w:p>
        </w:tc>
        <w:tc>
          <w:tcPr>
            <w:tcW w:w="1710" w:type="dxa"/>
            <w:shd w:val="clear" w:color="auto" w:fill="auto"/>
          </w:tcPr>
          <w:p w14:paraId="7745A218" w14:textId="77777777" w:rsidR="0085466A" w:rsidRPr="004133F8" w:rsidRDefault="0085466A" w:rsidP="00CA017D">
            <w:pPr>
              <w:jc w:val="center"/>
              <w:rPr>
                <w:b/>
                <w:sz w:val="18"/>
                <w:szCs w:val="18"/>
              </w:rPr>
            </w:pPr>
            <w:r w:rsidRPr="004133F8">
              <w:rPr>
                <w:b/>
                <w:sz w:val="18"/>
                <w:szCs w:val="18"/>
              </w:rPr>
              <w:t>6.937</w:t>
            </w:r>
          </w:p>
        </w:tc>
        <w:tc>
          <w:tcPr>
            <w:tcW w:w="1710" w:type="dxa"/>
            <w:shd w:val="clear" w:color="auto" w:fill="auto"/>
          </w:tcPr>
          <w:p w14:paraId="4568649C" w14:textId="77777777" w:rsidR="0085466A" w:rsidRPr="004133F8" w:rsidRDefault="0085466A" w:rsidP="00CA017D">
            <w:pPr>
              <w:jc w:val="center"/>
              <w:rPr>
                <w:b/>
                <w:sz w:val="18"/>
                <w:szCs w:val="18"/>
              </w:rPr>
            </w:pPr>
            <w:r w:rsidRPr="004133F8">
              <w:rPr>
                <w:b/>
                <w:sz w:val="18"/>
                <w:szCs w:val="18"/>
              </w:rPr>
              <w:t>3.528</w:t>
            </w:r>
          </w:p>
        </w:tc>
        <w:tc>
          <w:tcPr>
            <w:tcW w:w="1710" w:type="dxa"/>
            <w:shd w:val="clear" w:color="auto" w:fill="auto"/>
          </w:tcPr>
          <w:p w14:paraId="50E8921B" w14:textId="77777777" w:rsidR="0085466A" w:rsidRPr="004133F8" w:rsidRDefault="0085466A" w:rsidP="00CA017D">
            <w:pPr>
              <w:jc w:val="center"/>
              <w:rPr>
                <w:b/>
                <w:sz w:val="18"/>
                <w:szCs w:val="18"/>
              </w:rPr>
            </w:pPr>
            <w:r w:rsidRPr="004133F8">
              <w:rPr>
                <w:b/>
                <w:sz w:val="18"/>
                <w:szCs w:val="18"/>
              </w:rPr>
              <w:t>6.371</w:t>
            </w:r>
          </w:p>
        </w:tc>
        <w:tc>
          <w:tcPr>
            <w:tcW w:w="1710" w:type="dxa"/>
            <w:shd w:val="clear" w:color="auto" w:fill="auto"/>
          </w:tcPr>
          <w:p w14:paraId="053A030F" w14:textId="77777777" w:rsidR="0085466A" w:rsidRPr="004133F8" w:rsidRDefault="0085466A" w:rsidP="00CA017D">
            <w:pPr>
              <w:jc w:val="center"/>
              <w:rPr>
                <w:b/>
                <w:sz w:val="18"/>
                <w:szCs w:val="18"/>
              </w:rPr>
            </w:pPr>
            <w:r w:rsidRPr="004133F8">
              <w:rPr>
                <w:b/>
                <w:sz w:val="18"/>
                <w:szCs w:val="18"/>
              </w:rPr>
              <w:t>3.278</w:t>
            </w:r>
          </w:p>
        </w:tc>
      </w:tr>
      <w:tr w:rsidR="0085466A" w:rsidRPr="00E14692" w14:paraId="0281031C" w14:textId="77777777" w:rsidTr="004E3BB7">
        <w:tc>
          <w:tcPr>
            <w:tcW w:w="2160" w:type="dxa"/>
            <w:shd w:val="clear" w:color="auto" w:fill="DBE5F1" w:themeFill="accent1" w:themeFillTint="33"/>
          </w:tcPr>
          <w:p w14:paraId="525665E4" w14:textId="77777777" w:rsidR="0085466A" w:rsidRPr="00F83188" w:rsidRDefault="0085466A" w:rsidP="00CA017D">
            <w:pPr>
              <w:jc w:val="both"/>
              <w:rPr>
                <w:rFonts w:asciiTheme="minorHAnsi" w:hAnsiTheme="minorHAnsi" w:cstheme="minorHAnsi"/>
                <w:b/>
              </w:rPr>
            </w:pPr>
            <w:r w:rsidRPr="00F83188">
              <w:rPr>
                <w:rFonts w:asciiTheme="minorHAnsi" w:hAnsiTheme="minorHAnsi" w:cstheme="minorHAnsi"/>
                <w:b/>
              </w:rPr>
              <w:t xml:space="preserve">Lubartów </w:t>
            </w:r>
          </w:p>
        </w:tc>
        <w:tc>
          <w:tcPr>
            <w:tcW w:w="1710" w:type="dxa"/>
            <w:shd w:val="clear" w:color="auto" w:fill="DBE5F1" w:themeFill="accent1" w:themeFillTint="33"/>
          </w:tcPr>
          <w:p w14:paraId="578FBE5C"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5.625</w:t>
            </w:r>
          </w:p>
        </w:tc>
        <w:tc>
          <w:tcPr>
            <w:tcW w:w="1710" w:type="dxa"/>
            <w:shd w:val="clear" w:color="auto" w:fill="DBE5F1" w:themeFill="accent1" w:themeFillTint="33"/>
          </w:tcPr>
          <w:p w14:paraId="4086A3CB"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2.850</w:t>
            </w:r>
          </w:p>
        </w:tc>
        <w:tc>
          <w:tcPr>
            <w:tcW w:w="1710" w:type="dxa"/>
            <w:shd w:val="clear" w:color="auto" w:fill="DBE5F1" w:themeFill="accent1" w:themeFillTint="33"/>
          </w:tcPr>
          <w:p w14:paraId="08466A75"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5.860</w:t>
            </w:r>
          </w:p>
        </w:tc>
        <w:tc>
          <w:tcPr>
            <w:tcW w:w="1710" w:type="dxa"/>
            <w:shd w:val="clear" w:color="auto" w:fill="DBE5F1" w:themeFill="accent1" w:themeFillTint="33"/>
          </w:tcPr>
          <w:p w14:paraId="106EB777"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3.079</w:t>
            </w:r>
          </w:p>
        </w:tc>
      </w:tr>
      <w:tr w:rsidR="0085466A" w:rsidRPr="00E14692" w14:paraId="0256A1F0" w14:textId="77777777" w:rsidTr="004E3BB7">
        <w:tc>
          <w:tcPr>
            <w:tcW w:w="2160" w:type="dxa"/>
            <w:shd w:val="clear" w:color="auto" w:fill="auto"/>
          </w:tcPr>
          <w:p w14:paraId="2A610976" w14:textId="77777777" w:rsidR="0085466A" w:rsidRPr="00F83188" w:rsidRDefault="0085466A" w:rsidP="00CA017D">
            <w:pPr>
              <w:jc w:val="both"/>
              <w:rPr>
                <w:rFonts w:asciiTheme="minorHAnsi" w:hAnsiTheme="minorHAnsi" w:cstheme="minorHAnsi"/>
                <w:b/>
              </w:rPr>
            </w:pPr>
            <w:r w:rsidRPr="00F83188">
              <w:rPr>
                <w:rFonts w:asciiTheme="minorHAnsi" w:hAnsiTheme="minorHAnsi" w:cstheme="minorHAnsi"/>
                <w:b/>
              </w:rPr>
              <w:t>MUP Lublin</w:t>
            </w:r>
          </w:p>
        </w:tc>
        <w:tc>
          <w:tcPr>
            <w:tcW w:w="1710" w:type="dxa"/>
            <w:shd w:val="clear" w:color="auto" w:fill="auto"/>
          </w:tcPr>
          <w:p w14:paraId="67B4C7DD"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16.080</w:t>
            </w:r>
          </w:p>
        </w:tc>
        <w:tc>
          <w:tcPr>
            <w:tcW w:w="1710" w:type="dxa"/>
            <w:shd w:val="clear" w:color="auto" w:fill="auto"/>
          </w:tcPr>
          <w:p w14:paraId="1D644B85"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8.096</w:t>
            </w:r>
          </w:p>
        </w:tc>
        <w:tc>
          <w:tcPr>
            <w:tcW w:w="1710" w:type="dxa"/>
            <w:shd w:val="clear" w:color="auto" w:fill="auto"/>
          </w:tcPr>
          <w:p w14:paraId="2BB1E5D0"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16.102</w:t>
            </w:r>
          </w:p>
        </w:tc>
        <w:tc>
          <w:tcPr>
            <w:tcW w:w="1710" w:type="dxa"/>
            <w:shd w:val="clear" w:color="auto" w:fill="auto"/>
          </w:tcPr>
          <w:p w14:paraId="62CA34C0" w14:textId="77777777" w:rsidR="0085466A" w:rsidRPr="00F83188" w:rsidRDefault="0085466A" w:rsidP="00CA017D">
            <w:pPr>
              <w:jc w:val="center"/>
              <w:rPr>
                <w:rFonts w:asciiTheme="minorHAnsi" w:hAnsiTheme="minorHAnsi" w:cstheme="minorHAnsi"/>
                <w:b/>
              </w:rPr>
            </w:pPr>
            <w:r w:rsidRPr="00F83188">
              <w:rPr>
                <w:rFonts w:asciiTheme="minorHAnsi" w:hAnsiTheme="minorHAnsi" w:cstheme="minorHAnsi"/>
                <w:b/>
              </w:rPr>
              <w:t>8.286</w:t>
            </w:r>
          </w:p>
        </w:tc>
      </w:tr>
      <w:tr w:rsidR="0085466A" w:rsidRPr="00E14692" w14:paraId="0EFBBECD" w14:textId="77777777" w:rsidTr="004E3BB7">
        <w:tc>
          <w:tcPr>
            <w:tcW w:w="2160" w:type="dxa"/>
            <w:shd w:val="clear" w:color="auto" w:fill="DBE5F1" w:themeFill="accent1" w:themeFillTint="33"/>
          </w:tcPr>
          <w:p w14:paraId="508F3526" w14:textId="77777777" w:rsidR="0085466A" w:rsidRPr="004133F8" w:rsidRDefault="0085466A" w:rsidP="00CA017D">
            <w:pPr>
              <w:jc w:val="both"/>
              <w:rPr>
                <w:b/>
                <w:sz w:val="18"/>
                <w:szCs w:val="18"/>
              </w:rPr>
            </w:pPr>
            <w:r w:rsidRPr="004133F8">
              <w:rPr>
                <w:b/>
                <w:sz w:val="18"/>
                <w:szCs w:val="18"/>
              </w:rPr>
              <w:lastRenderedPageBreak/>
              <w:t>PUP Lublin</w:t>
            </w:r>
          </w:p>
        </w:tc>
        <w:tc>
          <w:tcPr>
            <w:tcW w:w="1710" w:type="dxa"/>
            <w:shd w:val="clear" w:color="auto" w:fill="DBE5F1" w:themeFill="accent1" w:themeFillTint="33"/>
          </w:tcPr>
          <w:p w14:paraId="20F6DF28" w14:textId="77777777" w:rsidR="0085466A" w:rsidRPr="004133F8" w:rsidRDefault="0085466A" w:rsidP="00CA017D">
            <w:pPr>
              <w:jc w:val="center"/>
              <w:rPr>
                <w:b/>
                <w:sz w:val="18"/>
                <w:szCs w:val="18"/>
              </w:rPr>
            </w:pPr>
            <w:r w:rsidRPr="004133F8">
              <w:rPr>
                <w:b/>
                <w:sz w:val="18"/>
                <w:szCs w:val="18"/>
              </w:rPr>
              <w:t>5.832</w:t>
            </w:r>
          </w:p>
        </w:tc>
        <w:tc>
          <w:tcPr>
            <w:tcW w:w="1710" w:type="dxa"/>
            <w:shd w:val="clear" w:color="auto" w:fill="DBE5F1" w:themeFill="accent1" w:themeFillTint="33"/>
          </w:tcPr>
          <w:p w14:paraId="39DBBEAC" w14:textId="77777777" w:rsidR="0085466A" w:rsidRPr="004133F8" w:rsidRDefault="0085466A" w:rsidP="00CA017D">
            <w:pPr>
              <w:jc w:val="center"/>
              <w:rPr>
                <w:b/>
                <w:sz w:val="18"/>
                <w:szCs w:val="18"/>
              </w:rPr>
            </w:pPr>
            <w:r w:rsidRPr="004133F8">
              <w:rPr>
                <w:b/>
                <w:sz w:val="18"/>
                <w:szCs w:val="18"/>
              </w:rPr>
              <w:t>2.924</w:t>
            </w:r>
          </w:p>
        </w:tc>
        <w:tc>
          <w:tcPr>
            <w:tcW w:w="1710" w:type="dxa"/>
            <w:shd w:val="clear" w:color="auto" w:fill="DBE5F1" w:themeFill="accent1" w:themeFillTint="33"/>
          </w:tcPr>
          <w:p w14:paraId="3E2EAEB7" w14:textId="77777777" w:rsidR="0085466A" w:rsidRPr="004133F8" w:rsidRDefault="0085466A" w:rsidP="00CA017D">
            <w:pPr>
              <w:jc w:val="center"/>
              <w:rPr>
                <w:b/>
                <w:sz w:val="18"/>
                <w:szCs w:val="18"/>
              </w:rPr>
            </w:pPr>
            <w:r w:rsidRPr="004133F8">
              <w:rPr>
                <w:b/>
                <w:sz w:val="18"/>
                <w:szCs w:val="18"/>
              </w:rPr>
              <w:t>6.135</w:t>
            </w:r>
          </w:p>
        </w:tc>
        <w:tc>
          <w:tcPr>
            <w:tcW w:w="1710" w:type="dxa"/>
            <w:shd w:val="clear" w:color="auto" w:fill="DBE5F1" w:themeFill="accent1" w:themeFillTint="33"/>
          </w:tcPr>
          <w:p w14:paraId="1FF18158" w14:textId="77777777" w:rsidR="0085466A" w:rsidRPr="004133F8" w:rsidRDefault="0085466A" w:rsidP="00CA017D">
            <w:pPr>
              <w:jc w:val="center"/>
              <w:rPr>
                <w:b/>
                <w:sz w:val="18"/>
                <w:szCs w:val="18"/>
              </w:rPr>
            </w:pPr>
            <w:r w:rsidRPr="004133F8">
              <w:rPr>
                <w:b/>
                <w:sz w:val="18"/>
                <w:szCs w:val="18"/>
              </w:rPr>
              <w:t>3.100</w:t>
            </w:r>
          </w:p>
        </w:tc>
      </w:tr>
      <w:tr w:rsidR="0085466A" w:rsidRPr="00E14692" w14:paraId="7188FFEC" w14:textId="77777777" w:rsidTr="004E3BB7">
        <w:tc>
          <w:tcPr>
            <w:tcW w:w="2160" w:type="dxa"/>
            <w:shd w:val="clear" w:color="auto" w:fill="auto"/>
          </w:tcPr>
          <w:p w14:paraId="6AD369EE" w14:textId="77777777" w:rsidR="0085466A" w:rsidRPr="004133F8" w:rsidRDefault="0085466A" w:rsidP="00CA017D">
            <w:pPr>
              <w:jc w:val="both"/>
              <w:rPr>
                <w:b/>
                <w:sz w:val="18"/>
                <w:szCs w:val="18"/>
              </w:rPr>
            </w:pPr>
            <w:r w:rsidRPr="004133F8">
              <w:rPr>
                <w:b/>
                <w:sz w:val="18"/>
                <w:szCs w:val="18"/>
              </w:rPr>
              <w:t>Łęczna</w:t>
            </w:r>
          </w:p>
        </w:tc>
        <w:tc>
          <w:tcPr>
            <w:tcW w:w="1710" w:type="dxa"/>
            <w:shd w:val="clear" w:color="auto" w:fill="auto"/>
          </w:tcPr>
          <w:p w14:paraId="4B93B6C9" w14:textId="77777777" w:rsidR="0085466A" w:rsidRPr="004133F8" w:rsidRDefault="0085466A" w:rsidP="00CA017D">
            <w:pPr>
              <w:jc w:val="center"/>
              <w:rPr>
                <w:b/>
                <w:sz w:val="18"/>
                <w:szCs w:val="18"/>
              </w:rPr>
            </w:pPr>
            <w:r w:rsidRPr="004133F8">
              <w:rPr>
                <w:b/>
                <w:sz w:val="18"/>
                <w:szCs w:val="18"/>
              </w:rPr>
              <w:t>2.818</w:t>
            </w:r>
          </w:p>
        </w:tc>
        <w:tc>
          <w:tcPr>
            <w:tcW w:w="1710" w:type="dxa"/>
            <w:shd w:val="clear" w:color="auto" w:fill="auto"/>
          </w:tcPr>
          <w:p w14:paraId="7CD82970" w14:textId="77777777" w:rsidR="0085466A" w:rsidRPr="004133F8" w:rsidRDefault="0085466A" w:rsidP="00CA017D">
            <w:pPr>
              <w:jc w:val="center"/>
              <w:rPr>
                <w:b/>
                <w:sz w:val="18"/>
                <w:szCs w:val="18"/>
              </w:rPr>
            </w:pPr>
            <w:r w:rsidRPr="004133F8">
              <w:rPr>
                <w:b/>
                <w:sz w:val="18"/>
                <w:szCs w:val="18"/>
              </w:rPr>
              <w:t>1.553</w:t>
            </w:r>
          </w:p>
        </w:tc>
        <w:tc>
          <w:tcPr>
            <w:tcW w:w="1710" w:type="dxa"/>
            <w:shd w:val="clear" w:color="auto" w:fill="auto"/>
          </w:tcPr>
          <w:p w14:paraId="0BBAA786" w14:textId="77777777" w:rsidR="0085466A" w:rsidRPr="004133F8" w:rsidRDefault="0085466A" w:rsidP="00CA017D">
            <w:pPr>
              <w:jc w:val="center"/>
              <w:rPr>
                <w:b/>
                <w:sz w:val="18"/>
                <w:szCs w:val="18"/>
              </w:rPr>
            </w:pPr>
            <w:r w:rsidRPr="004133F8">
              <w:rPr>
                <w:b/>
                <w:sz w:val="18"/>
                <w:szCs w:val="18"/>
              </w:rPr>
              <w:t>2.586</w:t>
            </w:r>
          </w:p>
        </w:tc>
        <w:tc>
          <w:tcPr>
            <w:tcW w:w="1710" w:type="dxa"/>
            <w:shd w:val="clear" w:color="auto" w:fill="auto"/>
          </w:tcPr>
          <w:p w14:paraId="12B980A5" w14:textId="77777777" w:rsidR="0085466A" w:rsidRPr="004133F8" w:rsidRDefault="0085466A" w:rsidP="00CA017D">
            <w:pPr>
              <w:jc w:val="center"/>
              <w:rPr>
                <w:b/>
                <w:sz w:val="18"/>
                <w:szCs w:val="18"/>
              </w:rPr>
            </w:pPr>
            <w:r w:rsidRPr="004133F8">
              <w:rPr>
                <w:b/>
                <w:sz w:val="18"/>
                <w:szCs w:val="18"/>
              </w:rPr>
              <w:t>1.513</w:t>
            </w:r>
          </w:p>
        </w:tc>
      </w:tr>
      <w:tr w:rsidR="0085466A" w:rsidRPr="00E14692" w14:paraId="67566536" w14:textId="77777777" w:rsidTr="004E3BB7">
        <w:tc>
          <w:tcPr>
            <w:tcW w:w="2160" w:type="dxa"/>
            <w:shd w:val="clear" w:color="auto" w:fill="DBE5F1" w:themeFill="accent1" w:themeFillTint="33"/>
          </w:tcPr>
          <w:p w14:paraId="2FCEF39A" w14:textId="77777777" w:rsidR="0085466A" w:rsidRPr="004133F8" w:rsidRDefault="0085466A" w:rsidP="00CA017D">
            <w:pPr>
              <w:jc w:val="both"/>
              <w:rPr>
                <w:b/>
                <w:sz w:val="18"/>
                <w:szCs w:val="18"/>
              </w:rPr>
            </w:pPr>
            <w:r w:rsidRPr="004133F8">
              <w:rPr>
                <w:b/>
                <w:sz w:val="18"/>
                <w:szCs w:val="18"/>
              </w:rPr>
              <w:t xml:space="preserve">Łuków </w:t>
            </w:r>
          </w:p>
        </w:tc>
        <w:tc>
          <w:tcPr>
            <w:tcW w:w="1710" w:type="dxa"/>
            <w:shd w:val="clear" w:color="auto" w:fill="DBE5F1" w:themeFill="accent1" w:themeFillTint="33"/>
          </w:tcPr>
          <w:p w14:paraId="31641FF5" w14:textId="77777777" w:rsidR="0085466A" w:rsidRPr="004133F8" w:rsidRDefault="0085466A" w:rsidP="00CA017D">
            <w:pPr>
              <w:jc w:val="center"/>
              <w:rPr>
                <w:b/>
                <w:sz w:val="18"/>
                <w:szCs w:val="18"/>
              </w:rPr>
            </w:pPr>
            <w:r w:rsidRPr="004133F8">
              <w:rPr>
                <w:b/>
                <w:sz w:val="18"/>
                <w:szCs w:val="18"/>
              </w:rPr>
              <w:t>4.823</w:t>
            </w:r>
          </w:p>
        </w:tc>
        <w:tc>
          <w:tcPr>
            <w:tcW w:w="1710" w:type="dxa"/>
            <w:shd w:val="clear" w:color="auto" w:fill="DBE5F1" w:themeFill="accent1" w:themeFillTint="33"/>
          </w:tcPr>
          <w:p w14:paraId="692AB8A4" w14:textId="77777777" w:rsidR="0085466A" w:rsidRPr="004133F8" w:rsidRDefault="0085466A" w:rsidP="00CA017D">
            <w:pPr>
              <w:jc w:val="center"/>
              <w:rPr>
                <w:b/>
                <w:sz w:val="18"/>
                <w:szCs w:val="18"/>
              </w:rPr>
            </w:pPr>
            <w:r w:rsidRPr="004133F8">
              <w:rPr>
                <w:b/>
                <w:sz w:val="18"/>
                <w:szCs w:val="18"/>
              </w:rPr>
              <w:t>2.430</w:t>
            </w:r>
          </w:p>
        </w:tc>
        <w:tc>
          <w:tcPr>
            <w:tcW w:w="1710" w:type="dxa"/>
            <w:shd w:val="clear" w:color="auto" w:fill="DBE5F1" w:themeFill="accent1" w:themeFillTint="33"/>
          </w:tcPr>
          <w:p w14:paraId="26FA6616" w14:textId="77777777" w:rsidR="0085466A" w:rsidRPr="004133F8" w:rsidRDefault="0085466A" w:rsidP="00CA017D">
            <w:pPr>
              <w:jc w:val="center"/>
              <w:rPr>
                <w:b/>
                <w:sz w:val="18"/>
                <w:szCs w:val="18"/>
              </w:rPr>
            </w:pPr>
            <w:r w:rsidRPr="004133F8">
              <w:rPr>
                <w:b/>
                <w:sz w:val="18"/>
                <w:szCs w:val="18"/>
              </w:rPr>
              <w:t>5.232</w:t>
            </w:r>
          </w:p>
        </w:tc>
        <w:tc>
          <w:tcPr>
            <w:tcW w:w="1710" w:type="dxa"/>
            <w:shd w:val="clear" w:color="auto" w:fill="DBE5F1" w:themeFill="accent1" w:themeFillTint="33"/>
          </w:tcPr>
          <w:p w14:paraId="6F2B3328" w14:textId="77777777" w:rsidR="0085466A" w:rsidRPr="004133F8" w:rsidRDefault="0085466A" w:rsidP="00CA017D">
            <w:pPr>
              <w:jc w:val="center"/>
              <w:rPr>
                <w:b/>
                <w:sz w:val="18"/>
                <w:szCs w:val="18"/>
              </w:rPr>
            </w:pPr>
            <w:r w:rsidRPr="004133F8">
              <w:rPr>
                <w:b/>
                <w:sz w:val="18"/>
                <w:szCs w:val="18"/>
              </w:rPr>
              <w:t>2.814</w:t>
            </w:r>
          </w:p>
        </w:tc>
      </w:tr>
      <w:tr w:rsidR="0085466A" w:rsidRPr="00E14692" w14:paraId="79D35779" w14:textId="77777777" w:rsidTr="004E3BB7">
        <w:tc>
          <w:tcPr>
            <w:tcW w:w="2160" w:type="dxa"/>
            <w:shd w:val="clear" w:color="auto" w:fill="auto"/>
          </w:tcPr>
          <w:p w14:paraId="7875C72B" w14:textId="77777777" w:rsidR="0085466A" w:rsidRPr="004133F8" w:rsidRDefault="0085466A" w:rsidP="00CA017D">
            <w:pPr>
              <w:jc w:val="both"/>
              <w:rPr>
                <w:b/>
                <w:sz w:val="18"/>
                <w:szCs w:val="18"/>
              </w:rPr>
            </w:pPr>
            <w:r w:rsidRPr="004133F8">
              <w:rPr>
                <w:b/>
                <w:sz w:val="18"/>
                <w:szCs w:val="18"/>
              </w:rPr>
              <w:t>Opole Lubelskie</w:t>
            </w:r>
          </w:p>
        </w:tc>
        <w:tc>
          <w:tcPr>
            <w:tcW w:w="1710" w:type="dxa"/>
            <w:shd w:val="clear" w:color="auto" w:fill="auto"/>
          </w:tcPr>
          <w:p w14:paraId="5966B4CE" w14:textId="77777777" w:rsidR="0085466A" w:rsidRPr="004133F8" w:rsidRDefault="0085466A" w:rsidP="00CA017D">
            <w:pPr>
              <w:jc w:val="center"/>
              <w:rPr>
                <w:b/>
                <w:sz w:val="18"/>
                <w:szCs w:val="18"/>
              </w:rPr>
            </w:pPr>
            <w:r w:rsidRPr="004133F8">
              <w:rPr>
                <w:b/>
                <w:sz w:val="18"/>
                <w:szCs w:val="18"/>
              </w:rPr>
              <w:t>4.462</w:t>
            </w:r>
          </w:p>
        </w:tc>
        <w:tc>
          <w:tcPr>
            <w:tcW w:w="1710" w:type="dxa"/>
            <w:shd w:val="clear" w:color="auto" w:fill="auto"/>
          </w:tcPr>
          <w:p w14:paraId="54332A29" w14:textId="77777777" w:rsidR="0085466A" w:rsidRPr="004133F8" w:rsidRDefault="0085466A" w:rsidP="00CA017D">
            <w:pPr>
              <w:jc w:val="center"/>
              <w:rPr>
                <w:b/>
                <w:sz w:val="18"/>
                <w:szCs w:val="18"/>
              </w:rPr>
            </w:pPr>
            <w:r w:rsidRPr="004133F8">
              <w:rPr>
                <w:b/>
                <w:sz w:val="18"/>
                <w:szCs w:val="18"/>
              </w:rPr>
              <w:t>2.105</w:t>
            </w:r>
          </w:p>
        </w:tc>
        <w:tc>
          <w:tcPr>
            <w:tcW w:w="1710" w:type="dxa"/>
            <w:shd w:val="clear" w:color="auto" w:fill="auto"/>
          </w:tcPr>
          <w:p w14:paraId="49E5533E" w14:textId="77777777" w:rsidR="0085466A" w:rsidRPr="004133F8" w:rsidRDefault="0085466A" w:rsidP="00CA017D">
            <w:pPr>
              <w:jc w:val="center"/>
              <w:rPr>
                <w:b/>
                <w:sz w:val="18"/>
                <w:szCs w:val="18"/>
              </w:rPr>
            </w:pPr>
            <w:r w:rsidRPr="004133F8">
              <w:rPr>
                <w:b/>
                <w:sz w:val="18"/>
                <w:szCs w:val="18"/>
              </w:rPr>
              <w:t>4.461</w:t>
            </w:r>
          </w:p>
        </w:tc>
        <w:tc>
          <w:tcPr>
            <w:tcW w:w="1710" w:type="dxa"/>
            <w:shd w:val="clear" w:color="auto" w:fill="auto"/>
          </w:tcPr>
          <w:p w14:paraId="7DB73E06" w14:textId="77777777" w:rsidR="0085466A" w:rsidRPr="004133F8" w:rsidRDefault="0085466A" w:rsidP="00CA017D">
            <w:pPr>
              <w:jc w:val="center"/>
              <w:rPr>
                <w:b/>
                <w:sz w:val="18"/>
                <w:szCs w:val="18"/>
              </w:rPr>
            </w:pPr>
            <w:r w:rsidRPr="004133F8">
              <w:rPr>
                <w:b/>
                <w:sz w:val="18"/>
                <w:szCs w:val="18"/>
              </w:rPr>
              <w:t>2.173</w:t>
            </w:r>
          </w:p>
        </w:tc>
      </w:tr>
      <w:tr w:rsidR="0085466A" w:rsidRPr="00E14692" w14:paraId="2375AA18" w14:textId="77777777" w:rsidTr="004E3BB7">
        <w:tc>
          <w:tcPr>
            <w:tcW w:w="2160" w:type="dxa"/>
            <w:shd w:val="clear" w:color="auto" w:fill="DBE5F1" w:themeFill="accent1" w:themeFillTint="33"/>
          </w:tcPr>
          <w:p w14:paraId="3BCFC15B" w14:textId="77777777" w:rsidR="0085466A" w:rsidRPr="004133F8" w:rsidRDefault="0085466A" w:rsidP="00CA017D">
            <w:pPr>
              <w:jc w:val="both"/>
              <w:rPr>
                <w:b/>
                <w:sz w:val="18"/>
                <w:szCs w:val="18"/>
              </w:rPr>
            </w:pPr>
            <w:r w:rsidRPr="004133F8">
              <w:rPr>
                <w:b/>
                <w:sz w:val="18"/>
                <w:szCs w:val="18"/>
              </w:rPr>
              <w:t xml:space="preserve">Parczew </w:t>
            </w:r>
          </w:p>
        </w:tc>
        <w:tc>
          <w:tcPr>
            <w:tcW w:w="1710" w:type="dxa"/>
            <w:shd w:val="clear" w:color="auto" w:fill="DBE5F1" w:themeFill="accent1" w:themeFillTint="33"/>
          </w:tcPr>
          <w:p w14:paraId="2C399867" w14:textId="77777777" w:rsidR="0085466A" w:rsidRPr="004133F8" w:rsidRDefault="0085466A" w:rsidP="00CA017D">
            <w:pPr>
              <w:jc w:val="center"/>
              <w:rPr>
                <w:b/>
                <w:sz w:val="18"/>
                <w:szCs w:val="18"/>
              </w:rPr>
            </w:pPr>
            <w:r w:rsidRPr="004133F8">
              <w:rPr>
                <w:b/>
                <w:sz w:val="18"/>
                <w:szCs w:val="18"/>
              </w:rPr>
              <w:t>2.130</w:t>
            </w:r>
          </w:p>
        </w:tc>
        <w:tc>
          <w:tcPr>
            <w:tcW w:w="1710" w:type="dxa"/>
            <w:shd w:val="clear" w:color="auto" w:fill="DBE5F1" w:themeFill="accent1" w:themeFillTint="33"/>
          </w:tcPr>
          <w:p w14:paraId="389860D0" w14:textId="77777777" w:rsidR="0085466A" w:rsidRPr="004133F8" w:rsidRDefault="0085466A" w:rsidP="00CA017D">
            <w:pPr>
              <w:jc w:val="center"/>
              <w:rPr>
                <w:b/>
                <w:sz w:val="18"/>
                <w:szCs w:val="18"/>
              </w:rPr>
            </w:pPr>
            <w:r w:rsidRPr="004133F8">
              <w:rPr>
                <w:b/>
                <w:sz w:val="18"/>
                <w:szCs w:val="18"/>
              </w:rPr>
              <w:t>1.044</w:t>
            </w:r>
          </w:p>
        </w:tc>
        <w:tc>
          <w:tcPr>
            <w:tcW w:w="1710" w:type="dxa"/>
            <w:shd w:val="clear" w:color="auto" w:fill="DBE5F1" w:themeFill="accent1" w:themeFillTint="33"/>
          </w:tcPr>
          <w:p w14:paraId="48C6EAA5" w14:textId="77777777" w:rsidR="0085466A" w:rsidRPr="004133F8" w:rsidRDefault="0085466A" w:rsidP="00CA017D">
            <w:pPr>
              <w:jc w:val="center"/>
              <w:rPr>
                <w:b/>
                <w:sz w:val="18"/>
                <w:szCs w:val="18"/>
              </w:rPr>
            </w:pPr>
            <w:r w:rsidRPr="004133F8">
              <w:rPr>
                <w:b/>
                <w:sz w:val="18"/>
                <w:szCs w:val="18"/>
              </w:rPr>
              <w:t>2.093</w:t>
            </w:r>
          </w:p>
        </w:tc>
        <w:tc>
          <w:tcPr>
            <w:tcW w:w="1710" w:type="dxa"/>
            <w:shd w:val="clear" w:color="auto" w:fill="DBE5F1" w:themeFill="accent1" w:themeFillTint="33"/>
          </w:tcPr>
          <w:p w14:paraId="1224A90A" w14:textId="77777777" w:rsidR="0085466A" w:rsidRPr="004133F8" w:rsidRDefault="0085466A" w:rsidP="00CA017D">
            <w:pPr>
              <w:jc w:val="center"/>
              <w:rPr>
                <w:b/>
                <w:sz w:val="18"/>
                <w:szCs w:val="18"/>
              </w:rPr>
            </w:pPr>
            <w:r w:rsidRPr="004133F8">
              <w:rPr>
                <w:b/>
                <w:sz w:val="18"/>
                <w:szCs w:val="18"/>
              </w:rPr>
              <w:t>1.074</w:t>
            </w:r>
          </w:p>
        </w:tc>
      </w:tr>
      <w:tr w:rsidR="0085466A" w:rsidRPr="00E14692" w14:paraId="6B321840" w14:textId="77777777" w:rsidTr="004E3BB7">
        <w:tc>
          <w:tcPr>
            <w:tcW w:w="2160" w:type="dxa"/>
            <w:shd w:val="clear" w:color="auto" w:fill="auto"/>
          </w:tcPr>
          <w:p w14:paraId="740B1CCD" w14:textId="77777777" w:rsidR="0085466A" w:rsidRPr="004133F8" w:rsidRDefault="0085466A" w:rsidP="00CA017D">
            <w:pPr>
              <w:jc w:val="both"/>
              <w:rPr>
                <w:b/>
                <w:sz w:val="18"/>
                <w:szCs w:val="18"/>
              </w:rPr>
            </w:pPr>
            <w:r w:rsidRPr="004133F8">
              <w:rPr>
                <w:b/>
                <w:sz w:val="18"/>
                <w:szCs w:val="18"/>
              </w:rPr>
              <w:t xml:space="preserve">Puławy </w:t>
            </w:r>
          </w:p>
        </w:tc>
        <w:tc>
          <w:tcPr>
            <w:tcW w:w="1710" w:type="dxa"/>
            <w:shd w:val="clear" w:color="auto" w:fill="auto"/>
          </w:tcPr>
          <w:p w14:paraId="695CEC9D" w14:textId="77777777" w:rsidR="0085466A" w:rsidRPr="004133F8" w:rsidRDefault="0085466A" w:rsidP="00CA017D">
            <w:pPr>
              <w:jc w:val="center"/>
              <w:rPr>
                <w:b/>
                <w:sz w:val="18"/>
                <w:szCs w:val="18"/>
              </w:rPr>
            </w:pPr>
            <w:r w:rsidRPr="004133F8">
              <w:rPr>
                <w:b/>
                <w:sz w:val="18"/>
                <w:szCs w:val="18"/>
              </w:rPr>
              <w:t>5.286</w:t>
            </w:r>
          </w:p>
        </w:tc>
        <w:tc>
          <w:tcPr>
            <w:tcW w:w="1710" w:type="dxa"/>
            <w:shd w:val="clear" w:color="auto" w:fill="auto"/>
          </w:tcPr>
          <w:p w14:paraId="2CEE44E3" w14:textId="77777777" w:rsidR="0085466A" w:rsidRPr="004133F8" w:rsidRDefault="0085466A" w:rsidP="00CA017D">
            <w:pPr>
              <w:jc w:val="center"/>
              <w:rPr>
                <w:b/>
                <w:sz w:val="18"/>
                <w:szCs w:val="18"/>
              </w:rPr>
            </w:pPr>
            <w:r w:rsidRPr="004133F8">
              <w:rPr>
                <w:b/>
                <w:sz w:val="18"/>
                <w:szCs w:val="18"/>
              </w:rPr>
              <w:t>2.605</w:t>
            </w:r>
          </w:p>
        </w:tc>
        <w:tc>
          <w:tcPr>
            <w:tcW w:w="1710" w:type="dxa"/>
            <w:shd w:val="clear" w:color="auto" w:fill="auto"/>
          </w:tcPr>
          <w:p w14:paraId="4BD589FD" w14:textId="77777777" w:rsidR="0085466A" w:rsidRPr="004133F8" w:rsidRDefault="0085466A" w:rsidP="00CA017D">
            <w:pPr>
              <w:jc w:val="center"/>
              <w:rPr>
                <w:b/>
                <w:sz w:val="18"/>
                <w:szCs w:val="18"/>
              </w:rPr>
            </w:pPr>
            <w:r w:rsidRPr="004133F8">
              <w:rPr>
                <w:b/>
                <w:sz w:val="18"/>
                <w:szCs w:val="18"/>
              </w:rPr>
              <w:t>5.459</w:t>
            </w:r>
          </w:p>
        </w:tc>
        <w:tc>
          <w:tcPr>
            <w:tcW w:w="1710" w:type="dxa"/>
            <w:shd w:val="clear" w:color="auto" w:fill="auto"/>
          </w:tcPr>
          <w:p w14:paraId="5A1B7A5D" w14:textId="77777777" w:rsidR="0085466A" w:rsidRPr="004133F8" w:rsidRDefault="0085466A" w:rsidP="00CA017D">
            <w:pPr>
              <w:jc w:val="center"/>
              <w:rPr>
                <w:b/>
                <w:sz w:val="18"/>
                <w:szCs w:val="18"/>
              </w:rPr>
            </w:pPr>
            <w:r w:rsidRPr="004133F8">
              <w:rPr>
                <w:b/>
                <w:sz w:val="18"/>
                <w:szCs w:val="18"/>
              </w:rPr>
              <w:t>2.703</w:t>
            </w:r>
          </w:p>
        </w:tc>
      </w:tr>
      <w:tr w:rsidR="0085466A" w:rsidRPr="00E14692" w14:paraId="1B911B7F" w14:textId="77777777" w:rsidTr="004E3BB7">
        <w:tc>
          <w:tcPr>
            <w:tcW w:w="2160" w:type="dxa"/>
            <w:shd w:val="clear" w:color="auto" w:fill="DBE5F1" w:themeFill="accent1" w:themeFillTint="33"/>
          </w:tcPr>
          <w:p w14:paraId="7BD9409D" w14:textId="77777777" w:rsidR="0085466A" w:rsidRPr="004133F8" w:rsidRDefault="0085466A" w:rsidP="00CA017D">
            <w:pPr>
              <w:jc w:val="both"/>
              <w:rPr>
                <w:b/>
                <w:sz w:val="18"/>
                <w:szCs w:val="18"/>
              </w:rPr>
            </w:pPr>
            <w:r w:rsidRPr="004133F8">
              <w:rPr>
                <w:b/>
                <w:sz w:val="18"/>
                <w:szCs w:val="18"/>
              </w:rPr>
              <w:t>Radzyń Podlaski</w:t>
            </w:r>
          </w:p>
        </w:tc>
        <w:tc>
          <w:tcPr>
            <w:tcW w:w="1710" w:type="dxa"/>
            <w:shd w:val="clear" w:color="auto" w:fill="DBE5F1" w:themeFill="accent1" w:themeFillTint="33"/>
          </w:tcPr>
          <w:p w14:paraId="5890C07E" w14:textId="77777777" w:rsidR="0085466A" w:rsidRPr="004133F8" w:rsidRDefault="0085466A" w:rsidP="00CA017D">
            <w:pPr>
              <w:jc w:val="center"/>
              <w:rPr>
                <w:b/>
                <w:sz w:val="18"/>
                <w:szCs w:val="18"/>
              </w:rPr>
            </w:pPr>
            <w:r w:rsidRPr="004133F8">
              <w:rPr>
                <w:b/>
                <w:sz w:val="18"/>
                <w:szCs w:val="18"/>
              </w:rPr>
              <w:t>3.576</w:t>
            </w:r>
          </w:p>
        </w:tc>
        <w:tc>
          <w:tcPr>
            <w:tcW w:w="1710" w:type="dxa"/>
            <w:shd w:val="clear" w:color="auto" w:fill="DBE5F1" w:themeFill="accent1" w:themeFillTint="33"/>
          </w:tcPr>
          <w:p w14:paraId="44358C8C" w14:textId="77777777" w:rsidR="0085466A" w:rsidRPr="004133F8" w:rsidRDefault="0085466A" w:rsidP="00CA017D">
            <w:pPr>
              <w:jc w:val="center"/>
              <w:rPr>
                <w:b/>
                <w:sz w:val="18"/>
                <w:szCs w:val="18"/>
              </w:rPr>
            </w:pPr>
            <w:r w:rsidRPr="004133F8">
              <w:rPr>
                <w:b/>
                <w:sz w:val="18"/>
                <w:szCs w:val="18"/>
              </w:rPr>
              <w:t>1.637</w:t>
            </w:r>
          </w:p>
        </w:tc>
        <w:tc>
          <w:tcPr>
            <w:tcW w:w="1710" w:type="dxa"/>
            <w:shd w:val="clear" w:color="auto" w:fill="DBE5F1" w:themeFill="accent1" w:themeFillTint="33"/>
          </w:tcPr>
          <w:p w14:paraId="555DAA7A" w14:textId="77777777" w:rsidR="0085466A" w:rsidRPr="004133F8" w:rsidRDefault="0085466A" w:rsidP="00CA017D">
            <w:pPr>
              <w:jc w:val="center"/>
              <w:rPr>
                <w:b/>
                <w:sz w:val="18"/>
                <w:szCs w:val="18"/>
              </w:rPr>
            </w:pPr>
            <w:r w:rsidRPr="004133F8">
              <w:rPr>
                <w:b/>
                <w:sz w:val="18"/>
                <w:szCs w:val="18"/>
              </w:rPr>
              <w:t>3.609</w:t>
            </w:r>
          </w:p>
        </w:tc>
        <w:tc>
          <w:tcPr>
            <w:tcW w:w="1710" w:type="dxa"/>
            <w:shd w:val="clear" w:color="auto" w:fill="DBE5F1" w:themeFill="accent1" w:themeFillTint="33"/>
          </w:tcPr>
          <w:p w14:paraId="0561FF70" w14:textId="77777777" w:rsidR="0085466A" w:rsidRPr="004133F8" w:rsidRDefault="0085466A" w:rsidP="00CA017D">
            <w:pPr>
              <w:jc w:val="center"/>
              <w:rPr>
                <w:b/>
                <w:sz w:val="18"/>
                <w:szCs w:val="18"/>
              </w:rPr>
            </w:pPr>
            <w:r w:rsidRPr="004133F8">
              <w:rPr>
                <w:b/>
                <w:sz w:val="18"/>
                <w:szCs w:val="18"/>
              </w:rPr>
              <w:t>1.681</w:t>
            </w:r>
          </w:p>
        </w:tc>
      </w:tr>
      <w:tr w:rsidR="0085466A" w:rsidRPr="00E14692" w14:paraId="602A6BC7" w14:textId="77777777" w:rsidTr="004E3BB7">
        <w:tc>
          <w:tcPr>
            <w:tcW w:w="2160" w:type="dxa"/>
            <w:shd w:val="clear" w:color="auto" w:fill="auto"/>
          </w:tcPr>
          <w:p w14:paraId="28D88645" w14:textId="77777777" w:rsidR="0085466A" w:rsidRPr="004133F8" w:rsidRDefault="0085466A" w:rsidP="00CA017D">
            <w:pPr>
              <w:jc w:val="both"/>
              <w:rPr>
                <w:b/>
                <w:sz w:val="18"/>
                <w:szCs w:val="18"/>
              </w:rPr>
            </w:pPr>
            <w:r w:rsidRPr="004133F8">
              <w:rPr>
                <w:b/>
                <w:sz w:val="18"/>
                <w:szCs w:val="18"/>
              </w:rPr>
              <w:t xml:space="preserve">Ryki </w:t>
            </w:r>
          </w:p>
        </w:tc>
        <w:tc>
          <w:tcPr>
            <w:tcW w:w="1710" w:type="dxa"/>
            <w:shd w:val="clear" w:color="auto" w:fill="auto"/>
          </w:tcPr>
          <w:p w14:paraId="15A3C236" w14:textId="77777777" w:rsidR="0085466A" w:rsidRPr="004133F8" w:rsidRDefault="0085466A" w:rsidP="00CA017D">
            <w:pPr>
              <w:jc w:val="center"/>
              <w:rPr>
                <w:b/>
                <w:sz w:val="18"/>
                <w:szCs w:val="18"/>
              </w:rPr>
            </w:pPr>
            <w:r w:rsidRPr="004133F8">
              <w:rPr>
                <w:b/>
                <w:sz w:val="18"/>
                <w:szCs w:val="18"/>
              </w:rPr>
              <w:t>2.697</w:t>
            </w:r>
          </w:p>
        </w:tc>
        <w:tc>
          <w:tcPr>
            <w:tcW w:w="1710" w:type="dxa"/>
            <w:shd w:val="clear" w:color="auto" w:fill="auto"/>
          </w:tcPr>
          <w:p w14:paraId="465E4D7C" w14:textId="77777777" w:rsidR="0085466A" w:rsidRPr="004133F8" w:rsidRDefault="0085466A" w:rsidP="00CA017D">
            <w:pPr>
              <w:jc w:val="center"/>
              <w:rPr>
                <w:b/>
                <w:sz w:val="18"/>
                <w:szCs w:val="18"/>
              </w:rPr>
            </w:pPr>
            <w:r w:rsidRPr="004133F8">
              <w:rPr>
                <w:b/>
                <w:sz w:val="18"/>
                <w:szCs w:val="18"/>
              </w:rPr>
              <w:t>1.293</w:t>
            </w:r>
          </w:p>
        </w:tc>
        <w:tc>
          <w:tcPr>
            <w:tcW w:w="1710" w:type="dxa"/>
            <w:shd w:val="clear" w:color="auto" w:fill="auto"/>
          </w:tcPr>
          <w:p w14:paraId="2ACF6CE8" w14:textId="77777777" w:rsidR="0085466A" w:rsidRPr="004133F8" w:rsidRDefault="0085466A" w:rsidP="00CA017D">
            <w:pPr>
              <w:jc w:val="center"/>
              <w:rPr>
                <w:b/>
                <w:sz w:val="18"/>
                <w:szCs w:val="18"/>
              </w:rPr>
            </w:pPr>
            <w:r w:rsidRPr="004133F8">
              <w:rPr>
                <w:b/>
                <w:sz w:val="18"/>
                <w:szCs w:val="18"/>
              </w:rPr>
              <w:t>2.751</w:t>
            </w:r>
          </w:p>
        </w:tc>
        <w:tc>
          <w:tcPr>
            <w:tcW w:w="1710" w:type="dxa"/>
            <w:shd w:val="clear" w:color="auto" w:fill="auto"/>
          </w:tcPr>
          <w:p w14:paraId="7291D878" w14:textId="77777777" w:rsidR="0085466A" w:rsidRPr="004133F8" w:rsidRDefault="0085466A" w:rsidP="00CA017D">
            <w:pPr>
              <w:jc w:val="center"/>
              <w:rPr>
                <w:b/>
                <w:sz w:val="18"/>
                <w:szCs w:val="18"/>
              </w:rPr>
            </w:pPr>
            <w:r w:rsidRPr="004133F8">
              <w:rPr>
                <w:b/>
                <w:sz w:val="18"/>
                <w:szCs w:val="18"/>
              </w:rPr>
              <w:t>1.381</w:t>
            </w:r>
          </w:p>
        </w:tc>
      </w:tr>
      <w:tr w:rsidR="0085466A" w:rsidRPr="00E14692" w14:paraId="43A4479C" w14:textId="77777777" w:rsidTr="004E3BB7">
        <w:tc>
          <w:tcPr>
            <w:tcW w:w="2160" w:type="dxa"/>
            <w:shd w:val="clear" w:color="auto" w:fill="DBE5F1" w:themeFill="accent1" w:themeFillTint="33"/>
          </w:tcPr>
          <w:p w14:paraId="5675989E" w14:textId="77777777" w:rsidR="0085466A" w:rsidRPr="004133F8" w:rsidRDefault="0085466A" w:rsidP="00CA017D">
            <w:pPr>
              <w:jc w:val="both"/>
              <w:rPr>
                <w:b/>
                <w:sz w:val="18"/>
                <w:szCs w:val="18"/>
              </w:rPr>
            </w:pPr>
            <w:r w:rsidRPr="004133F8">
              <w:rPr>
                <w:b/>
                <w:sz w:val="18"/>
                <w:szCs w:val="18"/>
              </w:rPr>
              <w:t>Świdnik</w:t>
            </w:r>
          </w:p>
        </w:tc>
        <w:tc>
          <w:tcPr>
            <w:tcW w:w="1710" w:type="dxa"/>
            <w:shd w:val="clear" w:color="auto" w:fill="DBE5F1" w:themeFill="accent1" w:themeFillTint="33"/>
          </w:tcPr>
          <w:p w14:paraId="786CD1BE" w14:textId="77777777" w:rsidR="0085466A" w:rsidRPr="004133F8" w:rsidRDefault="0085466A" w:rsidP="00CA017D">
            <w:pPr>
              <w:jc w:val="center"/>
              <w:rPr>
                <w:b/>
                <w:sz w:val="18"/>
                <w:szCs w:val="18"/>
              </w:rPr>
            </w:pPr>
            <w:r w:rsidRPr="004133F8">
              <w:rPr>
                <w:b/>
                <w:sz w:val="18"/>
                <w:szCs w:val="18"/>
              </w:rPr>
              <w:t>4.757</w:t>
            </w:r>
          </w:p>
        </w:tc>
        <w:tc>
          <w:tcPr>
            <w:tcW w:w="1710" w:type="dxa"/>
            <w:shd w:val="clear" w:color="auto" w:fill="DBE5F1" w:themeFill="accent1" w:themeFillTint="33"/>
          </w:tcPr>
          <w:p w14:paraId="01B758E5" w14:textId="77777777" w:rsidR="0085466A" w:rsidRPr="004133F8" w:rsidRDefault="0085466A" w:rsidP="00CA017D">
            <w:pPr>
              <w:jc w:val="center"/>
              <w:rPr>
                <w:b/>
                <w:sz w:val="18"/>
                <w:szCs w:val="18"/>
              </w:rPr>
            </w:pPr>
            <w:r w:rsidRPr="004133F8">
              <w:rPr>
                <w:b/>
                <w:sz w:val="18"/>
                <w:szCs w:val="18"/>
              </w:rPr>
              <w:t>2.267</w:t>
            </w:r>
          </w:p>
        </w:tc>
        <w:tc>
          <w:tcPr>
            <w:tcW w:w="1710" w:type="dxa"/>
            <w:shd w:val="clear" w:color="auto" w:fill="DBE5F1" w:themeFill="accent1" w:themeFillTint="33"/>
          </w:tcPr>
          <w:p w14:paraId="71D9E7D6" w14:textId="77777777" w:rsidR="0085466A" w:rsidRPr="004133F8" w:rsidRDefault="0085466A" w:rsidP="00CA017D">
            <w:pPr>
              <w:jc w:val="center"/>
              <w:rPr>
                <w:b/>
                <w:sz w:val="18"/>
                <w:szCs w:val="18"/>
              </w:rPr>
            </w:pPr>
            <w:r w:rsidRPr="004133F8">
              <w:rPr>
                <w:b/>
                <w:sz w:val="18"/>
                <w:szCs w:val="18"/>
              </w:rPr>
              <w:t>4.062</w:t>
            </w:r>
          </w:p>
        </w:tc>
        <w:tc>
          <w:tcPr>
            <w:tcW w:w="1710" w:type="dxa"/>
            <w:shd w:val="clear" w:color="auto" w:fill="DBE5F1" w:themeFill="accent1" w:themeFillTint="33"/>
          </w:tcPr>
          <w:p w14:paraId="4F9FE1BF" w14:textId="77777777" w:rsidR="0085466A" w:rsidRPr="004133F8" w:rsidRDefault="0085466A" w:rsidP="00CA017D">
            <w:pPr>
              <w:jc w:val="center"/>
              <w:rPr>
                <w:b/>
                <w:sz w:val="18"/>
                <w:szCs w:val="18"/>
              </w:rPr>
            </w:pPr>
            <w:r w:rsidRPr="004133F8">
              <w:rPr>
                <w:b/>
                <w:sz w:val="18"/>
                <w:szCs w:val="18"/>
              </w:rPr>
              <w:t>2.098</w:t>
            </w:r>
          </w:p>
        </w:tc>
      </w:tr>
      <w:tr w:rsidR="0085466A" w:rsidRPr="00E14692" w14:paraId="21DB97BF" w14:textId="77777777" w:rsidTr="004E3BB7">
        <w:tc>
          <w:tcPr>
            <w:tcW w:w="2160" w:type="dxa"/>
            <w:shd w:val="clear" w:color="auto" w:fill="auto"/>
          </w:tcPr>
          <w:p w14:paraId="105C02BE" w14:textId="77777777" w:rsidR="0085466A" w:rsidRPr="004133F8" w:rsidRDefault="0085466A" w:rsidP="00CA017D">
            <w:pPr>
              <w:jc w:val="both"/>
              <w:rPr>
                <w:b/>
                <w:sz w:val="18"/>
                <w:szCs w:val="18"/>
              </w:rPr>
            </w:pPr>
            <w:r w:rsidRPr="004133F8">
              <w:rPr>
                <w:b/>
                <w:sz w:val="18"/>
                <w:szCs w:val="18"/>
              </w:rPr>
              <w:t>Tomaszów Lubelski</w:t>
            </w:r>
          </w:p>
        </w:tc>
        <w:tc>
          <w:tcPr>
            <w:tcW w:w="1710" w:type="dxa"/>
            <w:shd w:val="clear" w:color="auto" w:fill="auto"/>
          </w:tcPr>
          <w:p w14:paraId="34E1E90C" w14:textId="77777777" w:rsidR="0085466A" w:rsidRPr="004133F8" w:rsidRDefault="0085466A" w:rsidP="00CA017D">
            <w:pPr>
              <w:jc w:val="center"/>
              <w:rPr>
                <w:b/>
                <w:sz w:val="18"/>
                <w:szCs w:val="18"/>
              </w:rPr>
            </w:pPr>
            <w:r w:rsidRPr="004133F8">
              <w:rPr>
                <w:b/>
                <w:sz w:val="18"/>
                <w:szCs w:val="18"/>
              </w:rPr>
              <w:t>5.406</w:t>
            </w:r>
          </w:p>
        </w:tc>
        <w:tc>
          <w:tcPr>
            <w:tcW w:w="1710" w:type="dxa"/>
            <w:shd w:val="clear" w:color="auto" w:fill="auto"/>
          </w:tcPr>
          <w:p w14:paraId="59B649C6" w14:textId="77777777" w:rsidR="0085466A" w:rsidRPr="004133F8" w:rsidRDefault="0085466A" w:rsidP="00CA017D">
            <w:pPr>
              <w:jc w:val="center"/>
              <w:rPr>
                <w:b/>
                <w:sz w:val="18"/>
                <w:szCs w:val="18"/>
              </w:rPr>
            </w:pPr>
            <w:r w:rsidRPr="004133F8">
              <w:rPr>
                <w:b/>
                <w:sz w:val="18"/>
                <w:szCs w:val="18"/>
              </w:rPr>
              <w:t>2.640</w:t>
            </w:r>
          </w:p>
        </w:tc>
        <w:tc>
          <w:tcPr>
            <w:tcW w:w="1710" w:type="dxa"/>
            <w:shd w:val="clear" w:color="auto" w:fill="auto"/>
          </w:tcPr>
          <w:p w14:paraId="413917A8" w14:textId="77777777" w:rsidR="0085466A" w:rsidRPr="004133F8" w:rsidRDefault="0085466A" w:rsidP="00CA017D">
            <w:pPr>
              <w:jc w:val="center"/>
              <w:rPr>
                <w:b/>
                <w:sz w:val="18"/>
                <w:szCs w:val="18"/>
              </w:rPr>
            </w:pPr>
            <w:r w:rsidRPr="004133F8">
              <w:rPr>
                <w:b/>
                <w:sz w:val="18"/>
                <w:szCs w:val="18"/>
              </w:rPr>
              <w:t>5.912</w:t>
            </w:r>
          </w:p>
        </w:tc>
        <w:tc>
          <w:tcPr>
            <w:tcW w:w="1710" w:type="dxa"/>
            <w:shd w:val="clear" w:color="auto" w:fill="auto"/>
          </w:tcPr>
          <w:p w14:paraId="464D62FE" w14:textId="77777777" w:rsidR="0085466A" w:rsidRPr="004133F8" w:rsidRDefault="0085466A" w:rsidP="00CA017D">
            <w:pPr>
              <w:jc w:val="center"/>
              <w:rPr>
                <w:b/>
                <w:sz w:val="18"/>
                <w:szCs w:val="18"/>
              </w:rPr>
            </w:pPr>
            <w:r w:rsidRPr="004133F8">
              <w:rPr>
                <w:b/>
                <w:sz w:val="18"/>
                <w:szCs w:val="18"/>
              </w:rPr>
              <w:t>2.805</w:t>
            </w:r>
          </w:p>
        </w:tc>
      </w:tr>
      <w:tr w:rsidR="0085466A" w:rsidRPr="00E14692" w14:paraId="40B7928E" w14:textId="77777777" w:rsidTr="004E3BB7">
        <w:tc>
          <w:tcPr>
            <w:tcW w:w="2160" w:type="dxa"/>
            <w:shd w:val="clear" w:color="auto" w:fill="DBE5F1" w:themeFill="accent1" w:themeFillTint="33"/>
          </w:tcPr>
          <w:p w14:paraId="00593C54" w14:textId="77777777" w:rsidR="0085466A" w:rsidRPr="004133F8" w:rsidRDefault="0085466A" w:rsidP="00CA017D">
            <w:pPr>
              <w:jc w:val="both"/>
              <w:rPr>
                <w:b/>
                <w:sz w:val="18"/>
                <w:szCs w:val="18"/>
              </w:rPr>
            </w:pPr>
            <w:r w:rsidRPr="004133F8">
              <w:rPr>
                <w:b/>
                <w:sz w:val="18"/>
                <w:szCs w:val="18"/>
              </w:rPr>
              <w:t xml:space="preserve">Włodawa </w:t>
            </w:r>
          </w:p>
        </w:tc>
        <w:tc>
          <w:tcPr>
            <w:tcW w:w="1710" w:type="dxa"/>
            <w:shd w:val="clear" w:color="auto" w:fill="DBE5F1" w:themeFill="accent1" w:themeFillTint="33"/>
          </w:tcPr>
          <w:p w14:paraId="7A6C0FFE" w14:textId="77777777" w:rsidR="0085466A" w:rsidRPr="004133F8" w:rsidRDefault="0085466A" w:rsidP="00CA017D">
            <w:pPr>
              <w:jc w:val="center"/>
              <w:rPr>
                <w:b/>
                <w:sz w:val="18"/>
                <w:szCs w:val="18"/>
              </w:rPr>
            </w:pPr>
            <w:r w:rsidRPr="004133F8">
              <w:rPr>
                <w:b/>
                <w:sz w:val="18"/>
                <w:szCs w:val="18"/>
              </w:rPr>
              <w:t>3.554</w:t>
            </w:r>
          </w:p>
        </w:tc>
        <w:tc>
          <w:tcPr>
            <w:tcW w:w="1710" w:type="dxa"/>
            <w:shd w:val="clear" w:color="auto" w:fill="DBE5F1" w:themeFill="accent1" w:themeFillTint="33"/>
          </w:tcPr>
          <w:p w14:paraId="1EAE8D4C" w14:textId="77777777" w:rsidR="0085466A" w:rsidRPr="004133F8" w:rsidRDefault="0085466A" w:rsidP="00CA017D">
            <w:pPr>
              <w:jc w:val="center"/>
              <w:rPr>
                <w:b/>
                <w:sz w:val="18"/>
                <w:szCs w:val="18"/>
              </w:rPr>
            </w:pPr>
            <w:r w:rsidRPr="004133F8">
              <w:rPr>
                <w:b/>
                <w:sz w:val="18"/>
                <w:szCs w:val="18"/>
              </w:rPr>
              <w:t>1.713</w:t>
            </w:r>
          </w:p>
        </w:tc>
        <w:tc>
          <w:tcPr>
            <w:tcW w:w="1710" w:type="dxa"/>
            <w:shd w:val="clear" w:color="auto" w:fill="DBE5F1" w:themeFill="accent1" w:themeFillTint="33"/>
          </w:tcPr>
          <w:p w14:paraId="296F4E70" w14:textId="77777777" w:rsidR="0085466A" w:rsidRPr="004133F8" w:rsidRDefault="0085466A" w:rsidP="00CA017D">
            <w:pPr>
              <w:jc w:val="center"/>
              <w:rPr>
                <w:b/>
                <w:sz w:val="18"/>
                <w:szCs w:val="18"/>
              </w:rPr>
            </w:pPr>
            <w:r w:rsidRPr="004133F8">
              <w:rPr>
                <w:b/>
                <w:sz w:val="18"/>
                <w:szCs w:val="18"/>
              </w:rPr>
              <w:t>3.507</w:t>
            </w:r>
          </w:p>
        </w:tc>
        <w:tc>
          <w:tcPr>
            <w:tcW w:w="1710" w:type="dxa"/>
            <w:shd w:val="clear" w:color="auto" w:fill="DBE5F1" w:themeFill="accent1" w:themeFillTint="33"/>
          </w:tcPr>
          <w:p w14:paraId="2E20F083" w14:textId="77777777" w:rsidR="0085466A" w:rsidRPr="004133F8" w:rsidRDefault="0085466A" w:rsidP="00CA017D">
            <w:pPr>
              <w:jc w:val="center"/>
              <w:rPr>
                <w:b/>
                <w:sz w:val="18"/>
                <w:szCs w:val="18"/>
              </w:rPr>
            </w:pPr>
            <w:r w:rsidRPr="004133F8">
              <w:rPr>
                <w:b/>
                <w:sz w:val="18"/>
                <w:szCs w:val="18"/>
              </w:rPr>
              <w:t>1.767</w:t>
            </w:r>
          </w:p>
        </w:tc>
      </w:tr>
      <w:tr w:rsidR="0085466A" w:rsidRPr="00E14692" w14:paraId="167DED81" w14:textId="77777777" w:rsidTr="004E3BB7">
        <w:tc>
          <w:tcPr>
            <w:tcW w:w="2160" w:type="dxa"/>
            <w:shd w:val="clear" w:color="auto" w:fill="auto"/>
          </w:tcPr>
          <w:p w14:paraId="5D7E1791" w14:textId="77777777" w:rsidR="0085466A" w:rsidRPr="004133F8" w:rsidRDefault="0085466A" w:rsidP="00CA017D">
            <w:pPr>
              <w:jc w:val="both"/>
              <w:rPr>
                <w:b/>
                <w:sz w:val="18"/>
                <w:szCs w:val="18"/>
              </w:rPr>
            </w:pPr>
            <w:r w:rsidRPr="004133F8">
              <w:rPr>
                <w:b/>
                <w:sz w:val="18"/>
                <w:szCs w:val="18"/>
              </w:rPr>
              <w:t xml:space="preserve">Zamość </w:t>
            </w:r>
          </w:p>
          <w:p w14:paraId="495B088A" w14:textId="77777777" w:rsidR="0085466A" w:rsidRPr="004133F8" w:rsidRDefault="0085466A" w:rsidP="00CA017D">
            <w:pPr>
              <w:jc w:val="both"/>
              <w:rPr>
                <w:i/>
                <w:sz w:val="18"/>
                <w:szCs w:val="18"/>
              </w:rPr>
            </w:pPr>
            <w:r w:rsidRPr="004133F8">
              <w:rPr>
                <w:i/>
                <w:sz w:val="18"/>
                <w:szCs w:val="18"/>
              </w:rPr>
              <w:t>powiat grodzki</w:t>
            </w:r>
          </w:p>
          <w:p w14:paraId="4463816E" w14:textId="77777777" w:rsidR="0085466A" w:rsidRPr="004133F8" w:rsidRDefault="0085466A" w:rsidP="00CA017D">
            <w:pPr>
              <w:jc w:val="both"/>
              <w:rPr>
                <w:b/>
                <w:sz w:val="18"/>
                <w:szCs w:val="18"/>
              </w:rPr>
            </w:pPr>
            <w:r w:rsidRPr="004133F8">
              <w:rPr>
                <w:i/>
                <w:sz w:val="18"/>
                <w:szCs w:val="18"/>
              </w:rPr>
              <w:t>powiat ziemski</w:t>
            </w:r>
          </w:p>
        </w:tc>
        <w:tc>
          <w:tcPr>
            <w:tcW w:w="1710" w:type="dxa"/>
            <w:shd w:val="clear" w:color="auto" w:fill="auto"/>
          </w:tcPr>
          <w:p w14:paraId="386936FF" w14:textId="77777777" w:rsidR="0085466A" w:rsidRPr="004133F8" w:rsidRDefault="0085466A" w:rsidP="00CA017D">
            <w:pPr>
              <w:jc w:val="center"/>
              <w:rPr>
                <w:b/>
                <w:sz w:val="18"/>
                <w:szCs w:val="18"/>
              </w:rPr>
            </w:pPr>
            <w:r w:rsidRPr="004133F8">
              <w:rPr>
                <w:b/>
                <w:sz w:val="18"/>
                <w:szCs w:val="18"/>
              </w:rPr>
              <w:t>10.921</w:t>
            </w:r>
          </w:p>
          <w:p w14:paraId="376FACE7" w14:textId="77777777" w:rsidR="0085466A" w:rsidRPr="004133F8" w:rsidRDefault="0085466A" w:rsidP="00CA017D">
            <w:pPr>
              <w:jc w:val="center"/>
              <w:rPr>
                <w:i/>
                <w:sz w:val="18"/>
                <w:szCs w:val="18"/>
              </w:rPr>
            </w:pPr>
            <w:r w:rsidRPr="004133F8">
              <w:rPr>
                <w:i/>
                <w:sz w:val="18"/>
                <w:szCs w:val="18"/>
              </w:rPr>
              <w:t>4.614</w:t>
            </w:r>
          </w:p>
          <w:p w14:paraId="5248F2B5" w14:textId="77777777" w:rsidR="0085466A" w:rsidRPr="004133F8" w:rsidRDefault="0085466A" w:rsidP="00CA017D">
            <w:pPr>
              <w:jc w:val="center"/>
              <w:rPr>
                <w:b/>
                <w:sz w:val="18"/>
                <w:szCs w:val="18"/>
              </w:rPr>
            </w:pPr>
            <w:r w:rsidRPr="004133F8">
              <w:rPr>
                <w:i/>
                <w:sz w:val="18"/>
                <w:szCs w:val="18"/>
              </w:rPr>
              <w:t>6.307</w:t>
            </w:r>
          </w:p>
        </w:tc>
        <w:tc>
          <w:tcPr>
            <w:tcW w:w="1710" w:type="dxa"/>
            <w:shd w:val="clear" w:color="auto" w:fill="auto"/>
          </w:tcPr>
          <w:p w14:paraId="5393ECF5" w14:textId="77777777" w:rsidR="0085466A" w:rsidRPr="004133F8" w:rsidRDefault="0085466A" w:rsidP="00CA017D">
            <w:pPr>
              <w:jc w:val="center"/>
              <w:rPr>
                <w:b/>
                <w:sz w:val="18"/>
                <w:szCs w:val="18"/>
              </w:rPr>
            </w:pPr>
            <w:r w:rsidRPr="004133F8">
              <w:rPr>
                <w:b/>
                <w:sz w:val="18"/>
                <w:szCs w:val="18"/>
              </w:rPr>
              <w:t>5.389</w:t>
            </w:r>
          </w:p>
          <w:p w14:paraId="6CF65FB9" w14:textId="77777777" w:rsidR="0085466A" w:rsidRPr="004133F8" w:rsidRDefault="0085466A" w:rsidP="00CA017D">
            <w:pPr>
              <w:jc w:val="center"/>
              <w:rPr>
                <w:i/>
                <w:sz w:val="18"/>
                <w:szCs w:val="18"/>
              </w:rPr>
            </w:pPr>
            <w:r w:rsidRPr="004133F8">
              <w:rPr>
                <w:i/>
                <w:sz w:val="18"/>
                <w:szCs w:val="18"/>
              </w:rPr>
              <w:t>2.285</w:t>
            </w:r>
          </w:p>
          <w:p w14:paraId="42C32B8D" w14:textId="77777777" w:rsidR="0085466A" w:rsidRPr="004133F8" w:rsidRDefault="0085466A" w:rsidP="00CA017D">
            <w:pPr>
              <w:jc w:val="center"/>
              <w:rPr>
                <w:b/>
                <w:sz w:val="18"/>
                <w:szCs w:val="18"/>
              </w:rPr>
            </w:pPr>
            <w:r w:rsidRPr="004133F8">
              <w:rPr>
                <w:i/>
                <w:sz w:val="18"/>
                <w:szCs w:val="18"/>
              </w:rPr>
              <w:t>3.104</w:t>
            </w:r>
          </w:p>
        </w:tc>
        <w:tc>
          <w:tcPr>
            <w:tcW w:w="1710" w:type="dxa"/>
            <w:shd w:val="clear" w:color="auto" w:fill="auto"/>
          </w:tcPr>
          <w:p w14:paraId="546A9710" w14:textId="77777777" w:rsidR="0085466A" w:rsidRPr="004133F8" w:rsidRDefault="0085466A" w:rsidP="00CA017D">
            <w:pPr>
              <w:jc w:val="center"/>
              <w:rPr>
                <w:b/>
                <w:sz w:val="18"/>
                <w:szCs w:val="18"/>
              </w:rPr>
            </w:pPr>
            <w:r w:rsidRPr="004133F8">
              <w:rPr>
                <w:b/>
                <w:sz w:val="18"/>
                <w:szCs w:val="18"/>
              </w:rPr>
              <w:t>10.622</w:t>
            </w:r>
          </w:p>
          <w:p w14:paraId="18322EA9" w14:textId="77777777" w:rsidR="0085466A" w:rsidRPr="004133F8" w:rsidRDefault="0085466A" w:rsidP="00CA017D">
            <w:pPr>
              <w:jc w:val="center"/>
              <w:rPr>
                <w:i/>
                <w:sz w:val="18"/>
                <w:szCs w:val="18"/>
              </w:rPr>
            </w:pPr>
            <w:r w:rsidRPr="004133F8">
              <w:rPr>
                <w:i/>
                <w:sz w:val="18"/>
                <w:szCs w:val="18"/>
              </w:rPr>
              <w:t>4.337</w:t>
            </w:r>
          </w:p>
          <w:p w14:paraId="5834C7CF" w14:textId="77777777" w:rsidR="0085466A" w:rsidRPr="004133F8" w:rsidRDefault="0085466A" w:rsidP="00CA017D">
            <w:pPr>
              <w:jc w:val="center"/>
              <w:rPr>
                <w:b/>
                <w:sz w:val="18"/>
                <w:szCs w:val="18"/>
              </w:rPr>
            </w:pPr>
            <w:r w:rsidRPr="004133F8">
              <w:rPr>
                <w:i/>
                <w:sz w:val="18"/>
                <w:szCs w:val="18"/>
              </w:rPr>
              <w:t>6.285</w:t>
            </w:r>
          </w:p>
        </w:tc>
        <w:tc>
          <w:tcPr>
            <w:tcW w:w="1710" w:type="dxa"/>
            <w:shd w:val="clear" w:color="auto" w:fill="auto"/>
          </w:tcPr>
          <w:p w14:paraId="7BE235CC" w14:textId="77777777" w:rsidR="0085466A" w:rsidRPr="004133F8" w:rsidRDefault="0085466A" w:rsidP="00CA017D">
            <w:pPr>
              <w:jc w:val="center"/>
              <w:rPr>
                <w:b/>
                <w:sz w:val="18"/>
                <w:szCs w:val="18"/>
              </w:rPr>
            </w:pPr>
            <w:r w:rsidRPr="004133F8">
              <w:rPr>
                <w:b/>
                <w:sz w:val="18"/>
                <w:szCs w:val="18"/>
              </w:rPr>
              <w:t>5.218</w:t>
            </w:r>
          </w:p>
          <w:p w14:paraId="3036DF00" w14:textId="77777777" w:rsidR="0085466A" w:rsidRPr="004133F8" w:rsidRDefault="0085466A" w:rsidP="00CA017D">
            <w:pPr>
              <w:jc w:val="center"/>
              <w:rPr>
                <w:i/>
                <w:sz w:val="18"/>
                <w:szCs w:val="18"/>
              </w:rPr>
            </w:pPr>
            <w:r w:rsidRPr="004133F8">
              <w:rPr>
                <w:i/>
                <w:sz w:val="18"/>
                <w:szCs w:val="18"/>
              </w:rPr>
              <w:t>2.117</w:t>
            </w:r>
          </w:p>
          <w:p w14:paraId="4415E1A2" w14:textId="77777777" w:rsidR="0085466A" w:rsidRPr="004133F8" w:rsidRDefault="0085466A" w:rsidP="00CA017D">
            <w:pPr>
              <w:jc w:val="center"/>
              <w:rPr>
                <w:b/>
                <w:sz w:val="18"/>
                <w:szCs w:val="18"/>
              </w:rPr>
            </w:pPr>
            <w:r w:rsidRPr="004133F8">
              <w:rPr>
                <w:i/>
                <w:sz w:val="18"/>
                <w:szCs w:val="18"/>
              </w:rPr>
              <w:t>3.101</w:t>
            </w:r>
          </w:p>
        </w:tc>
      </w:tr>
      <w:tr w:rsidR="0085466A" w:rsidRPr="00E14692" w14:paraId="4D4CDF1F" w14:textId="77777777" w:rsidTr="00216736">
        <w:tc>
          <w:tcPr>
            <w:tcW w:w="2160" w:type="dxa"/>
            <w:shd w:val="clear" w:color="auto" w:fill="C6D9F1"/>
          </w:tcPr>
          <w:p w14:paraId="780D25AF" w14:textId="77777777" w:rsidR="0085466A" w:rsidRPr="004133F8" w:rsidRDefault="0085466A" w:rsidP="00CA017D">
            <w:pPr>
              <w:jc w:val="both"/>
              <w:rPr>
                <w:b/>
                <w:sz w:val="18"/>
                <w:szCs w:val="18"/>
              </w:rPr>
            </w:pPr>
            <w:r w:rsidRPr="004133F8">
              <w:rPr>
                <w:b/>
                <w:sz w:val="18"/>
                <w:szCs w:val="18"/>
              </w:rPr>
              <w:t xml:space="preserve">Ogółem </w:t>
            </w:r>
          </w:p>
        </w:tc>
        <w:tc>
          <w:tcPr>
            <w:tcW w:w="1710" w:type="dxa"/>
            <w:shd w:val="clear" w:color="auto" w:fill="DBE5F1" w:themeFill="accent1" w:themeFillTint="33"/>
          </w:tcPr>
          <w:p w14:paraId="2B6B90C7" w14:textId="77777777" w:rsidR="0085466A" w:rsidRPr="004133F8" w:rsidRDefault="0085466A" w:rsidP="00CA017D">
            <w:pPr>
              <w:jc w:val="center"/>
              <w:rPr>
                <w:b/>
                <w:sz w:val="18"/>
                <w:szCs w:val="18"/>
              </w:rPr>
            </w:pPr>
            <w:r w:rsidRPr="004133F8">
              <w:rPr>
                <w:b/>
                <w:sz w:val="18"/>
                <w:szCs w:val="18"/>
              </w:rPr>
              <w:t>119.709</w:t>
            </w:r>
          </w:p>
        </w:tc>
        <w:tc>
          <w:tcPr>
            <w:tcW w:w="1710" w:type="dxa"/>
            <w:shd w:val="clear" w:color="auto" w:fill="DBE5F1" w:themeFill="accent1" w:themeFillTint="33"/>
          </w:tcPr>
          <w:p w14:paraId="589DF2D7" w14:textId="77777777" w:rsidR="0085466A" w:rsidRPr="004133F8" w:rsidRDefault="0085466A" w:rsidP="00CA017D">
            <w:pPr>
              <w:jc w:val="center"/>
              <w:rPr>
                <w:b/>
                <w:sz w:val="18"/>
                <w:szCs w:val="18"/>
              </w:rPr>
            </w:pPr>
            <w:r w:rsidRPr="004133F8">
              <w:rPr>
                <w:b/>
                <w:sz w:val="18"/>
                <w:szCs w:val="18"/>
              </w:rPr>
              <w:t>59.385</w:t>
            </w:r>
          </w:p>
        </w:tc>
        <w:tc>
          <w:tcPr>
            <w:tcW w:w="1710" w:type="dxa"/>
            <w:shd w:val="clear" w:color="auto" w:fill="DBE5F1" w:themeFill="accent1" w:themeFillTint="33"/>
          </w:tcPr>
          <w:p w14:paraId="3E7A060F" w14:textId="77777777" w:rsidR="0085466A" w:rsidRPr="004133F8" w:rsidRDefault="0085466A" w:rsidP="00CA017D">
            <w:pPr>
              <w:jc w:val="center"/>
              <w:rPr>
                <w:b/>
                <w:sz w:val="18"/>
                <w:szCs w:val="18"/>
              </w:rPr>
            </w:pPr>
            <w:r w:rsidRPr="004133F8">
              <w:rPr>
                <w:b/>
                <w:sz w:val="18"/>
                <w:szCs w:val="18"/>
              </w:rPr>
              <w:t>122.441</w:t>
            </w:r>
          </w:p>
        </w:tc>
        <w:tc>
          <w:tcPr>
            <w:tcW w:w="1710" w:type="dxa"/>
            <w:shd w:val="clear" w:color="auto" w:fill="DBE5F1" w:themeFill="accent1" w:themeFillTint="33"/>
          </w:tcPr>
          <w:p w14:paraId="6A475320" w14:textId="77777777" w:rsidR="0085466A" w:rsidRPr="004133F8" w:rsidRDefault="0085466A" w:rsidP="00CA017D">
            <w:pPr>
              <w:jc w:val="center"/>
              <w:rPr>
                <w:b/>
                <w:sz w:val="18"/>
                <w:szCs w:val="18"/>
              </w:rPr>
            </w:pPr>
            <w:r w:rsidRPr="004133F8">
              <w:rPr>
                <w:b/>
                <w:sz w:val="18"/>
                <w:szCs w:val="18"/>
              </w:rPr>
              <w:t>62.189</w:t>
            </w:r>
          </w:p>
        </w:tc>
      </w:tr>
    </w:tbl>
    <w:p w14:paraId="191882B4" w14:textId="77777777" w:rsidR="0085466A" w:rsidRPr="00DD0EB7" w:rsidRDefault="005759DA" w:rsidP="00DE3B7B">
      <w:pPr>
        <w:spacing w:before="120" w:after="240"/>
        <w:jc w:val="center"/>
        <w:rPr>
          <w:rFonts w:eastAsia="Calibri"/>
          <w:sz w:val="18"/>
          <w:szCs w:val="18"/>
          <w:lang w:eastAsia="en-US"/>
        </w:rPr>
      </w:pPr>
      <w:r w:rsidRPr="00DD0EB7">
        <w:rPr>
          <w:rFonts w:eastAsia="Calibri"/>
          <w:sz w:val="18"/>
          <w:szCs w:val="18"/>
          <w:lang w:eastAsia="en-US"/>
        </w:rPr>
        <w:t>Źródło: O</w:t>
      </w:r>
      <w:r w:rsidR="0085466A" w:rsidRPr="00DD0EB7">
        <w:rPr>
          <w:rFonts w:eastAsia="Calibri"/>
          <w:sz w:val="18"/>
          <w:szCs w:val="18"/>
          <w:lang w:eastAsia="en-US"/>
        </w:rPr>
        <w:t xml:space="preserve">pracowanie </w:t>
      </w:r>
      <w:r w:rsidR="00310D4B" w:rsidRPr="00DD0EB7">
        <w:rPr>
          <w:rFonts w:eastAsia="Calibri"/>
          <w:sz w:val="18"/>
          <w:szCs w:val="18"/>
          <w:lang w:eastAsia="en-US"/>
        </w:rPr>
        <w:t xml:space="preserve">własne na podstawie danych </w:t>
      </w:r>
      <w:r w:rsidR="0085466A" w:rsidRPr="00DD0EB7">
        <w:rPr>
          <w:rFonts w:eastAsia="Calibri"/>
          <w:sz w:val="18"/>
          <w:szCs w:val="18"/>
          <w:lang w:eastAsia="en-US"/>
        </w:rPr>
        <w:t>WUP w Lublinie</w:t>
      </w:r>
      <w:r w:rsidR="00310D4B" w:rsidRPr="00DD0EB7">
        <w:rPr>
          <w:rFonts w:eastAsia="Calibri"/>
          <w:sz w:val="18"/>
          <w:szCs w:val="18"/>
          <w:lang w:eastAsia="en-US"/>
        </w:rPr>
        <w:t>.</w:t>
      </w:r>
    </w:p>
    <w:p w14:paraId="5C5AF015" w14:textId="77777777" w:rsidR="0085466A" w:rsidRPr="00DD0EB7" w:rsidRDefault="0085466A" w:rsidP="00A37A65">
      <w:pPr>
        <w:spacing w:after="120"/>
        <w:ind w:firstLine="709"/>
        <w:jc w:val="both"/>
        <w:rPr>
          <w:sz w:val="22"/>
          <w:szCs w:val="22"/>
        </w:rPr>
      </w:pPr>
      <w:r w:rsidRPr="00B765B1">
        <w:rPr>
          <w:sz w:val="22"/>
          <w:szCs w:val="22"/>
        </w:rPr>
        <w:t>Najwyższe</w:t>
      </w:r>
      <w:r w:rsidRPr="00DD0EB7">
        <w:rPr>
          <w:sz w:val="22"/>
          <w:szCs w:val="22"/>
        </w:rPr>
        <w:t xml:space="preserve"> natężenie bezrobocia występuje w powiatach: włodawskim (2</w:t>
      </w:r>
      <w:r w:rsidR="00253037" w:rsidRPr="00DD0EB7">
        <w:rPr>
          <w:sz w:val="22"/>
          <w:szCs w:val="22"/>
        </w:rPr>
        <w:t>3</w:t>
      </w:r>
      <w:r w:rsidRPr="00DD0EB7">
        <w:rPr>
          <w:sz w:val="22"/>
          <w:szCs w:val="22"/>
        </w:rPr>
        <w:t>,</w:t>
      </w:r>
      <w:r w:rsidR="00253037" w:rsidRPr="00DD0EB7">
        <w:rPr>
          <w:sz w:val="22"/>
          <w:szCs w:val="22"/>
        </w:rPr>
        <w:t>2</w:t>
      </w:r>
      <w:r w:rsidRPr="00DD0EB7">
        <w:rPr>
          <w:sz w:val="22"/>
          <w:szCs w:val="22"/>
        </w:rPr>
        <w:t>%), hrubieszowskim (1</w:t>
      </w:r>
      <w:r w:rsidR="00F13BC3" w:rsidRPr="00DD0EB7">
        <w:rPr>
          <w:sz w:val="22"/>
          <w:szCs w:val="22"/>
        </w:rPr>
        <w:t>9</w:t>
      </w:r>
      <w:r w:rsidRPr="00DD0EB7">
        <w:rPr>
          <w:sz w:val="22"/>
          <w:szCs w:val="22"/>
        </w:rPr>
        <w:t>,</w:t>
      </w:r>
      <w:r w:rsidR="00F13BC3" w:rsidRPr="00DD0EB7">
        <w:rPr>
          <w:sz w:val="22"/>
          <w:szCs w:val="22"/>
        </w:rPr>
        <w:t>1</w:t>
      </w:r>
      <w:r w:rsidRPr="00DD0EB7">
        <w:rPr>
          <w:sz w:val="22"/>
          <w:szCs w:val="22"/>
        </w:rPr>
        <w:t>%) oraz chełmskim - ziemskim (18,</w:t>
      </w:r>
      <w:r w:rsidR="00F13BC3" w:rsidRPr="00DD0EB7">
        <w:rPr>
          <w:sz w:val="22"/>
          <w:szCs w:val="22"/>
        </w:rPr>
        <w:t>6</w:t>
      </w:r>
      <w:r w:rsidRPr="00DD0EB7">
        <w:rPr>
          <w:sz w:val="22"/>
          <w:szCs w:val="22"/>
        </w:rPr>
        <w:t>%) zaś najniższe w powiecie: biłgorajskim (8,2%), lubelskim - grodzkim (9,</w:t>
      </w:r>
      <w:r w:rsidR="00F13BC3" w:rsidRPr="00DD0EB7">
        <w:rPr>
          <w:sz w:val="22"/>
          <w:szCs w:val="22"/>
        </w:rPr>
        <w:t>8</w:t>
      </w:r>
      <w:r w:rsidRPr="00DD0EB7">
        <w:rPr>
          <w:sz w:val="22"/>
          <w:szCs w:val="22"/>
        </w:rPr>
        <w:t>%), łęczyńskim (</w:t>
      </w:r>
      <w:r w:rsidR="00F13BC3" w:rsidRPr="00DD0EB7">
        <w:rPr>
          <w:sz w:val="22"/>
          <w:szCs w:val="22"/>
        </w:rPr>
        <w:t>9</w:t>
      </w:r>
      <w:r w:rsidRPr="00DD0EB7">
        <w:rPr>
          <w:sz w:val="22"/>
          <w:szCs w:val="22"/>
        </w:rPr>
        <w:t>,</w:t>
      </w:r>
      <w:r w:rsidR="00F13BC3" w:rsidRPr="00DD0EB7">
        <w:rPr>
          <w:sz w:val="22"/>
          <w:szCs w:val="22"/>
        </w:rPr>
        <w:t>8</w:t>
      </w:r>
      <w:r w:rsidRPr="00DD0EB7">
        <w:rPr>
          <w:sz w:val="22"/>
          <w:szCs w:val="22"/>
        </w:rPr>
        <w:t>%).</w:t>
      </w:r>
    </w:p>
    <w:p w14:paraId="27B9346A" w14:textId="77777777" w:rsidR="00695830" w:rsidRPr="00DD0EB7" w:rsidRDefault="0085466A" w:rsidP="00695830">
      <w:pPr>
        <w:spacing w:after="120"/>
        <w:ind w:firstLine="709"/>
        <w:jc w:val="both"/>
        <w:rPr>
          <w:sz w:val="22"/>
          <w:szCs w:val="22"/>
        </w:rPr>
      </w:pPr>
      <w:r w:rsidRPr="00DD0EB7">
        <w:rPr>
          <w:sz w:val="22"/>
          <w:szCs w:val="22"/>
        </w:rPr>
        <w:t>Bezrobocie nie stanowi większego problemu społecznego</w:t>
      </w:r>
      <w:r w:rsidR="00C33F57" w:rsidRPr="00DD0EB7">
        <w:rPr>
          <w:sz w:val="22"/>
          <w:szCs w:val="22"/>
        </w:rPr>
        <w:t xml:space="preserve">, gdy ma charakter przejściowy </w:t>
      </w:r>
      <w:r w:rsidRPr="00DD0EB7">
        <w:rPr>
          <w:sz w:val="22"/>
          <w:szCs w:val="22"/>
        </w:rPr>
        <w:t>i frykcyjny, a jego stopa nie przekracza 3-4</w:t>
      </w:r>
      <w:r w:rsidR="00B765B1">
        <w:rPr>
          <w:sz w:val="22"/>
          <w:szCs w:val="22"/>
        </w:rPr>
        <w:t xml:space="preserve">% czynnych zawodowo. Natomiast </w:t>
      </w:r>
      <w:r w:rsidRPr="00DD0EB7">
        <w:rPr>
          <w:sz w:val="22"/>
          <w:szCs w:val="22"/>
        </w:rPr>
        <w:t>staje się problemem, kiedy przewyższa ten próg, bowiem fun</w:t>
      </w:r>
      <w:r w:rsidR="00C33F57" w:rsidRPr="00DD0EB7">
        <w:rPr>
          <w:sz w:val="22"/>
          <w:szCs w:val="22"/>
        </w:rPr>
        <w:t>kcją ogólnej stopy bezrobocia i </w:t>
      </w:r>
      <w:r w:rsidRPr="00DD0EB7">
        <w:rPr>
          <w:sz w:val="22"/>
          <w:szCs w:val="22"/>
        </w:rPr>
        <w:t>małej elastyczności rynku pracy jest udzi</w:t>
      </w:r>
      <w:r w:rsidR="00695830" w:rsidRPr="00DD0EB7">
        <w:rPr>
          <w:sz w:val="22"/>
          <w:szCs w:val="22"/>
        </w:rPr>
        <w:t>ał bezrobocia długookresowego. Liczba bezrobotnych oczekujących na zatrudnienie powyżej 12 miesięcy w województwie lubelskim od 2007 roku wraz ze spadkiem liczby bezrobotnych zaczęła maleć. Niestety od 2009 roku obserwuje się ponowny wzrost udziału długotrwale bezrobotnych osób. Na koniec 2010 roku udział omawianej kategorii bezrobotnych wyniósł 51,7% i był wyższy w porównaniu z 2009 rokiem o 2,5 pkt procentowego. W 2011 roku odnotowano dalszy wzrost omawianej subpopulacji. Udział osób długotrwale bezrobotnych wyniósł 56,0%.</w:t>
      </w:r>
    </w:p>
    <w:p w14:paraId="071C97BC" w14:textId="77777777" w:rsidR="00695830" w:rsidRPr="00DD0EB7" w:rsidRDefault="00695830" w:rsidP="00695830">
      <w:pPr>
        <w:spacing w:after="120"/>
        <w:ind w:firstLine="709"/>
        <w:jc w:val="both"/>
        <w:rPr>
          <w:sz w:val="22"/>
          <w:szCs w:val="22"/>
        </w:rPr>
      </w:pPr>
      <w:r w:rsidRPr="00DD0EB7">
        <w:rPr>
          <w:sz w:val="22"/>
          <w:szCs w:val="22"/>
        </w:rPr>
        <w:t>Główną składową bilansu odpływu bezrobotnych jest liczba osób podejmujących pracę (39,6% odpływu w ciągu dwunastu miesięcy 2011 roku). Kategoria ta obejmuje wszystkie formy podejmowania pracy przez bezrobotnych, tzn. pracy subsydiowanej (prac interwencyjnych, robót publicznych, otrzymanie przez bezrobotnych pożyczki na uruchomienie własnej działalności gospodarczej itd.) oraz pracy niesubsydiowanej, w tym pracy sezonowej.</w:t>
      </w:r>
    </w:p>
    <w:p w14:paraId="6EF5B6E0" w14:textId="77777777" w:rsidR="00915D61" w:rsidRDefault="00695830" w:rsidP="00915D61">
      <w:pPr>
        <w:spacing w:after="120"/>
        <w:ind w:firstLine="709"/>
        <w:jc w:val="both"/>
        <w:rPr>
          <w:sz w:val="22"/>
          <w:szCs w:val="22"/>
        </w:rPr>
      </w:pPr>
      <w:r w:rsidRPr="00DD0EB7">
        <w:rPr>
          <w:sz w:val="22"/>
          <w:szCs w:val="22"/>
        </w:rPr>
        <w:t>Począwszy od 2003 roku, dominującą grupę wiekową w województwie lubelskim stanowią osoby od 25 do 34 roku życia. W końcu 2011 roku udział ten wyniósł 33,6%, przy czym w tej kategorii wiekowej przeważają kobiety (56,7%). Ponad połowa (57,2%) zarejestrowanych bezrobotnych nie przekroczyła 34 roku życia, a ¾ bezrobotnych jest w wieku najwyższej aktywności zawodowej, tj. do 44 lat.</w:t>
      </w:r>
    </w:p>
    <w:p w14:paraId="63759653" w14:textId="77777777" w:rsidR="00DE3B7B" w:rsidRPr="00DD0EB7" w:rsidRDefault="00695830" w:rsidP="00915D61">
      <w:pPr>
        <w:spacing w:after="120"/>
        <w:ind w:firstLine="709"/>
        <w:jc w:val="both"/>
        <w:rPr>
          <w:sz w:val="22"/>
          <w:szCs w:val="22"/>
        </w:rPr>
      </w:pPr>
      <w:r w:rsidRPr="00DD0EB7">
        <w:rPr>
          <w:sz w:val="22"/>
          <w:szCs w:val="22"/>
        </w:rPr>
        <w:t xml:space="preserve">W ciągu dwunastu </w:t>
      </w:r>
      <w:r w:rsidR="00DD0EB7">
        <w:rPr>
          <w:sz w:val="22"/>
          <w:szCs w:val="22"/>
        </w:rPr>
        <w:t xml:space="preserve">miesięcy 2011 roku pozyskano 31 </w:t>
      </w:r>
      <w:r w:rsidRPr="00DD0EB7">
        <w:rPr>
          <w:sz w:val="22"/>
          <w:szCs w:val="22"/>
        </w:rPr>
        <w:t>628 wolnych miejsc pracy</w:t>
      </w:r>
      <w:r w:rsidRPr="00DD0EB7">
        <w:rPr>
          <w:sz w:val="22"/>
          <w:szCs w:val="22"/>
        </w:rPr>
        <w:br/>
        <w:t>i aktywizacji zawodowej. Zdecydowana większość ofert zatrudnienia pochodzi z sektora prywatnego, stanowiąc 77,3% wszystkich ofert.</w:t>
      </w:r>
    </w:p>
    <w:p w14:paraId="3114DE2C" w14:textId="77777777" w:rsidR="00C76D09" w:rsidRDefault="00C76D09" w:rsidP="00DD0EB7">
      <w:pPr>
        <w:pStyle w:val="3ESMapa"/>
        <w:jc w:val="left"/>
        <w:rPr>
          <w:rFonts w:ascii="Arial" w:hAnsi="Arial"/>
        </w:rPr>
      </w:pPr>
    </w:p>
    <w:p w14:paraId="089C06AB" w14:textId="77777777" w:rsidR="00F83188" w:rsidRDefault="00F83188" w:rsidP="00DD0EB7">
      <w:pPr>
        <w:pStyle w:val="3ESMapa"/>
        <w:jc w:val="left"/>
        <w:rPr>
          <w:rFonts w:ascii="Arial" w:hAnsi="Arial"/>
        </w:rPr>
      </w:pPr>
    </w:p>
    <w:p w14:paraId="64B888F0" w14:textId="77777777" w:rsidR="00F83188" w:rsidRDefault="00F83188" w:rsidP="00DD0EB7">
      <w:pPr>
        <w:pStyle w:val="3ESMapa"/>
        <w:jc w:val="left"/>
        <w:rPr>
          <w:rFonts w:ascii="Arial" w:hAnsi="Arial"/>
        </w:rPr>
      </w:pPr>
    </w:p>
    <w:p w14:paraId="166A4F95" w14:textId="77777777" w:rsidR="00F83188" w:rsidRDefault="00F83188" w:rsidP="00DD0EB7">
      <w:pPr>
        <w:pStyle w:val="3ESMapa"/>
        <w:jc w:val="left"/>
        <w:rPr>
          <w:rFonts w:ascii="Arial" w:hAnsi="Arial"/>
        </w:rPr>
      </w:pPr>
    </w:p>
    <w:p w14:paraId="077BCC4B" w14:textId="77777777" w:rsidR="00F83188" w:rsidRDefault="00F83188" w:rsidP="00DD0EB7">
      <w:pPr>
        <w:pStyle w:val="3ESMapa"/>
        <w:jc w:val="left"/>
        <w:rPr>
          <w:rFonts w:ascii="Arial" w:hAnsi="Arial"/>
        </w:rPr>
      </w:pPr>
    </w:p>
    <w:p w14:paraId="3358FF76" w14:textId="77777777" w:rsidR="00F83188" w:rsidRPr="00DD0EB7" w:rsidRDefault="00F83188" w:rsidP="00DD0EB7">
      <w:pPr>
        <w:pStyle w:val="3ESMapa"/>
        <w:jc w:val="left"/>
        <w:rPr>
          <w:rFonts w:ascii="Arial" w:hAnsi="Arial"/>
        </w:rPr>
      </w:pPr>
    </w:p>
    <w:p w14:paraId="784D1DC4" w14:textId="77777777" w:rsidR="0085466A" w:rsidRPr="00F83188" w:rsidRDefault="00236EDE" w:rsidP="00A71907">
      <w:pPr>
        <w:pStyle w:val="3ESMapa"/>
        <w:rPr>
          <w:rFonts w:ascii="Arial" w:hAnsi="Arial"/>
          <w:sz w:val="18"/>
          <w:szCs w:val="18"/>
        </w:rPr>
      </w:pPr>
      <w:bookmarkStart w:id="27" w:name="_Toc32307338"/>
      <w:r w:rsidRPr="00F83188">
        <w:rPr>
          <w:rFonts w:ascii="Arial" w:hAnsi="Arial"/>
          <w:sz w:val="18"/>
          <w:szCs w:val="18"/>
        </w:rPr>
        <w:t xml:space="preserve">Mapa </w:t>
      </w:r>
      <w:r w:rsidR="006E4C9A" w:rsidRPr="00F83188">
        <w:rPr>
          <w:rFonts w:ascii="Arial" w:hAnsi="Arial"/>
          <w:sz w:val="18"/>
          <w:szCs w:val="18"/>
        </w:rPr>
        <w:t>2</w:t>
      </w:r>
      <w:r w:rsidR="0085466A" w:rsidRPr="00F83188">
        <w:rPr>
          <w:rFonts w:ascii="Arial" w:hAnsi="Arial"/>
          <w:sz w:val="18"/>
          <w:szCs w:val="18"/>
        </w:rPr>
        <w:t xml:space="preserve">. </w:t>
      </w:r>
      <w:r w:rsidRPr="00F83188">
        <w:rPr>
          <w:rFonts w:ascii="Arial" w:hAnsi="Arial"/>
          <w:sz w:val="18"/>
          <w:szCs w:val="18"/>
        </w:rPr>
        <w:t>Stopa bezrobocia. Stan na koniec</w:t>
      </w:r>
      <w:r w:rsidR="0085466A" w:rsidRPr="00F83188">
        <w:rPr>
          <w:rFonts w:ascii="Arial" w:hAnsi="Arial"/>
          <w:sz w:val="18"/>
          <w:szCs w:val="18"/>
        </w:rPr>
        <w:t xml:space="preserve"> </w:t>
      </w:r>
      <w:r w:rsidR="00133366" w:rsidRPr="00F83188">
        <w:rPr>
          <w:rFonts w:ascii="Arial" w:hAnsi="Arial"/>
          <w:sz w:val="18"/>
          <w:szCs w:val="18"/>
        </w:rPr>
        <w:t>listopada</w:t>
      </w:r>
      <w:r w:rsidR="0085466A" w:rsidRPr="00F83188">
        <w:rPr>
          <w:rFonts w:ascii="Arial" w:hAnsi="Arial"/>
          <w:sz w:val="18"/>
          <w:szCs w:val="18"/>
        </w:rPr>
        <w:t xml:space="preserve"> 2012 r.</w:t>
      </w:r>
      <w:bookmarkEnd w:id="27"/>
    </w:p>
    <w:p w14:paraId="417BE87B" w14:textId="77777777" w:rsidR="0085466A" w:rsidRDefault="0085466A" w:rsidP="0085466A">
      <w:pPr>
        <w:pStyle w:val="Tekstpodstawowywcity2"/>
        <w:spacing w:line="240" w:lineRule="auto"/>
        <w:ind w:left="0"/>
        <w:rPr>
          <w:rFonts w:asciiTheme="minorHAnsi" w:hAnsi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3"/>
        <w:gridCol w:w="2273"/>
      </w:tblGrid>
      <w:tr w:rsidR="00133366" w14:paraId="5C2E55D5" w14:textId="77777777" w:rsidTr="00CB091F">
        <w:trPr>
          <w:jc w:val="center"/>
        </w:trPr>
        <w:tc>
          <w:tcPr>
            <w:tcW w:w="5863" w:type="dxa"/>
            <w:vMerge w:val="restart"/>
          </w:tcPr>
          <w:p w14:paraId="49928F53" w14:textId="77777777" w:rsidR="00133366" w:rsidRPr="00DC1006" w:rsidRDefault="00133366" w:rsidP="004B48F5">
            <w:pPr>
              <w:pStyle w:val="Tekstpodstawowywcity2"/>
              <w:spacing w:line="240" w:lineRule="auto"/>
              <w:ind w:left="0" w:right="-156"/>
              <w:rPr>
                <w:rFonts w:cs="Arial"/>
              </w:rPr>
            </w:pPr>
            <w:r w:rsidRPr="00DC1006">
              <w:rPr>
                <w:rFonts w:cs="Arial"/>
                <w:noProof/>
              </w:rPr>
              <w:lastRenderedPageBreak/>
              <w:drawing>
                <wp:inline distT="0" distB="0" distL="0" distR="0" wp14:anchorId="67C51FBA" wp14:editId="105F1716">
                  <wp:extent cx="3586348" cy="459780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bezrobocia - listopad 20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88596" cy="4600684"/>
                          </a:xfrm>
                          <a:prstGeom prst="rect">
                            <a:avLst/>
                          </a:prstGeom>
                        </pic:spPr>
                      </pic:pic>
                    </a:graphicData>
                  </a:graphic>
                </wp:inline>
              </w:drawing>
            </w:r>
          </w:p>
        </w:tc>
        <w:tc>
          <w:tcPr>
            <w:tcW w:w="2271" w:type="dxa"/>
            <w:vAlign w:val="center"/>
          </w:tcPr>
          <w:p w14:paraId="1691386C" w14:textId="77777777" w:rsidR="00133366" w:rsidRPr="00DC1006" w:rsidRDefault="00133366" w:rsidP="00414345">
            <w:pPr>
              <w:pStyle w:val="Tekstpodstawowywcity2"/>
              <w:spacing w:line="240" w:lineRule="auto"/>
              <w:ind w:left="0"/>
              <w:rPr>
                <w:rFonts w:cs="Arial"/>
              </w:rPr>
            </w:pPr>
            <w:r w:rsidRPr="00DC1006">
              <w:rPr>
                <w:rFonts w:cs="Arial"/>
                <w:noProof/>
              </w:rPr>
              <w:drawing>
                <wp:inline distT="0" distB="0" distL="0" distR="0" wp14:anchorId="2B056BC7" wp14:editId="0A048165">
                  <wp:extent cx="1122693" cy="1151907"/>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bezrobocia - listopad 2012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8467" cy="1157832"/>
                          </a:xfrm>
                          <a:prstGeom prst="rect">
                            <a:avLst/>
                          </a:prstGeom>
                        </pic:spPr>
                      </pic:pic>
                    </a:graphicData>
                  </a:graphic>
                </wp:inline>
              </w:drawing>
            </w:r>
          </w:p>
        </w:tc>
      </w:tr>
      <w:tr w:rsidR="00133366" w14:paraId="56DDFAA1" w14:textId="77777777" w:rsidTr="00CB091F">
        <w:trPr>
          <w:jc w:val="center"/>
        </w:trPr>
        <w:tc>
          <w:tcPr>
            <w:tcW w:w="5863" w:type="dxa"/>
            <w:vMerge/>
          </w:tcPr>
          <w:p w14:paraId="789FBAF8" w14:textId="77777777" w:rsidR="00133366" w:rsidRDefault="00133366" w:rsidP="0085466A">
            <w:pPr>
              <w:pStyle w:val="Tekstpodstawowywcity2"/>
              <w:spacing w:line="240" w:lineRule="auto"/>
              <w:ind w:left="0"/>
              <w:rPr>
                <w:rFonts w:asciiTheme="minorHAnsi" w:hAnsiTheme="minorHAnsi"/>
              </w:rPr>
            </w:pPr>
          </w:p>
        </w:tc>
        <w:tc>
          <w:tcPr>
            <w:tcW w:w="2271" w:type="dxa"/>
            <w:vAlign w:val="center"/>
          </w:tcPr>
          <w:p w14:paraId="22D4C032" w14:textId="77777777" w:rsidR="00133366" w:rsidRPr="00DC1006" w:rsidRDefault="00133366" w:rsidP="00414345">
            <w:pPr>
              <w:pStyle w:val="Tekstpodstawowywcity2"/>
              <w:spacing w:line="240" w:lineRule="auto"/>
              <w:ind w:left="0"/>
              <w:rPr>
                <w:rFonts w:cs="Arial"/>
              </w:rPr>
            </w:pPr>
            <w:r w:rsidRPr="00DC1006">
              <w:rPr>
                <w:rFonts w:cs="Arial"/>
                <w:noProof/>
              </w:rPr>
              <w:drawing>
                <wp:inline distT="0" distB="0" distL="0" distR="0" wp14:anchorId="69E4B9D5" wp14:editId="06BA1EC9">
                  <wp:extent cx="1213665" cy="165067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bezrobocia - listopad 2012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16228" cy="1654156"/>
                          </a:xfrm>
                          <a:prstGeom prst="rect">
                            <a:avLst/>
                          </a:prstGeom>
                        </pic:spPr>
                      </pic:pic>
                    </a:graphicData>
                  </a:graphic>
                </wp:inline>
              </w:drawing>
            </w:r>
          </w:p>
        </w:tc>
      </w:tr>
      <w:tr w:rsidR="00133366" w14:paraId="59A485DE" w14:textId="77777777" w:rsidTr="00CB091F">
        <w:trPr>
          <w:jc w:val="center"/>
        </w:trPr>
        <w:tc>
          <w:tcPr>
            <w:tcW w:w="5863" w:type="dxa"/>
            <w:vMerge/>
          </w:tcPr>
          <w:p w14:paraId="1CE4E2BC" w14:textId="77777777" w:rsidR="00133366" w:rsidRDefault="00133366" w:rsidP="0085466A">
            <w:pPr>
              <w:pStyle w:val="Tekstpodstawowywcity2"/>
              <w:spacing w:line="240" w:lineRule="auto"/>
              <w:ind w:left="0"/>
              <w:rPr>
                <w:rFonts w:asciiTheme="minorHAnsi" w:hAnsiTheme="minorHAnsi"/>
              </w:rPr>
            </w:pPr>
          </w:p>
        </w:tc>
        <w:tc>
          <w:tcPr>
            <w:tcW w:w="2271" w:type="dxa"/>
            <w:vAlign w:val="center"/>
          </w:tcPr>
          <w:p w14:paraId="13DAFD86" w14:textId="77777777" w:rsidR="00133366" w:rsidRPr="00DC1006" w:rsidRDefault="00133366" w:rsidP="00414345">
            <w:pPr>
              <w:pStyle w:val="Tekstpodstawowywcity2"/>
              <w:spacing w:line="240" w:lineRule="auto"/>
              <w:ind w:left="0"/>
              <w:rPr>
                <w:rFonts w:cs="Arial"/>
              </w:rPr>
            </w:pPr>
            <w:r w:rsidRPr="00DC1006">
              <w:rPr>
                <w:rFonts w:cs="Arial"/>
                <w:noProof/>
              </w:rPr>
              <w:drawing>
                <wp:inline distT="0" distB="0" distL="0" distR="0" wp14:anchorId="2D3BC8E8" wp14:editId="6997357C">
                  <wp:extent cx="1306286" cy="1344636"/>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a bezrobocia - listopad 2012 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07872" cy="1346269"/>
                          </a:xfrm>
                          <a:prstGeom prst="rect">
                            <a:avLst/>
                          </a:prstGeom>
                        </pic:spPr>
                      </pic:pic>
                    </a:graphicData>
                  </a:graphic>
                </wp:inline>
              </w:drawing>
            </w:r>
          </w:p>
          <w:p w14:paraId="533CAC22" w14:textId="77777777" w:rsidR="00414345" w:rsidRPr="00DC1006" w:rsidRDefault="00414345" w:rsidP="00414345">
            <w:pPr>
              <w:pStyle w:val="Tekstpodstawowywcity2"/>
              <w:spacing w:line="240" w:lineRule="auto"/>
              <w:ind w:left="0"/>
              <w:rPr>
                <w:rFonts w:cs="Arial"/>
              </w:rPr>
            </w:pPr>
            <w:r w:rsidRPr="00DC1006">
              <w:rPr>
                <w:rFonts w:cs="Arial"/>
              </w:rPr>
              <w:t>W nawiasach podano liczbę powiatów</w:t>
            </w:r>
          </w:p>
        </w:tc>
      </w:tr>
    </w:tbl>
    <w:p w14:paraId="17B0769C" w14:textId="77777777" w:rsidR="00414345" w:rsidRPr="00C64CC3" w:rsidRDefault="00414345" w:rsidP="00414345">
      <w:pPr>
        <w:spacing w:before="120" w:after="240"/>
        <w:jc w:val="center"/>
        <w:rPr>
          <w:rFonts w:eastAsiaTheme="minorHAnsi"/>
          <w:sz w:val="18"/>
          <w:szCs w:val="18"/>
          <w:lang w:eastAsia="en-US"/>
        </w:rPr>
      </w:pPr>
      <w:r w:rsidRPr="00C64CC3">
        <w:rPr>
          <w:noProof/>
          <w:sz w:val="18"/>
          <w:szCs w:val="18"/>
        </w:rPr>
        <w:t xml:space="preserve">Źródło: </w:t>
      </w:r>
      <w:r w:rsidRPr="00C64CC3">
        <w:rPr>
          <w:i/>
          <w:noProof/>
          <w:sz w:val="18"/>
          <w:szCs w:val="18"/>
        </w:rPr>
        <w:t>Komunikat o sytuacji społeczno-gospodarczej województwa lubelskiego w listopadzie 2012 r.</w:t>
      </w:r>
      <w:r w:rsidRPr="00C64CC3">
        <w:rPr>
          <w:noProof/>
          <w:sz w:val="18"/>
          <w:szCs w:val="18"/>
        </w:rPr>
        <w:t xml:space="preserve">, </w:t>
      </w:r>
      <w:r w:rsidRPr="00C64CC3">
        <w:rPr>
          <w:noProof/>
          <w:sz w:val="18"/>
          <w:szCs w:val="18"/>
        </w:rPr>
        <w:br/>
        <w:t xml:space="preserve">Urząd Statystyczny w Lublinie, </w:t>
      </w:r>
      <w:r w:rsidR="008A198F" w:rsidRPr="00C64CC3">
        <w:rPr>
          <w:noProof/>
          <w:sz w:val="18"/>
          <w:szCs w:val="18"/>
        </w:rPr>
        <w:t xml:space="preserve">nr 11/2012, Lublin 31.12.2012, </w:t>
      </w:r>
      <w:r w:rsidRPr="00C64CC3">
        <w:rPr>
          <w:noProof/>
          <w:sz w:val="18"/>
          <w:szCs w:val="18"/>
        </w:rPr>
        <w:t>s. 6</w:t>
      </w:r>
    </w:p>
    <w:p w14:paraId="67C2F3CB" w14:textId="77777777" w:rsidR="006E4C9A" w:rsidRDefault="006E4C9A" w:rsidP="001C721E">
      <w:pPr>
        <w:pStyle w:val="Tekstpodstawowywcity2"/>
        <w:spacing w:line="240" w:lineRule="auto"/>
        <w:ind w:left="0"/>
        <w:rPr>
          <w:rFonts w:asciiTheme="minorHAnsi" w:hAnsiTheme="minorHAnsi"/>
          <w:b/>
          <w:bCs/>
        </w:rPr>
      </w:pPr>
    </w:p>
    <w:p w14:paraId="3D0FAAA2" w14:textId="77777777" w:rsidR="0085466A" w:rsidRPr="00D37CC2" w:rsidRDefault="0085466A" w:rsidP="004B48F5">
      <w:pPr>
        <w:pStyle w:val="ES3"/>
        <w:ind w:left="1134" w:hanging="850"/>
        <w:rPr>
          <w:rFonts w:ascii="Arial" w:hAnsi="Arial" w:cs="Arial"/>
          <w:sz w:val="22"/>
          <w:szCs w:val="22"/>
          <w:lang w:eastAsia="en-US"/>
        </w:rPr>
      </w:pPr>
      <w:bookmarkStart w:id="28" w:name="_Toc32830683"/>
      <w:r w:rsidRPr="00D37CC2">
        <w:rPr>
          <w:rFonts w:ascii="Arial" w:hAnsi="Arial" w:cs="Arial"/>
          <w:sz w:val="22"/>
          <w:szCs w:val="22"/>
        </w:rPr>
        <w:t>Bezrobotni będący w szczególnej sytuacji na rynku pracy</w:t>
      </w:r>
      <w:bookmarkEnd w:id="28"/>
    </w:p>
    <w:p w14:paraId="1D11D44F" w14:textId="77777777" w:rsidR="0085466A" w:rsidRPr="00D37CC2" w:rsidRDefault="0085466A" w:rsidP="0085466A">
      <w:pPr>
        <w:jc w:val="both"/>
        <w:rPr>
          <w:b/>
          <w:color w:val="000000"/>
          <w:sz w:val="22"/>
          <w:szCs w:val="22"/>
        </w:rPr>
      </w:pPr>
    </w:p>
    <w:p w14:paraId="500A8ACD" w14:textId="77777777" w:rsidR="0085466A" w:rsidRPr="00D37CC2" w:rsidRDefault="0085466A" w:rsidP="0087162A">
      <w:pPr>
        <w:ind w:firstLine="720"/>
        <w:jc w:val="both"/>
        <w:rPr>
          <w:color w:val="000000"/>
          <w:sz w:val="22"/>
          <w:szCs w:val="22"/>
        </w:rPr>
      </w:pPr>
      <w:r w:rsidRPr="00D37CC2">
        <w:rPr>
          <w:color w:val="000000"/>
          <w:sz w:val="22"/>
          <w:szCs w:val="22"/>
        </w:rPr>
        <w:t>Zgodnie z art.49 ustawy z dnia 20 kwietnia 20</w:t>
      </w:r>
      <w:r w:rsidR="00216736" w:rsidRPr="00D37CC2">
        <w:rPr>
          <w:color w:val="000000"/>
          <w:sz w:val="22"/>
          <w:szCs w:val="22"/>
        </w:rPr>
        <w:t>04 r. o promocji zatrudnienia i </w:t>
      </w:r>
      <w:r w:rsidRPr="00D37CC2">
        <w:rPr>
          <w:color w:val="000000"/>
          <w:sz w:val="22"/>
          <w:szCs w:val="22"/>
        </w:rPr>
        <w:t>instytucjach rynku pracy (Dz.U.</w:t>
      </w:r>
      <w:r w:rsidR="00216736" w:rsidRPr="00D37CC2">
        <w:rPr>
          <w:color w:val="000000"/>
          <w:sz w:val="22"/>
          <w:szCs w:val="22"/>
        </w:rPr>
        <w:t xml:space="preserve"> z 2008 r. Nr 69, poz</w:t>
      </w:r>
      <w:r w:rsidR="00915D61">
        <w:rPr>
          <w:color w:val="000000"/>
          <w:sz w:val="22"/>
          <w:szCs w:val="22"/>
        </w:rPr>
        <w:t>.</w:t>
      </w:r>
      <w:r w:rsidR="00216736" w:rsidRPr="00D37CC2">
        <w:rPr>
          <w:color w:val="000000"/>
          <w:sz w:val="22"/>
          <w:szCs w:val="22"/>
        </w:rPr>
        <w:t xml:space="preserve"> 415), do </w:t>
      </w:r>
      <w:r w:rsidRPr="00D37CC2">
        <w:rPr>
          <w:color w:val="000000"/>
          <w:sz w:val="22"/>
          <w:szCs w:val="22"/>
        </w:rPr>
        <w:t>osób będących w szcz</w:t>
      </w:r>
      <w:r w:rsidR="00216736" w:rsidRPr="00D37CC2">
        <w:rPr>
          <w:color w:val="000000"/>
          <w:sz w:val="22"/>
          <w:szCs w:val="22"/>
        </w:rPr>
        <w:t>ególnej sytuacji na rynku pracy</w:t>
      </w:r>
      <w:r w:rsidRPr="00D37CC2">
        <w:rPr>
          <w:color w:val="000000"/>
          <w:sz w:val="22"/>
          <w:szCs w:val="22"/>
        </w:rPr>
        <w:t xml:space="preserve"> zaliczane są następujące osoby bezrobotne: </w:t>
      </w:r>
    </w:p>
    <w:p w14:paraId="3F7BCBD7" w14:textId="77777777" w:rsidR="0085466A" w:rsidRPr="00D37CC2" w:rsidRDefault="0085466A" w:rsidP="00875582">
      <w:pPr>
        <w:numPr>
          <w:ilvl w:val="0"/>
          <w:numId w:val="54"/>
        </w:numPr>
        <w:jc w:val="both"/>
        <w:rPr>
          <w:sz w:val="22"/>
          <w:szCs w:val="22"/>
        </w:rPr>
      </w:pPr>
      <w:r w:rsidRPr="00D37CC2">
        <w:rPr>
          <w:sz w:val="22"/>
          <w:szCs w:val="22"/>
        </w:rPr>
        <w:t>do 25 roku życia;</w:t>
      </w:r>
    </w:p>
    <w:p w14:paraId="0B47CA21" w14:textId="77777777" w:rsidR="0085466A" w:rsidRPr="00D37CC2" w:rsidRDefault="0085466A" w:rsidP="00875582">
      <w:pPr>
        <w:numPr>
          <w:ilvl w:val="0"/>
          <w:numId w:val="54"/>
        </w:numPr>
        <w:jc w:val="both"/>
        <w:rPr>
          <w:sz w:val="22"/>
          <w:szCs w:val="22"/>
        </w:rPr>
      </w:pPr>
      <w:r w:rsidRPr="00D37CC2">
        <w:rPr>
          <w:sz w:val="22"/>
          <w:szCs w:val="22"/>
        </w:rPr>
        <w:t>powyżej 50 roku życia;</w:t>
      </w:r>
    </w:p>
    <w:p w14:paraId="5C22115A" w14:textId="77777777" w:rsidR="0085466A" w:rsidRPr="00D37CC2" w:rsidRDefault="0085466A" w:rsidP="00875582">
      <w:pPr>
        <w:numPr>
          <w:ilvl w:val="0"/>
          <w:numId w:val="54"/>
        </w:numPr>
        <w:jc w:val="both"/>
        <w:rPr>
          <w:sz w:val="22"/>
          <w:szCs w:val="22"/>
        </w:rPr>
      </w:pPr>
      <w:r w:rsidRPr="00D37CC2">
        <w:rPr>
          <w:sz w:val="22"/>
          <w:szCs w:val="22"/>
        </w:rPr>
        <w:t>długotrwale bezrobotni (pozostający w rejestrach urzędów pracy przez okres ponad 12 miesięcy w okresie ostatnich dwóch lat);</w:t>
      </w:r>
    </w:p>
    <w:p w14:paraId="2200A0D5" w14:textId="77777777" w:rsidR="0085466A" w:rsidRPr="00D37CC2" w:rsidRDefault="0085466A" w:rsidP="00875582">
      <w:pPr>
        <w:numPr>
          <w:ilvl w:val="0"/>
          <w:numId w:val="54"/>
        </w:numPr>
        <w:jc w:val="both"/>
        <w:rPr>
          <w:sz w:val="22"/>
          <w:szCs w:val="22"/>
        </w:rPr>
      </w:pPr>
      <w:r w:rsidRPr="00D37CC2">
        <w:rPr>
          <w:sz w:val="22"/>
          <w:szCs w:val="22"/>
        </w:rPr>
        <w:t>kobiety, które nie podjęły zatrudnienia po urodzeniu dziecka;</w:t>
      </w:r>
    </w:p>
    <w:p w14:paraId="0D26DDE1" w14:textId="77777777" w:rsidR="0085466A" w:rsidRPr="00D37CC2" w:rsidRDefault="0085466A" w:rsidP="00875582">
      <w:pPr>
        <w:numPr>
          <w:ilvl w:val="0"/>
          <w:numId w:val="54"/>
        </w:numPr>
        <w:jc w:val="both"/>
        <w:rPr>
          <w:sz w:val="22"/>
          <w:szCs w:val="22"/>
        </w:rPr>
      </w:pPr>
      <w:r w:rsidRPr="00D37CC2">
        <w:rPr>
          <w:sz w:val="22"/>
          <w:szCs w:val="22"/>
        </w:rPr>
        <w:t>bez kwalifikacji zawodowych;</w:t>
      </w:r>
    </w:p>
    <w:p w14:paraId="271AB3B1" w14:textId="77777777" w:rsidR="0085466A" w:rsidRPr="00D37CC2" w:rsidRDefault="0085466A" w:rsidP="00875582">
      <w:pPr>
        <w:numPr>
          <w:ilvl w:val="0"/>
          <w:numId w:val="54"/>
        </w:numPr>
        <w:jc w:val="both"/>
        <w:rPr>
          <w:sz w:val="22"/>
          <w:szCs w:val="22"/>
        </w:rPr>
      </w:pPr>
      <w:r w:rsidRPr="00D37CC2">
        <w:rPr>
          <w:sz w:val="22"/>
          <w:szCs w:val="22"/>
        </w:rPr>
        <w:t>bez doświadczenia zawodowego;</w:t>
      </w:r>
    </w:p>
    <w:p w14:paraId="466C548F" w14:textId="77777777" w:rsidR="0085466A" w:rsidRPr="00D37CC2" w:rsidRDefault="0085466A" w:rsidP="00875582">
      <w:pPr>
        <w:numPr>
          <w:ilvl w:val="0"/>
          <w:numId w:val="54"/>
        </w:numPr>
        <w:jc w:val="both"/>
        <w:rPr>
          <w:sz w:val="22"/>
          <w:szCs w:val="22"/>
        </w:rPr>
      </w:pPr>
      <w:r w:rsidRPr="00D37CC2">
        <w:rPr>
          <w:sz w:val="22"/>
          <w:szCs w:val="22"/>
        </w:rPr>
        <w:t>bez wykształcenia średniego;</w:t>
      </w:r>
    </w:p>
    <w:p w14:paraId="44F4C1D3" w14:textId="77777777" w:rsidR="0085466A" w:rsidRPr="00D37CC2" w:rsidRDefault="0085466A" w:rsidP="00875582">
      <w:pPr>
        <w:numPr>
          <w:ilvl w:val="0"/>
          <w:numId w:val="54"/>
        </w:numPr>
        <w:jc w:val="both"/>
        <w:rPr>
          <w:sz w:val="22"/>
          <w:szCs w:val="22"/>
        </w:rPr>
      </w:pPr>
      <w:r w:rsidRPr="00D37CC2">
        <w:rPr>
          <w:sz w:val="22"/>
          <w:szCs w:val="22"/>
        </w:rPr>
        <w:t>samotnie wychowujący co najmniej jedno dziecko do 18 roku życia;</w:t>
      </w:r>
    </w:p>
    <w:p w14:paraId="7CBC8740" w14:textId="77777777" w:rsidR="0085466A" w:rsidRPr="00D37CC2" w:rsidRDefault="0085466A" w:rsidP="00875582">
      <w:pPr>
        <w:numPr>
          <w:ilvl w:val="0"/>
          <w:numId w:val="54"/>
        </w:numPr>
        <w:jc w:val="both"/>
        <w:rPr>
          <w:sz w:val="22"/>
          <w:szCs w:val="22"/>
        </w:rPr>
      </w:pPr>
      <w:r w:rsidRPr="00D37CC2">
        <w:rPr>
          <w:sz w:val="22"/>
          <w:szCs w:val="22"/>
        </w:rPr>
        <w:t>którzy po odbyciu kary pozbawienia wolności nie podjęli zatrudnienia;</w:t>
      </w:r>
    </w:p>
    <w:p w14:paraId="679DAD04" w14:textId="77777777" w:rsidR="0085466A" w:rsidRPr="00D37CC2" w:rsidRDefault="00B46F55" w:rsidP="00875582">
      <w:pPr>
        <w:numPr>
          <w:ilvl w:val="0"/>
          <w:numId w:val="54"/>
        </w:numPr>
        <w:jc w:val="both"/>
        <w:rPr>
          <w:sz w:val="22"/>
          <w:szCs w:val="22"/>
        </w:rPr>
      </w:pPr>
      <w:r w:rsidRPr="00D37CC2">
        <w:rPr>
          <w:sz w:val="22"/>
          <w:szCs w:val="22"/>
        </w:rPr>
        <w:t>niepełnosprawni</w:t>
      </w:r>
      <w:r w:rsidR="00E8534C" w:rsidRPr="00D37CC2">
        <w:rPr>
          <w:sz w:val="22"/>
          <w:szCs w:val="22"/>
        </w:rPr>
        <w:t xml:space="preserve"> - odsetek osób </w:t>
      </w:r>
      <w:r w:rsidRPr="00D37CC2">
        <w:rPr>
          <w:sz w:val="22"/>
          <w:szCs w:val="22"/>
        </w:rPr>
        <w:t>z niepełnosprawnością</w:t>
      </w:r>
      <w:r w:rsidR="00E8534C" w:rsidRPr="00D37CC2">
        <w:rPr>
          <w:sz w:val="22"/>
          <w:szCs w:val="22"/>
        </w:rPr>
        <w:t xml:space="preserve"> zarejestrowanych w urzędach pracy w woj. lubelskim wynosi 3,6%. Na 1 wolne miejsce pracy na koniec czerwca 2011 roku przypadało 71 osób niepełnosprawnych.</w:t>
      </w:r>
    </w:p>
    <w:p w14:paraId="27035B94" w14:textId="77777777" w:rsidR="00E8534C" w:rsidRPr="00D37CC2" w:rsidRDefault="0085466A" w:rsidP="00E8534C">
      <w:pPr>
        <w:spacing w:after="120"/>
        <w:ind w:firstLine="720"/>
        <w:jc w:val="both"/>
        <w:rPr>
          <w:color w:val="000000"/>
          <w:sz w:val="22"/>
          <w:szCs w:val="22"/>
        </w:rPr>
      </w:pPr>
      <w:r w:rsidRPr="00D37CC2">
        <w:rPr>
          <w:color w:val="000000"/>
          <w:sz w:val="22"/>
          <w:szCs w:val="22"/>
        </w:rPr>
        <w:t>W przypadku takich osób powiatowy urząd pracy w okresie do 6</w:t>
      </w:r>
      <w:r w:rsidR="00C33F57" w:rsidRPr="00D37CC2">
        <w:rPr>
          <w:color w:val="000000"/>
          <w:sz w:val="22"/>
          <w:szCs w:val="22"/>
        </w:rPr>
        <w:t xml:space="preserve"> miesięcy od dnia rejestracji, </w:t>
      </w:r>
      <w:r w:rsidRPr="00D37CC2">
        <w:rPr>
          <w:color w:val="000000"/>
          <w:sz w:val="22"/>
          <w:szCs w:val="22"/>
        </w:rPr>
        <w:t xml:space="preserve">a w przypadku długotrwale bezrobotnych pobierających świadczenia z pomocy </w:t>
      </w:r>
      <w:r w:rsidR="00227709" w:rsidRPr="00D37CC2">
        <w:rPr>
          <w:color w:val="000000"/>
          <w:sz w:val="22"/>
          <w:szCs w:val="22"/>
        </w:rPr>
        <w:lastRenderedPageBreak/>
        <w:t xml:space="preserve">społecznej lub </w:t>
      </w:r>
      <w:r w:rsidRPr="00D37CC2">
        <w:rPr>
          <w:color w:val="000000"/>
          <w:sz w:val="22"/>
          <w:szCs w:val="22"/>
        </w:rPr>
        <w:t>realizujących indywidualny program usamodzielniania, w okresie 6 miesięcy od dnia utraty prawa do zasiłku z powodu</w:t>
      </w:r>
      <w:r w:rsidR="00216736" w:rsidRPr="00D37CC2">
        <w:rPr>
          <w:color w:val="000000"/>
          <w:sz w:val="22"/>
          <w:szCs w:val="22"/>
        </w:rPr>
        <w:t xml:space="preserve"> upływu okresu jego pobierania, </w:t>
      </w:r>
      <w:r w:rsidRPr="00D37CC2">
        <w:rPr>
          <w:color w:val="000000"/>
          <w:sz w:val="22"/>
          <w:szCs w:val="22"/>
        </w:rPr>
        <w:t>powinien przedstawić propozycję zatrudnienia, innej pracy zarobkowej, stażu, odbycia przygotowania zawodowego w miejscu pracy lub zatru</w:t>
      </w:r>
      <w:r w:rsidR="00C33F57" w:rsidRPr="00D37CC2">
        <w:rPr>
          <w:color w:val="000000"/>
          <w:sz w:val="22"/>
          <w:szCs w:val="22"/>
        </w:rPr>
        <w:t xml:space="preserve">dnienia </w:t>
      </w:r>
      <w:r w:rsidRPr="00D37CC2">
        <w:rPr>
          <w:color w:val="000000"/>
          <w:sz w:val="22"/>
          <w:szCs w:val="22"/>
        </w:rPr>
        <w:t>w ramach prac interwencyjnych lub robót publicznych.</w:t>
      </w:r>
    </w:p>
    <w:p w14:paraId="46DD1089" w14:textId="77777777" w:rsidR="00236EDE" w:rsidRPr="00F83188" w:rsidRDefault="00040C3E" w:rsidP="00A71907">
      <w:pPr>
        <w:pStyle w:val="4ESWykres"/>
        <w:rPr>
          <w:rFonts w:ascii="Arial" w:hAnsi="Arial"/>
          <w:sz w:val="18"/>
          <w:szCs w:val="18"/>
        </w:rPr>
      </w:pPr>
      <w:bookmarkStart w:id="29" w:name="_Toc32307532"/>
      <w:r w:rsidRPr="00F83188">
        <w:rPr>
          <w:rFonts w:ascii="Arial" w:hAnsi="Arial"/>
          <w:sz w:val="18"/>
          <w:szCs w:val="18"/>
        </w:rPr>
        <w:t>Wykres 1</w:t>
      </w:r>
      <w:r w:rsidR="00236EDE" w:rsidRPr="00F83188">
        <w:rPr>
          <w:rFonts w:ascii="Arial" w:hAnsi="Arial"/>
          <w:sz w:val="18"/>
          <w:szCs w:val="18"/>
        </w:rPr>
        <w:t>. Bezrobotni w szczególnej sytuacji na rynku pracy. Stan na dzień 31 grudnia 2011 r.</w:t>
      </w:r>
      <w:bookmarkEnd w:id="29"/>
    </w:p>
    <w:p w14:paraId="29D03475" w14:textId="77777777" w:rsidR="0085466A" w:rsidRPr="00D37CC2" w:rsidRDefault="0085466A" w:rsidP="0085466A">
      <w:pPr>
        <w:spacing w:line="360" w:lineRule="auto"/>
        <w:rPr>
          <w:sz w:val="24"/>
          <w:szCs w:val="24"/>
        </w:rPr>
      </w:pPr>
      <w:r w:rsidRPr="00D37CC2">
        <w:rPr>
          <w:noProof/>
          <w:sz w:val="24"/>
          <w:szCs w:val="24"/>
        </w:rPr>
        <w:drawing>
          <wp:inline distT="0" distB="0" distL="0" distR="0" wp14:anchorId="68EBC1A4" wp14:editId="3770AA7D">
            <wp:extent cx="5693434" cy="3864634"/>
            <wp:effectExtent l="0" t="0" r="0" b="0"/>
            <wp:docPr id="34"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793A6E" w14:textId="77777777" w:rsidR="00E50D82" w:rsidRPr="00D37CC2" w:rsidRDefault="00216736" w:rsidP="0087162A">
      <w:pPr>
        <w:spacing w:before="120" w:after="240"/>
        <w:jc w:val="center"/>
        <w:rPr>
          <w:rFonts w:eastAsia="Calibri"/>
          <w:sz w:val="18"/>
          <w:szCs w:val="18"/>
          <w:lang w:eastAsia="en-US"/>
        </w:rPr>
      </w:pPr>
      <w:r w:rsidRPr="00D37CC2">
        <w:rPr>
          <w:rFonts w:eastAsia="Calibri"/>
          <w:sz w:val="18"/>
          <w:szCs w:val="18"/>
          <w:lang w:eastAsia="en-US"/>
        </w:rPr>
        <w:t>Źródło: O</w:t>
      </w:r>
      <w:r w:rsidR="0085466A" w:rsidRPr="00D37CC2">
        <w:rPr>
          <w:rFonts w:eastAsia="Calibri"/>
          <w:sz w:val="18"/>
          <w:szCs w:val="18"/>
          <w:lang w:eastAsia="en-US"/>
        </w:rPr>
        <w:t xml:space="preserve">pracowanie </w:t>
      </w:r>
      <w:r w:rsidR="00310D4B" w:rsidRPr="00D37CC2">
        <w:rPr>
          <w:rFonts w:eastAsia="Calibri"/>
          <w:sz w:val="18"/>
          <w:szCs w:val="18"/>
          <w:lang w:eastAsia="en-US"/>
        </w:rPr>
        <w:t xml:space="preserve">własne na podstawie danych </w:t>
      </w:r>
      <w:r w:rsidR="0085466A" w:rsidRPr="00D37CC2">
        <w:rPr>
          <w:rFonts w:eastAsia="Calibri"/>
          <w:sz w:val="18"/>
          <w:szCs w:val="18"/>
          <w:lang w:eastAsia="en-US"/>
        </w:rPr>
        <w:t>WUP w Lublinie</w:t>
      </w:r>
    </w:p>
    <w:p w14:paraId="4CC36434" w14:textId="77777777" w:rsidR="0085466A" w:rsidRPr="00D37CC2" w:rsidRDefault="0085466A" w:rsidP="00915D61">
      <w:pPr>
        <w:pStyle w:val="ES2"/>
        <w:ind w:left="1418"/>
        <w:rPr>
          <w:rFonts w:ascii="Arial" w:hAnsi="Arial" w:cs="Arial"/>
          <w:sz w:val="22"/>
          <w:szCs w:val="22"/>
        </w:rPr>
      </w:pPr>
      <w:bookmarkStart w:id="30" w:name="_Toc32830684"/>
      <w:r w:rsidRPr="00D37CC2">
        <w:rPr>
          <w:rFonts w:ascii="Arial" w:hAnsi="Arial" w:cs="Arial"/>
          <w:sz w:val="22"/>
          <w:szCs w:val="22"/>
        </w:rPr>
        <w:t>Przedsiębiorczość</w:t>
      </w:r>
      <w:bookmarkEnd w:id="30"/>
    </w:p>
    <w:p w14:paraId="7EE7FB59" w14:textId="77777777" w:rsidR="00693087" w:rsidRPr="00D37CC2" w:rsidRDefault="00693087" w:rsidP="00693087">
      <w:pPr>
        <w:tabs>
          <w:tab w:val="left" w:pos="0"/>
          <w:tab w:val="left" w:pos="142"/>
          <w:tab w:val="left" w:pos="284"/>
        </w:tabs>
        <w:ind w:left="1068" w:right="-2"/>
        <w:jc w:val="both"/>
        <w:rPr>
          <w:b/>
          <w:color w:val="000000"/>
          <w:spacing w:val="-3"/>
          <w:sz w:val="22"/>
          <w:szCs w:val="22"/>
        </w:rPr>
      </w:pPr>
    </w:p>
    <w:p w14:paraId="24A28B15" w14:textId="77777777" w:rsidR="0087162A" w:rsidRPr="00D37CC2" w:rsidRDefault="0085466A" w:rsidP="0087162A">
      <w:pPr>
        <w:spacing w:after="120"/>
        <w:ind w:firstLine="709"/>
        <w:jc w:val="both"/>
        <w:rPr>
          <w:color w:val="000000"/>
          <w:spacing w:val="-3"/>
          <w:sz w:val="22"/>
          <w:szCs w:val="22"/>
        </w:rPr>
      </w:pPr>
      <w:r w:rsidRPr="00D37CC2">
        <w:rPr>
          <w:color w:val="000000"/>
          <w:spacing w:val="-3"/>
          <w:sz w:val="22"/>
          <w:szCs w:val="22"/>
        </w:rPr>
        <w:t xml:space="preserve">Województwo lubelskie, w porównaniu do innych regionów kraju, charakteryzuje się bardzo małą liczbą zarejestrowanych przedsiębiorstw. </w:t>
      </w:r>
      <w:r w:rsidR="001C4B0A" w:rsidRPr="00D37CC2">
        <w:rPr>
          <w:color w:val="000000"/>
          <w:spacing w:val="-3"/>
          <w:sz w:val="22"/>
          <w:szCs w:val="22"/>
        </w:rPr>
        <w:t>Na koniec</w:t>
      </w:r>
      <w:r w:rsidRPr="00D37CC2">
        <w:rPr>
          <w:color w:val="000000"/>
          <w:spacing w:val="-3"/>
          <w:sz w:val="22"/>
          <w:szCs w:val="22"/>
        </w:rPr>
        <w:t xml:space="preserve"> 20</w:t>
      </w:r>
      <w:r w:rsidR="001C4B0A" w:rsidRPr="00D37CC2">
        <w:rPr>
          <w:color w:val="000000"/>
          <w:spacing w:val="-3"/>
          <w:sz w:val="22"/>
          <w:szCs w:val="22"/>
        </w:rPr>
        <w:t>11 roku</w:t>
      </w:r>
      <w:r w:rsidRPr="00D37CC2">
        <w:rPr>
          <w:color w:val="000000"/>
          <w:spacing w:val="-3"/>
          <w:sz w:val="22"/>
          <w:szCs w:val="22"/>
        </w:rPr>
        <w:t xml:space="preserve"> było ich </w:t>
      </w:r>
      <w:r w:rsidR="001C4B0A" w:rsidRPr="00D37CC2">
        <w:rPr>
          <w:color w:val="000000"/>
          <w:spacing w:val="-3"/>
          <w:sz w:val="22"/>
          <w:szCs w:val="22"/>
        </w:rPr>
        <w:t>ponad</w:t>
      </w:r>
      <w:r w:rsidRPr="00D37CC2">
        <w:rPr>
          <w:color w:val="000000"/>
          <w:spacing w:val="-3"/>
          <w:sz w:val="22"/>
          <w:szCs w:val="22"/>
        </w:rPr>
        <w:t xml:space="preserve"> </w:t>
      </w:r>
      <w:r w:rsidR="00D37CC2">
        <w:rPr>
          <w:color w:val="000000"/>
          <w:spacing w:val="-3"/>
          <w:sz w:val="22"/>
          <w:szCs w:val="22"/>
        </w:rPr>
        <w:br/>
      </w:r>
      <w:r w:rsidRPr="00D37CC2">
        <w:rPr>
          <w:color w:val="000000"/>
          <w:spacing w:val="-3"/>
          <w:sz w:val="22"/>
          <w:szCs w:val="22"/>
        </w:rPr>
        <w:t>16</w:t>
      </w:r>
      <w:r w:rsidR="00D37CC2">
        <w:rPr>
          <w:color w:val="000000"/>
          <w:spacing w:val="-3"/>
          <w:sz w:val="22"/>
          <w:szCs w:val="22"/>
        </w:rPr>
        <w:t xml:space="preserve">2 </w:t>
      </w:r>
      <w:r w:rsidRPr="00D37CC2">
        <w:rPr>
          <w:color w:val="000000"/>
          <w:spacing w:val="-3"/>
          <w:sz w:val="22"/>
          <w:szCs w:val="22"/>
        </w:rPr>
        <w:t>tys., co oznacza, że na 10 tys. mieszkańców przypadało ok. 7</w:t>
      </w:r>
      <w:r w:rsidR="001C4B0A" w:rsidRPr="00D37CC2">
        <w:rPr>
          <w:color w:val="000000"/>
          <w:spacing w:val="-3"/>
          <w:sz w:val="22"/>
          <w:szCs w:val="22"/>
        </w:rPr>
        <w:t>46</w:t>
      </w:r>
      <w:r w:rsidRPr="00D37CC2">
        <w:rPr>
          <w:color w:val="000000"/>
          <w:spacing w:val="-3"/>
          <w:sz w:val="22"/>
          <w:szCs w:val="22"/>
        </w:rPr>
        <w:t xml:space="preserve"> podmiotów gospodarczych. Mniejszą liczbę przedsiębiorstw w stosunku do liczby ludności posiadało jedynie województwo podkarpackie</w:t>
      </w:r>
      <w:r w:rsidR="001C4B0A" w:rsidRPr="00D37CC2">
        <w:rPr>
          <w:color w:val="000000"/>
          <w:spacing w:val="-3"/>
          <w:sz w:val="22"/>
          <w:szCs w:val="22"/>
        </w:rPr>
        <w:t xml:space="preserve"> (</w:t>
      </w:r>
      <w:r w:rsidR="00687A90" w:rsidRPr="00D37CC2">
        <w:rPr>
          <w:color w:val="000000"/>
          <w:spacing w:val="-3"/>
          <w:sz w:val="22"/>
          <w:szCs w:val="22"/>
        </w:rPr>
        <w:t>710 podmiotów na 10 tys. mieszkańców</w:t>
      </w:r>
      <w:r w:rsidR="001C4B0A" w:rsidRPr="00D37CC2">
        <w:rPr>
          <w:color w:val="000000"/>
          <w:spacing w:val="-3"/>
          <w:sz w:val="22"/>
          <w:szCs w:val="22"/>
        </w:rPr>
        <w:t>)</w:t>
      </w:r>
      <w:r w:rsidRPr="00D37CC2">
        <w:rPr>
          <w:color w:val="000000"/>
          <w:spacing w:val="-3"/>
          <w:sz w:val="22"/>
          <w:szCs w:val="22"/>
        </w:rPr>
        <w:t xml:space="preserve">. Dynamika rozwoju sektora przedsiębiorstw na Lubelszczyźnie (saldo podmiotów zarejestrowanych </w:t>
      </w:r>
      <w:r w:rsidR="00D37CC2">
        <w:rPr>
          <w:color w:val="000000"/>
          <w:spacing w:val="-3"/>
          <w:sz w:val="22"/>
          <w:szCs w:val="22"/>
        </w:rPr>
        <w:br/>
      </w:r>
      <w:r w:rsidRPr="00D37CC2">
        <w:rPr>
          <w:color w:val="000000"/>
          <w:spacing w:val="-3"/>
          <w:sz w:val="22"/>
          <w:szCs w:val="22"/>
        </w:rPr>
        <w:t>i wykreślonych z rejestru REGON) w ostatnich latach była dodatnia. Oznacza to, że każdego roku więcej firm powstaje niż ulega likwidacji. Różnica ta jest jednak mniejsza niż przeciętnie obserwowana w Polsce. W powiązaniu z małą liczbą przedsiębiorstw przypadających na 10 tys. mieszkańców, wskazuje to na niski poziom przedsiębiorczości mieszkańców Lu</w:t>
      </w:r>
      <w:r w:rsidR="005F2D6D" w:rsidRPr="00D37CC2">
        <w:rPr>
          <w:color w:val="000000"/>
          <w:spacing w:val="-3"/>
          <w:sz w:val="22"/>
          <w:szCs w:val="22"/>
        </w:rPr>
        <w:t xml:space="preserve">belszczyzny, co świadczy o ich </w:t>
      </w:r>
      <w:r w:rsidRPr="00D37CC2">
        <w:rPr>
          <w:color w:val="000000"/>
          <w:spacing w:val="-3"/>
          <w:sz w:val="22"/>
          <w:szCs w:val="22"/>
        </w:rPr>
        <w:t>niskiej aktywności</w:t>
      </w:r>
      <w:r w:rsidR="005F2D6D" w:rsidRPr="00D37CC2">
        <w:rPr>
          <w:color w:val="000000"/>
          <w:spacing w:val="-3"/>
          <w:sz w:val="22"/>
          <w:szCs w:val="22"/>
        </w:rPr>
        <w:t xml:space="preserve"> </w:t>
      </w:r>
      <w:r w:rsidRPr="00D37CC2">
        <w:rPr>
          <w:color w:val="000000"/>
          <w:spacing w:val="-3"/>
          <w:sz w:val="22"/>
          <w:szCs w:val="22"/>
        </w:rPr>
        <w:t>oraz niewielkiej skłonności do podejmowania ryzyka.</w:t>
      </w:r>
    </w:p>
    <w:p w14:paraId="0ABE60F3" w14:textId="77777777" w:rsidR="0087162A" w:rsidRPr="00D37CC2" w:rsidRDefault="00D37CC2" w:rsidP="0087162A">
      <w:pPr>
        <w:spacing w:after="120"/>
        <w:ind w:firstLine="397"/>
        <w:jc w:val="both"/>
        <w:rPr>
          <w:color w:val="000000"/>
          <w:spacing w:val="-3"/>
          <w:sz w:val="22"/>
          <w:szCs w:val="22"/>
        </w:rPr>
      </w:pPr>
      <w:r>
        <w:rPr>
          <w:color w:val="000000"/>
          <w:spacing w:val="-3"/>
          <w:sz w:val="22"/>
          <w:szCs w:val="22"/>
        </w:rPr>
        <w:t>W</w:t>
      </w:r>
      <w:r w:rsidR="0087162A" w:rsidRPr="00D37CC2">
        <w:rPr>
          <w:color w:val="000000"/>
          <w:spacing w:val="-3"/>
          <w:sz w:val="22"/>
          <w:szCs w:val="22"/>
        </w:rPr>
        <w:t xml:space="preserve"> województwie lubelskim występuje duże zróżnicowanie struktury przedsiębiorstw, pod względem ich liczebności, wielkości, produktywności oraz rodzaju działalności. Największe zagęszczenie podmiotów gospodarczych obserwowane jest w powiatach grodzkich: Lublinie, Chełmie, Zamościu i Białej Podlaskiej oraz w niektórych powiatach ziemskich: biłgorajskim, łukowskim, świdnickim, tomaszowskim i puławskim. Jeśli chodzi o poziom produktywności, wyrażonej poprzez wartość dodaną brutto na jednego pracującego, to najlepiej wskaźnik ten kształtuje się w podregionie lubelskim, gdzie w roku 2008 kształtował się na poziomie ponad </w:t>
      </w:r>
      <w:r w:rsidR="0087162A" w:rsidRPr="00D37CC2">
        <w:rPr>
          <w:color w:val="000000"/>
          <w:spacing w:val="-3"/>
          <w:sz w:val="22"/>
          <w:szCs w:val="22"/>
        </w:rPr>
        <w:lastRenderedPageBreak/>
        <w:t xml:space="preserve">87% średniej dla kraju. W pozostałych podregionach poziom produktywności nie przekraczał 66% średniej dla kraju. </w:t>
      </w:r>
    </w:p>
    <w:p w14:paraId="449A0638" w14:textId="77777777" w:rsidR="00E8534C" w:rsidRPr="00D37CC2" w:rsidRDefault="00E8534C" w:rsidP="00693087">
      <w:pPr>
        <w:tabs>
          <w:tab w:val="left" w:pos="0"/>
          <w:tab w:val="left" w:pos="142"/>
          <w:tab w:val="left" w:pos="284"/>
        </w:tabs>
        <w:ind w:right="-2"/>
        <w:jc w:val="both"/>
        <w:rPr>
          <w:color w:val="000000"/>
          <w:spacing w:val="-3"/>
          <w:sz w:val="22"/>
          <w:szCs w:val="22"/>
        </w:rPr>
      </w:pPr>
    </w:p>
    <w:p w14:paraId="63ED782B" w14:textId="77777777" w:rsidR="00B012B1" w:rsidRPr="00D37CC2" w:rsidRDefault="00B012B1" w:rsidP="00B012B1">
      <w:pPr>
        <w:tabs>
          <w:tab w:val="left" w:pos="0"/>
          <w:tab w:val="left" w:pos="284"/>
          <w:tab w:val="left" w:pos="709"/>
        </w:tabs>
        <w:ind w:right="-2"/>
        <w:jc w:val="both"/>
        <w:rPr>
          <w:color w:val="000000"/>
          <w:spacing w:val="-3"/>
          <w:sz w:val="22"/>
          <w:szCs w:val="22"/>
        </w:rPr>
      </w:pPr>
      <w:r w:rsidRPr="00D37CC2">
        <w:rPr>
          <w:color w:val="000000"/>
          <w:spacing w:val="-3"/>
          <w:sz w:val="22"/>
          <w:szCs w:val="22"/>
        </w:rPr>
        <w:tab/>
      </w:r>
      <w:r w:rsidRPr="00D37CC2">
        <w:rPr>
          <w:color w:val="000000"/>
          <w:spacing w:val="-3"/>
          <w:sz w:val="22"/>
          <w:szCs w:val="22"/>
        </w:rPr>
        <w:tab/>
      </w:r>
      <w:r w:rsidR="00E8534C" w:rsidRPr="00D37CC2">
        <w:rPr>
          <w:color w:val="000000"/>
          <w:spacing w:val="-3"/>
          <w:sz w:val="22"/>
          <w:szCs w:val="22"/>
        </w:rPr>
        <w:t>Z przedstawionej charakterystyki obszaru wynika, że województwo lubelskie jest regionem wyludniającym się i starzejącym, o bardzo wysokim wskaźniku osób niepełnosprawnych, z których większość utrzymuje się wyłącznie ze świadczeń przysługującym osobom niepełnosprawnym. Ponadto Lubelszczyzna posiada najwyższy w Polsce wskaźnik ubóstwa.</w:t>
      </w:r>
      <w:r w:rsidR="00E8534C" w:rsidRPr="00D37CC2">
        <w:rPr>
          <w:spacing w:val="-3"/>
          <w:sz w:val="22"/>
          <w:szCs w:val="22"/>
        </w:rPr>
        <w:t xml:space="preserve"> </w:t>
      </w:r>
    </w:p>
    <w:p w14:paraId="2828040E" w14:textId="77777777" w:rsidR="00E8534C" w:rsidRPr="00D37CC2" w:rsidRDefault="00B012B1" w:rsidP="00B012B1">
      <w:pPr>
        <w:tabs>
          <w:tab w:val="left" w:pos="0"/>
          <w:tab w:val="left" w:pos="284"/>
          <w:tab w:val="left" w:pos="709"/>
        </w:tabs>
        <w:ind w:right="-2"/>
        <w:jc w:val="both"/>
        <w:rPr>
          <w:color w:val="000000"/>
          <w:spacing w:val="-3"/>
          <w:sz w:val="22"/>
          <w:szCs w:val="22"/>
        </w:rPr>
      </w:pPr>
      <w:r w:rsidRPr="00D37CC2">
        <w:rPr>
          <w:color w:val="000000"/>
          <w:spacing w:val="-3"/>
          <w:sz w:val="22"/>
          <w:szCs w:val="22"/>
        </w:rPr>
        <w:tab/>
      </w:r>
      <w:r w:rsidRPr="00D37CC2">
        <w:rPr>
          <w:color w:val="000000"/>
          <w:spacing w:val="-3"/>
          <w:sz w:val="22"/>
          <w:szCs w:val="22"/>
        </w:rPr>
        <w:tab/>
      </w:r>
      <w:r w:rsidR="003748B3" w:rsidRPr="00D37CC2">
        <w:rPr>
          <w:sz w:val="22"/>
          <w:szCs w:val="22"/>
        </w:rPr>
        <w:t xml:space="preserve">Niekorzystnym zjawiskiem </w:t>
      </w:r>
      <w:r w:rsidR="00E253AA" w:rsidRPr="00D37CC2">
        <w:rPr>
          <w:sz w:val="22"/>
          <w:szCs w:val="22"/>
        </w:rPr>
        <w:t xml:space="preserve">w województwie lubelskim jest </w:t>
      </w:r>
      <w:r w:rsidR="00C76F58" w:rsidRPr="00D37CC2">
        <w:rPr>
          <w:sz w:val="22"/>
          <w:szCs w:val="22"/>
        </w:rPr>
        <w:t xml:space="preserve">również </w:t>
      </w:r>
      <w:r w:rsidR="00E253AA" w:rsidRPr="00D37CC2">
        <w:rPr>
          <w:sz w:val="22"/>
          <w:szCs w:val="22"/>
        </w:rPr>
        <w:t>wysoka stopa bezrobocia. Niepokoi</w:t>
      </w:r>
      <w:r w:rsidR="003748B3" w:rsidRPr="00D37CC2">
        <w:rPr>
          <w:sz w:val="22"/>
          <w:szCs w:val="22"/>
        </w:rPr>
        <w:t xml:space="preserve"> nadal wyższy niż w kraju udział bezrobotnych w młodszych grupach wiekowych. Największą g</w:t>
      </w:r>
      <w:r w:rsidR="00C76F58" w:rsidRPr="00D37CC2">
        <w:rPr>
          <w:sz w:val="22"/>
          <w:szCs w:val="22"/>
        </w:rPr>
        <w:t>rupę stanowią</w:t>
      </w:r>
      <w:r w:rsidR="003748B3" w:rsidRPr="00D37CC2">
        <w:rPr>
          <w:sz w:val="22"/>
          <w:szCs w:val="22"/>
        </w:rPr>
        <w:t xml:space="preserve"> osoby w przedziale wiekowym 25-34 lata – 33,6% ogółu bezrobotnych. O</w:t>
      </w:r>
      <w:r w:rsidR="00C76F58" w:rsidRPr="00D37CC2">
        <w:rPr>
          <w:sz w:val="22"/>
          <w:szCs w:val="22"/>
        </w:rPr>
        <w:t>soby w wieku do 24 lat to</w:t>
      </w:r>
      <w:r w:rsidR="003748B3" w:rsidRPr="00D37CC2">
        <w:rPr>
          <w:sz w:val="22"/>
          <w:szCs w:val="22"/>
        </w:rPr>
        <w:t xml:space="preserve"> 22,4% ogółu bezrobotnych</w:t>
      </w:r>
      <w:r w:rsidR="00E253AA" w:rsidRPr="00D37CC2">
        <w:rPr>
          <w:sz w:val="22"/>
          <w:szCs w:val="22"/>
        </w:rPr>
        <w:t>.</w:t>
      </w:r>
      <w:r w:rsidR="00C76F58" w:rsidRPr="00D37CC2">
        <w:rPr>
          <w:sz w:val="22"/>
          <w:szCs w:val="22"/>
        </w:rPr>
        <w:t xml:space="preserve"> Nagromadzenie problemów społecznych w tak wysokim stopniu wiąże się ze wzmożoną pracą ośrodków pomocy społecznej w zakresie finansowego i pozafinansowego wsparcia osób w trudnej sytuacji</w:t>
      </w:r>
      <w:r w:rsidRPr="00D37CC2">
        <w:rPr>
          <w:sz w:val="22"/>
          <w:szCs w:val="22"/>
        </w:rPr>
        <w:t xml:space="preserve"> życiowej oraz wykorzystywania instrumentów aktywizacji społecznej i zawodowej klientów.</w:t>
      </w:r>
      <w:r w:rsidR="00E253AA" w:rsidRPr="00D37CC2">
        <w:rPr>
          <w:sz w:val="22"/>
          <w:szCs w:val="22"/>
        </w:rPr>
        <w:t xml:space="preserve"> </w:t>
      </w:r>
    </w:p>
    <w:p w14:paraId="22305F49" w14:textId="77777777" w:rsidR="00E253AA" w:rsidRDefault="00E253AA" w:rsidP="003748B3">
      <w:pPr>
        <w:tabs>
          <w:tab w:val="left" w:pos="0"/>
          <w:tab w:val="left" w:pos="142"/>
          <w:tab w:val="left" w:pos="284"/>
        </w:tabs>
        <w:ind w:right="-2"/>
        <w:jc w:val="both"/>
        <w:rPr>
          <w:rFonts w:asciiTheme="minorHAnsi" w:hAnsiTheme="minorHAnsi" w:cstheme="minorHAnsi"/>
          <w:sz w:val="24"/>
          <w:szCs w:val="24"/>
        </w:rPr>
      </w:pPr>
    </w:p>
    <w:p w14:paraId="34C430F6" w14:textId="77777777" w:rsidR="00E253AA" w:rsidRPr="003748B3" w:rsidRDefault="00E253AA" w:rsidP="003748B3">
      <w:pPr>
        <w:tabs>
          <w:tab w:val="left" w:pos="0"/>
          <w:tab w:val="left" w:pos="142"/>
          <w:tab w:val="left" w:pos="284"/>
        </w:tabs>
        <w:ind w:right="-2"/>
        <w:jc w:val="both"/>
        <w:rPr>
          <w:rFonts w:asciiTheme="minorHAnsi" w:hAnsiTheme="minorHAnsi" w:cstheme="minorHAnsi"/>
          <w:color w:val="000000"/>
          <w:spacing w:val="-3"/>
          <w:sz w:val="24"/>
          <w:szCs w:val="24"/>
        </w:rPr>
        <w:sectPr w:rsidR="00E253AA" w:rsidRPr="003748B3" w:rsidSect="00C95E2E">
          <w:pgSz w:w="11906" w:h="16838" w:code="9"/>
          <w:pgMar w:top="1417" w:right="1417" w:bottom="1417" w:left="1417" w:header="567" w:footer="567" w:gutter="0"/>
          <w:cols w:space="708"/>
          <w:docGrid w:linePitch="360"/>
        </w:sect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gridCol w:w="6182"/>
      </w:tblGrid>
      <w:tr w:rsidR="0069731E" w14:paraId="6B4BE18C" w14:textId="77777777" w:rsidTr="00943808">
        <w:trPr>
          <w:trHeight w:val="704"/>
          <w:jc w:val="center"/>
        </w:trPr>
        <w:tc>
          <w:tcPr>
            <w:tcW w:w="8038" w:type="dxa"/>
          </w:tcPr>
          <w:p w14:paraId="6597251B" w14:textId="77777777" w:rsidR="0069731E" w:rsidRPr="00DC1006" w:rsidRDefault="00943808" w:rsidP="00943808">
            <w:pPr>
              <w:pStyle w:val="3ESMapa"/>
              <w:rPr>
                <w:rFonts w:ascii="Arial" w:hAnsi="Arial"/>
                <w:color w:val="000000"/>
                <w:spacing w:val="-3"/>
                <w:sz w:val="18"/>
                <w:szCs w:val="18"/>
              </w:rPr>
            </w:pPr>
            <w:bookmarkStart w:id="31" w:name="_Toc32307339"/>
            <w:r w:rsidRPr="00DC1006">
              <w:rPr>
                <w:rFonts w:ascii="Arial" w:hAnsi="Arial"/>
                <w:sz w:val="18"/>
                <w:szCs w:val="18"/>
              </w:rPr>
              <w:lastRenderedPageBreak/>
              <w:t xml:space="preserve">Mapa 3. Liczba podmiotów gospodarczych przypadających na 10 tys. mieszkańców </w:t>
            </w:r>
            <w:r w:rsidR="00FA1285" w:rsidRPr="00DC1006">
              <w:rPr>
                <w:rFonts w:ascii="Arial" w:hAnsi="Arial"/>
                <w:sz w:val="18"/>
                <w:szCs w:val="18"/>
              </w:rPr>
              <w:br/>
            </w:r>
            <w:r w:rsidRPr="00DC1006">
              <w:rPr>
                <w:rFonts w:ascii="Arial" w:hAnsi="Arial"/>
                <w:sz w:val="18"/>
                <w:szCs w:val="18"/>
              </w:rPr>
              <w:t>w poszczególnych województwach Polski (stan na koniec 2011 roku)</w:t>
            </w:r>
            <w:bookmarkEnd w:id="31"/>
          </w:p>
        </w:tc>
        <w:tc>
          <w:tcPr>
            <w:tcW w:w="6182" w:type="dxa"/>
          </w:tcPr>
          <w:p w14:paraId="7277718B" w14:textId="77777777" w:rsidR="0069731E" w:rsidRPr="00DC1006" w:rsidRDefault="00B558C2" w:rsidP="008A58EB">
            <w:pPr>
              <w:pStyle w:val="3ESMapa"/>
              <w:rPr>
                <w:rFonts w:ascii="Arial" w:hAnsi="Arial"/>
                <w:sz w:val="18"/>
                <w:szCs w:val="18"/>
              </w:rPr>
            </w:pPr>
            <w:bookmarkStart w:id="32" w:name="_Toc32307340"/>
            <w:r w:rsidRPr="00DC1006">
              <w:rPr>
                <w:rFonts w:ascii="Arial" w:hAnsi="Arial"/>
                <w:sz w:val="18"/>
                <w:szCs w:val="18"/>
              </w:rPr>
              <w:t>Mapa 4. Liczba podmiotów gospodarczych przypadających na 10 tys. mieszkańców w poszczególnych powiatach woj. lubelskiego</w:t>
            </w:r>
            <w:r w:rsidR="00943808" w:rsidRPr="00DC1006">
              <w:rPr>
                <w:rFonts w:ascii="Arial" w:hAnsi="Arial"/>
                <w:sz w:val="18"/>
                <w:szCs w:val="18"/>
              </w:rPr>
              <w:br/>
            </w:r>
            <w:r w:rsidRPr="00DC1006">
              <w:rPr>
                <w:rFonts w:ascii="Arial" w:hAnsi="Arial"/>
                <w:sz w:val="18"/>
                <w:szCs w:val="18"/>
              </w:rPr>
              <w:t>(stan na koniec 2011 roku</w:t>
            </w:r>
            <w:r w:rsidR="00943808" w:rsidRPr="00DC1006">
              <w:rPr>
                <w:rFonts w:ascii="Arial" w:hAnsi="Arial"/>
                <w:sz w:val="18"/>
                <w:szCs w:val="18"/>
              </w:rPr>
              <w:t>)</w:t>
            </w:r>
            <w:bookmarkEnd w:id="32"/>
          </w:p>
        </w:tc>
      </w:tr>
      <w:tr w:rsidR="0069731E" w14:paraId="09362575" w14:textId="77777777" w:rsidTr="00943808">
        <w:trPr>
          <w:trHeight w:val="7303"/>
          <w:jc w:val="center"/>
        </w:trPr>
        <w:tc>
          <w:tcPr>
            <w:tcW w:w="8038" w:type="dxa"/>
            <w:vAlign w:val="center"/>
          </w:tcPr>
          <w:p w14:paraId="5918A208" w14:textId="77777777" w:rsidR="0069731E" w:rsidRPr="00DC1006" w:rsidRDefault="00943808" w:rsidP="00943808">
            <w:pPr>
              <w:tabs>
                <w:tab w:val="left" w:pos="0"/>
                <w:tab w:val="left" w:pos="142"/>
                <w:tab w:val="left" w:pos="284"/>
              </w:tabs>
              <w:ind w:right="-2"/>
              <w:jc w:val="center"/>
              <w:rPr>
                <w:color w:val="000000"/>
                <w:spacing w:val="-3"/>
                <w:sz w:val="18"/>
                <w:szCs w:val="18"/>
              </w:rPr>
            </w:pPr>
            <w:r w:rsidRPr="00DC1006">
              <w:rPr>
                <w:noProof/>
                <w:color w:val="000000"/>
                <w:spacing w:val="-3"/>
                <w:sz w:val="18"/>
                <w:szCs w:val="18"/>
              </w:rPr>
              <w:drawing>
                <wp:inline distT="0" distB="0" distL="0" distR="0" wp14:anchorId="78494530" wp14:editId="2DF04317">
                  <wp:extent cx="4989684" cy="456136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podmiotów na 10 tys. - lubelskie -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0827" cy="4571555"/>
                          </a:xfrm>
                          <a:prstGeom prst="rect">
                            <a:avLst/>
                          </a:prstGeom>
                        </pic:spPr>
                      </pic:pic>
                    </a:graphicData>
                  </a:graphic>
                </wp:inline>
              </w:drawing>
            </w:r>
          </w:p>
        </w:tc>
        <w:tc>
          <w:tcPr>
            <w:tcW w:w="6182" w:type="dxa"/>
            <w:vAlign w:val="center"/>
          </w:tcPr>
          <w:p w14:paraId="210CF595" w14:textId="77777777" w:rsidR="0069731E" w:rsidRPr="00DC1006" w:rsidRDefault="001C4B0A" w:rsidP="00B558C2">
            <w:pPr>
              <w:tabs>
                <w:tab w:val="left" w:pos="0"/>
                <w:tab w:val="left" w:pos="142"/>
                <w:tab w:val="left" w:pos="284"/>
              </w:tabs>
              <w:ind w:right="-2"/>
              <w:jc w:val="center"/>
              <w:rPr>
                <w:color w:val="000000"/>
                <w:spacing w:val="-3"/>
                <w:sz w:val="18"/>
                <w:szCs w:val="18"/>
              </w:rPr>
            </w:pPr>
            <w:r w:rsidRPr="00DC1006">
              <w:rPr>
                <w:noProof/>
                <w:color w:val="000000"/>
                <w:spacing w:val="-3"/>
                <w:sz w:val="18"/>
                <w:szCs w:val="18"/>
              </w:rPr>
              <w:drawing>
                <wp:inline distT="0" distB="0" distL="0" distR="0" wp14:anchorId="754A9E8C" wp14:editId="4AB14EDB">
                  <wp:extent cx="3806456" cy="4738874"/>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podmiotów na 10 tys. - lubelskie - 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1059" cy="4744605"/>
                          </a:xfrm>
                          <a:prstGeom prst="rect">
                            <a:avLst/>
                          </a:prstGeom>
                        </pic:spPr>
                      </pic:pic>
                    </a:graphicData>
                  </a:graphic>
                </wp:inline>
              </w:drawing>
            </w:r>
          </w:p>
        </w:tc>
      </w:tr>
      <w:tr w:rsidR="00943808" w14:paraId="4025FD7B" w14:textId="77777777" w:rsidTr="00CB091F">
        <w:trPr>
          <w:jc w:val="center"/>
        </w:trPr>
        <w:tc>
          <w:tcPr>
            <w:tcW w:w="14220" w:type="dxa"/>
            <w:gridSpan w:val="2"/>
          </w:tcPr>
          <w:p w14:paraId="7D47A230" w14:textId="77777777" w:rsidR="00943808" w:rsidRPr="00D37CC2" w:rsidRDefault="00943808" w:rsidP="00B558C2">
            <w:pPr>
              <w:tabs>
                <w:tab w:val="left" w:pos="0"/>
                <w:tab w:val="left" w:pos="142"/>
                <w:tab w:val="left" w:pos="284"/>
              </w:tabs>
              <w:spacing w:before="240"/>
              <w:jc w:val="center"/>
              <w:rPr>
                <w:color w:val="000000"/>
                <w:spacing w:val="-3"/>
                <w:sz w:val="18"/>
                <w:szCs w:val="18"/>
              </w:rPr>
            </w:pPr>
            <w:r w:rsidRPr="00D37CC2">
              <w:rPr>
                <w:color w:val="000000"/>
                <w:spacing w:val="-3"/>
                <w:sz w:val="18"/>
                <w:szCs w:val="18"/>
              </w:rPr>
              <w:t>Źródło: Opracowanie własne na podstawie danych GUS</w:t>
            </w:r>
          </w:p>
        </w:tc>
      </w:tr>
    </w:tbl>
    <w:p w14:paraId="0C7A1CD9" w14:textId="77777777" w:rsidR="0069731E" w:rsidRDefault="0069731E" w:rsidP="00693087">
      <w:pPr>
        <w:tabs>
          <w:tab w:val="left" w:pos="0"/>
          <w:tab w:val="left" w:pos="142"/>
          <w:tab w:val="left" w:pos="284"/>
        </w:tabs>
        <w:ind w:right="-2"/>
        <w:jc w:val="both"/>
        <w:rPr>
          <w:rFonts w:asciiTheme="minorHAnsi" w:hAnsiTheme="minorHAnsi"/>
          <w:color w:val="000000"/>
          <w:spacing w:val="-3"/>
          <w:sz w:val="22"/>
          <w:szCs w:val="22"/>
        </w:rPr>
        <w:sectPr w:rsidR="0069731E" w:rsidSect="0069731E">
          <w:pgSz w:w="16838" w:h="11906" w:orient="landscape" w:code="9"/>
          <w:pgMar w:top="1417" w:right="1417" w:bottom="1417" w:left="1417" w:header="567" w:footer="567" w:gutter="0"/>
          <w:cols w:space="708"/>
          <w:docGrid w:linePitch="360"/>
        </w:sectPr>
      </w:pPr>
    </w:p>
    <w:p w14:paraId="43B1570C" w14:textId="77777777" w:rsidR="003C2815" w:rsidRPr="00D37CC2" w:rsidRDefault="003C2815" w:rsidP="00915D61">
      <w:pPr>
        <w:pStyle w:val="ES1"/>
        <w:ind w:left="567"/>
        <w:rPr>
          <w:rFonts w:ascii="Arial" w:hAnsi="Arial" w:cs="Arial"/>
          <w:sz w:val="22"/>
          <w:szCs w:val="22"/>
        </w:rPr>
      </w:pPr>
      <w:bookmarkStart w:id="33" w:name="_Toc343844143"/>
      <w:bookmarkStart w:id="34" w:name="_Toc32830685"/>
      <w:r w:rsidRPr="00D37CC2">
        <w:rPr>
          <w:rStyle w:val="11poziomZnak"/>
          <w:rFonts w:ascii="Arial" w:hAnsi="Arial" w:cs="Arial"/>
          <w:b/>
          <w:color w:val="0070C0"/>
          <w:sz w:val="22"/>
        </w:rPr>
        <w:lastRenderedPageBreak/>
        <w:t>Diagnoza sytuacji w ekonomii społecznej</w:t>
      </w:r>
      <w:bookmarkEnd w:id="33"/>
      <w:bookmarkEnd w:id="34"/>
    </w:p>
    <w:p w14:paraId="05653344" w14:textId="77777777" w:rsidR="00E2485B" w:rsidRPr="00D37CC2" w:rsidRDefault="00E2485B" w:rsidP="008265E9">
      <w:pPr>
        <w:jc w:val="both"/>
        <w:rPr>
          <w:sz w:val="22"/>
          <w:szCs w:val="22"/>
        </w:rPr>
      </w:pPr>
    </w:p>
    <w:p w14:paraId="166C6B42" w14:textId="77777777" w:rsidR="00F07FE4" w:rsidRPr="00D37CC2" w:rsidRDefault="00201CC9" w:rsidP="0087162A">
      <w:pPr>
        <w:ind w:firstLine="709"/>
        <w:jc w:val="both"/>
        <w:rPr>
          <w:sz w:val="22"/>
          <w:szCs w:val="22"/>
        </w:rPr>
      </w:pPr>
      <w:r w:rsidRPr="00D37CC2">
        <w:rPr>
          <w:sz w:val="22"/>
          <w:szCs w:val="22"/>
        </w:rPr>
        <w:t xml:space="preserve">W 2012 roku </w:t>
      </w:r>
      <w:r w:rsidR="00E943FE" w:rsidRPr="00D37CC2">
        <w:rPr>
          <w:sz w:val="22"/>
          <w:szCs w:val="22"/>
        </w:rPr>
        <w:t xml:space="preserve">na zlecenie Regionalnego Ośrodka Polityki Społecznej w Lublinie </w:t>
      </w:r>
      <w:r w:rsidRPr="00D37CC2">
        <w:rPr>
          <w:sz w:val="22"/>
          <w:szCs w:val="22"/>
        </w:rPr>
        <w:t xml:space="preserve">zostało </w:t>
      </w:r>
      <w:r w:rsidR="00F07FE4" w:rsidRPr="00D37CC2">
        <w:rPr>
          <w:sz w:val="22"/>
          <w:szCs w:val="22"/>
        </w:rPr>
        <w:t>przeprowadzone</w:t>
      </w:r>
      <w:r w:rsidRPr="00D37CC2">
        <w:rPr>
          <w:sz w:val="22"/>
          <w:szCs w:val="22"/>
        </w:rPr>
        <w:t xml:space="preserve"> badanie</w:t>
      </w:r>
      <w:r w:rsidR="00167FCA" w:rsidRPr="00D37CC2">
        <w:rPr>
          <w:sz w:val="22"/>
          <w:szCs w:val="22"/>
        </w:rPr>
        <w:t xml:space="preserve"> </w:t>
      </w:r>
      <w:r w:rsidR="00761FD5" w:rsidRPr="00D37CC2">
        <w:rPr>
          <w:sz w:val="22"/>
          <w:szCs w:val="22"/>
        </w:rPr>
        <w:t>„Diagnoza sektora podmiotów ekonomii społecznej w woj. lubelskim”</w:t>
      </w:r>
      <w:r w:rsidR="00372985" w:rsidRPr="00D37CC2">
        <w:rPr>
          <w:rStyle w:val="Odwoanieprzypisudolnego"/>
          <w:sz w:val="22"/>
          <w:szCs w:val="22"/>
        </w:rPr>
        <w:footnoteReference w:id="33"/>
      </w:r>
      <w:r w:rsidR="00372985" w:rsidRPr="00D37CC2">
        <w:rPr>
          <w:sz w:val="22"/>
          <w:szCs w:val="22"/>
        </w:rPr>
        <w:t>.</w:t>
      </w:r>
      <w:r w:rsidR="00F07FE4" w:rsidRPr="00D37CC2">
        <w:rPr>
          <w:sz w:val="22"/>
          <w:szCs w:val="22"/>
        </w:rPr>
        <w:t>Głównym celem badania był opis stanu ilościowego i</w:t>
      </w:r>
      <w:r w:rsidR="00D37CC2">
        <w:rPr>
          <w:sz w:val="22"/>
          <w:szCs w:val="22"/>
        </w:rPr>
        <w:t xml:space="preserve"> jakości podmiotów </w:t>
      </w:r>
      <w:r w:rsidR="00F07FE4" w:rsidRPr="00D37CC2">
        <w:rPr>
          <w:sz w:val="22"/>
          <w:szCs w:val="22"/>
        </w:rPr>
        <w:t>ekonomii społecznej pod kątem obszarów f</w:t>
      </w:r>
      <w:r w:rsidR="001F5B04" w:rsidRPr="00D37CC2">
        <w:rPr>
          <w:sz w:val="22"/>
          <w:szCs w:val="22"/>
        </w:rPr>
        <w:t>unkcjonowania, szans rozwoju</w:t>
      </w:r>
      <w:r w:rsidR="00F07FE4" w:rsidRPr="00D37CC2">
        <w:rPr>
          <w:sz w:val="22"/>
          <w:szCs w:val="22"/>
        </w:rPr>
        <w:t xml:space="preserve"> i możliwości utworzenia nowych PES na terenie woj</w:t>
      </w:r>
      <w:r w:rsidR="001F5B04" w:rsidRPr="00D37CC2">
        <w:rPr>
          <w:sz w:val="22"/>
          <w:szCs w:val="22"/>
        </w:rPr>
        <w:t>. lubelskiego przy współpracy z </w:t>
      </w:r>
      <w:r w:rsidR="00F07FE4" w:rsidRPr="00D37CC2">
        <w:rPr>
          <w:sz w:val="22"/>
          <w:szCs w:val="22"/>
        </w:rPr>
        <w:t>instytucjami wsparcia podmiotów ekonomii społecznej.</w:t>
      </w:r>
      <w:r w:rsidR="002C34CA" w:rsidRPr="00D37CC2">
        <w:rPr>
          <w:sz w:val="22"/>
          <w:szCs w:val="22"/>
        </w:rPr>
        <w:t xml:space="preserve"> W raporcie z badania przyjęto zawężone rozumienie pojęcia podmiotów ekonomii społecznej, zaliczając do nich: spółdzielnie socjalne, spółdzielnie inwalidów i niewidomych, centra integracji społecznej, kluby integracji społecznej, warsztaty terapii zajęciowej oraz zakłady aktywności zawodowej. Organizacje pozarządowe, które są zaliczane do podmiotów ekonomii społecznej, świadomie</w:t>
      </w:r>
      <w:r w:rsidR="001F5B04" w:rsidRPr="00D37CC2">
        <w:rPr>
          <w:sz w:val="22"/>
          <w:szCs w:val="22"/>
        </w:rPr>
        <w:t xml:space="preserve"> zostały analizowane</w:t>
      </w:r>
      <w:r w:rsidR="002C34CA" w:rsidRPr="00D37CC2">
        <w:rPr>
          <w:sz w:val="22"/>
          <w:szCs w:val="22"/>
        </w:rPr>
        <w:t xml:space="preserve"> o</w:t>
      </w:r>
      <w:r w:rsidR="001F5B04" w:rsidRPr="00D37CC2">
        <w:rPr>
          <w:sz w:val="22"/>
          <w:szCs w:val="22"/>
        </w:rPr>
        <w:t>drębnie. Jest to</w:t>
      </w:r>
      <w:r w:rsidR="002C34CA" w:rsidRPr="00D37CC2">
        <w:rPr>
          <w:sz w:val="22"/>
          <w:szCs w:val="22"/>
        </w:rPr>
        <w:t xml:space="preserve"> sztuczny podział, jednak został wprowadzony w celu wyodrębnienia z grupy badanych podmiotów, organizacji skupiających swą działalność na reintegracji zawodowe</w:t>
      </w:r>
      <w:r w:rsidR="00D37CC2">
        <w:rPr>
          <w:sz w:val="22"/>
          <w:szCs w:val="22"/>
        </w:rPr>
        <w:t>j oraz zatrudnieniu socjalnym.</w:t>
      </w:r>
    </w:p>
    <w:p w14:paraId="585B7541" w14:textId="77777777" w:rsidR="008265E9" w:rsidRPr="00D37CC2" w:rsidRDefault="002C34CA" w:rsidP="0087162A">
      <w:pPr>
        <w:ind w:firstLine="709"/>
        <w:jc w:val="both"/>
        <w:rPr>
          <w:sz w:val="22"/>
          <w:szCs w:val="22"/>
        </w:rPr>
      </w:pPr>
      <w:r w:rsidRPr="00D37CC2">
        <w:rPr>
          <w:sz w:val="22"/>
          <w:szCs w:val="22"/>
        </w:rPr>
        <w:t>Raport z powyższego badania wskazuje, że k</w:t>
      </w:r>
      <w:r w:rsidR="008265E9" w:rsidRPr="00D37CC2">
        <w:rPr>
          <w:sz w:val="22"/>
          <w:szCs w:val="22"/>
        </w:rPr>
        <w:t>ondycję podmiotów ekonomii społecz</w:t>
      </w:r>
      <w:r w:rsidR="00F07FE4" w:rsidRPr="00D37CC2">
        <w:rPr>
          <w:sz w:val="22"/>
          <w:szCs w:val="22"/>
        </w:rPr>
        <w:t>nej można rozpatrywać w trzech</w:t>
      </w:r>
      <w:r w:rsidR="00D37CC2">
        <w:rPr>
          <w:sz w:val="22"/>
          <w:szCs w:val="22"/>
        </w:rPr>
        <w:t xml:space="preserve"> podstawowych obszarach:</w:t>
      </w:r>
    </w:p>
    <w:p w14:paraId="47AE13E2" w14:textId="77777777" w:rsidR="008265E9" w:rsidRPr="00D37CC2" w:rsidRDefault="00E2485B" w:rsidP="0087162A">
      <w:pPr>
        <w:numPr>
          <w:ilvl w:val="0"/>
          <w:numId w:val="15"/>
        </w:numPr>
        <w:ind w:left="851"/>
        <w:jc w:val="both"/>
        <w:rPr>
          <w:sz w:val="22"/>
          <w:szCs w:val="22"/>
        </w:rPr>
      </w:pPr>
      <w:r w:rsidRPr="00D37CC2">
        <w:rPr>
          <w:sz w:val="22"/>
          <w:szCs w:val="22"/>
        </w:rPr>
        <w:t>s</w:t>
      </w:r>
      <w:r w:rsidR="008265E9" w:rsidRPr="00D37CC2">
        <w:rPr>
          <w:sz w:val="22"/>
          <w:szCs w:val="22"/>
        </w:rPr>
        <w:t xml:space="preserve">ystem instytucji wsparcia ekonomii społecznej, </w:t>
      </w:r>
    </w:p>
    <w:p w14:paraId="7C3D93B3" w14:textId="77777777" w:rsidR="008265E9" w:rsidRPr="00D37CC2" w:rsidRDefault="00F07FE4" w:rsidP="00F07FE4">
      <w:pPr>
        <w:numPr>
          <w:ilvl w:val="0"/>
          <w:numId w:val="15"/>
        </w:numPr>
        <w:ind w:left="851"/>
        <w:jc w:val="both"/>
        <w:rPr>
          <w:sz w:val="22"/>
          <w:szCs w:val="22"/>
        </w:rPr>
      </w:pPr>
      <w:r w:rsidRPr="00D37CC2">
        <w:rPr>
          <w:sz w:val="22"/>
          <w:szCs w:val="22"/>
        </w:rPr>
        <w:t>współpraca podmiotów ekonomii społecznej z samorządem i sektorem biznesu</w:t>
      </w:r>
      <w:r w:rsidR="008265E9" w:rsidRPr="00D37CC2">
        <w:rPr>
          <w:sz w:val="22"/>
          <w:szCs w:val="22"/>
        </w:rPr>
        <w:t xml:space="preserve">, </w:t>
      </w:r>
    </w:p>
    <w:p w14:paraId="6158289F" w14:textId="77777777" w:rsidR="002C34CA" w:rsidRPr="00D37CC2" w:rsidRDefault="00F07FE4" w:rsidP="002C34CA">
      <w:pPr>
        <w:numPr>
          <w:ilvl w:val="0"/>
          <w:numId w:val="15"/>
        </w:numPr>
        <w:ind w:left="851"/>
        <w:jc w:val="both"/>
        <w:rPr>
          <w:sz w:val="22"/>
          <w:szCs w:val="22"/>
        </w:rPr>
      </w:pPr>
      <w:r w:rsidRPr="00D37CC2">
        <w:rPr>
          <w:sz w:val="22"/>
          <w:szCs w:val="22"/>
        </w:rPr>
        <w:t>funkcjonowanie podmiotów ekonomii społecznej i szanse ich rozwoju</w:t>
      </w:r>
      <w:r w:rsidR="008265E9" w:rsidRPr="00D37CC2">
        <w:rPr>
          <w:sz w:val="22"/>
          <w:szCs w:val="22"/>
        </w:rPr>
        <w:t>.</w:t>
      </w:r>
    </w:p>
    <w:p w14:paraId="0E1B3980" w14:textId="77777777" w:rsidR="00CB6A22" w:rsidRPr="00D37CC2" w:rsidRDefault="00CB6A22" w:rsidP="00C33F57">
      <w:pPr>
        <w:jc w:val="both"/>
        <w:rPr>
          <w:sz w:val="22"/>
          <w:szCs w:val="22"/>
        </w:rPr>
      </w:pPr>
    </w:p>
    <w:p w14:paraId="45799FE4" w14:textId="77777777" w:rsidR="00C33F57" w:rsidRPr="00D37CC2" w:rsidRDefault="00C33F57" w:rsidP="00915D61">
      <w:pPr>
        <w:pStyle w:val="ES2"/>
        <w:ind w:left="993"/>
        <w:rPr>
          <w:rFonts w:ascii="Arial" w:hAnsi="Arial" w:cs="Arial"/>
          <w:sz w:val="22"/>
          <w:szCs w:val="22"/>
        </w:rPr>
      </w:pPr>
      <w:bookmarkStart w:id="35" w:name="_Toc32830686"/>
      <w:r w:rsidRPr="00D37CC2">
        <w:rPr>
          <w:rFonts w:ascii="Arial" w:hAnsi="Arial" w:cs="Arial"/>
          <w:sz w:val="22"/>
          <w:szCs w:val="22"/>
        </w:rPr>
        <w:t>Analiza ilościowa i terytorialna</w:t>
      </w:r>
      <w:bookmarkEnd w:id="35"/>
    </w:p>
    <w:p w14:paraId="65F7D71A" w14:textId="77777777" w:rsidR="008265E9" w:rsidRPr="00D37CC2" w:rsidRDefault="008265E9" w:rsidP="008265E9">
      <w:pPr>
        <w:jc w:val="both"/>
        <w:rPr>
          <w:sz w:val="22"/>
          <w:szCs w:val="22"/>
        </w:rPr>
      </w:pPr>
    </w:p>
    <w:p w14:paraId="7003E226" w14:textId="77777777" w:rsidR="008265E9" w:rsidRPr="00D37CC2" w:rsidRDefault="008265E9" w:rsidP="006426C0">
      <w:pPr>
        <w:ind w:firstLine="709"/>
        <w:jc w:val="both"/>
        <w:rPr>
          <w:sz w:val="22"/>
          <w:szCs w:val="22"/>
        </w:rPr>
      </w:pPr>
      <w:r w:rsidRPr="00D37CC2">
        <w:rPr>
          <w:sz w:val="22"/>
          <w:szCs w:val="22"/>
        </w:rPr>
        <w:t xml:space="preserve">W województwie lubelskim funkcjonują ogółem </w:t>
      </w:r>
      <w:r w:rsidRPr="00D37CC2">
        <w:rPr>
          <w:b/>
          <w:sz w:val="22"/>
          <w:szCs w:val="22"/>
        </w:rPr>
        <w:t xml:space="preserve">3893 </w:t>
      </w:r>
      <w:r w:rsidRPr="00D37CC2">
        <w:rPr>
          <w:sz w:val="22"/>
          <w:szCs w:val="22"/>
        </w:rPr>
        <w:t xml:space="preserve">podmioty ekonomii społecznej, w tym </w:t>
      </w:r>
      <w:r w:rsidRPr="00D37CC2">
        <w:rPr>
          <w:b/>
          <w:sz w:val="22"/>
          <w:szCs w:val="22"/>
        </w:rPr>
        <w:t>3754</w:t>
      </w:r>
      <w:r w:rsidRPr="00D37CC2">
        <w:rPr>
          <w:sz w:val="22"/>
          <w:szCs w:val="22"/>
        </w:rPr>
        <w:t xml:space="preserve"> t</w:t>
      </w:r>
      <w:r w:rsidR="00E943FE" w:rsidRPr="00D37CC2">
        <w:rPr>
          <w:sz w:val="22"/>
          <w:szCs w:val="22"/>
        </w:rPr>
        <w:t xml:space="preserve">o organizacje pozarządowe, a </w:t>
      </w:r>
      <w:r w:rsidR="00E943FE" w:rsidRPr="00D37CC2">
        <w:rPr>
          <w:b/>
          <w:sz w:val="22"/>
          <w:szCs w:val="22"/>
        </w:rPr>
        <w:t>139</w:t>
      </w:r>
      <w:r w:rsidRPr="00D37CC2">
        <w:rPr>
          <w:sz w:val="22"/>
          <w:szCs w:val="22"/>
        </w:rPr>
        <w:t xml:space="preserve"> to pozostałe podmioty ekonomii społecznej (centra integracji społecznej, kluby integracji społecznej, spółdzielnie socjalne, zakłady aktywności zawodowej, wa</w:t>
      </w:r>
      <w:r w:rsidR="00E943FE" w:rsidRPr="00D37CC2">
        <w:rPr>
          <w:sz w:val="22"/>
          <w:szCs w:val="22"/>
        </w:rPr>
        <w:t>rsztaty terapii zajęciowej</w:t>
      </w:r>
      <w:r w:rsidRPr="00D37CC2">
        <w:rPr>
          <w:sz w:val="22"/>
          <w:szCs w:val="22"/>
        </w:rPr>
        <w:t xml:space="preserve">). </w:t>
      </w:r>
    </w:p>
    <w:p w14:paraId="6007C69C" w14:textId="77777777" w:rsidR="00693087" w:rsidRPr="00D37CC2" w:rsidRDefault="00693087" w:rsidP="008265E9">
      <w:pPr>
        <w:jc w:val="both"/>
        <w:rPr>
          <w:sz w:val="22"/>
          <w:szCs w:val="22"/>
        </w:rPr>
      </w:pPr>
    </w:p>
    <w:p w14:paraId="255B43C9" w14:textId="77777777" w:rsidR="005D6A90" w:rsidRPr="00D37CC2" w:rsidRDefault="008265E9" w:rsidP="00CC34B7">
      <w:pPr>
        <w:pStyle w:val="wtekcie"/>
        <w:spacing w:line="240" w:lineRule="auto"/>
        <w:rPr>
          <w:rFonts w:ascii="Arial" w:hAnsi="Arial" w:cs="Arial"/>
        </w:rPr>
      </w:pPr>
      <w:r w:rsidRPr="00D37CC2">
        <w:rPr>
          <w:rFonts w:ascii="Arial" w:hAnsi="Arial" w:cs="Arial"/>
        </w:rPr>
        <w:t>Ich rozmieszczenie jest nie</w:t>
      </w:r>
      <w:r w:rsidR="00D37CC2">
        <w:rPr>
          <w:rFonts w:ascii="Arial" w:hAnsi="Arial" w:cs="Arial"/>
        </w:rPr>
        <w:t xml:space="preserve">równomierne. Najwięcej, bo aż 1 </w:t>
      </w:r>
      <w:r w:rsidRPr="00D37CC2">
        <w:rPr>
          <w:rFonts w:ascii="Arial" w:hAnsi="Arial" w:cs="Arial"/>
        </w:rPr>
        <w:t>220 jest zlokalizowanych na terenie miasta Lublin. Drugim pod względem liczebności podmiotów ekonomii społecznej jest Zamość, w którym siedzibę ma</w:t>
      </w:r>
      <w:r w:rsidR="00B840CF" w:rsidRPr="00D37CC2">
        <w:rPr>
          <w:rFonts w:ascii="Arial" w:hAnsi="Arial" w:cs="Arial"/>
        </w:rPr>
        <w:t>ją</w:t>
      </w:r>
      <w:r w:rsidRPr="00D37CC2">
        <w:rPr>
          <w:rFonts w:ascii="Arial" w:hAnsi="Arial" w:cs="Arial"/>
        </w:rPr>
        <w:t xml:space="preserve"> 232 </w:t>
      </w:r>
      <w:r w:rsidR="00B840CF" w:rsidRPr="00D37CC2">
        <w:rPr>
          <w:rFonts w:ascii="Arial" w:hAnsi="Arial" w:cs="Arial"/>
        </w:rPr>
        <w:t>organizacje</w:t>
      </w:r>
      <w:r w:rsidR="001F5B04" w:rsidRPr="00D37CC2">
        <w:rPr>
          <w:rFonts w:ascii="Arial" w:hAnsi="Arial" w:cs="Arial"/>
        </w:rPr>
        <w:t>. W Chełmie zlokalizowanych jest</w:t>
      </w:r>
      <w:r w:rsidRPr="00D37CC2">
        <w:rPr>
          <w:rFonts w:ascii="Arial" w:hAnsi="Arial" w:cs="Arial"/>
        </w:rPr>
        <w:t xml:space="preserve"> </w:t>
      </w:r>
      <w:r w:rsidR="00D37CC2">
        <w:rPr>
          <w:rFonts w:ascii="Arial" w:hAnsi="Arial" w:cs="Arial"/>
        </w:rPr>
        <w:br/>
      </w:r>
      <w:r w:rsidRPr="00D37CC2">
        <w:rPr>
          <w:rFonts w:ascii="Arial" w:hAnsi="Arial" w:cs="Arial"/>
        </w:rPr>
        <w:t>157 podmiotów ekonomii</w:t>
      </w:r>
      <w:r w:rsidR="00910EE9" w:rsidRPr="00D37CC2">
        <w:rPr>
          <w:rFonts w:ascii="Arial" w:hAnsi="Arial" w:cs="Arial"/>
        </w:rPr>
        <w:t xml:space="preserve"> społecznej, a w Białej Podlaskiej</w:t>
      </w:r>
      <w:r w:rsidRPr="00D37CC2">
        <w:rPr>
          <w:rFonts w:ascii="Arial" w:hAnsi="Arial" w:cs="Arial"/>
        </w:rPr>
        <w:t xml:space="preserve"> 97. Nie trudno zauważyć bardzo dużą różnicę w liczbie podmiotów ekonomii społecznej w Lublinie a w pozostałych miastach województwa lubelskiego. Ich liczba w Lublinie jest prawie pięć razy większa niż </w:t>
      </w:r>
      <w:r w:rsidR="00D37CC2">
        <w:rPr>
          <w:rFonts w:ascii="Arial" w:hAnsi="Arial" w:cs="Arial"/>
        </w:rPr>
        <w:br/>
      </w:r>
      <w:r w:rsidRPr="00D37CC2">
        <w:rPr>
          <w:rFonts w:ascii="Arial" w:hAnsi="Arial" w:cs="Arial"/>
        </w:rPr>
        <w:t xml:space="preserve">w Zamościu, i blisko dziesięć razy większa niż w Białej Podlaskiej i Chełmie. Tak dużą różnicę można wyjaśnić tym, że Lublin jest miastem wojewódzkim, mającym największa liczbę mieszkańców w województwie. Najwięcej podmiotów ekonomii społecznej występuje na terenie powiatu puławskiego (186), świdnickiego (164), lubelskiego (156) oraz </w:t>
      </w:r>
      <w:r w:rsidR="001F5B04" w:rsidRPr="00D37CC2">
        <w:rPr>
          <w:rFonts w:ascii="Arial" w:hAnsi="Arial" w:cs="Arial"/>
        </w:rPr>
        <w:t>bialskiego (146). Również liczną reprezentację</w:t>
      </w:r>
      <w:r w:rsidRPr="00D37CC2">
        <w:rPr>
          <w:rFonts w:ascii="Arial" w:hAnsi="Arial" w:cs="Arial"/>
        </w:rPr>
        <w:t xml:space="preserve"> tych po</w:t>
      </w:r>
      <w:r w:rsidR="001F5B04" w:rsidRPr="00D37CC2">
        <w:rPr>
          <w:rFonts w:ascii="Arial" w:hAnsi="Arial" w:cs="Arial"/>
        </w:rPr>
        <w:t xml:space="preserve">dmiotów mają powiaty: biłgorajski </w:t>
      </w:r>
      <w:r w:rsidR="00F83188">
        <w:rPr>
          <w:rFonts w:ascii="Arial" w:hAnsi="Arial" w:cs="Arial"/>
        </w:rPr>
        <w:br/>
      </w:r>
      <w:r w:rsidR="001F5B04" w:rsidRPr="00D37CC2">
        <w:rPr>
          <w:rFonts w:ascii="Arial" w:hAnsi="Arial" w:cs="Arial"/>
        </w:rPr>
        <w:t>(135), tomaszowski (130), kraśnicki (121), chełmski (116) i lubartowski</w:t>
      </w:r>
      <w:r w:rsidRPr="00D37CC2">
        <w:rPr>
          <w:rFonts w:ascii="Arial" w:hAnsi="Arial" w:cs="Arial"/>
        </w:rPr>
        <w:t xml:space="preserve"> (114). W pozostałych powiatach ich liczba jest mniejsza niż 100, natomiast najmniej występuje w powiecie janowskim (44), parczewskim (46) i radzyńskim (57).</w:t>
      </w:r>
    </w:p>
    <w:p w14:paraId="39444C30" w14:textId="77777777" w:rsidR="00E943FE" w:rsidRDefault="00E943FE" w:rsidP="006F4B99">
      <w:pPr>
        <w:pStyle w:val="3ESMapa"/>
        <w:jc w:val="left"/>
        <w:rPr>
          <w:rFonts w:ascii="Calibri" w:hAnsi="Calibri" w:cs="Calibri"/>
          <w:b w:val="0"/>
          <w:sz w:val="24"/>
          <w:szCs w:val="24"/>
        </w:rPr>
      </w:pPr>
    </w:p>
    <w:p w14:paraId="0C2BA2EF" w14:textId="77777777" w:rsidR="00D37CC2" w:rsidRDefault="00D37CC2" w:rsidP="006F4B99">
      <w:pPr>
        <w:pStyle w:val="3ESMapa"/>
        <w:jc w:val="left"/>
        <w:rPr>
          <w:rFonts w:ascii="Calibri" w:hAnsi="Calibri" w:cs="Calibri"/>
          <w:b w:val="0"/>
          <w:sz w:val="24"/>
          <w:szCs w:val="24"/>
        </w:rPr>
      </w:pPr>
    </w:p>
    <w:p w14:paraId="011667F8" w14:textId="77777777" w:rsidR="00D37CC2" w:rsidRDefault="00D37CC2" w:rsidP="006F4B99">
      <w:pPr>
        <w:pStyle w:val="3ESMapa"/>
        <w:jc w:val="left"/>
        <w:rPr>
          <w:rFonts w:ascii="Calibri" w:hAnsi="Calibri" w:cs="Calibri"/>
          <w:b w:val="0"/>
          <w:sz w:val="24"/>
          <w:szCs w:val="24"/>
        </w:rPr>
      </w:pPr>
    </w:p>
    <w:p w14:paraId="539F50F6" w14:textId="77777777" w:rsidR="00D37CC2" w:rsidRDefault="00D37CC2" w:rsidP="006F4B99">
      <w:pPr>
        <w:pStyle w:val="3ESMapa"/>
        <w:jc w:val="left"/>
        <w:rPr>
          <w:rFonts w:ascii="Calibri" w:hAnsi="Calibri" w:cs="Calibri"/>
          <w:b w:val="0"/>
          <w:sz w:val="24"/>
          <w:szCs w:val="24"/>
        </w:rPr>
      </w:pPr>
    </w:p>
    <w:p w14:paraId="21F1CC3B" w14:textId="77777777" w:rsidR="00D37CC2" w:rsidRDefault="00D37CC2" w:rsidP="006F4B99">
      <w:pPr>
        <w:pStyle w:val="3ESMapa"/>
        <w:jc w:val="left"/>
        <w:rPr>
          <w:rFonts w:ascii="Calibri" w:hAnsi="Calibri" w:cs="Calibri"/>
          <w:b w:val="0"/>
          <w:sz w:val="24"/>
          <w:szCs w:val="24"/>
        </w:rPr>
      </w:pPr>
    </w:p>
    <w:p w14:paraId="5434B0B9" w14:textId="77777777" w:rsidR="00915D61" w:rsidRDefault="00915D61" w:rsidP="006F4B99">
      <w:pPr>
        <w:pStyle w:val="3ESMapa"/>
        <w:jc w:val="left"/>
        <w:rPr>
          <w:rFonts w:ascii="Calibri" w:hAnsi="Calibri" w:cs="Calibri"/>
          <w:b w:val="0"/>
          <w:sz w:val="24"/>
          <w:szCs w:val="24"/>
        </w:rPr>
      </w:pPr>
    </w:p>
    <w:p w14:paraId="046C9961" w14:textId="77777777" w:rsidR="00915D61" w:rsidRDefault="00915D61" w:rsidP="006F4B99">
      <w:pPr>
        <w:pStyle w:val="3ESMapa"/>
        <w:jc w:val="left"/>
        <w:rPr>
          <w:rFonts w:ascii="Calibri" w:hAnsi="Calibri" w:cs="Calibri"/>
          <w:b w:val="0"/>
          <w:sz w:val="24"/>
          <w:szCs w:val="24"/>
        </w:rPr>
      </w:pPr>
    </w:p>
    <w:p w14:paraId="5544CE7E" w14:textId="77777777" w:rsidR="006F4B99" w:rsidRDefault="006F4B99" w:rsidP="00B840CF">
      <w:pPr>
        <w:pStyle w:val="3ESMapa"/>
      </w:pPr>
    </w:p>
    <w:p w14:paraId="4BB290B7" w14:textId="77777777" w:rsidR="00B840CF" w:rsidRPr="00F83188" w:rsidRDefault="00B840CF" w:rsidP="00B840CF">
      <w:pPr>
        <w:pStyle w:val="3ESMapa"/>
        <w:rPr>
          <w:rFonts w:ascii="Arial" w:hAnsi="Arial"/>
          <w:sz w:val="18"/>
          <w:szCs w:val="18"/>
        </w:rPr>
      </w:pPr>
      <w:bookmarkStart w:id="36" w:name="_Toc32307341"/>
      <w:r w:rsidRPr="00F83188">
        <w:rPr>
          <w:rFonts w:ascii="Arial" w:hAnsi="Arial"/>
          <w:sz w:val="18"/>
          <w:szCs w:val="18"/>
        </w:rPr>
        <w:lastRenderedPageBreak/>
        <w:t>Mapa 5. Rozmieszczenie podmiotów ekonomii społecznej w województwie lubelskim</w:t>
      </w:r>
      <w:bookmarkEnd w:id="36"/>
    </w:p>
    <w:p w14:paraId="1C668743" w14:textId="77777777" w:rsidR="00B840CF" w:rsidRDefault="00B840CF" w:rsidP="00B840CF">
      <w:pPr>
        <w:jc w:val="center"/>
        <w:rPr>
          <w:sz w:val="22"/>
          <w:szCs w:val="22"/>
        </w:rPr>
      </w:pPr>
      <w:r w:rsidRPr="007E0CA8">
        <w:rPr>
          <w:noProof/>
          <w:sz w:val="18"/>
          <w:szCs w:val="18"/>
        </w:rPr>
        <w:drawing>
          <wp:inline distT="0" distB="0" distL="0" distR="0" wp14:anchorId="0F2AF3EA" wp14:editId="7DDC0F00">
            <wp:extent cx="2594344" cy="3407448"/>
            <wp:effectExtent l="0" t="0" r="0" b="0"/>
            <wp:docPr id="26" name="Obraz 5" descr="all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llost.jpeg"/>
                    <pic:cNvPicPr>
                      <a:picLocks noChangeAspect="1" noChangeArrowheads="1"/>
                    </pic:cNvPicPr>
                  </pic:nvPicPr>
                  <pic:blipFill>
                    <a:blip r:embed="rId29" cstate="print"/>
                    <a:srcRect t="5508" r="2509" b="35275"/>
                    <a:stretch>
                      <a:fillRect/>
                    </a:stretch>
                  </pic:blipFill>
                  <pic:spPr bwMode="auto">
                    <a:xfrm>
                      <a:off x="0" y="0"/>
                      <a:ext cx="2597524" cy="3411624"/>
                    </a:xfrm>
                    <a:prstGeom prst="rect">
                      <a:avLst/>
                    </a:prstGeom>
                    <a:noFill/>
                    <a:ln w="9525">
                      <a:noFill/>
                      <a:miter lim="800000"/>
                      <a:headEnd/>
                      <a:tailEnd/>
                    </a:ln>
                  </pic:spPr>
                </pic:pic>
              </a:graphicData>
            </a:graphic>
          </wp:inline>
        </w:drawing>
      </w:r>
    </w:p>
    <w:p w14:paraId="245FD375" w14:textId="77777777" w:rsidR="00B840CF" w:rsidRPr="00D37CC2" w:rsidRDefault="00B840CF" w:rsidP="00B840CF">
      <w:pPr>
        <w:pStyle w:val="wtekcie"/>
        <w:spacing w:before="120" w:after="240" w:line="240" w:lineRule="auto"/>
        <w:ind w:firstLine="0"/>
        <w:jc w:val="center"/>
        <w:rPr>
          <w:rFonts w:ascii="Arial" w:hAnsi="Arial" w:cs="Arial"/>
          <w:sz w:val="18"/>
          <w:szCs w:val="18"/>
        </w:rPr>
      </w:pPr>
      <w:r w:rsidRPr="00D37CC2">
        <w:rPr>
          <w:rFonts w:ascii="Arial" w:hAnsi="Arial" w:cs="Arial"/>
          <w:sz w:val="18"/>
          <w:szCs w:val="18"/>
        </w:rPr>
        <w:t xml:space="preserve">Źródło: Raport z badania </w:t>
      </w:r>
      <w:r w:rsidRPr="00D37CC2">
        <w:rPr>
          <w:rFonts w:ascii="Arial" w:hAnsi="Arial" w:cs="Arial"/>
          <w:i/>
          <w:sz w:val="18"/>
          <w:szCs w:val="18"/>
        </w:rPr>
        <w:t>Diagnoza sektora podmiotów ekonomii społecznej w województwie lubelskim</w:t>
      </w:r>
      <w:r w:rsidR="005759DA" w:rsidRPr="00D37CC2">
        <w:rPr>
          <w:rFonts w:ascii="Arial" w:hAnsi="Arial" w:cs="Arial"/>
          <w:i/>
          <w:sz w:val="18"/>
          <w:szCs w:val="18"/>
        </w:rPr>
        <w:t xml:space="preserve">, </w:t>
      </w:r>
      <w:r w:rsidR="005759DA" w:rsidRPr="00D37CC2">
        <w:rPr>
          <w:rFonts w:ascii="Arial" w:hAnsi="Arial" w:cs="Arial"/>
          <w:sz w:val="18"/>
          <w:szCs w:val="18"/>
        </w:rPr>
        <w:t>Rzeszów 2012</w:t>
      </w:r>
    </w:p>
    <w:p w14:paraId="0B3FF93D" w14:textId="77777777" w:rsidR="00B840CF" w:rsidRPr="00B840CF" w:rsidRDefault="00B840CF" w:rsidP="00B840CF">
      <w:pPr>
        <w:pStyle w:val="wtekcie"/>
        <w:spacing w:before="120" w:after="240" w:line="240" w:lineRule="auto"/>
        <w:ind w:firstLine="0"/>
        <w:jc w:val="center"/>
        <w:rPr>
          <w:sz w:val="20"/>
          <w:szCs w:val="20"/>
        </w:rPr>
      </w:pPr>
    </w:p>
    <w:p w14:paraId="30494272" w14:textId="77777777" w:rsidR="008265E9" w:rsidRPr="00D37CC2" w:rsidRDefault="008265E9" w:rsidP="0087162A">
      <w:pPr>
        <w:pStyle w:val="Akapitzlist"/>
        <w:ind w:left="0"/>
        <w:contextualSpacing w:val="0"/>
        <w:jc w:val="both"/>
        <w:rPr>
          <w:rFonts w:ascii="Arial" w:hAnsi="Arial" w:cs="Arial"/>
          <w:sz w:val="22"/>
          <w:szCs w:val="22"/>
        </w:rPr>
      </w:pPr>
      <w:r w:rsidRPr="00D37CC2">
        <w:rPr>
          <w:rFonts w:ascii="Arial" w:hAnsi="Arial" w:cs="Arial"/>
          <w:sz w:val="22"/>
          <w:szCs w:val="22"/>
        </w:rPr>
        <w:t xml:space="preserve">W województwie lubelskim funkcjonują </w:t>
      </w:r>
      <w:r w:rsidR="00E943FE" w:rsidRPr="00D37CC2">
        <w:rPr>
          <w:rFonts w:ascii="Arial" w:hAnsi="Arial" w:cs="Arial"/>
          <w:b/>
          <w:sz w:val="22"/>
          <w:szCs w:val="22"/>
        </w:rPr>
        <w:t>139</w:t>
      </w:r>
      <w:r w:rsidRPr="00D37CC2">
        <w:rPr>
          <w:rFonts w:ascii="Arial" w:hAnsi="Arial" w:cs="Arial"/>
          <w:b/>
          <w:sz w:val="22"/>
          <w:szCs w:val="22"/>
        </w:rPr>
        <w:t xml:space="preserve"> </w:t>
      </w:r>
      <w:r w:rsidRPr="00D37CC2">
        <w:rPr>
          <w:rFonts w:ascii="Arial" w:hAnsi="Arial" w:cs="Arial"/>
          <w:sz w:val="22"/>
          <w:szCs w:val="22"/>
        </w:rPr>
        <w:t>podmioty ekonomii społecznej:</w:t>
      </w:r>
    </w:p>
    <w:p w14:paraId="0586EC7B" w14:textId="77777777" w:rsidR="008265E9" w:rsidRPr="00D37CC2" w:rsidRDefault="008265E9"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 xml:space="preserve">3 centra integracji społecznej </w:t>
      </w:r>
    </w:p>
    <w:p w14:paraId="242ACEBA" w14:textId="77777777" w:rsidR="008265E9" w:rsidRPr="00D37CC2" w:rsidRDefault="008265E9"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18 klubów integracji społecznej</w:t>
      </w:r>
    </w:p>
    <w:p w14:paraId="19497736" w14:textId="77777777" w:rsidR="008265E9" w:rsidRPr="00D37CC2" w:rsidRDefault="008265E9"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5 Zakładów Aktywności Zawodowej</w:t>
      </w:r>
    </w:p>
    <w:p w14:paraId="326F0A97" w14:textId="77777777" w:rsidR="008265E9" w:rsidRPr="00D37CC2" w:rsidRDefault="006318E2"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40</w:t>
      </w:r>
      <w:r w:rsidR="008265E9" w:rsidRPr="00D37CC2">
        <w:rPr>
          <w:rFonts w:ascii="Arial" w:hAnsi="Arial" w:cs="Arial"/>
          <w:sz w:val="22"/>
          <w:szCs w:val="22"/>
        </w:rPr>
        <w:t xml:space="preserve"> spółdzielni socjalnych</w:t>
      </w:r>
    </w:p>
    <w:p w14:paraId="68F610A1" w14:textId="77777777" w:rsidR="008265E9" w:rsidRPr="00D37CC2" w:rsidRDefault="008265E9"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3 przedsiębiorstwa społeczne</w:t>
      </w:r>
    </w:p>
    <w:p w14:paraId="42E8DF28" w14:textId="77777777" w:rsidR="008265E9" w:rsidRPr="00D37CC2" w:rsidRDefault="008265E9" w:rsidP="0087162A">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58 warsztatów terapii zajęciowej</w:t>
      </w:r>
    </w:p>
    <w:p w14:paraId="7AC5E63B" w14:textId="77777777" w:rsidR="008265E9" w:rsidRPr="00D37CC2" w:rsidRDefault="008265E9" w:rsidP="006318E2">
      <w:pPr>
        <w:pStyle w:val="Akapitzlist"/>
        <w:numPr>
          <w:ilvl w:val="0"/>
          <w:numId w:val="14"/>
        </w:numPr>
        <w:ind w:left="777" w:hanging="357"/>
        <w:contextualSpacing w:val="0"/>
        <w:jc w:val="both"/>
        <w:rPr>
          <w:rFonts w:ascii="Arial" w:hAnsi="Arial" w:cs="Arial"/>
          <w:sz w:val="22"/>
          <w:szCs w:val="22"/>
        </w:rPr>
      </w:pPr>
      <w:r w:rsidRPr="00D37CC2">
        <w:rPr>
          <w:rFonts w:ascii="Arial" w:hAnsi="Arial" w:cs="Arial"/>
          <w:sz w:val="22"/>
          <w:szCs w:val="22"/>
        </w:rPr>
        <w:t>12 spółdzielni inwalidów i niewidomych</w:t>
      </w:r>
      <w:r w:rsidR="006318E2" w:rsidRPr="00D37CC2">
        <w:rPr>
          <w:rFonts w:ascii="Arial" w:hAnsi="Arial" w:cs="Arial"/>
          <w:sz w:val="22"/>
          <w:szCs w:val="22"/>
        </w:rPr>
        <w:t>.</w:t>
      </w:r>
    </w:p>
    <w:p w14:paraId="151E6A6F" w14:textId="77777777" w:rsidR="006318E2" w:rsidRPr="00D37CC2" w:rsidRDefault="006318E2" w:rsidP="006318E2">
      <w:pPr>
        <w:jc w:val="both"/>
        <w:rPr>
          <w:sz w:val="22"/>
          <w:szCs w:val="22"/>
        </w:rPr>
      </w:pPr>
    </w:p>
    <w:p w14:paraId="4AE5E7AF" w14:textId="77777777" w:rsidR="00CC34B7" w:rsidRPr="00D37CC2" w:rsidRDefault="005034DE" w:rsidP="005034DE">
      <w:pPr>
        <w:spacing w:after="120"/>
        <w:jc w:val="both"/>
        <w:rPr>
          <w:sz w:val="22"/>
          <w:szCs w:val="22"/>
        </w:rPr>
      </w:pPr>
      <w:r w:rsidRPr="00D37CC2">
        <w:rPr>
          <w:sz w:val="22"/>
          <w:szCs w:val="22"/>
        </w:rPr>
        <w:t xml:space="preserve">Listę podmiotów ekonomii społecznej na terenie woj. lubelskiego przedstawia Załącznik nr </w:t>
      </w:r>
      <w:r w:rsidR="00D37CC2">
        <w:rPr>
          <w:sz w:val="22"/>
          <w:szCs w:val="22"/>
        </w:rPr>
        <w:br/>
      </w:r>
      <w:r w:rsidRPr="00D37CC2">
        <w:rPr>
          <w:sz w:val="22"/>
          <w:szCs w:val="22"/>
        </w:rPr>
        <w:t>2 do Planu.</w:t>
      </w:r>
      <w:bookmarkStart w:id="37" w:name="_Toc343844144"/>
    </w:p>
    <w:bookmarkEnd w:id="37"/>
    <w:p w14:paraId="70F609BA" w14:textId="77777777" w:rsidR="008265E9" w:rsidRPr="00D37CC2" w:rsidRDefault="005123F2" w:rsidP="00A37A65">
      <w:pPr>
        <w:pStyle w:val="Akapitzlist"/>
        <w:spacing w:after="120"/>
        <w:ind w:left="0" w:firstLine="709"/>
        <w:contextualSpacing w:val="0"/>
        <w:jc w:val="both"/>
        <w:rPr>
          <w:rFonts w:ascii="Arial" w:hAnsi="Arial" w:cs="Arial"/>
          <w:sz w:val="22"/>
          <w:szCs w:val="22"/>
        </w:rPr>
      </w:pPr>
      <w:r w:rsidRPr="00D37CC2">
        <w:rPr>
          <w:rFonts w:ascii="Arial" w:hAnsi="Arial" w:cs="Arial"/>
          <w:sz w:val="22"/>
          <w:szCs w:val="22"/>
        </w:rPr>
        <w:t>W woj. lubels</w:t>
      </w:r>
      <w:r w:rsidR="001F5B04" w:rsidRPr="00D37CC2">
        <w:rPr>
          <w:rFonts w:ascii="Arial" w:hAnsi="Arial" w:cs="Arial"/>
          <w:sz w:val="22"/>
          <w:szCs w:val="22"/>
        </w:rPr>
        <w:t>kim największa liczbę stanowią w</w:t>
      </w:r>
      <w:r w:rsidRPr="00D37CC2">
        <w:rPr>
          <w:rFonts w:ascii="Arial" w:hAnsi="Arial" w:cs="Arial"/>
          <w:sz w:val="22"/>
          <w:szCs w:val="22"/>
        </w:rPr>
        <w:t>arsztaty</w:t>
      </w:r>
      <w:r w:rsidR="001F5B04" w:rsidRPr="00D37CC2">
        <w:rPr>
          <w:rFonts w:ascii="Arial" w:hAnsi="Arial" w:cs="Arial"/>
          <w:sz w:val="22"/>
          <w:szCs w:val="22"/>
        </w:rPr>
        <w:t xml:space="preserve"> terapii z</w:t>
      </w:r>
      <w:r w:rsidR="008265E9" w:rsidRPr="00D37CC2">
        <w:rPr>
          <w:rFonts w:ascii="Arial" w:hAnsi="Arial" w:cs="Arial"/>
          <w:sz w:val="22"/>
          <w:szCs w:val="22"/>
        </w:rPr>
        <w:t>ajęciowej (58) oraz spółdzielni</w:t>
      </w:r>
      <w:r w:rsidRPr="00D37CC2">
        <w:rPr>
          <w:rFonts w:ascii="Arial" w:hAnsi="Arial" w:cs="Arial"/>
          <w:sz w:val="22"/>
          <w:szCs w:val="22"/>
        </w:rPr>
        <w:t>e socjalne</w:t>
      </w:r>
      <w:r w:rsidR="008265E9" w:rsidRPr="00D37CC2">
        <w:rPr>
          <w:rFonts w:ascii="Arial" w:hAnsi="Arial" w:cs="Arial"/>
          <w:sz w:val="22"/>
          <w:szCs w:val="22"/>
        </w:rPr>
        <w:t xml:space="preserve"> (28). Najwięcej WTZ zlokalizowanych jest w miastach, tj. w Lu</w:t>
      </w:r>
      <w:r w:rsidR="00DF63CD">
        <w:rPr>
          <w:rFonts w:ascii="Arial" w:hAnsi="Arial" w:cs="Arial"/>
          <w:sz w:val="22"/>
          <w:szCs w:val="22"/>
        </w:rPr>
        <w:t xml:space="preserve">blinie (9), Zamościu (5) oraz w </w:t>
      </w:r>
      <w:r w:rsidR="008265E9" w:rsidRPr="00D37CC2">
        <w:rPr>
          <w:rFonts w:ascii="Arial" w:hAnsi="Arial" w:cs="Arial"/>
          <w:sz w:val="22"/>
          <w:szCs w:val="22"/>
        </w:rPr>
        <w:t>powiecie bialskim (4). Na jeden powiat</w:t>
      </w:r>
      <w:r w:rsidR="00D37CC2">
        <w:rPr>
          <w:rFonts w:ascii="Arial" w:hAnsi="Arial" w:cs="Arial"/>
          <w:sz w:val="22"/>
          <w:szCs w:val="22"/>
        </w:rPr>
        <w:t xml:space="preserve"> w woj. lubelskim przypada od </w:t>
      </w:r>
      <w:r w:rsidR="00D37CC2">
        <w:rPr>
          <w:rFonts w:ascii="Arial" w:hAnsi="Arial" w:cs="Arial"/>
          <w:sz w:val="22"/>
          <w:szCs w:val="22"/>
        </w:rPr>
        <w:br/>
        <w:t xml:space="preserve">1 </w:t>
      </w:r>
      <w:r w:rsidR="008265E9" w:rsidRPr="00D37CC2">
        <w:rPr>
          <w:rFonts w:ascii="Arial" w:hAnsi="Arial" w:cs="Arial"/>
          <w:sz w:val="22"/>
          <w:szCs w:val="22"/>
        </w:rPr>
        <w:t>do 4 WTZ.</w:t>
      </w:r>
    </w:p>
    <w:p w14:paraId="29E006A7" w14:textId="77777777" w:rsidR="006013AA" w:rsidRPr="00D37CC2" w:rsidRDefault="006F4B99" w:rsidP="00D37CC2">
      <w:pPr>
        <w:pStyle w:val="wtekcie"/>
        <w:spacing w:line="240" w:lineRule="auto"/>
        <w:rPr>
          <w:rFonts w:ascii="Arial" w:hAnsi="Arial" w:cs="Arial"/>
        </w:rPr>
      </w:pPr>
      <w:r w:rsidRPr="00D37CC2">
        <w:rPr>
          <w:rFonts w:ascii="Arial" w:hAnsi="Arial" w:cs="Arial"/>
        </w:rPr>
        <w:t xml:space="preserve">Najwięcej </w:t>
      </w:r>
      <w:r w:rsidRPr="00D37CC2">
        <w:rPr>
          <w:rFonts w:ascii="Arial" w:hAnsi="Arial" w:cs="Arial"/>
          <w:b/>
        </w:rPr>
        <w:t>spółdzielni socjalnych</w:t>
      </w:r>
      <w:r w:rsidRPr="00D37CC2">
        <w:rPr>
          <w:rFonts w:ascii="Arial" w:hAnsi="Arial" w:cs="Arial"/>
        </w:rPr>
        <w:t xml:space="preserve"> działa w powiecie lubelskim (8), w tym 6 w mieście Lublin, w powiecie chełmskim 6, w powiecie świdnickim 4, zamojskim 4, opolskim </w:t>
      </w:r>
      <w:r w:rsidR="00D37CC2">
        <w:rPr>
          <w:rFonts w:ascii="Arial" w:hAnsi="Arial" w:cs="Arial"/>
        </w:rPr>
        <w:br/>
      </w:r>
      <w:r w:rsidRPr="00D37CC2">
        <w:rPr>
          <w:rFonts w:ascii="Arial" w:hAnsi="Arial" w:cs="Arial"/>
        </w:rPr>
        <w:t xml:space="preserve">4, puławskim 3, kraśnickim 2, biłgorajskim 2, łęczyńskim 2, łukowskim 2, bialskim </w:t>
      </w:r>
      <w:r w:rsidR="00D37CC2">
        <w:rPr>
          <w:rFonts w:ascii="Arial" w:hAnsi="Arial" w:cs="Arial"/>
        </w:rPr>
        <w:br/>
      </w:r>
      <w:r w:rsidRPr="00D37CC2">
        <w:rPr>
          <w:rFonts w:ascii="Arial" w:hAnsi="Arial" w:cs="Arial"/>
        </w:rPr>
        <w:t>1, parczewskim 1, tomaszowskim 1</w:t>
      </w:r>
      <w:r w:rsidRPr="00D37CC2">
        <w:rPr>
          <w:rStyle w:val="Odwoanieprzypisudolnego"/>
          <w:rFonts w:ascii="Arial" w:hAnsi="Arial" w:cs="Arial"/>
        </w:rPr>
        <w:footnoteReference w:id="34"/>
      </w:r>
      <w:r w:rsidRPr="00D37CC2">
        <w:rPr>
          <w:rFonts w:ascii="Arial" w:hAnsi="Arial" w:cs="Arial"/>
        </w:rPr>
        <w:t xml:space="preserve">. </w:t>
      </w:r>
      <w:r w:rsidR="008265E9" w:rsidRPr="00D37CC2">
        <w:rPr>
          <w:rFonts w:ascii="Arial" w:hAnsi="Arial" w:cs="Arial"/>
        </w:rPr>
        <w:t xml:space="preserve">W woj. lubelskim działa 18 </w:t>
      </w:r>
      <w:r w:rsidR="008265E9" w:rsidRPr="00D37CC2">
        <w:rPr>
          <w:rFonts w:ascii="Arial" w:hAnsi="Arial" w:cs="Arial"/>
          <w:b/>
        </w:rPr>
        <w:t>klubów integracji społecznej</w:t>
      </w:r>
      <w:r w:rsidR="005123F2" w:rsidRPr="00D37CC2">
        <w:rPr>
          <w:rFonts w:ascii="Arial" w:hAnsi="Arial" w:cs="Arial"/>
          <w:b/>
        </w:rPr>
        <w:t xml:space="preserve"> </w:t>
      </w:r>
      <w:r w:rsidR="005123F2" w:rsidRPr="00D37CC2">
        <w:rPr>
          <w:rFonts w:ascii="Arial" w:hAnsi="Arial" w:cs="Arial"/>
        </w:rPr>
        <w:t>(wykaz KIS na podstawie dokumentu przyjętego przez Radę Ministrów „Informacja o</w:t>
      </w:r>
      <w:r w:rsidR="00DF63CD">
        <w:rPr>
          <w:rFonts w:ascii="Arial" w:hAnsi="Arial" w:cs="Arial"/>
        </w:rPr>
        <w:t xml:space="preserve"> </w:t>
      </w:r>
      <w:r w:rsidR="00D37CC2">
        <w:rPr>
          <w:rFonts w:ascii="Arial" w:hAnsi="Arial" w:cs="Arial"/>
        </w:rPr>
        <w:t xml:space="preserve">funkcjonowaniu Centrów i </w:t>
      </w:r>
      <w:r w:rsidR="005123F2" w:rsidRPr="00D37CC2">
        <w:rPr>
          <w:rFonts w:ascii="Arial" w:hAnsi="Arial" w:cs="Arial"/>
        </w:rPr>
        <w:t>Klubów Integracji Społecznej dla Sejmu i Senatu Rzeczypospolitej Polskiej” z 2012 roku)</w:t>
      </w:r>
      <w:r w:rsidR="008265E9" w:rsidRPr="00D37CC2">
        <w:rPr>
          <w:rFonts w:ascii="Arial" w:hAnsi="Arial" w:cs="Arial"/>
        </w:rPr>
        <w:t>, najwięcej w powiecie parczewskim (6) i biłgorajskim (3).</w:t>
      </w:r>
      <w:r w:rsidR="005123F2" w:rsidRPr="00D37CC2">
        <w:rPr>
          <w:rFonts w:ascii="Arial" w:hAnsi="Arial" w:cs="Arial"/>
        </w:rPr>
        <w:t xml:space="preserve"> </w:t>
      </w:r>
      <w:r w:rsidR="008265E9" w:rsidRPr="00D37CC2">
        <w:rPr>
          <w:rFonts w:ascii="Arial" w:hAnsi="Arial" w:cs="Arial"/>
        </w:rPr>
        <w:t xml:space="preserve">Niezbyt liczną grupę podmiotów ekonomii społecznej stanowią </w:t>
      </w:r>
      <w:r w:rsidR="0093730B" w:rsidRPr="00D37CC2">
        <w:rPr>
          <w:rFonts w:ascii="Arial" w:hAnsi="Arial" w:cs="Arial"/>
          <w:b/>
        </w:rPr>
        <w:t>spółdzielnie inwalid</w:t>
      </w:r>
      <w:r w:rsidR="00D37CC2">
        <w:rPr>
          <w:rFonts w:ascii="Arial" w:hAnsi="Arial" w:cs="Arial"/>
          <w:b/>
        </w:rPr>
        <w:t xml:space="preserve">ów </w:t>
      </w:r>
      <w:r w:rsidR="00D37CC2">
        <w:rPr>
          <w:rFonts w:ascii="Arial" w:hAnsi="Arial" w:cs="Arial"/>
          <w:b/>
        </w:rPr>
        <w:br/>
      </w:r>
      <w:r w:rsidR="00D37CC2">
        <w:rPr>
          <w:rFonts w:ascii="Arial" w:hAnsi="Arial" w:cs="Arial"/>
          <w:b/>
        </w:rPr>
        <w:lastRenderedPageBreak/>
        <w:t xml:space="preserve">i </w:t>
      </w:r>
      <w:r w:rsidR="008265E9" w:rsidRPr="00D37CC2">
        <w:rPr>
          <w:rFonts w:ascii="Arial" w:hAnsi="Arial" w:cs="Arial"/>
          <w:b/>
        </w:rPr>
        <w:t>niewidomych</w:t>
      </w:r>
      <w:r w:rsidR="008265E9" w:rsidRPr="00D37CC2">
        <w:rPr>
          <w:rFonts w:ascii="Arial" w:hAnsi="Arial" w:cs="Arial"/>
        </w:rPr>
        <w:t>. W woj. lubelskim działa 12 tego typu instytucji, najwięcej, tj. 4 prowadzi swoją działalność w powiecie lubelskim, natomiast 2 w powiecie biłgorajskim. Najmniej licznymi podmiotami ekon</w:t>
      </w:r>
      <w:r w:rsidR="005123F2" w:rsidRPr="00D37CC2">
        <w:rPr>
          <w:rFonts w:ascii="Arial" w:hAnsi="Arial" w:cs="Arial"/>
        </w:rPr>
        <w:t>omii społecznej</w:t>
      </w:r>
      <w:r w:rsidR="008265E9" w:rsidRPr="00D37CC2">
        <w:rPr>
          <w:rFonts w:ascii="Arial" w:hAnsi="Arial" w:cs="Arial"/>
        </w:rPr>
        <w:t xml:space="preserve"> są </w:t>
      </w:r>
      <w:r w:rsidR="008265E9" w:rsidRPr="00D37CC2">
        <w:rPr>
          <w:rFonts w:ascii="Arial" w:hAnsi="Arial" w:cs="Arial"/>
          <w:b/>
        </w:rPr>
        <w:t>centra integracji społecznej</w:t>
      </w:r>
      <w:r w:rsidR="008265E9" w:rsidRPr="00D37CC2">
        <w:rPr>
          <w:rFonts w:ascii="Arial" w:hAnsi="Arial" w:cs="Arial"/>
        </w:rPr>
        <w:t xml:space="preserve"> </w:t>
      </w:r>
      <w:r w:rsidR="00D37CC2">
        <w:rPr>
          <w:rFonts w:ascii="Arial" w:hAnsi="Arial" w:cs="Arial"/>
        </w:rPr>
        <w:br/>
      </w:r>
      <w:r w:rsidR="008265E9" w:rsidRPr="00D37CC2">
        <w:rPr>
          <w:rFonts w:ascii="Arial" w:hAnsi="Arial" w:cs="Arial"/>
        </w:rPr>
        <w:t xml:space="preserve">(3), </w:t>
      </w:r>
      <w:r w:rsidR="008265E9" w:rsidRPr="00D37CC2">
        <w:rPr>
          <w:rFonts w:ascii="Arial" w:hAnsi="Arial" w:cs="Arial"/>
          <w:b/>
        </w:rPr>
        <w:t>przedsiębiorstwa społeczne</w:t>
      </w:r>
      <w:r w:rsidR="008265E9" w:rsidRPr="00D37CC2">
        <w:rPr>
          <w:rFonts w:ascii="Arial" w:hAnsi="Arial" w:cs="Arial"/>
        </w:rPr>
        <w:t xml:space="preserve"> (3) i </w:t>
      </w:r>
      <w:r w:rsidR="008265E9" w:rsidRPr="00D37CC2">
        <w:rPr>
          <w:rFonts w:ascii="Arial" w:hAnsi="Arial" w:cs="Arial"/>
          <w:b/>
        </w:rPr>
        <w:t>zakłady aktywizacji zawodowej</w:t>
      </w:r>
      <w:r w:rsidR="008265E9" w:rsidRPr="00D37CC2">
        <w:rPr>
          <w:rFonts w:ascii="Arial" w:hAnsi="Arial" w:cs="Arial"/>
        </w:rPr>
        <w:t xml:space="preserve"> (5). </w:t>
      </w:r>
    </w:p>
    <w:p w14:paraId="126C05AB" w14:textId="77777777" w:rsidR="00275509" w:rsidRPr="00D37CC2" w:rsidRDefault="008265E9" w:rsidP="00A37A65">
      <w:pPr>
        <w:pStyle w:val="wtekcie"/>
        <w:spacing w:line="240" w:lineRule="auto"/>
        <w:rPr>
          <w:rFonts w:ascii="Arial" w:hAnsi="Arial" w:cs="Arial"/>
          <w:color w:val="FF0000"/>
        </w:rPr>
      </w:pPr>
      <w:r w:rsidRPr="00D37CC2">
        <w:rPr>
          <w:rFonts w:ascii="Arial" w:hAnsi="Arial" w:cs="Arial"/>
        </w:rPr>
        <w:t xml:space="preserve">Warto zwrócić uwagę na rozmieszczenie i zakres działalności </w:t>
      </w:r>
      <w:r w:rsidRPr="00D37CC2">
        <w:rPr>
          <w:rFonts w:ascii="Arial" w:hAnsi="Arial" w:cs="Arial"/>
          <w:b/>
        </w:rPr>
        <w:t>ośrodków wsparcia ekonomii społecznej</w:t>
      </w:r>
      <w:r w:rsidR="00D37CC2">
        <w:rPr>
          <w:rFonts w:ascii="Arial" w:hAnsi="Arial" w:cs="Arial"/>
        </w:rPr>
        <w:t xml:space="preserve">. W </w:t>
      </w:r>
      <w:r w:rsidRPr="00D37CC2">
        <w:rPr>
          <w:rFonts w:ascii="Arial" w:hAnsi="Arial" w:cs="Arial"/>
        </w:rPr>
        <w:t>woj. lubelsk</w:t>
      </w:r>
      <w:r w:rsidR="006013AA" w:rsidRPr="00D37CC2">
        <w:rPr>
          <w:rFonts w:ascii="Arial" w:hAnsi="Arial" w:cs="Arial"/>
        </w:rPr>
        <w:t xml:space="preserve">im w okresie od 2009 do 2012 roku działało łącznie </w:t>
      </w:r>
      <w:r w:rsidR="00F83188">
        <w:rPr>
          <w:rFonts w:ascii="Arial" w:hAnsi="Arial" w:cs="Arial"/>
        </w:rPr>
        <w:br/>
      </w:r>
      <w:r w:rsidR="006013AA" w:rsidRPr="00D37CC2">
        <w:rPr>
          <w:rFonts w:ascii="Arial" w:hAnsi="Arial" w:cs="Arial"/>
        </w:rPr>
        <w:t>20</w:t>
      </w:r>
      <w:r w:rsidR="005123F2" w:rsidRPr="00D37CC2">
        <w:rPr>
          <w:rFonts w:ascii="Arial" w:hAnsi="Arial" w:cs="Arial"/>
        </w:rPr>
        <w:t xml:space="preserve"> ośrodków wsparcia</w:t>
      </w:r>
      <w:r w:rsidR="0093730B" w:rsidRPr="00D37CC2">
        <w:rPr>
          <w:rFonts w:ascii="Arial" w:hAnsi="Arial" w:cs="Arial"/>
        </w:rPr>
        <w:t xml:space="preserve"> ek</w:t>
      </w:r>
      <w:r w:rsidR="00D37CC2">
        <w:rPr>
          <w:rFonts w:ascii="Arial" w:hAnsi="Arial" w:cs="Arial"/>
        </w:rPr>
        <w:t xml:space="preserve">onomii społecznej, z </w:t>
      </w:r>
      <w:r w:rsidR="006013AA" w:rsidRPr="00D37CC2">
        <w:rPr>
          <w:rFonts w:ascii="Arial" w:hAnsi="Arial" w:cs="Arial"/>
        </w:rPr>
        <w:t>tego 1</w:t>
      </w:r>
      <w:r w:rsidR="00535A60" w:rsidRPr="00D37CC2">
        <w:rPr>
          <w:rFonts w:ascii="Arial" w:hAnsi="Arial" w:cs="Arial"/>
        </w:rPr>
        <w:t>2</w:t>
      </w:r>
      <w:r w:rsidRPr="00D37CC2">
        <w:rPr>
          <w:rFonts w:ascii="Arial" w:hAnsi="Arial" w:cs="Arial"/>
        </w:rPr>
        <w:t xml:space="preserve"> m</w:t>
      </w:r>
      <w:r w:rsidR="006013AA" w:rsidRPr="00D37CC2">
        <w:rPr>
          <w:rFonts w:ascii="Arial" w:hAnsi="Arial" w:cs="Arial"/>
        </w:rPr>
        <w:t>i</w:t>
      </w:r>
      <w:r w:rsidRPr="00D37CC2">
        <w:rPr>
          <w:rFonts w:ascii="Arial" w:hAnsi="Arial" w:cs="Arial"/>
        </w:rPr>
        <w:t>a</w:t>
      </w:r>
      <w:r w:rsidR="006013AA" w:rsidRPr="00D37CC2">
        <w:rPr>
          <w:rFonts w:ascii="Arial" w:hAnsi="Arial" w:cs="Arial"/>
        </w:rPr>
        <w:t>ło</w:t>
      </w:r>
      <w:r w:rsidRPr="00D37CC2">
        <w:rPr>
          <w:rFonts w:ascii="Arial" w:hAnsi="Arial" w:cs="Arial"/>
        </w:rPr>
        <w:t xml:space="preserve"> swoją si</w:t>
      </w:r>
      <w:r w:rsidR="005123F2" w:rsidRPr="00D37CC2">
        <w:rPr>
          <w:rFonts w:ascii="Arial" w:hAnsi="Arial" w:cs="Arial"/>
        </w:rPr>
        <w:t>edzibę w Lublinie</w:t>
      </w:r>
      <w:r w:rsidR="00D37CC2">
        <w:rPr>
          <w:rFonts w:ascii="Arial" w:hAnsi="Arial" w:cs="Arial"/>
        </w:rPr>
        <w:t xml:space="preserve">, </w:t>
      </w:r>
      <w:r w:rsidR="00D37CC2">
        <w:rPr>
          <w:rFonts w:ascii="Arial" w:hAnsi="Arial" w:cs="Arial"/>
        </w:rPr>
        <w:br/>
        <w:t xml:space="preserve">3 w </w:t>
      </w:r>
      <w:r w:rsidR="00535A60" w:rsidRPr="00D37CC2">
        <w:rPr>
          <w:rFonts w:ascii="Arial" w:hAnsi="Arial" w:cs="Arial"/>
        </w:rPr>
        <w:t>Chełmie, 1 w Zamościu, 1 w Świdniku, 1 w Janow</w:t>
      </w:r>
      <w:r w:rsidR="00D37CC2">
        <w:rPr>
          <w:rFonts w:ascii="Arial" w:hAnsi="Arial" w:cs="Arial"/>
        </w:rPr>
        <w:t xml:space="preserve">ie Lubelskim, 1 w Tyszowcach, </w:t>
      </w:r>
      <w:r w:rsidR="00D37CC2">
        <w:rPr>
          <w:rFonts w:ascii="Arial" w:hAnsi="Arial" w:cs="Arial"/>
        </w:rPr>
        <w:br/>
        <w:t xml:space="preserve">1 w </w:t>
      </w:r>
      <w:r w:rsidR="00535A60" w:rsidRPr="00D37CC2">
        <w:rPr>
          <w:rFonts w:ascii="Arial" w:hAnsi="Arial" w:cs="Arial"/>
        </w:rPr>
        <w:t>Lubartowie</w:t>
      </w:r>
      <w:r w:rsidRPr="00D37CC2">
        <w:rPr>
          <w:rFonts w:ascii="Arial" w:hAnsi="Arial" w:cs="Arial"/>
        </w:rPr>
        <w:t xml:space="preserve">. </w:t>
      </w:r>
      <w:bookmarkStart w:id="38" w:name="_Toc335379521"/>
    </w:p>
    <w:p w14:paraId="55223228" w14:textId="77777777" w:rsidR="0087162A" w:rsidRPr="00D37CC2" w:rsidRDefault="0087162A" w:rsidP="00D74ABD">
      <w:pPr>
        <w:pStyle w:val="2ESTabela"/>
        <w:rPr>
          <w:rFonts w:ascii="Arial" w:hAnsi="Arial" w:cs="Arial"/>
        </w:rPr>
      </w:pPr>
    </w:p>
    <w:p w14:paraId="1BEB1BD9" w14:textId="77777777" w:rsidR="00B840CF" w:rsidRPr="00F83188" w:rsidRDefault="00B840CF" w:rsidP="00B840CF">
      <w:pPr>
        <w:pStyle w:val="3ESMapa"/>
        <w:rPr>
          <w:rFonts w:ascii="Arial" w:hAnsi="Arial"/>
          <w:sz w:val="18"/>
          <w:szCs w:val="18"/>
        </w:rPr>
      </w:pPr>
      <w:bookmarkStart w:id="39" w:name="_Toc32307342"/>
      <w:r w:rsidRPr="00F83188">
        <w:rPr>
          <w:rFonts w:ascii="Arial" w:hAnsi="Arial"/>
          <w:sz w:val="18"/>
          <w:szCs w:val="18"/>
        </w:rPr>
        <w:t>Mapa 6. Rozmieszczenie podmiotów ekonomii społecznej z wyłączeniem organizacji pozarządowych</w:t>
      </w:r>
      <w:bookmarkEnd w:id="39"/>
    </w:p>
    <w:p w14:paraId="25981C37" w14:textId="77777777" w:rsidR="00B840CF" w:rsidRPr="0015606F" w:rsidRDefault="00B840CF" w:rsidP="00B840CF">
      <w:pPr>
        <w:pStyle w:val="wtekcie"/>
        <w:spacing w:line="240" w:lineRule="auto"/>
        <w:ind w:firstLine="0"/>
        <w:jc w:val="center"/>
      </w:pPr>
      <w:r w:rsidRPr="007E0CA8">
        <w:rPr>
          <w:rFonts w:ascii="Arial" w:hAnsi="Arial" w:cs="Arial"/>
          <w:noProof/>
          <w:sz w:val="18"/>
          <w:szCs w:val="18"/>
        </w:rPr>
        <w:drawing>
          <wp:inline distT="0" distB="0" distL="0" distR="0" wp14:anchorId="7E387FA3" wp14:editId="58858E2B">
            <wp:extent cx="3136605" cy="3953255"/>
            <wp:effectExtent l="0" t="0" r="0" b="0"/>
            <wp:docPr id="29" name="Obraz 2" descr="pesost.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2" descr="pesost.jpeg"/>
                    <pic:cNvPicPr preferRelativeResize="0">
                      <a:picLocks noChangeAspect="1" noChangeArrowheads="1"/>
                    </pic:cNvPicPr>
                  </pic:nvPicPr>
                  <pic:blipFill>
                    <a:blip r:embed="rId30" cstate="print"/>
                    <a:srcRect t="9853" r="5840" b="38876"/>
                    <a:stretch>
                      <a:fillRect/>
                    </a:stretch>
                  </pic:blipFill>
                  <pic:spPr bwMode="auto">
                    <a:xfrm>
                      <a:off x="0" y="0"/>
                      <a:ext cx="3141957" cy="3960000"/>
                    </a:xfrm>
                    <a:prstGeom prst="rect">
                      <a:avLst/>
                    </a:prstGeom>
                    <a:noFill/>
                    <a:ln w="9525">
                      <a:noFill/>
                      <a:miter lim="800000"/>
                      <a:headEnd/>
                      <a:tailEnd/>
                    </a:ln>
                  </pic:spPr>
                </pic:pic>
              </a:graphicData>
            </a:graphic>
          </wp:inline>
        </w:drawing>
      </w:r>
    </w:p>
    <w:p w14:paraId="577F2F4A" w14:textId="77777777" w:rsidR="00B840CF" w:rsidRPr="00D37CC2" w:rsidRDefault="00B840CF" w:rsidP="00B840CF">
      <w:pPr>
        <w:pStyle w:val="wtekcie"/>
        <w:spacing w:before="120" w:after="240" w:line="240" w:lineRule="auto"/>
        <w:ind w:firstLine="0"/>
        <w:jc w:val="center"/>
        <w:rPr>
          <w:rFonts w:ascii="Arial" w:hAnsi="Arial" w:cs="Arial"/>
          <w:sz w:val="18"/>
          <w:szCs w:val="18"/>
        </w:rPr>
      </w:pPr>
      <w:r w:rsidRPr="00D37CC2">
        <w:rPr>
          <w:rFonts w:ascii="Arial" w:hAnsi="Arial" w:cs="Arial"/>
          <w:sz w:val="18"/>
          <w:szCs w:val="18"/>
        </w:rPr>
        <w:t xml:space="preserve">Źródło: Raport z badania </w:t>
      </w:r>
      <w:r w:rsidRPr="00D37CC2">
        <w:rPr>
          <w:rFonts w:ascii="Arial" w:hAnsi="Arial" w:cs="Arial"/>
          <w:i/>
          <w:sz w:val="18"/>
          <w:szCs w:val="18"/>
        </w:rPr>
        <w:t>Diagnoza sektora podmiotów ekonomii społecznej w województwie lubelskim</w:t>
      </w:r>
      <w:r w:rsidR="005759DA" w:rsidRPr="00D37CC2">
        <w:rPr>
          <w:rFonts w:ascii="Arial" w:hAnsi="Arial" w:cs="Arial"/>
          <w:i/>
          <w:sz w:val="18"/>
          <w:szCs w:val="18"/>
        </w:rPr>
        <w:t xml:space="preserve">, </w:t>
      </w:r>
      <w:r w:rsidR="005759DA" w:rsidRPr="00D37CC2">
        <w:rPr>
          <w:rFonts w:ascii="Arial" w:hAnsi="Arial" w:cs="Arial"/>
          <w:sz w:val="18"/>
          <w:szCs w:val="18"/>
        </w:rPr>
        <w:t>Rzeszów 2012</w:t>
      </w:r>
    </w:p>
    <w:p w14:paraId="45460465" w14:textId="77777777" w:rsidR="00B840CF" w:rsidRDefault="00B840CF" w:rsidP="00D74ABD">
      <w:pPr>
        <w:pStyle w:val="2ESTabela"/>
      </w:pPr>
    </w:p>
    <w:p w14:paraId="2A2380B7" w14:textId="77777777" w:rsidR="006F4B99" w:rsidRPr="00F83188" w:rsidRDefault="006F4B99" w:rsidP="006F4B99">
      <w:pPr>
        <w:pStyle w:val="2ESTabela"/>
        <w:rPr>
          <w:rFonts w:ascii="Arial" w:hAnsi="Arial" w:cs="Arial"/>
          <w:sz w:val="18"/>
          <w:szCs w:val="18"/>
        </w:rPr>
      </w:pPr>
      <w:bookmarkStart w:id="40" w:name="_Toc32307448"/>
      <w:bookmarkEnd w:id="38"/>
      <w:r w:rsidRPr="00F83188">
        <w:rPr>
          <w:rFonts w:ascii="Arial" w:hAnsi="Arial" w:cs="Arial"/>
          <w:sz w:val="18"/>
          <w:szCs w:val="18"/>
        </w:rPr>
        <w:t>Tabela 5. Liczba podmiotów ekonomii społecznej i OWES w poszczególnych powiatach woj. lubelskiego</w:t>
      </w:r>
      <w:bookmarkEnd w:id="40"/>
    </w:p>
    <w:p w14:paraId="2F0DC725" w14:textId="77777777" w:rsidR="006F4B99" w:rsidRPr="00F83188" w:rsidRDefault="006F4B99" w:rsidP="006F4B99">
      <w:pPr>
        <w:jc w:val="center"/>
        <w:rPr>
          <w:b/>
          <w:sz w:val="18"/>
          <w:szCs w:val="18"/>
        </w:rPr>
      </w:pPr>
    </w:p>
    <w:tbl>
      <w:tblPr>
        <w:tblW w:w="5018" w:type="pct"/>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258"/>
        <w:gridCol w:w="567"/>
        <w:gridCol w:w="539"/>
        <w:gridCol w:w="565"/>
        <w:gridCol w:w="604"/>
        <w:gridCol w:w="954"/>
        <w:gridCol w:w="1471"/>
        <w:gridCol w:w="762"/>
        <w:gridCol w:w="1689"/>
        <w:gridCol w:w="912"/>
      </w:tblGrid>
      <w:tr w:rsidR="00556893" w:rsidRPr="00F83188" w14:paraId="709EE974" w14:textId="77777777" w:rsidTr="00556893">
        <w:trPr>
          <w:trHeight w:val="481"/>
          <w:jc w:val="center"/>
        </w:trPr>
        <w:tc>
          <w:tcPr>
            <w:tcW w:w="675" w:type="pct"/>
            <w:shd w:val="clear" w:color="auto" w:fill="CCC0D9"/>
            <w:vAlign w:val="center"/>
            <w:hideMark/>
          </w:tcPr>
          <w:p w14:paraId="3E9DA80A" w14:textId="77777777" w:rsidR="006F4B99" w:rsidRPr="00B765B1" w:rsidRDefault="006F4B99" w:rsidP="00E25248">
            <w:pPr>
              <w:jc w:val="center"/>
              <w:rPr>
                <w:b/>
                <w:color w:val="000000"/>
                <w:sz w:val="18"/>
                <w:szCs w:val="18"/>
              </w:rPr>
            </w:pPr>
            <w:r w:rsidRPr="00B765B1">
              <w:rPr>
                <w:b/>
                <w:color w:val="000000"/>
                <w:sz w:val="18"/>
                <w:szCs w:val="18"/>
              </w:rPr>
              <w:t>Powiat</w:t>
            </w:r>
          </w:p>
        </w:tc>
        <w:tc>
          <w:tcPr>
            <w:tcW w:w="304" w:type="pct"/>
            <w:shd w:val="clear" w:color="auto" w:fill="CCC0D9"/>
            <w:vAlign w:val="center"/>
            <w:hideMark/>
          </w:tcPr>
          <w:p w14:paraId="41445A0E" w14:textId="77777777" w:rsidR="006F4B99" w:rsidRPr="00B765B1" w:rsidRDefault="006F4B99" w:rsidP="00E25248">
            <w:pPr>
              <w:jc w:val="center"/>
              <w:rPr>
                <w:b/>
                <w:color w:val="000000"/>
                <w:sz w:val="18"/>
                <w:szCs w:val="18"/>
              </w:rPr>
            </w:pPr>
            <w:r w:rsidRPr="00B765B1">
              <w:rPr>
                <w:b/>
                <w:sz w:val="18"/>
                <w:szCs w:val="18"/>
              </w:rPr>
              <w:t>CIS</w:t>
            </w:r>
          </w:p>
        </w:tc>
        <w:tc>
          <w:tcPr>
            <w:tcW w:w="289" w:type="pct"/>
            <w:shd w:val="clear" w:color="auto" w:fill="CCC0D9"/>
            <w:vAlign w:val="center"/>
            <w:hideMark/>
          </w:tcPr>
          <w:p w14:paraId="763F9D6E" w14:textId="77777777" w:rsidR="006F4B99" w:rsidRPr="00B765B1" w:rsidRDefault="006F4B99" w:rsidP="00E25248">
            <w:pPr>
              <w:jc w:val="center"/>
              <w:rPr>
                <w:b/>
                <w:color w:val="000000"/>
                <w:sz w:val="18"/>
                <w:szCs w:val="18"/>
              </w:rPr>
            </w:pPr>
            <w:r w:rsidRPr="00B765B1">
              <w:rPr>
                <w:b/>
                <w:sz w:val="18"/>
                <w:szCs w:val="18"/>
              </w:rPr>
              <w:t>KIS</w:t>
            </w:r>
          </w:p>
        </w:tc>
        <w:tc>
          <w:tcPr>
            <w:tcW w:w="303" w:type="pct"/>
            <w:shd w:val="clear" w:color="auto" w:fill="CCC0D9"/>
            <w:vAlign w:val="center"/>
            <w:hideMark/>
          </w:tcPr>
          <w:p w14:paraId="018776B5" w14:textId="77777777" w:rsidR="006F4B99" w:rsidRPr="00B765B1" w:rsidRDefault="006F4B99" w:rsidP="00E25248">
            <w:pPr>
              <w:jc w:val="center"/>
              <w:rPr>
                <w:b/>
                <w:color w:val="000000"/>
                <w:sz w:val="18"/>
                <w:szCs w:val="18"/>
              </w:rPr>
            </w:pPr>
            <w:r w:rsidRPr="00B765B1">
              <w:rPr>
                <w:b/>
                <w:sz w:val="18"/>
                <w:szCs w:val="18"/>
              </w:rPr>
              <w:t>ZAZ</w:t>
            </w:r>
          </w:p>
        </w:tc>
        <w:tc>
          <w:tcPr>
            <w:tcW w:w="324" w:type="pct"/>
            <w:shd w:val="clear" w:color="auto" w:fill="CCC0D9"/>
            <w:vAlign w:val="center"/>
            <w:hideMark/>
          </w:tcPr>
          <w:p w14:paraId="44E1A70A" w14:textId="77777777" w:rsidR="006F4B99" w:rsidRPr="00B765B1" w:rsidRDefault="006F4B99" w:rsidP="00E25248">
            <w:pPr>
              <w:jc w:val="center"/>
              <w:rPr>
                <w:b/>
                <w:color w:val="000000"/>
                <w:sz w:val="18"/>
                <w:szCs w:val="18"/>
              </w:rPr>
            </w:pPr>
            <w:r w:rsidRPr="00B765B1">
              <w:rPr>
                <w:b/>
                <w:sz w:val="18"/>
                <w:szCs w:val="18"/>
              </w:rPr>
              <w:t>WTZ</w:t>
            </w:r>
          </w:p>
        </w:tc>
        <w:tc>
          <w:tcPr>
            <w:tcW w:w="512" w:type="pct"/>
            <w:shd w:val="clear" w:color="auto" w:fill="CCC0D9"/>
            <w:vAlign w:val="center"/>
            <w:hideMark/>
          </w:tcPr>
          <w:p w14:paraId="1FD207B2" w14:textId="77777777" w:rsidR="006F4B99" w:rsidRPr="00B765B1" w:rsidRDefault="006F4B99" w:rsidP="00E25248">
            <w:pPr>
              <w:jc w:val="center"/>
              <w:rPr>
                <w:b/>
                <w:color w:val="000000"/>
                <w:sz w:val="18"/>
                <w:szCs w:val="18"/>
              </w:rPr>
            </w:pPr>
            <w:r w:rsidRPr="00B765B1">
              <w:rPr>
                <w:b/>
                <w:sz w:val="18"/>
                <w:szCs w:val="18"/>
              </w:rPr>
              <w:t>Spół. Socjalne</w:t>
            </w:r>
          </w:p>
        </w:tc>
        <w:tc>
          <w:tcPr>
            <w:tcW w:w="789" w:type="pct"/>
            <w:shd w:val="clear" w:color="auto" w:fill="CCC0D9"/>
            <w:vAlign w:val="center"/>
            <w:hideMark/>
          </w:tcPr>
          <w:p w14:paraId="577E0D88" w14:textId="77777777" w:rsidR="006F4B99" w:rsidRPr="00B765B1" w:rsidRDefault="00556893" w:rsidP="00E25248">
            <w:pPr>
              <w:jc w:val="center"/>
              <w:rPr>
                <w:b/>
                <w:color w:val="000000"/>
                <w:sz w:val="18"/>
                <w:szCs w:val="18"/>
              </w:rPr>
            </w:pPr>
            <w:r w:rsidRPr="00B765B1">
              <w:rPr>
                <w:b/>
                <w:sz w:val="18"/>
                <w:szCs w:val="18"/>
              </w:rPr>
              <w:t xml:space="preserve">Spół. Inwalidów </w:t>
            </w:r>
            <w:r w:rsidRPr="00B765B1">
              <w:rPr>
                <w:b/>
                <w:sz w:val="18"/>
                <w:szCs w:val="18"/>
              </w:rPr>
              <w:br/>
              <w:t xml:space="preserve">i </w:t>
            </w:r>
            <w:r w:rsidR="006F4B99" w:rsidRPr="00B765B1">
              <w:rPr>
                <w:b/>
                <w:sz w:val="18"/>
                <w:szCs w:val="18"/>
              </w:rPr>
              <w:t>Niewidomych</w:t>
            </w:r>
          </w:p>
        </w:tc>
        <w:tc>
          <w:tcPr>
            <w:tcW w:w="409" w:type="pct"/>
            <w:shd w:val="clear" w:color="auto" w:fill="CCC0D9"/>
            <w:vAlign w:val="center"/>
            <w:hideMark/>
          </w:tcPr>
          <w:p w14:paraId="19D9FA64" w14:textId="77777777" w:rsidR="006F4B99" w:rsidRPr="00B765B1" w:rsidRDefault="006F4B99" w:rsidP="00E25248">
            <w:pPr>
              <w:jc w:val="center"/>
              <w:rPr>
                <w:b/>
                <w:color w:val="000000"/>
                <w:sz w:val="18"/>
                <w:szCs w:val="18"/>
              </w:rPr>
            </w:pPr>
            <w:r w:rsidRPr="00B765B1">
              <w:rPr>
                <w:b/>
                <w:sz w:val="18"/>
                <w:szCs w:val="18"/>
              </w:rPr>
              <w:t>OWES</w:t>
            </w:r>
          </w:p>
        </w:tc>
        <w:tc>
          <w:tcPr>
            <w:tcW w:w="906" w:type="pct"/>
            <w:shd w:val="clear" w:color="auto" w:fill="CCC0D9"/>
            <w:vAlign w:val="center"/>
          </w:tcPr>
          <w:p w14:paraId="5A679BF4" w14:textId="77777777" w:rsidR="006F4B99" w:rsidRPr="00B765B1" w:rsidRDefault="006F4B99" w:rsidP="00E25248">
            <w:pPr>
              <w:jc w:val="center"/>
              <w:rPr>
                <w:b/>
                <w:color w:val="000000"/>
                <w:sz w:val="18"/>
                <w:szCs w:val="18"/>
              </w:rPr>
            </w:pPr>
            <w:r w:rsidRPr="00B765B1">
              <w:rPr>
                <w:b/>
                <w:color w:val="000000"/>
                <w:sz w:val="18"/>
                <w:szCs w:val="18"/>
              </w:rPr>
              <w:t>Przedsiębiorstwa społeczne</w:t>
            </w:r>
          </w:p>
        </w:tc>
        <w:tc>
          <w:tcPr>
            <w:tcW w:w="489" w:type="pct"/>
            <w:shd w:val="clear" w:color="auto" w:fill="CCC0D9"/>
            <w:vAlign w:val="center"/>
          </w:tcPr>
          <w:p w14:paraId="53D6C05F" w14:textId="77777777" w:rsidR="006F4B99" w:rsidRPr="00B765B1" w:rsidRDefault="006F4B99" w:rsidP="00E25248">
            <w:pPr>
              <w:jc w:val="center"/>
              <w:rPr>
                <w:b/>
                <w:color w:val="000000"/>
                <w:sz w:val="18"/>
                <w:szCs w:val="18"/>
              </w:rPr>
            </w:pPr>
            <w:r w:rsidRPr="00B765B1">
              <w:rPr>
                <w:b/>
                <w:color w:val="000000"/>
                <w:sz w:val="18"/>
                <w:szCs w:val="18"/>
              </w:rPr>
              <w:t>Ogółem</w:t>
            </w:r>
          </w:p>
        </w:tc>
      </w:tr>
      <w:tr w:rsidR="00556893" w:rsidRPr="00F83188" w14:paraId="48D01632" w14:textId="77777777" w:rsidTr="00556893">
        <w:trPr>
          <w:trHeight w:val="397"/>
          <w:jc w:val="center"/>
        </w:trPr>
        <w:tc>
          <w:tcPr>
            <w:tcW w:w="675" w:type="pct"/>
            <w:noWrap/>
            <w:vAlign w:val="center"/>
            <w:hideMark/>
          </w:tcPr>
          <w:p w14:paraId="1B6F0B64" w14:textId="77777777" w:rsidR="006F4B99" w:rsidRPr="00B765B1" w:rsidRDefault="006F4B99" w:rsidP="00E25248">
            <w:pPr>
              <w:rPr>
                <w:b/>
                <w:color w:val="000000"/>
                <w:sz w:val="18"/>
                <w:szCs w:val="18"/>
              </w:rPr>
            </w:pPr>
            <w:r w:rsidRPr="00B765B1">
              <w:rPr>
                <w:color w:val="000000"/>
                <w:sz w:val="18"/>
                <w:szCs w:val="18"/>
              </w:rPr>
              <w:t>bialski</w:t>
            </w:r>
          </w:p>
        </w:tc>
        <w:tc>
          <w:tcPr>
            <w:tcW w:w="304" w:type="pct"/>
            <w:vAlign w:val="center"/>
            <w:hideMark/>
          </w:tcPr>
          <w:p w14:paraId="0E14C5BC"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4DF27EEF"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303" w:type="pct"/>
            <w:vAlign w:val="center"/>
            <w:hideMark/>
          </w:tcPr>
          <w:p w14:paraId="6AFC7528"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324" w:type="pct"/>
            <w:vAlign w:val="center"/>
            <w:hideMark/>
          </w:tcPr>
          <w:p w14:paraId="722773AB" w14:textId="77777777" w:rsidR="006F4B99" w:rsidRPr="00B765B1" w:rsidRDefault="006F4B99" w:rsidP="00E25248">
            <w:pPr>
              <w:jc w:val="center"/>
              <w:rPr>
                <w:bCs/>
                <w:color w:val="000000"/>
                <w:sz w:val="18"/>
                <w:szCs w:val="18"/>
              </w:rPr>
            </w:pPr>
            <w:r w:rsidRPr="00B765B1">
              <w:rPr>
                <w:bCs/>
                <w:color w:val="000000"/>
                <w:sz w:val="18"/>
                <w:szCs w:val="18"/>
              </w:rPr>
              <w:t>4</w:t>
            </w:r>
          </w:p>
        </w:tc>
        <w:tc>
          <w:tcPr>
            <w:tcW w:w="512" w:type="pct"/>
            <w:vAlign w:val="center"/>
            <w:hideMark/>
          </w:tcPr>
          <w:p w14:paraId="6E8D55F0"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789" w:type="pct"/>
            <w:vAlign w:val="center"/>
            <w:hideMark/>
          </w:tcPr>
          <w:p w14:paraId="3F26CAE7"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09" w:type="pct"/>
            <w:noWrap/>
            <w:vAlign w:val="center"/>
            <w:hideMark/>
          </w:tcPr>
          <w:p w14:paraId="4E42DD5A"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906" w:type="pct"/>
            <w:vAlign w:val="center"/>
          </w:tcPr>
          <w:p w14:paraId="7632B2F0"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12079AF3" w14:textId="77777777" w:rsidR="006F4B99" w:rsidRPr="00B765B1" w:rsidRDefault="006F4B99" w:rsidP="00E25248">
            <w:pPr>
              <w:jc w:val="center"/>
              <w:rPr>
                <w:bCs/>
                <w:color w:val="000000"/>
                <w:sz w:val="18"/>
                <w:szCs w:val="18"/>
              </w:rPr>
            </w:pPr>
            <w:r w:rsidRPr="00B765B1">
              <w:rPr>
                <w:bCs/>
                <w:color w:val="000000"/>
                <w:sz w:val="18"/>
                <w:szCs w:val="18"/>
              </w:rPr>
              <w:t>5</w:t>
            </w:r>
          </w:p>
        </w:tc>
      </w:tr>
      <w:tr w:rsidR="00556893" w:rsidRPr="00F83188" w14:paraId="4790416F" w14:textId="77777777" w:rsidTr="00556893">
        <w:trPr>
          <w:trHeight w:val="397"/>
          <w:jc w:val="center"/>
        </w:trPr>
        <w:tc>
          <w:tcPr>
            <w:tcW w:w="675" w:type="pct"/>
            <w:shd w:val="clear" w:color="auto" w:fill="E5DFEC"/>
            <w:vAlign w:val="center"/>
            <w:hideMark/>
          </w:tcPr>
          <w:p w14:paraId="71F065A9" w14:textId="77777777" w:rsidR="006F4B99" w:rsidRPr="00B765B1" w:rsidRDefault="006F4B99" w:rsidP="00E25248">
            <w:pPr>
              <w:rPr>
                <w:b/>
                <w:color w:val="000000"/>
                <w:sz w:val="18"/>
                <w:szCs w:val="18"/>
              </w:rPr>
            </w:pPr>
            <w:r w:rsidRPr="00B765B1">
              <w:rPr>
                <w:color w:val="000000"/>
                <w:sz w:val="18"/>
                <w:szCs w:val="18"/>
              </w:rPr>
              <w:t xml:space="preserve">m. Biała Podlaska </w:t>
            </w:r>
          </w:p>
        </w:tc>
        <w:tc>
          <w:tcPr>
            <w:tcW w:w="304" w:type="pct"/>
            <w:shd w:val="clear" w:color="auto" w:fill="E5DFEC"/>
            <w:vAlign w:val="center"/>
            <w:hideMark/>
          </w:tcPr>
          <w:p w14:paraId="2E78FB02"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724243E1"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73330BDE"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085B2AAE"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shd w:val="clear" w:color="auto" w:fill="E5DFEC"/>
            <w:vAlign w:val="center"/>
            <w:hideMark/>
          </w:tcPr>
          <w:p w14:paraId="2C80FF66"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6BD2A9A5"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shd w:val="clear" w:color="auto" w:fill="E5DFEC"/>
            <w:noWrap/>
            <w:vAlign w:val="center"/>
            <w:hideMark/>
          </w:tcPr>
          <w:p w14:paraId="0BC3049F"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53950DF8"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1845C481" w14:textId="77777777" w:rsidR="006F4B99" w:rsidRPr="00B765B1" w:rsidRDefault="006F4B99" w:rsidP="00E25248">
            <w:pPr>
              <w:jc w:val="center"/>
              <w:rPr>
                <w:bCs/>
                <w:color w:val="000000"/>
                <w:sz w:val="18"/>
                <w:szCs w:val="18"/>
              </w:rPr>
            </w:pPr>
            <w:r w:rsidRPr="00B765B1">
              <w:rPr>
                <w:bCs/>
                <w:color w:val="000000"/>
                <w:sz w:val="18"/>
                <w:szCs w:val="18"/>
              </w:rPr>
              <w:t>2</w:t>
            </w:r>
          </w:p>
        </w:tc>
      </w:tr>
      <w:tr w:rsidR="00556893" w:rsidRPr="00F83188" w14:paraId="51612A80" w14:textId="77777777" w:rsidTr="00556893">
        <w:trPr>
          <w:trHeight w:val="397"/>
          <w:jc w:val="center"/>
        </w:trPr>
        <w:tc>
          <w:tcPr>
            <w:tcW w:w="675" w:type="pct"/>
            <w:noWrap/>
            <w:vAlign w:val="center"/>
            <w:hideMark/>
          </w:tcPr>
          <w:p w14:paraId="042B1E7D" w14:textId="77777777" w:rsidR="006F4B99" w:rsidRPr="00B765B1" w:rsidRDefault="006F4B99" w:rsidP="00E25248">
            <w:pPr>
              <w:rPr>
                <w:b/>
                <w:color w:val="000000"/>
                <w:sz w:val="18"/>
                <w:szCs w:val="18"/>
              </w:rPr>
            </w:pPr>
            <w:r w:rsidRPr="00B765B1">
              <w:rPr>
                <w:color w:val="000000"/>
                <w:sz w:val="18"/>
                <w:szCs w:val="18"/>
              </w:rPr>
              <w:t>biłgorajski</w:t>
            </w:r>
          </w:p>
        </w:tc>
        <w:tc>
          <w:tcPr>
            <w:tcW w:w="304" w:type="pct"/>
            <w:vAlign w:val="center"/>
            <w:hideMark/>
          </w:tcPr>
          <w:p w14:paraId="053D48C0"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1B1CAF17" w14:textId="77777777" w:rsidR="006F4B99" w:rsidRPr="00B765B1" w:rsidRDefault="006F4B99" w:rsidP="00E25248">
            <w:pPr>
              <w:jc w:val="center"/>
              <w:rPr>
                <w:color w:val="000000"/>
                <w:sz w:val="18"/>
                <w:szCs w:val="18"/>
              </w:rPr>
            </w:pPr>
            <w:r w:rsidRPr="00B765B1">
              <w:rPr>
                <w:color w:val="000000"/>
                <w:sz w:val="18"/>
                <w:szCs w:val="18"/>
              </w:rPr>
              <w:t>3</w:t>
            </w:r>
          </w:p>
        </w:tc>
        <w:tc>
          <w:tcPr>
            <w:tcW w:w="303" w:type="pct"/>
            <w:vAlign w:val="center"/>
            <w:hideMark/>
          </w:tcPr>
          <w:p w14:paraId="3675C7D1"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5F7F7B2F"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vAlign w:val="center"/>
            <w:hideMark/>
          </w:tcPr>
          <w:p w14:paraId="38A5A73F" w14:textId="77777777" w:rsidR="006F4B99" w:rsidRPr="00B765B1" w:rsidRDefault="006F4B99" w:rsidP="00E25248">
            <w:pPr>
              <w:jc w:val="center"/>
              <w:rPr>
                <w:color w:val="000000"/>
                <w:sz w:val="18"/>
                <w:szCs w:val="18"/>
              </w:rPr>
            </w:pPr>
            <w:r w:rsidRPr="00B765B1">
              <w:rPr>
                <w:color w:val="000000"/>
                <w:sz w:val="18"/>
                <w:szCs w:val="18"/>
              </w:rPr>
              <w:t>2</w:t>
            </w:r>
          </w:p>
        </w:tc>
        <w:tc>
          <w:tcPr>
            <w:tcW w:w="789" w:type="pct"/>
            <w:vAlign w:val="center"/>
            <w:hideMark/>
          </w:tcPr>
          <w:p w14:paraId="460DE850" w14:textId="77777777" w:rsidR="006F4B99" w:rsidRPr="00B765B1" w:rsidRDefault="006F4B99" w:rsidP="00E25248">
            <w:pPr>
              <w:jc w:val="center"/>
              <w:rPr>
                <w:color w:val="000000"/>
                <w:sz w:val="18"/>
                <w:szCs w:val="18"/>
              </w:rPr>
            </w:pPr>
            <w:r w:rsidRPr="00B765B1">
              <w:rPr>
                <w:color w:val="000000"/>
                <w:sz w:val="18"/>
                <w:szCs w:val="18"/>
              </w:rPr>
              <w:t>2</w:t>
            </w:r>
          </w:p>
        </w:tc>
        <w:tc>
          <w:tcPr>
            <w:tcW w:w="409" w:type="pct"/>
            <w:noWrap/>
            <w:vAlign w:val="center"/>
            <w:hideMark/>
          </w:tcPr>
          <w:p w14:paraId="1E962965"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01BEC37D"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489" w:type="pct"/>
            <w:vAlign w:val="center"/>
          </w:tcPr>
          <w:p w14:paraId="0E5E43F1" w14:textId="77777777" w:rsidR="006F4B99" w:rsidRPr="00B765B1" w:rsidRDefault="006F4B99" w:rsidP="00E25248">
            <w:pPr>
              <w:jc w:val="center"/>
              <w:rPr>
                <w:bCs/>
                <w:color w:val="000000"/>
                <w:sz w:val="18"/>
                <w:szCs w:val="18"/>
              </w:rPr>
            </w:pPr>
            <w:r w:rsidRPr="00B765B1">
              <w:rPr>
                <w:bCs/>
                <w:color w:val="000000"/>
                <w:sz w:val="18"/>
                <w:szCs w:val="18"/>
              </w:rPr>
              <w:t>11</w:t>
            </w:r>
          </w:p>
        </w:tc>
      </w:tr>
      <w:tr w:rsidR="00556893" w:rsidRPr="00F83188" w14:paraId="6E459F12" w14:textId="77777777" w:rsidTr="00556893">
        <w:trPr>
          <w:trHeight w:val="397"/>
          <w:jc w:val="center"/>
        </w:trPr>
        <w:tc>
          <w:tcPr>
            <w:tcW w:w="675" w:type="pct"/>
            <w:shd w:val="clear" w:color="auto" w:fill="E5DFEC"/>
            <w:vAlign w:val="center"/>
            <w:hideMark/>
          </w:tcPr>
          <w:p w14:paraId="17A858F4" w14:textId="77777777" w:rsidR="006F4B99" w:rsidRPr="00B765B1" w:rsidRDefault="006F4B99" w:rsidP="00E25248">
            <w:pPr>
              <w:rPr>
                <w:b/>
                <w:color w:val="000000"/>
                <w:sz w:val="18"/>
                <w:szCs w:val="18"/>
              </w:rPr>
            </w:pPr>
            <w:r w:rsidRPr="00B765B1">
              <w:rPr>
                <w:color w:val="000000"/>
                <w:sz w:val="18"/>
                <w:szCs w:val="18"/>
              </w:rPr>
              <w:t xml:space="preserve">m. Chełm </w:t>
            </w:r>
          </w:p>
        </w:tc>
        <w:tc>
          <w:tcPr>
            <w:tcW w:w="304" w:type="pct"/>
            <w:shd w:val="clear" w:color="auto" w:fill="E5DFEC"/>
            <w:vAlign w:val="center"/>
            <w:hideMark/>
          </w:tcPr>
          <w:p w14:paraId="3069440F"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289" w:type="pct"/>
            <w:shd w:val="clear" w:color="auto" w:fill="E5DFEC"/>
            <w:vAlign w:val="center"/>
            <w:hideMark/>
          </w:tcPr>
          <w:p w14:paraId="5164CEDC"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2360BED7"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51860DAE" w14:textId="77777777" w:rsidR="006F4B99" w:rsidRPr="00B765B1" w:rsidRDefault="006F4B99" w:rsidP="00E25248">
            <w:pPr>
              <w:jc w:val="center"/>
              <w:rPr>
                <w:color w:val="000000"/>
                <w:sz w:val="18"/>
                <w:szCs w:val="18"/>
              </w:rPr>
            </w:pPr>
            <w:r w:rsidRPr="00B765B1">
              <w:rPr>
                <w:color w:val="000000"/>
                <w:sz w:val="18"/>
                <w:szCs w:val="18"/>
              </w:rPr>
              <w:t>2</w:t>
            </w:r>
          </w:p>
        </w:tc>
        <w:tc>
          <w:tcPr>
            <w:tcW w:w="512" w:type="pct"/>
            <w:shd w:val="clear" w:color="auto" w:fill="E5DFEC"/>
            <w:vAlign w:val="center"/>
            <w:hideMark/>
          </w:tcPr>
          <w:p w14:paraId="1EC7A24E" w14:textId="77777777" w:rsidR="006F4B99" w:rsidRPr="00B765B1" w:rsidRDefault="006F4B99" w:rsidP="00E25248">
            <w:pPr>
              <w:jc w:val="center"/>
              <w:rPr>
                <w:color w:val="000000"/>
                <w:sz w:val="18"/>
                <w:szCs w:val="18"/>
              </w:rPr>
            </w:pPr>
            <w:r w:rsidRPr="00B765B1">
              <w:rPr>
                <w:color w:val="000000"/>
                <w:sz w:val="18"/>
                <w:szCs w:val="18"/>
              </w:rPr>
              <w:t>3</w:t>
            </w:r>
          </w:p>
        </w:tc>
        <w:tc>
          <w:tcPr>
            <w:tcW w:w="789" w:type="pct"/>
            <w:shd w:val="clear" w:color="auto" w:fill="E5DFEC"/>
            <w:vAlign w:val="center"/>
            <w:hideMark/>
          </w:tcPr>
          <w:p w14:paraId="6BAA58DC"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011FD78D" w14:textId="77777777" w:rsidR="006F4B99" w:rsidRPr="00B765B1" w:rsidRDefault="006F4B99" w:rsidP="00E25248">
            <w:pPr>
              <w:jc w:val="center"/>
              <w:rPr>
                <w:color w:val="000000"/>
                <w:sz w:val="18"/>
                <w:szCs w:val="18"/>
              </w:rPr>
            </w:pPr>
            <w:r w:rsidRPr="00B765B1">
              <w:rPr>
                <w:color w:val="000000"/>
                <w:sz w:val="18"/>
                <w:szCs w:val="18"/>
              </w:rPr>
              <w:t>3</w:t>
            </w:r>
          </w:p>
        </w:tc>
        <w:tc>
          <w:tcPr>
            <w:tcW w:w="906" w:type="pct"/>
            <w:shd w:val="clear" w:color="auto" w:fill="E5DFEC"/>
            <w:vAlign w:val="center"/>
          </w:tcPr>
          <w:p w14:paraId="3D9CF7CB"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49DAE9BC" w14:textId="77777777" w:rsidR="006F4B99" w:rsidRPr="00B765B1" w:rsidRDefault="006F4B99" w:rsidP="00E25248">
            <w:pPr>
              <w:jc w:val="center"/>
              <w:rPr>
                <w:bCs/>
                <w:color w:val="000000"/>
                <w:sz w:val="18"/>
                <w:szCs w:val="18"/>
              </w:rPr>
            </w:pPr>
            <w:r w:rsidRPr="00B765B1">
              <w:rPr>
                <w:bCs/>
                <w:color w:val="000000"/>
                <w:sz w:val="18"/>
                <w:szCs w:val="18"/>
              </w:rPr>
              <w:t>9</w:t>
            </w:r>
          </w:p>
        </w:tc>
      </w:tr>
      <w:tr w:rsidR="00556893" w:rsidRPr="00F83188" w14:paraId="091096CF" w14:textId="77777777" w:rsidTr="00556893">
        <w:trPr>
          <w:trHeight w:val="397"/>
          <w:jc w:val="center"/>
        </w:trPr>
        <w:tc>
          <w:tcPr>
            <w:tcW w:w="675" w:type="pct"/>
            <w:noWrap/>
            <w:vAlign w:val="center"/>
            <w:hideMark/>
          </w:tcPr>
          <w:p w14:paraId="7FF46434" w14:textId="77777777" w:rsidR="006F4B99" w:rsidRPr="00B765B1" w:rsidRDefault="006F4B99" w:rsidP="00E25248">
            <w:pPr>
              <w:rPr>
                <w:b/>
                <w:color w:val="000000"/>
                <w:sz w:val="18"/>
                <w:szCs w:val="18"/>
              </w:rPr>
            </w:pPr>
            <w:r w:rsidRPr="00B765B1">
              <w:rPr>
                <w:color w:val="000000"/>
                <w:sz w:val="18"/>
                <w:szCs w:val="18"/>
              </w:rPr>
              <w:t>chełmski</w:t>
            </w:r>
          </w:p>
        </w:tc>
        <w:tc>
          <w:tcPr>
            <w:tcW w:w="304" w:type="pct"/>
            <w:vAlign w:val="center"/>
            <w:hideMark/>
          </w:tcPr>
          <w:p w14:paraId="5DB52A08"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0A1A5A96" w14:textId="77777777" w:rsidR="006F4B99" w:rsidRPr="00B765B1" w:rsidRDefault="006F4B99" w:rsidP="00E25248">
            <w:pPr>
              <w:jc w:val="center"/>
              <w:rPr>
                <w:color w:val="000000"/>
                <w:sz w:val="18"/>
                <w:szCs w:val="18"/>
              </w:rPr>
            </w:pPr>
            <w:r w:rsidRPr="00B765B1">
              <w:rPr>
                <w:color w:val="000000"/>
                <w:sz w:val="18"/>
                <w:szCs w:val="18"/>
              </w:rPr>
              <w:t>2</w:t>
            </w:r>
          </w:p>
        </w:tc>
        <w:tc>
          <w:tcPr>
            <w:tcW w:w="303" w:type="pct"/>
            <w:vAlign w:val="center"/>
            <w:hideMark/>
          </w:tcPr>
          <w:p w14:paraId="3011F2A0"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3B95BE90" w14:textId="77777777" w:rsidR="006F4B99" w:rsidRPr="00B765B1" w:rsidRDefault="006F4B99" w:rsidP="00E25248">
            <w:pPr>
              <w:jc w:val="center"/>
              <w:rPr>
                <w:color w:val="000000"/>
                <w:sz w:val="18"/>
                <w:szCs w:val="18"/>
              </w:rPr>
            </w:pPr>
            <w:r w:rsidRPr="00B765B1">
              <w:rPr>
                <w:color w:val="000000"/>
                <w:sz w:val="18"/>
                <w:szCs w:val="18"/>
              </w:rPr>
              <w:t>4</w:t>
            </w:r>
          </w:p>
        </w:tc>
        <w:tc>
          <w:tcPr>
            <w:tcW w:w="512" w:type="pct"/>
            <w:vAlign w:val="center"/>
            <w:hideMark/>
          </w:tcPr>
          <w:p w14:paraId="7ABC7D5D" w14:textId="77777777" w:rsidR="006F4B99" w:rsidRPr="00B765B1" w:rsidRDefault="006F4B99" w:rsidP="00E25248">
            <w:pPr>
              <w:jc w:val="center"/>
              <w:rPr>
                <w:color w:val="000000"/>
                <w:sz w:val="18"/>
                <w:szCs w:val="18"/>
              </w:rPr>
            </w:pPr>
            <w:r w:rsidRPr="00B765B1">
              <w:rPr>
                <w:color w:val="000000"/>
                <w:sz w:val="18"/>
                <w:szCs w:val="18"/>
              </w:rPr>
              <w:t>3</w:t>
            </w:r>
          </w:p>
        </w:tc>
        <w:tc>
          <w:tcPr>
            <w:tcW w:w="789" w:type="pct"/>
            <w:vAlign w:val="center"/>
            <w:hideMark/>
          </w:tcPr>
          <w:p w14:paraId="2C225DEF"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3D7A6B1F"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1C6C612D"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04D8B7D2" w14:textId="77777777" w:rsidR="006F4B99" w:rsidRPr="00B765B1" w:rsidRDefault="006F4B99" w:rsidP="00E25248">
            <w:pPr>
              <w:jc w:val="center"/>
              <w:rPr>
                <w:bCs/>
                <w:color w:val="000000"/>
                <w:sz w:val="18"/>
                <w:szCs w:val="18"/>
              </w:rPr>
            </w:pPr>
            <w:r w:rsidRPr="00B765B1">
              <w:rPr>
                <w:bCs/>
                <w:color w:val="000000"/>
                <w:sz w:val="18"/>
                <w:szCs w:val="18"/>
              </w:rPr>
              <w:t>9</w:t>
            </w:r>
          </w:p>
        </w:tc>
      </w:tr>
      <w:tr w:rsidR="00556893" w:rsidRPr="00F83188" w14:paraId="27041AAF" w14:textId="77777777" w:rsidTr="00556893">
        <w:trPr>
          <w:trHeight w:val="397"/>
          <w:jc w:val="center"/>
        </w:trPr>
        <w:tc>
          <w:tcPr>
            <w:tcW w:w="675" w:type="pct"/>
            <w:shd w:val="clear" w:color="auto" w:fill="E5DFEC"/>
            <w:vAlign w:val="center"/>
            <w:hideMark/>
          </w:tcPr>
          <w:p w14:paraId="5C763A6C" w14:textId="77777777" w:rsidR="006F4B99" w:rsidRPr="00B765B1" w:rsidRDefault="006F4B99" w:rsidP="00E25248">
            <w:pPr>
              <w:rPr>
                <w:b/>
                <w:color w:val="000000"/>
                <w:sz w:val="18"/>
                <w:szCs w:val="18"/>
              </w:rPr>
            </w:pPr>
            <w:r w:rsidRPr="00B765B1">
              <w:rPr>
                <w:color w:val="000000"/>
                <w:sz w:val="18"/>
                <w:szCs w:val="18"/>
              </w:rPr>
              <w:t>hrubieszows</w:t>
            </w:r>
            <w:r w:rsidRPr="00B765B1">
              <w:rPr>
                <w:color w:val="000000"/>
                <w:sz w:val="18"/>
                <w:szCs w:val="18"/>
              </w:rPr>
              <w:lastRenderedPageBreak/>
              <w:t>ki</w:t>
            </w:r>
          </w:p>
        </w:tc>
        <w:tc>
          <w:tcPr>
            <w:tcW w:w="304" w:type="pct"/>
            <w:shd w:val="clear" w:color="auto" w:fill="E5DFEC"/>
            <w:vAlign w:val="center"/>
            <w:hideMark/>
          </w:tcPr>
          <w:p w14:paraId="3EAC160E" w14:textId="77777777" w:rsidR="006F4B99" w:rsidRPr="00B765B1" w:rsidRDefault="006F4B99" w:rsidP="00E25248">
            <w:pPr>
              <w:jc w:val="center"/>
              <w:rPr>
                <w:bCs/>
                <w:color w:val="000000"/>
                <w:sz w:val="18"/>
                <w:szCs w:val="18"/>
              </w:rPr>
            </w:pPr>
            <w:r w:rsidRPr="00B765B1">
              <w:rPr>
                <w:bCs/>
                <w:color w:val="000000"/>
                <w:sz w:val="18"/>
                <w:szCs w:val="18"/>
              </w:rPr>
              <w:lastRenderedPageBreak/>
              <w:t>0</w:t>
            </w:r>
          </w:p>
        </w:tc>
        <w:tc>
          <w:tcPr>
            <w:tcW w:w="289" w:type="pct"/>
            <w:shd w:val="clear" w:color="auto" w:fill="E5DFEC"/>
            <w:vAlign w:val="center"/>
            <w:hideMark/>
          </w:tcPr>
          <w:p w14:paraId="6AD6E23D"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50B21F1E"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5C609D89"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shd w:val="clear" w:color="auto" w:fill="E5DFEC"/>
            <w:vAlign w:val="center"/>
            <w:hideMark/>
          </w:tcPr>
          <w:p w14:paraId="0188703B"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6A464AA4"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shd w:val="clear" w:color="auto" w:fill="E5DFEC"/>
            <w:noWrap/>
            <w:vAlign w:val="center"/>
            <w:hideMark/>
          </w:tcPr>
          <w:p w14:paraId="25AA7329"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1710BB52"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77EF00F1" w14:textId="77777777" w:rsidR="006F4B99" w:rsidRPr="00B765B1" w:rsidRDefault="006F4B99" w:rsidP="00E25248">
            <w:pPr>
              <w:jc w:val="center"/>
              <w:rPr>
                <w:bCs/>
                <w:color w:val="000000"/>
                <w:sz w:val="18"/>
                <w:szCs w:val="18"/>
              </w:rPr>
            </w:pPr>
            <w:r w:rsidRPr="00B765B1">
              <w:rPr>
                <w:bCs/>
                <w:color w:val="000000"/>
                <w:sz w:val="18"/>
                <w:szCs w:val="18"/>
              </w:rPr>
              <w:t>4</w:t>
            </w:r>
          </w:p>
        </w:tc>
      </w:tr>
      <w:tr w:rsidR="00556893" w:rsidRPr="00F83188" w14:paraId="37D51F74" w14:textId="77777777" w:rsidTr="00556893">
        <w:trPr>
          <w:trHeight w:val="397"/>
          <w:jc w:val="center"/>
        </w:trPr>
        <w:tc>
          <w:tcPr>
            <w:tcW w:w="675" w:type="pct"/>
            <w:vAlign w:val="center"/>
            <w:hideMark/>
          </w:tcPr>
          <w:p w14:paraId="63806C3C" w14:textId="77777777" w:rsidR="006F4B99" w:rsidRPr="00B765B1" w:rsidRDefault="006F4B99" w:rsidP="00E25248">
            <w:pPr>
              <w:rPr>
                <w:b/>
                <w:color w:val="000000"/>
                <w:sz w:val="18"/>
                <w:szCs w:val="18"/>
              </w:rPr>
            </w:pPr>
            <w:r w:rsidRPr="00B765B1">
              <w:rPr>
                <w:color w:val="000000"/>
                <w:sz w:val="18"/>
                <w:szCs w:val="18"/>
              </w:rPr>
              <w:t>janowski</w:t>
            </w:r>
          </w:p>
        </w:tc>
        <w:tc>
          <w:tcPr>
            <w:tcW w:w="304" w:type="pct"/>
            <w:vAlign w:val="center"/>
            <w:hideMark/>
          </w:tcPr>
          <w:p w14:paraId="50C530A2"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37E793D7" w14:textId="77777777" w:rsidR="006F4B99" w:rsidRPr="00B765B1" w:rsidRDefault="006F4B99" w:rsidP="00E25248">
            <w:pPr>
              <w:jc w:val="center"/>
              <w:rPr>
                <w:color w:val="000000"/>
                <w:sz w:val="18"/>
                <w:szCs w:val="18"/>
              </w:rPr>
            </w:pPr>
            <w:r w:rsidRPr="00B765B1">
              <w:rPr>
                <w:color w:val="000000"/>
                <w:sz w:val="18"/>
                <w:szCs w:val="18"/>
              </w:rPr>
              <w:t>1</w:t>
            </w:r>
          </w:p>
        </w:tc>
        <w:tc>
          <w:tcPr>
            <w:tcW w:w="303" w:type="pct"/>
            <w:vAlign w:val="center"/>
            <w:hideMark/>
          </w:tcPr>
          <w:p w14:paraId="4A1F628A"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31143441"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vAlign w:val="center"/>
            <w:hideMark/>
          </w:tcPr>
          <w:p w14:paraId="6F257F92"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vAlign w:val="center"/>
            <w:hideMark/>
          </w:tcPr>
          <w:p w14:paraId="0C9BFBB4"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5713DF03" w14:textId="77777777" w:rsidR="006F4B99" w:rsidRPr="00B765B1" w:rsidRDefault="006F4B99" w:rsidP="00E25248">
            <w:pPr>
              <w:jc w:val="center"/>
              <w:rPr>
                <w:color w:val="000000"/>
                <w:sz w:val="18"/>
                <w:szCs w:val="18"/>
              </w:rPr>
            </w:pPr>
            <w:r w:rsidRPr="00B765B1">
              <w:rPr>
                <w:color w:val="000000"/>
                <w:sz w:val="18"/>
                <w:szCs w:val="18"/>
              </w:rPr>
              <w:t>1</w:t>
            </w:r>
          </w:p>
        </w:tc>
        <w:tc>
          <w:tcPr>
            <w:tcW w:w="906" w:type="pct"/>
            <w:vAlign w:val="center"/>
          </w:tcPr>
          <w:p w14:paraId="305F5FE4"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55EE7396" w14:textId="77777777" w:rsidR="006F4B99" w:rsidRPr="00B765B1" w:rsidRDefault="006F4B99" w:rsidP="00E25248">
            <w:pPr>
              <w:jc w:val="center"/>
              <w:rPr>
                <w:bCs/>
                <w:color w:val="000000"/>
                <w:sz w:val="18"/>
                <w:szCs w:val="18"/>
              </w:rPr>
            </w:pPr>
            <w:r w:rsidRPr="00B765B1">
              <w:rPr>
                <w:bCs/>
                <w:color w:val="000000"/>
                <w:sz w:val="18"/>
                <w:szCs w:val="18"/>
              </w:rPr>
              <w:t>3</w:t>
            </w:r>
          </w:p>
        </w:tc>
      </w:tr>
      <w:tr w:rsidR="00556893" w:rsidRPr="00F83188" w14:paraId="2BB440FE" w14:textId="77777777" w:rsidTr="00556893">
        <w:trPr>
          <w:trHeight w:val="397"/>
          <w:jc w:val="center"/>
        </w:trPr>
        <w:tc>
          <w:tcPr>
            <w:tcW w:w="675" w:type="pct"/>
            <w:shd w:val="clear" w:color="auto" w:fill="E5DFEC"/>
            <w:vAlign w:val="center"/>
            <w:hideMark/>
          </w:tcPr>
          <w:p w14:paraId="06247671" w14:textId="77777777" w:rsidR="006F4B99" w:rsidRPr="00B765B1" w:rsidRDefault="006F4B99" w:rsidP="00E25248">
            <w:pPr>
              <w:rPr>
                <w:b/>
                <w:color w:val="000000"/>
                <w:sz w:val="18"/>
                <w:szCs w:val="18"/>
              </w:rPr>
            </w:pPr>
            <w:r w:rsidRPr="00B765B1">
              <w:rPr>
                <w:color w:val="000000"/>
                <w:sz w:val="18"/>
                <w:szCs w:val="18"/>
              </w:rPr>
              <w:t>krasnostawski</w:t>
            </w:r>
          </w:p>
        </w:tc>
        <w:tc>
          <w:tcPr>
            <w:tcW w:w="304" w:type="pct"/>
            <w:shd w:val="clear" w:color="auto" w:fill="E5DFEC"/>
            <w:vAlign w:val="center"/>
            <w:hideMark/>
          </w:tcPr>
          <w:p w14:paraId="3FE08399"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2325676A"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6CFD1762"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44770E8D" w14:textId="77777777" w:rsidR="006F4B99" w:rsidRPr="00B765B1" w:rsidRDefault="006F4B99" w:rsidP="00E25248">
            <w:pPr>
              <w:jc w:val="center"/>
              <w:rPr>
                <w:color w:val="000000"/>
                <w:sz w:val="18"/>
                <w:szCs w:val="18"/>
              </w:rPr>
            </w:pPr>
            <w:r w:rsidRPr="00B765B1">
              <w:rPr>
                <w:color w:val="000000"/>
                <w:sz w:val="18"/>
                <w:szCs w:val="18"/>
              </w:rPr>
              <w:t>2</w:t>
            </w:r>
          </w:p>
        </w:tc>
        <w:tc>
          <w:tcPr>
            <w:tcW w:w="512" w:type="pct"/>
            <w:shd w:val="clear" w:color="auto" w:fill="E5DFEC"/>
            <w:vAlign w:val="center"/>
            <w:hideMark/>
          </w:tcPr>
          <w:p w14:paraId="26760C1E"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19BBAD06"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4FE975A7"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4A536388"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7C1E2667" w14:textId="77777777" w:rsidR="006F4B99" w:rsidRPr="00B765B1" w:rsidRDefault="006F4B99" w:rsidP="00E25248">
            <w:pPr>
              <w:jc w:val="center"/>
              <w:rPr>
                <w:bCs/>
                <w:color w:val="000000"/>
                <w:sz w:val="18"/>
                <w:szCs w:val="18"/>
              </w:rPr>
            </w:pPr>
            <w:r w:rsidRPr="00B765B1">
              <w:rPr>
                <w:bCs/>
                <w:color w:val="000000"/>
                <w:sz w:val="18"/>
                <w:szCs w:val="18"/>
              </w:rPr>
              <w:t>2</w:t>
            </w:r>
          </w:p>
        </w:tc>
      </w:tr>
      <w:tr w:rsidR="00556893" w:rsidRPr="00F83188" w14:paraId="72C4037A" w14:textId="77777777" w:rsidTr="00556893">
        <w:trPr>
          <w:trHeight w:val="397"/>
          <w:jc w:val="center"/>
        </w:trPr>
        <w:tc>
          <w:tcPr>
            <w:tcW w:w="675" w:type="pct"/>
            <w:vAlign w:val="center"/>
            <w:hideMark/>
          </w:tcPr>
          <w:p w14:paraId="3D2E289D" w14:textId="77777777" w:rsidR="006F4B99" w:rsidRPr="00B765B1" w:rsidRDefault="006F4B99" w:rsidP="00E25248">
            <w:pPr>
              <w:rPr>
                <w:b/>
                <w:color w:val="000000"/>
                <w:sz w:val="18"/>
                <w:szCs w:val="18"/>
              </w:rPr>
            </w:pPr>
            <w:r w:rsidRPr="00B765B1">
              <w:rPr>
                <w:color w:val="000000"/>
                <w:sz w:val="18"/>
                <w:szCs w:val="18"/>
              </w:rPr>
              <w:t>kraśnicki</w:t>
            </w:r>
          </w:p>
        </w:tc>
        <w:tc>
          <w:tcPr>
            <w:tcW w:w="304" w:type="pct"/>
            <w:vAlign w:val="center"/>
            <w:hideMark/>
          </w:tcPr>
          <w:p w14:paraId="2ED8EECB"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534DC0D4" w14:textId="77777777" w:rsidR="006F4B99" w:rsidRPr="00B765B1" w:rsidRDefault="006F4B99" w:rsidP="00E25248">
            <w:pPr>
              <w:jc w:val="center"/>
              <w:rPr>
                <w:color w:val="000000"/>
                <w:sz w:val="18"/>
                <w:szCs w:val="18"/>
              </w:rPr>
            </w:pPr>
            <w:r w:rsidRPr="00B765B1">
              <w:rPr>
                <w:color w:val="000000"/>
                <w:sz w:val="18"/>
                <w:szCs w:val="18"/>
              </w:rPr>
              <w:t>1</w:t>
            </w:r>
          </w:p>
        </w:tc>
        <w:tc>
          <w:tcPr>
            <w:tcW w:w="303" w:type="pct"/>
            <w:vAlign w:val="center"/>
            <w:hideMark/>
          </w:tcPr>
          <w:p w14:paraId="68EB721C"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2B8587FF"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vAlign w:val="center"/>
            <w:hideMark/>
          </w:tcPr>
          <w:p w14:paraId="3CBF03B9" w14:textId="77777777" w:rsidR="006F4B99" w:rsidRPr="00B765B1" w:rsidRDefault="006F4B99" w:rsidP="00E25248">
            <w:pPr>
              <w:jc w:val="center"/>
              <w:rPr>
                <w:color w:val="000000"/>
                <w:sz w:val="18"/>
                <w:szCs w:val="18"/>
              </w:rPr>
            </w:pPr>
            <w:r w:rsidRPr="00B765B1">
              <w:rPr>
                <w:color w:val="000000"/>
                <w:sz w:val="18"/>
                <w:szCs w:val="18"/>
              </w:rPr>
              <w:t>2</w:t>
            </w:r>
          </w:p>
        </w:tc>
        <w:tc>
          <w:tcPr>
            <w:tcW w:w="789" w:type="pct"/>
            <w:vAlign w:val="center"/>
            <w:hideMark/>
          </w:tcPr>
          <w:p w14:paraId="06FEB1FE"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73FF1252"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1B6EC4B5"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037D2368" w14:textId="77777777" w:rsidR="006F4B99" w:rsidRPr="00B765B1" w:rsidRDefault="006F4B99" w:rsidP="00E25248">
            <w:pPr>
              <w:jc w:val="center"/>
              <w:rPr>
                <w:bCs/>
                <w:color w:val="000000"/>
                <w:sz w:val="18"/>
                <w:szCs w:val="18"/>
              </w:rPr>
            </w:pPr>
            <w:r w:rsidRPr="00B765B1">
              <w:rPr>
                <w:bCs/>
                <w:color w:val="000000"/>
                <w:sz w:val="18"/>
                <w:szCs w:val="18"/>
              </w:rPr>
              <w:t>4</w:t>
            </w:r>
          </w:p>
        </w:tc>
      </w:tr>
      <w:tr w:rsidR="00556893" w:rsidRPr="00F83188" w14:paraId="18C6D803" w14:textId="77777777" w:rsidTr="00556893">
        <w:trPr>
          <w:trHeight w:val="397"/>
          <w:jc w:val="center"/>
        </w:trPr>
        <w:tc>
          <w:tcPr>
            <w:tcW w:w="675" w:type="pct"/>
            <w:shd w:val="clear" w:color="auto" w:fill="E5DFEC"/>
            <w:vAlign w:val="center"/>
            <w:hideMark/>
          </w:tcPr>
          <w:p w14:paraId="64C65016" w14:textId="77777777" w:rsidR="006F4B99" w:rsidRPr="00B765B1" w:rsidRDefault="006F4B99" w:rsidP="00E25248">
            <w:pPr>
              <w:rPr>
                <w:b/>
                <w:color w:val="000000"/>
                <w:sz w:val="18"/>
                <w:szCs w:val="18"/>
              </w:rPr>
            </w:pPr>
            <w:r w:rsidRPr="00B765B1">
              <w:rPr>
                <w:color w:val="000000"/>
                <w:sz w:val="18"/>
                <w:szCs w:val="18"/>
              </w:rPr>
              <w:t>lubartowski</w:t>
            </w:r>
          </w:p>
        </w:tc>
        <w:tc>
          <w:tcPr>
            <w:tcW w:w="304" w:type="pct"/>
            <w:shd w:val="clear" w:color="auto" w:fill="E5DFEC"/>
            <w:vAlign w:val="center"/>
            <w:hideMark/>
          </w:tcPr>
          <w:p w14:paraId="26FB4412"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106F257B"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12FDA957"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2856374A" w14:textId="77777777" w:rsidR="006F4B99" w:rsidRPr="00B765B1" w:rsidRDefault="006F4B99" w:rsidP="00E25248">
            <w:pPr>
              <w:jc w:val="center"/>
              <w:rPr>
                <w:color w:val="000000"/>
                <w:sz w:val="18"/>
                <w:szCs w:val="18"/>
              </w:rPr>
            </w:pPr>
            <w:r w:rsidRPr="00B765B1">
              <w:rPr>
                <w:color w:val="000000"/>
                <w:sz w:val="18"/>
                <w:szCs w:val="18"/>
              </w:rPr>
              <w:t>2</w:t>
            </w:r>
          </w:p>
        </w:tc>
        <w:tc>
          <w:tcPr>
            <w:tcW w:w="512" w:type="pct"/>
            <w:shd w:val="clear" w:color="auto" w:fill="E5DFEC"/>
            <w:vAlign w:val="center"/>
            <w:hideMark/>
          </w:tcPr>
          <w:p w14:paraId="0E93CCB4"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5720DF6B"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2327F765" w14:textId="77777777" w:rsidR="006F4B99" w:rsidRPr="00B765B1" w:rsidRDefault="006F4B99" w:rsidP="00E25248">
            <w:pPr>
              <w:jc w:val="center"/>
              <w:rPr>
                <w:color w:val="000000"/>
                <w:sz w:val="18"/>
                <w:szCs w:val="18"/>
              </w:rPr>
            </w:pPr>
            <w:r w:rsidRPr="00B765B1">
              <w:rPr>
                <w:color w:val="000000"/>
                <w:sz w:val="18"/>
                <w:szCs w:val="18"/>
              </w:rPr>
              <w:t>1</w:t>
            </w:r>
          </w:p>
        </w:tc>
        <w:tc>
          <w:tcPr>
            <w:tcW w:w="906" w:type="pct"/>
            <w:shd w:val="clear" w:color="auto" w:fill="E5DFEC"/>
            <w:vAlign w:val="center"/>
          </w:tcPr>
          <w:p w14:paraId="4F4AAA44"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7E72E4F7" w14:textId="77777777" w:rsidR="006F4B99" w:rsidRPr="00B765B1" w:rsidRDefault="006F4B99" w:rsidP="00E25248">
            <w:pPr>
              <w:jc w:val="center"/>
              <w:rPr>
                <w:bCs/>
                <w:color w:val="000000"/>
                <w:sz w:val="18"/>
                <w:szCs w:val="18"/>
              </w:rPr>
            </w:pPr>
            <w:r w:rsidRPr="00B765B1">
              <w:rPr>
                <w:bCs/>
                <w:color w:val="000000"/>
                <w:sz w:val="18"/>
                <w:szCs w:val="18"/>
              </w:rPr>
              <w:t>3</w:t>
            </w:r>
          </w:p>
        </w:tc>
      </w:tr>
      <w:tr w:rsidR="00556893" w:rsidRPr="00F83188" w14:paraId="23CB675D" w14:textId="77777777" w:rsidTr="00556893">
        <w:trPr>
          <w:trHeight w:val="397"/>
          <w:jc w:val="center"/>
        </w:trPr>
        <w:tc>
          <w:tcPr>
            <w:tcW w:w="675" w:type="pct"/>
            <w:vAlign w:val="center"/>
            <w:hideMark/>
          </w:tcPr>
          <w:p w14:paraId="1F599D5E" w14:textId="77777777" w:rsidR="006F4B99" w:rsidRPr="00B765B1" w:rsidRDefault="006F4B99" w:rsidP="00E25248">
            <w:pPr>
              <w:rPr>
                <w:b/>
                <w:color w:val="000000"/>
                <w:sz w:val="18"/>
                <w:szCs w:val="18"/>
              </w:rPr>
            </w:pPr>
            <w:r w:rsidRPr="00B765B1">
              <w:rPr>
                <w:color w:val="000000"/>
                <w:sz w:val="18"/>
                <w:szCs w:val="18"/>
              </w:rPr>
              <w:t>lubelski</w:t>
            </w:r>
          </w:p>
        </w:tc>
        <w:tc>
          <w:tcPr>
            <w:tcW w:w="304" w:type="pct"/>
            <w:vAlign w:val="center"/>
            <w:hideMark/>
          </w:tcPr>
          <w:p w14:paraId="4BF6F46B"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5C0B7B78"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vAlign w:val="center"/>
            <w:hideMark/>
          </w:tcPr>
          <w:p w14:paraId="3F8C9930"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0FDDA42D"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vAlign w:val="center"/>
            <w:hideMark/>
          </w:tcPr>
          <w:p w14:paraId="44F00EBD" w14:textId="77777777" w:rsidR="006F4B99" w:rsidRPr="00B765B1" w:rsidRDefault="006F4B99" w:rsidP="00E25248">
            <w:pPr>
              <w:jc w:val="center"/>
              <w:rPr>
                <w:color w:val="000000"/>
                <w:sz w:val="18"/>
                <w:szCs w:val="18"/>
              </w:rPr>
            </w:pPr>
            <w:r w:rsidRPr="00B765B1">
              <w:rPr>
                <w:color w:val="000000"/>
                <w:sz w:val="18"/>
                <w:szCs w:val="18"/>
              </w:rPr>
              <w:t>2</w:t>
            </w:r>
          </w:p>
        </w:tc>
        <w:tc>
          <w:tcPr>
            <w:tcW w:w="789" w:type="pct"/>
            <w:vAlign w:val="center"/>
            <w:hideMark/>
          </w:tcPr>
          <w:p w14:paraId="487251EF"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noWrap/>
            <w:vAlign w:val="center"/>
            <w:hideMark/>
          </w:tcPr>
          <w:p w14:paraId="64BE1F87"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6CCC78D9"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489" w:type="pct"/>
            <w:vAlign w:val="center"/>
          </w:tcPr>
          <w:p w14:paraId="7B4511DE" w14:textId="77777777" w:rsidR="006F4B99" w:rsidRPr="00B765B1" w:rsidRDefault="006F4B99" w:rsidP="00E25248">
            <w:pPr>
              <w:jc w:val="center"/>
              <w:rPr>
                <w:bCs/>
                <w:color w:val="000000"/>
                <w:sz w:val="18"/>
                <w:szCs w:val="18"/>
              </w:rPr>
            </w:pPr>
            <w:r w:rsidRPr="00B765B1">
              <w:rPr>
                <w:bCs/>
                <w:color w:val="000000"/>
                <w:sz w:val="18"/>
                <w:szCs w:val="18"/>
              </w:rPr>
              <w:t>5</w:t>
            </w:r>
          </w:p>
        </w:tc>
      </w:tr>
      <w:tr w:rsidR="00556893" w:rsidRPr="00F83188" w14:paraId="71D3B672" w14:textId="77777777" w:rsidTr="00556893">
        <w:trPr>
          <w:trHeight w:val="397"/>
          <w:jc w:val="center"/>
        </w:trPr>
        <w:tc>
          <w:tcPr>
            <w:tcW w:w="675" w:type="pct"/>
            <w:shd w:val="clear" w:color="auto" w:fill="E5DFEC"/>
            <w:vAlign w:val="center"/>
            <w:hideMark/>
          </w:tcPr>
          <w:p w14:paraId="4D491C0C" w14:textId="77777777" w:rsidR="006F4B99" w:rsidRPr="00B765B1" w:rsidRDefault="006F4B99" w:rsidP="00E25248">
            <w:pPr>
              <w:rPr>
                <w:b/>
                <w:color w:val="000000"/>
                <w:sz w:val="18"/>
                <w:szCs w:val="18"/>
              </w:rPr>
            </w:pPr>
            <w:r w:rsidRPr="00B765B1">
              <w:rPr>
                <w:color w:val="000000"/>
                <w:sz w:val="18"/>
                <w:szCs w:val="18"/>
              </w:rPr>
              <w:t>m. Lublin</w:t>
            </w:r>
          </w:p>
        </w:tc>
        <w:tc>
          <w:tcPr>
            <w:tcW w:w="304" w:type="pct"/>
            <w:shd w:val="clear" w:color="auto" w:fill="E5DFEC"/>
            <w:vAlign w:val="center"/>
            <w:hideMark/>
          </w:tcPr>
          <w:p w14:paraId="08C5DA38"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289" w:type="pct"/>
            <w:shd w:val="clear" w:color="auto" w:fill="E5DFEC"/>
            <w:vAlign w:val="center"/>
            <w:hideMark/>
          </w:tcPr>
          <w:p w14:paraId="2951525D"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2FD18038" w14:textId="77777777" w:rsidR="006F4B99" w:rsidRPr="00B765B1" w:rsidRDefault="006F4B99" w:rsidP="00E25248">
            <w:pPr>
              <w:jc w:val="center"/>
              <w:rPr>
                <w:color w:val="000000"/>
                <w:sz w:val="18"/>
                <w:szCs w:val="18"/>
              </w:rPr>
            </w:pPr>
            <w:r w:rsidRPr="00B765B1">
              <w:rPr>
                <w:color w:val="000000"/>
                <w:sz w:val="18"/>
                <w:szCs w:val="18"/>
              </w:rPr>
              <w:t>1</w:t>
            </w:r>
          </w:p>
        </w:tc>
        <w:tc>
          <w:tcPr>
            <w:tcW w:w="324" w:type="pct"/>
            <w:shd w:val="clear" w:color="auto" w:fill="E5DFEC"/>
            <w:vAlign w:val="center"/>
            <w:hideMark/>
          </w:tcPr>
          <w:p w14:paraId="1330B44C" w14:textId="77777777" w:rsidR="006F4B99" w:rsidRPr="00B765B1" w:rsidRDefault="006F4B99" w:rsidP="00E25248">
            <w:pPr>
              <w:jc w:val="center"/>
              <w:rPr>
                <w:color w:val="000000"/>
                <w:sz w:val="18"/>
                <w:szCs w:val="18"/>
              </w:rPr>
            </w:pPr>
            <w:r w:rsidRPr="00B765B1">
              <w:rPr>
                <w:color w:val="000000"/>
                <w:sz w:val="18"/>
                <w:szCs w:val="18"/>
              </w:rPr>
              <w:t>9</w:t>
            </w:r>
          </w:p>
        </w:tc>
        <w:tc>
          <w:tcPr>
            <w:tcW w:w="512" w:type="pct"/>
            <w:shd w:val="clear" w:color="auto" w:fill="E5DFEC"/>
            <w:vAlign w:val="center"/>
            <w:hideMark/>
          </w:tcPr>
          <w:p w14:paraId="4E8173D1" w14:textId="77777777" w:rsidR="006F4B99" w:rsidRPr="00B765B1" w:rsidRDefault="006F4B99" w:rsidP="00E25248">
            <w:pPr>
              <w:jc w:val="center"/>
              <w:rPr>
                <w:color w:val="000000"/>
                <w:sz w:val="18"/>
                <w:szCs w:val="18"/>
              </w:rPr>
            </w:pPr>
            <w:r w:rsidRPr="00B765B1">
              <w:rPr>
                <w:color w:val="000000"/>
                <w:sz w:val="18"/>
                <w:szCs w:val="18"/>
              </w:rPr>
              <w:t>6</w:t>
            </w:r>
          </w:p>
        </w:tc>
        <w:tc>
          <w:tcPr>
            <w:tcW w:w="789" w:type="pct"/>
            <w:shd w:val="clear" w:color="auto" w:fill="E5DFEC"/>
            <w:vAlign w:val="center"/>
            <w:hideMark/>
          </w:tcPr>
          <w:p w14:paraId="5744F935" w14:textId="77777777" w:rsidR="006F4B99" w:rsidRPr="00B765B1" w:rsidRDefault="006F4B99" w:rsidP="00E25248">
            <w:pPr>
              <w:jc w:val="center"/>
              <w:rPr>
                <w:color w:val="000000"/>
                <w:sz w:val="18"/>
                <w:szCs w:val="18"/>
              </w:rPr>
            </w:pPr>
            <w:r w:rsidRPr="00B765B1">
              <w:rPr>
                <w:color w:val="000000"/>
                <w:sz w:val="18"/>
                <w:szCs w:val="18"/>
              </w:rPr>
              <w:t>3</w:t>
            </w:r>
          </w:p>
        </w:tc>
        <w:tc>
          <w:tcPr>
            <w:tcW w:w="409" w:type="pct"/>
            <w:shd w:val="clear" w:color="auto" w:fill="E5DFEC"/>
            <w:noWrap/>
            <w:vAlign w:val="center"/>
            <w:hideMark/>
          </w:tcPr>
          <w:p w14:paraId="0C194FC2" w14:textId="77777777" w:rsidR="006F4B99" w:rsidRPr="00B765B1" w:rsidRDefault="006F4B99" w:rsidP="00E25248">
            <w:pPr>
              <w:jc w:val="center"/>
              <w:rPr>
                <w:color w:val="000000"/>
                <w:sz w:val="18"/>
                <w:szCs w:val="18"/>
              </w:rPr>
            </w:pPr>
            <w:r w:rsidRPr="00B765B1">
              <w:rPr>
                <w:color w:val="000000"/>
                <w:sz w:val="18"/>
                <w:szCs w:val="18"/>
              </w:rPr>
              <w:t>12</w:t>
            </w:r>
          </w:p>
        </w:tc>
        <w:tc>
          <w:tcPr>
            <w:tcW w:w="906" w:type="pct"/>
            <w:shd w:val="clear" w:color="auto" w:fill="E5DFEC"/>
            <w:vAlign w:val="center"/>
          </w:tcPr>
          <w:p w14:paraId="42156F5D"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489" w:type="pct"/>
            <w:shd w:val="clear" w:color="auto" w:fill="E5DFEC"/>
            <w:vAlign w:val="center"/>
          </w:tcPr>
          <w:p w14:paraId="4B5E0ADE" w14:textId="77777777" w:rsidR="006F4B99" w:rsidRPr="00B765B1" w:rsidRDefault="006F4B99" w:rsidP="00E25248">
            <w:pPr>
              <w:jc w:val="center"/>
              <w:rPr>
                <w:bCs/>
                <w:color w:val="000000"/>
                <w:sz w:val="18"/>
                <w:szCs w:val="18"/>
              </w:rPr>
            </w:pPr>
            <w:r w:rsidRPr="00B765B1">
              <w:rPr>
                <w:bCs/>
                <w:color w:val="000000"/>
                <w:sz w:val="18"/>
                <w:szCs w:val="18"/>
              </w:rPr>
              <w:t>33</w:t>
            </w:r>
          </w:p>
        </w:tc>
      </w:tr>
      <w:tr w:rsidR="00556893" w:rsidRPr="00F83188" w14:paraId="015A5B93" w14:textId="77777777" w:rsidTr="00556893">
        <w:trPr>
          <w:trHeight w:val="397"/>
          <w:jc w:val="center"/>
        </w:trPr>
        <w:tc>
          <w:tcPr>
            <w:tcW w:w="675" w:type="pct"/>
            <w:vAlign w:val="center"/>
            <w:hideMark/>
          </w:tcPr>
          <w:p w14:paraId="620B1E69" w14:textId="77777777" w:rsidR="006F4B99" w:rsidRPr="00B765B1" w:rsidRDefault="006F4B99" w:rsidP="00E25248">
            <w:pPr>
              <w:rPr>
                <w:b/>
                <w:color w:val="000000"/>
                <w:sz w:val="18"/>
                <w:szCs w:val="18"/>
              </w:rPr>
            </w:pPr>
            <w:r w:rsidRPr="00B765B1">
              <w:rPr>
                <w:color w:val="000000"/>
                <w:sz w:val="18"/>
                <w:szCs w:val="18"/>
              </w:rPr>
              <w:t>łęczyński</w:t>
            </w:r>
          </w:p>
        </w:tc>
        <w:tc>
          <w:tcPr>
            <w:tcW w:w="304" w:type="pct"/>
            <w:vAlign w:val="center"/>
            <w:hideMark/>
          </w:tcPr>
          <w:p w14:paraId="5F9A8AAB"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46C6AADF" w14:textId="77777777" w:rsidR="006F4B99" w:rsidRPr="00B765B1" w:rsidRDefault="006F4B99" w:rsidP="00E25248">
            <w:pPr>
              <w:jc w:val="center"/>
              <w:rPr>
                <w:color w:val="000000"/>
                <w:sz w:val="18"/>
                <w:szCs w:val="18"/>
              </w:rPr>
            </w:pPr>
            <w:r w:rsidRPr="00B765B1">
              <w:rPr>
                <w:color w:val="000000"/>
                <w:sz w:val="18"/>
                <w:szCs w:val="18"/>
              </w:rPr>
              <w:t>1</w:t>
            </w:r>
          </w:p>
        </w:tc>
        <w:tc>
          <w:tcPr>
            <w:tcW w:w="303" w:type="pct"/>
            <w:vAlign w:val="center"/>
            <w:hideMark/>
          </w:tcPr>
          <w:p w14:paraId="4E96044D" w14:textId="77777777" w:rsidR="006F4B99" w:rsidRPr="00B765B1" w:rsidRDefault="006F4B99" w:rsidP="00E25248">
            <w:pPr>
              <w:jc w:val="center"/>
              <w:rPr>
                <w:color w:val="000000"/>
                <w:sz w:val="18"/>
                <w:szCs w:val="18"/>
              </w:rPr>
            </w:pPr>
            <w:r w:rsidRPr="00B765B1">
              <w:rPr>
                <w:color w:val="000000"/>
                <w:sz w:val="18"/>
                <w:szCs w:val="18"/>
              </w:rPr>
              <w:t>1</w:t>
            </w:r>
          </w:p>
        </w:tc>
        <w:tc>
          <w:tcPr>
            <w:tcW w:w="324" w:type="pct"/>
            <w:vAlign w:val="center"/>
            <w:hideMark/>
          </w:tcPr>
          <w:p w14:paraId="6C2FEF43" w14:textId="77777777" w:rsidR="006F4B99" w:rsidRPr="00B765B1" w:rsidRDefault="006F4B99" w:rsidP="00E25248">
            <w:pPr>
              <w:jc w:val="center"/>
              <w:rPr>
                <w:color w:val="000000"/>
                <w:sz w:val="18"/>
                <w:szCs w:val="18"/>
              </w:rPr>
            </w:pPr>
            <w:r w:rsidRPr="00B765B1">
              <w:rPr>
                <w:color w:val="000000"/>
                <w:sz w:val="18"/>
                <w:szCs w:val="18"/>
              </w:rPr>
              <w:t>0</w:t>
            </w:r>
          </w:p>
        </w:tc>
        <w:tc>
          <w:tcPr>
            <w:tcW w:w="512" w:type="pct"/>
            <w:vAlign w:val="center"/>
            <w:hideMark/>
          </w:tcPr>
          <w:p w14:paraId="05FACFC2" w14:textId="77777777" w:rsidR="006F4B99" w:rsidRPr="00B765B1" w:rsidRDefault="006F4B99" w:rsidP="00E25248">
            <w:pPr>
              <w:jc w:val="center"/>
              <w:rPr>
                <w:color w:val="000000"/>
                <w:sz w:val="18"/>
                <w:szCs w:val="18"/>
              </w:rPr>
            </w:pPr>
            <w:r w:rsidRPr="00B765B1">
              <w:rPr>
                <w:color w:val="000000"/>
                <w:sz w:val="18"/>
                <w:szCs w:val="18"/>
              </w:rPr>
              <w:t>2</w:t>
            </w:r>
          </w:p>
        </w:tc>
        <w:tc>
          <w:tcPr>
            <w:tcW w:w="789" w:type="pct"/>
            <w:vAlign w:val="center"/>
            <w:hideMark/>
          </w:tcPr>
          <w:p w14:paraId="0201070B"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7C77E1FF"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1E25EBE7"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2FD7B57D" w14:textId="77777777" w:rsidR="006F4B99" w:rsidRPr="00B765B1" w:rsidRDefault="006F4B99" w:rsidP="00E25248">
            <w:pPr>
              <w:jc w:val="center"/>
              <w:rPr>
                <w:bCs/>
                <w:color w:val="000000"/>
                <w:sz w:val="18"/>
                <w:szCs w:val="18"/>
              </w:rPr>
            </w:pPr>
            <w:r w:rsidRPr="00B765B1">
              <w:rPr>
                <w:bCs/>
                <w:color w:val="000000"/>
                <w:sz w:val="18"/>
                <w:szCs w:val="18"/>
              </w:rPr>
              <w:t>4</w:t>
            </w:r>
          </w:p>
        </w:tc>
      </w:tr>
      <w:tr w:rsidR="00556893" w:rsidRPr="00F83188" w14:paraId="7306392F" w14:textId="77777777" w:rsidTr="00556893">
        <w:trPr>
          <w:trHeight w:val="397"/>
          <w:jc w:val="center"/>
        </w:trPr>
        <w:tc>
          <w:tcPr>
            <w:tcW w:w="675" w:type="pct"/>
            <w:shd w:val="clear" w:color="auto" w:fill="E5DFEC"/>
            <w:vAlign w:val="center"/>
            <w:hideMark/>
          </w:tcPr>
          <w:p w14:paraId="0277BDBE" w14:textId="77777777" w:rsidR="006F4B99" w:rsidRPr="00B765B1" w:rsidRDefault="006F4B99" w:rsidP="00E25248">
            <w:pPr>
              <w:rPr>
                <w:b/>
                <w:color w:val="000000"/>
                <w:sz w:val="18"/>
                <w:szCs w:val="18"/>
              </w:rPr>
            </w:pPr>
            <w:r w:rsidRPr="00B765B1">
              <w:rPr>
                <w:color w:val="000000"/>
                <w:sz w:val="18"/>
                <w:szCs w:val="18"/>
              </w:rPr>
              <w:t>łukowski</w:t>
            </w:r>
          </w:p>
        </w:tc>
        <w:tc>
          <w:tcPr>
            <w:tcW w:w="304" w:type="pct"/>
            <w:shd w:val="clear" w:color="auto" w:fill="E5DFEC"/>
            <w:vAlign w:val="center"/>
            <w:hideMark/>
          </w:tcPr>
          <w:p w14:paraId="46B6E35D"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713D34BE"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541D5954" w14:textId="77777777" w:rsidR="006F4B99" w:rsidRPr="00B765B1" w:rsidRDefault="006F4B99" w:rsidP="00E25248">
            <w:pPr>
              <w:jc w:val="center"/>
              <w:rPr>
                <w:color w:val="000000"/>
                <w:sz w:val="18"/>
                <w:szCs w:val="18"/>
              </w:rPr>
            </w:pPr>
            <w:r w:rsidRPr="00B765B1">
              <w:rPr>
                <w:color w:val="000000"/>
                <w:sz w:val="18"/>
                <w:szCs w:val="18"/>
              </w:rPr>
              <w:t>1</w:t>
            </w:r>
          </w:p>
        </w:tc>
        <w:tc>
          <w:tcPr>
            <w:tcW w:w="324" w:type="pct"/>
            <w:shd w:val="clear" w:color="auto" w:fill="E5DFEC"/>
            <w:vAlign w:val="center"/>
            <w:hideMark/>
          </w:tcPr>
          <w:p w14:paraId="04F8D28C" w14:textId="77777777" w:rsidR="006F4B99" w:rsidRPr="00B765B1" w:rsidRDefault="006F4B99" w:rsidP="00E25248">
            <w:pPr>
              <w:jc w:val="center"/>
              <w:rPr>
                <w:color w:val="000000"/>
                <w:sz w:val="18"/>
                <w:szCs w:val="18"/>
              </w:rPr>
            </w:pPr>
            <w:r w:rsidRPr="00B765B1">
              <w:rPr>
                <w:color w:val="000000"/>
                <w:sz w:val="18"/>
                <w:szCs w:val="18"/>
              </w:rPr>
              <w:t>2</w:t>
            </w:r>
          </w:p>
        </w:tc>
        <w:tc>
          <w:tcPr>
            <w:tcW w:w="512" w:type="pct"/>
            <w:shd w:val="clear" w:color="auto" w:fill="E5DFEC"/>
            <w:vAlign w:val="center"/>
            <w:hideMark/>
          </w:tcPr>
          <w:p w14:paraId="58B1EEF8" w14:textId="77777777" w:rsidR="006F4B99" w:rsidRPr="00B765B1" w:rsidRDefault="006F4B99" w:rsidP="00E25248">
            <w:pPr>
              <w:jc w:val="center"/>
              <w:rPr>
                <w:color w:val="000000"/>
                <w:sz w:val="18"/>
                <w:szCs w:val="18"/>
              </w:rPr>
            </w:pPr>
            <w:r w:rsidRPr="00B765B1">
              <w:rPr>
                <w:color w:val="000000"/>
                <w:sz w:val="18"/>
                <w:szCs w:val="18"/>
              </w:rPr>
              <w:t>2</w:t>
            </w:r>
          </w:p>
        </w:tc>
        <w:tc>
          <w:tcPr>
            <w:tcW w:w="789" w:type="pct"/>
            <w:shd w:val="clear" w:color="auto" w:fill="E5DFEC"/>
            <w:vAlign w:val="center"/>
            <w:hideMark/>
          </w:tcPr>
          <w:p w14:paraId="3D297D15"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7BB05210"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36491BEF"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2DC17DDC" w14:textId="77777777" w:rsidR="006F4B99" w:rsidRPr="00B765B1" w:rsidRDefault="006F4B99" w:rsidP="00E25248">
            <w:pPr>
              <w:jc w:val="center"/>
              <w:rPr>
                <w:bCs/>
                <w:color w:val="000000"/>
                <w:sz w:val="18"/>
                <w:szCs w:val="18"/>
              </w:rPr>
            </w:pPr>
            <w:r w:rsidRPr="00B765B1">
              <w:rPr>
                <w:bCs/>
                <w:color w:val="000000"/>
                <w:sz w:val="18"/>
                <w:szCs w:val="18"/>
              </w:rPr>
              <w:t>5</w:t>
            </w:r>
          </w:p>
        </w:tc>
      </w:tr>
      <w:tr w:rsidR="00556893" w:rsidRPr="00F83188" w14:paraId="3950AC50" w14:textId="77777777" w:rsidTr="00556893">
        <w:trPr>
          <w:trHeight w:val="397"/>
          <w:jc w:val="center"/>
        </w:trPr>
        <w:tc>
          <w:tcPr>
            <w:tcW w:w="675" w:type="pct"/>
            <w:vAlign w:val="center"/>
            <w:hideMark/>
          </w:tcPr>
          <w:p w14:paraId="50CCBF3A" w14:textId="77777777" w:rsidR="006F4B99" w:rsidRPr="00B765B1" w:rsidRDefault="006F4B99" w:rsidP="00E25248">
            <w:pPr>
              <w:rPr>
                <w:b/>
                <w:color w:val="000000"/>
                <w:sz w:val="18"/>
                <w:szCs w:val="18"/>
              </w:rPr>
            </w:pPr>
            <w:r w:rsidRPr="00B765B1">
              <w:rPr>
                <w:color w:val="000000"/>
                <w:sz w:val="18"/>
                <w:szCs w:val="18"/>
              </w:rPr>
              <w:t>opolski</w:t>
            </w:r>
          </w:p>
        </w:tc>
        <w:tc>
          <w:tcPr>
            <w:tcW w:w="304" w:type="pct"/>
            <w:vAlign w:val="center"/>
            <w:hideMark/>
          </w:tcPr>
          <w:p w14:paraId="59D0F759"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40AE0506"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vAlign w:val="center"/>
            <w:hideMark/>
          </w:tcPr>
          <w:p w14:paraId="6F037C09"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73BA62B2"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vAlign w:val="center"/>
            <w:hideMark/>
          </w:tcPr>
          <w:p w14:paraId="50694990" w14:textId="77777777" w:rsidR="006F4B99" w:rsidRPr="00B765B1" w:rsidRDefault="006F4B99" w:rsidP="00E25248">
            <w:pPr>
              <w:jc w:val="center"/>
              <w:rPr>
                <w:color w:val="000000"/>
                <w:sz w:val="18"/>
                <w:szCs w:val="18"/>
              </w:rPr>
            </w:pPr>
            <w:r w:rsidRPr="00B765B1">
              <w:rPr>
                <w:color w:val="000000"/>
                <w:sz w:val="18"/>
                <w:szCs w:val="18"/>
              </w:rPr>
              <w:t>4</w:t>
            </w:r>
          </w:p>
        </w:tc>
        <w:tc>
          <w:tcPr>
            <w:tcW w:w="789" w:type="pct"/>
            <w:vAlign w:val="center"/>
            <w:hideMark/>
          </w:tcPr>
          <w:p w14:paraId="7237FFBD"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695ADB1C"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5D94BF46"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2E7AD52B" w14:textId="77777777" w:rsidR="006F4B99" w:rsidRPr="00B765B1" w:rsidRDefault="006F4B99" w:rsidP="00E25248">
            <w:pPr>
              <w:jc w:val="center"/>
              <w:rPr>
                <w:bCs/>
                <w:color w:val="000000"/>
                <w:sz w:val="18"/>
                <w:szCs w:val="18"/>
              </w:rPr>
            </w:pPr>
            <w:r w:rsidRPr="00B765B1">
              <w:rPr>
                <w:bCs/>
                <w:color w:val="000000"/>
                <w:sz w:val="18"/>
                <w:szCs w:val="18"/>
              </w:rPr>
              <w:t>5</w:t>
            </w:r>
          </w:p>
        </w:tc>
      </w:tr>
      <w:tr w:rsidR="00556893" w:rsidRPr="00F83188" w14:paraId="0BA8BF65" w14:textId="77777777" w:rsidTr="00556893">
        <w:trPr>
          <w:trHeight w:val="397"/>
          <w:jc w:val="center"/>
        </w:trPr>
        <w:tc>
          <w:tcPr>
            <w:tcW w:w="675" w:type="pct"/>
            <w:shd w:val="clear" w:color="auto" w:fill="E5DFEC"/>
            <w:vAlign w:val="center"/>
            <w:hideMark/>
          </w:tcPr>
          <w:p w14:paraId="66EF3CCC" w14:textId="77777777" w:rsidR="006F4B99" w:rsidRPr="00B765B1" w:rsidRDefault="006F4B99" w:rsidP="00E25248">
            <w:pPr>
              <w:rPr>
                <w:b/>
                <w:color w:val="000000"/>
                <w:sz w:val="18"/>
                <w:szCs w:val="18"/>
              </w:rPr>
            </w:pPr>
            <w:r w:rsidRPr="00B765B1">
              <w:rPr>
                <w:color w:val="000000"/>
                <w:sz w:val="18"/>
                <w:szCs w:val="18"/>
              </w:rPr>
              <w:t>parczewski</w:t>
            </w:r>
          </w:p>
        </w:tc>
        <w:tc>
          <w:tcPr>
            <w:tcW w:w="304" w:type="pct"/>
            <w:shd w:val="clear" w:color="auto" w:fill="E5DFEC"/>
            <w:vAlign w:val="center"/>
            <w:hideMark/>
          </w:tcPr>
          <w:p w14:paraId="02FC3FBF"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22262980" w14:textId="77777777" w:rsidR="006F4B99" w:rsidRPr="00B765B1" w:rsidRDefault="006F4B99" w:rsidP="00E25248">
            <w:pPr>
              <w:jc w:val="center"/>
              <w:rPr>
                <w:color w:val="000000"/>
                <w:sz w:val="18"/>
                <w:szCs w:val="18"/>
              </w:rPr>
            </w:pPr>
            <w:r w:rsidRPr="00B765B1">
              <w:rPr>
                <w:color w:val="000000"/>
                <w:sz w:val="18"/>
                <w:szCs w:val="18"/>
              </w:rPr>
              <w:t>6</w:t>
            </w:r>
          </w:p>
        </w:tc>
        <w:tc>
          <w:tcPr>
            <w:tcW w:w="303" w:type="pct"/>
            <w:shd w:val="clear" w:color="auto" w:fill="E5DFEC"/>
            <w:vAlign w:val="center"/>
            <w:hideMark/>
          </w:tcPr>
          <w:p w14:paraId="2D12E64D"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4919D770"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shd w:val="clear" w:color="auto" w:fill="E5DFEC"/>
            <w:vAlign w:val="center"/>
            <w:hideMark/>
          </w:tcPr>
          <w:p w14:paraId="7F6AB7C1" w14:textId="77777777" w:rsidR="006F4B99" w:rsidRPr="00B765B1" w:rsidRDefault="006F4B99" w:rsidP="00E25248">
            <w:pPr>
              <w:jc w:val="center"/>
              <w:rPr>
                <w:color w:val="000000"/>
                <w:sz w:val="18"/>
                <w:szCs w:val="18"/>
              </w:rPr>
            </w:pPr>
            <w:r w:rsidRPr="00B765B1">
              <w:rPr>
                <w:color w:val="000000"/>
                <w:sz w:val="18"/>
                <w:szCs w:val="18"/>
              </w:rPr>
              <w:t>1</w:t>
            </w:r>
          </w:p>
        </w:tc>
        <w:tc>
          <w:tcPr>
            <w:tcW w:w="789" w:type="pct"/>
            <w:shd w:val="clear" w:color="auto" w:fill="E5DFEC"/>
            <w:vAlign w:val="center"/>
            <w:hideMark/>
          </w:tcPr>
          <w:p w14:paraId="3C185FAC"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0E1B2D5E"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43A8277F"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24FFFD65" w14:textId="77777777" w:rsidR="006F4B99" w:rsidRPr="00B765B1" w:rsidRDefault="006F4B99" w:rsidP="00E25248">
            <w:pPr>
              <w:jc w:val="center"/>
              <w:rPr>
                <w:bCs/>
                <w:color w:val="000000"/>
                <w:sz w:val="18"/>
                <w:szCs w:val="18"/>
              </w:rPr>
            </w:pPr>
            <w:r w:rsidRPr="00B765B1">
              <w:rPr>
                <w:bCs/>
                <w:color w:val="000000"/>
                <w:sz w:val="18"/>
                <w:szCs w:val="18"/>
              </w:rPr>
              <w:t>8</w:t>
            </w:r>
          </w:p>
        </w:tc>
      </w:tr>
      <w:tr w:rsidR="00556893" w:rsidRPr="00F83188" w14:paraId="50E6F9B8" w14:textId="77777777" w:rsidTr="00556893">
        <w:trPr>
          <w:trHeight w:val="397"/>
          <w:jc w:val="center"/>
        </w:trPr>
        <w:tc>
          <w:tcPr>
            <w:tcW w:w="675" w:type="pct"/>
            <w:vAlign w:val="center"/>
            <w:hideMark/>
          </w:tcPr>
          <w:p w14:paraId="63C345E7" w14:textId="77777777" w:rsidR="006F4B99" w:rsidRPr="00B765B1" w:rsidRDefault="006F4B99" w:rsidP="00E25248">
            <w:pPr>
              <w:rPr>
                <w:b/>
                <w:color w:val="000000"/>
                <w:sz w:val="18"/>
                <w:szCs w:val="18"/>
              </w:rPr>
            </w:pPr>
            <w:r w:rsidRPr="00B765B1">
              <w:rPr>
                <w:color w:val="000000"/>
                <w:sz w:val="18"/>
                <w:szCs w:val="18"/>
              </w:rPr>
              <w:t>puławski</w:t>
            </w:r>
          </w:p>
        </w:tc>
        <w:tc>
          <w:tcPr>
            <w:tcW w:w="304" w:type="pct"/>
            <w:vAlign w:val="center"/>
            <w:hideMark/>
          </w:tcPr>
          <w:p w14:paraId="555DA24E"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0428800D" w14:textId="77777777" w:rsidR="006F4B99" w:rsidRPr="00B765B1" w:rsidRDefault="006F4B99" w:rsidP="00E25248">
            <w:pPr>
              <w:jc w:val="center"/>
              <w:rPr>
                <w:color w:val="000000"/>
                <w:sz w:val="18"/>
                <w:szCs w:val="18"/>
              </w:rPr>
            </w:pPr>
            <w:r w:rsidRPr="00B765B1">
              <w:rPr>
                <w:color w:val="000000"/>
                <w:sz w:val="18"/>
                <w:szCs w:val="18"/>
              </w:rPr>
              <w:t>1</w:t>
            </w:r>
          </w:p>
        </w:tc>
        <w:tc>
          <w:tcPr>
            <w:tcW w:w="303" w:type="pct"/>
            <w:vAlign w:val="center"/>
            <w:hideMark/>
          </w:tcPr>
          <w:p w14:paraId="20C533EA" w14:textId="77777777" w:rsidR="006F4B99" w:rsidRPr="00B765B1" w:rsidRDefault="006F4B99" w:rsidP="00E25248">
            <w:pPr>
              <w:jc w:val="center"/>
              <w:rPr>
                <w:color w:val="000000"/>
                <w:sz w:val="18"/>
                <w:szCs w:val="18"/>
              </w:rPr>
            </w:pPr>
            <w:r w:rsidRPr="00B765B1">
              <w:rPr>
                <w:color w:val="000000"/>
                <w:sz w:val="18"/>
                <w:szCs w:val="18"/>
              </w:rPr>
              <w:t>1</w:t>
            </w:r>
          </w:p>
        </w:tc>
        <w:tc>
          <w:tcPr>
            <w:tcW w:w="324" w:type="pct"/>
            <w:vAlign w:val="center"/>
            <w:hideMark/>
          </w:tcPr>
          <w:p w14:paraId="48654C88"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vAlign w:val="center"/>
            <w:hideMark/>
          </w:tcPr>
          <w:p w14:paraId="7135E3E8" w14:textId="77777777" w:rsidR="006F4B99" w:rsidRPr="00B765B1" w:rsidRDefault="006F4B99" w:rsidP="00E25248">
            <w:pPr>
              <w:jc w:val="center"/>
              <w:rPr>
                <w:color w:val="000000"/>
                <w:sz w:val="18"/>
                <w:szCs w:val="18"/>
              </w:rPr>
            </w:pPr>
            <w:r w:rsidRPr="00B765B1">
              <w:rPr>
                <w:color w:val="000000"/>
                <w:sz w:val="18"/>
                <w:szCs w:val="18"/>
              </w:rPr>
              <w:t>3</w:t>
            </w:r>
          </w:p>
        </w:tc>
        <w:tc>
          <w:tcPr>
            <w:tcW w:w="789" w:type="pct"/>
            <w:vAlign w:val="center"/>
            <w:hideMark/>
          </w:tcPr>
          <w:p w14:paraId="3B7527B4"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noWrap/>
            <w:vAlign w:val="center"/>
            <w:hideMark/>
          </w:tcPr>
          <w:p w14:paraId="1880F7F0"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26B479F8"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74B7F961" w14:textId="77777777" w:rsidR="006F4B99" w:rsidRPr="00B765B1" w:rsidRDefault="006F4B99" w:rsidP="00E25248">
            <w:pPr>
              <w:jc w:val="center"/>
              <w:rPr>
                <w:bCs/>
                <w:color w:val="000000"/>
                <w:sz w:val="18"/>
                <w:szCs w:val="18"/>
              </w:rPr>
            </w:pPr>
            <w:r w:rsidRPr="00B765B1">
              <w:rPr>
                <w:bCs/>
                <w:color w:val="000000"/>
                <w:sz w:val="18"/>
                <w:szCs w:val="18"/>
              </w:rPr>
              <w:t>9</w:t>
            </w:r>
          </w:p>
        </w:tc>
      </w:tr>
      <w:tr w:rsidR="00556893" w:rsidRPr="00F83188" w14:paraId="7BE429D7" w14:textId="77777777" w:rsidTr="00556893">
        <w:trPr>
          <w:trHeight w:val="397"/>
          <w:jc w:val="center"/>
        </w:trPr>
        <w:tc>
          <w:tcPr>
            <w:tcW w:w="675" w:type="pct"/>
            <w:shd w:val="clear" w:color="auto" w:fill="E5DFEC"/>
            <w:vAlign w:val="center"/>
            <w:hideMark/>
          </w:tcPr>
          <w:p w14:paraId="4806EEDF" w14:textId="77777777" w:rsidR="006F4B99" w:rsidRPr="00B765B1" w:rsidRDefault="006F4B99" w:rsidP="00E25248">
            <w:pPr>
              <w:rPr>
                <w:b/>
                <w:color w:val="000000"/>
                <w:sz w:val="18"/>
                <w:szCs w:val="18"/>
              </w:rPr>
            </w:pPr>
            <w:r w:rsidRPr="00B765B1">
              <w:rPr>
                <w:color w:val="000000"/>
                <w:sz w:val="18"/>
                <w:szCs w:val="18"/>
              </w:rPr>
              <w:t>radzyński</w:t>
            </w:r>
          </w:p>
        </w:tc>
        <w:tc>
          <w:tcPr>
            <w:tcW w:w="304" w:type="pct"/>
            <w:shd w:val="clear" w:color="auto" w:fill="E5DFEC"/>
            <w:vAlign w:val="center"/>
            <w:hideMark/>
          </w:tcPr>
          <w:p w14:paraId="4D06B17C"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14D3BF09"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1A547FB5"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36B40883"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shd w:val="clear" w:color="auto" w:fill="E5DFEC"/>
            <w:vAlign w:val="center"/>
            <w:hideMark/>
          </w:tcPr>
          <w:p w14:paraId="33B7678D"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1E0C5D86"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5B6C943A"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6F7F57E6"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035C02CD" w14:textId="77777777" w:rsidR="006F4B99" w:rsidRPr="00B765B1" w:rsidRDefault="006F4B99" w:rsidP="00E25248">
            <w:pPr>
              <w:jc w:val="center"/>
              <w:rPr>
                <w:bCs/>
                <w:color w:val="000000"/>
                <w:sz w:val="18"/>
                <w:szCs w:val="18"/>
              </w:rPr>
            </w:pPr>
            <w:r w:rsidRPr="00B765B1">
              <w:rPr>
                <w:bCs/>
                <w:color w:val="000000"/>
                <w:sz w:val="18"/>
                <w:szCs w:val="18"/>
              </w:rPr>
              <w:t>1</w:t>
            </w:r>
          </w:p>
        </w:tc>
      </w:tr>
      <w:tr w:rsidR="00556893" w:rsidRPr="00F83188" w14:paraId="1559035A" w14:textId="77777777" w:rsidTr="00556893">
        <w:trPr>
          <w:trHeight w:val="397"/>
          <w:jc w:val="center"/>
        </w:trPr>
        <w:tc>
          <w:tcPr>
            <w:tcW w:w="675" w:type="pct"/>
            <w:vAlign w:val="center"/>
            <w:hideMark/>
          </w:tcPr>
          <w:p w14:paraId="7B262639" w14:textId="77777777" w:rsidR="006F4B99" w:rsidRPr="00B765B1" w:rsidRDefault="006F4B99" w:rsidP="00E25248">
            <w:pPr>
              <w:rPr>
                <w:b/>
                <w:color w:val="000000"/>
                <w:sz w:val="18"/>
                <w:szCs w:val="18"/>
              </w:rPr>
            </w:pPr>
            <w:r w:rsidRPr="00B765B1">
              <w:rPr>
                <w:color w:val="000000"/>
                <w:sz w:val="18"/>
                <w:szCs w:val="18"/>
              </w:rPr>
              <w:t>rycki</w:t>
            </w:r>
          </w:p>
        </w:tc>
        <w:tc>
          <w:tcPr>
            <w:tcW w:w="304" w:type="pct"/>
            <w:vAlign w:val="center"/>
            <w:hideMark/>
          </w:tcPr>
          <w:p w14:paraId="01954223"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5616DBB5"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vAlign w:val="center"/>
            <w:hideMark/>
          </w:tcPr>
          <w:p w14:paraId="45F781ED"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434037DD" w14:textId="77777777" w:rsidR="006F4B99" w:rsidRPr="00B765B1" w:rsidRDefault="006F4B99" w:rsidP="00E25248">
            <w:pPr>
              <w:jc w:val="center"/>
              <w:rPr>
                <w:color w:val="000000"/>
                <w:sz w:val="18"/>
                <w:szCs w:val="18"/>
              </w:rPr>
            </w:pPr>
            <w:r w:rsidRPr="00B765B1">
              <w:rPr>
                <w:color w:val="000000"/>
                <w:sz w:val="18"/>
                <w:szCs w:val="18"/>
              </w:rPr>
              <w:t>2</w:t>
            </w:r>
          </w:p>
        </w:tc>
        <w:tc>
          <w:tcPr>
            <w:tcW w:w="512" w:type="pct"/>
            <w:vAlign w:val="center"/>
            <w:hideMark/>
          </w:tcPr>
          <w:p w14:paraId="11AC002A"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vAlign w:val="center"/>
            <w:hideMark/>
          </w:tcPr>
          <w:p w14:paraId="0E8F0DCC"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noWrap/>
            <w:vAlign w:val="center"/>
            <w:hideMark/>
          </w:tcPr>
          <w:p w14:paraId="211109FA"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25B87E82"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31DA0E07" w14:textId="77777777" w:rsidR="006F4B99" w:rsidRPr="00B765B1" w:rsidRDefault="006F4B99" w:rsidP="00E25248">
            <w:pPr>
              <w:jc w:val="center"/>
              <w:rPr>
                <w:bCs/>
                <w:color w:val="000000"/>
                <w:sz w:val="18"/>
                <w:szCs w:val="18"/>
              </w:rPr>
            </w:pPr>
            <w:r w:rsidRPr="00B765B1">
              <w:rPr>
                <w:bCs/>
                <w:color w:val="000000"/>
                <w:sz w:val="18"/>
                <w:szCs w:val="18"/>
              </w:rPr>
              <w:t>3</w:t>
            </w:r>
          </w:p>
        </w:tc>
      </w:tr>
      <w:tr w:rsidR="00556893" w:rsidRPr="00F83188" w14:paraId="683A8E4C" w14:textId="77777777" w:rsidTr="00556893">
        <w:trPr>
          <w:trHeight w:val="397"/>
          <w:jc w:val="center"/>
        </w:trPr>
        <w:tc>
          <w:tcPr>
            <w:tcW w:w="675" w:type="pct"/>
            <w:shd w:val="clear" w:color="auto" w:fill="E5DFEC"/>
            <w:vAlign w:val="center"/>
            <w:hideMark/>
          </w:tcPr>
          <w:p w14:paraId="12E26140" w14:textId="77777777" w:rsidR="006F4B99" w:rsidRPr="00B765B1" w:rsidRDefault="006F4B99" w:rsidP="00E25248">
            <w:pPr>
              <w:rPr>
                <w:b/>
                <w:color w:val="000000"/>
                <w:sz w:val="18"/>
                <w:szCs w:val="18"/>
              </w:rPr>
            </w:pPr>
            <w:r w:rsidRPr="00B765B1">
              <w:rPr>
                <w:color w:val="000000"/>
                <w:sz w:val="18"/>
                <w:szCs w:val="18"/>
              </w:rPr>
              <w:t>świdnicki</w:t>
            </w:r>
          </w:p>
        </w:tc>
        <w:tc>
          <w:tcPr>
            <w:tcW w:w="304" w:type="pct"/>
            <w:shd w:val="clear" w:color="auto" w:fill="E5DFEC"/>
            <w:vAlign w:val="center"/>
            <w:hideMark/>
          </w:tcPr>
          <w:p w14:paraId="11B987A7"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1595DC60"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31340606"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33D7E208"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shd w:val="clear" w:color="auto" w:fill="E5DFEC"/>
            <w:vAlign w:val="center"/>
            <w:hideMark/>
          </w:tcPr>
          <w:p w14:paraId="7C071C2D" w14:textId="77777777" w:rsidR="006F4B99" w:rsidRPr="00B765B1" w:rsidRDefault="006F4B99" w:rsidP="00E25248">
            <w:pPr>
              <w:jc w:val="center"/>
              <w:rPr>
                <w:color w:val="000000"/>
                <w:sz w:val="18"/>
                <w:szCs w:val="18"/>
              </w:rPr>
            </w:pPr>
            <w:r w:rsidRPr="00B765B1">
              <w:rPr>
                <w:color w:val="000000"/>
                <w:sz w:val="18"/>
                <w:szCs w:val="18"/>
              </w:rPr>
              <w:t>4</w:t>
            </w:r>
          </w:p>
        </w:tc>
        <w:tc>
          <w:tcPr>
            <w:tcW w:w="789" w:type="pct"/>
            <w:shd w:val="clear" w:color="auto" w:fill="E5DFEC"/>
            <w:vAlign w:val="center"/>
            <w:hideMark/>
          </w:tcPr>
          <w:p w14:paraId="37D0F14B"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65C5A954" w14:textId="77777777" w:rsidR="006F4B99" w:rsidRPr="00B765B1" w:rsidRDefault="006F4B99" w:rsidP="00E25248">
            <w:pPr>
              <w:jc w:val="center"/>
              <w:rPr>
                <w:color w:val="000000"/>
                <w:sz w:val="18"/>
                <w:szCs w:val="18"/>
              </w:rPr>
            </w:pPr>
            <w:r w:rsidRPr="00B765B1">
              <w:rPr>
                <w:color w:val="000000"/>
                <w:sz w:val="18"/>
                <w:szCs w:val="18"/>
              </w:rPr>
              <w:t>1</w:t>
            </w:r>
          </w:p>
        </w:tc>
        <w:tc>
          <w:tcPr>
            <w:tcW w:w="906" w:type="pct"/>
            <w:shd w:val="clear" w:color="auto" w:fill="E5DFEC"/>
            <w:vAlign w:val="center"/>
          </w:tcPr>
          <w:p w14:paraId="6AFDE89C"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29D1947F" w14:textId="77777777" w:rsidR="006F4B99" w:rsidRPr="00B765B1" w:rsidRDefault="006F4B99" w:rsidP="00E25248">
            <w:pPr>
              <w:jc w:val="center"/>
              <w:rPr>
                <w:bCs/>
                <w:color w:val="000000"/>
                <w:sz w:val="18"/>
                <w:szCs w:val="18"/>
              </w:rPr>
            </w:pPr>
            <w:r w:rsidRPr="00B765B1">
              <w:rPr>
                <w:bCs/>
                <w:color w:val="000000"/>
                <w:sz w:val="18"/>
                <w:szCs w:val="18"/>
              </w:rPr>
              <w:t>8</w:t>
            </w:r>
          </w:p>
        </w:tc>
      </w:tr>
      <w:tr w:rsidR="00556893" w:rsidRPr="00F83188" w14:paraId="223B5E3B" w14:textId="77777777" w:rsidTr="00556893">
        <w:trPr>
          <w:trHeight w:val="397"/>
          <w:jc w:val="center"/>
        </w:trPr>
        <w:tc>
          <w:tcPr>
            <w:tcW w:w="675" w:type="pct"/>
            <w:vAlign w:val="center"/>
            <w:hideMark/>
          </w:tcPr>
          <w:p w14:paraId="2971E25C" w14:textId="77777777" w:rsidR="006F4B99" w:rsidRPr="00B765B1" w:rsidRDefault="006F4B99" w:rsidP="00E25248">
            <w:pPr>
              <w:rPr>
                <w:b/>
                <w:color w:val="000000"/>
                <w:sz w:val="18"/>
                <w:szCs w:val="18"/>
              </w:rPr>
            </w:pPr>
            <w:r w:rsidRPr="00B765B1">
              <w:rPr>
                <w:color w:val="000000"/>
                <w:sz w:val="18"/>
                <w:szCs w:val="18"/>
              </w:rPr>
              <w:t>tomaszowski</w:t>
            </w:r>
          </w:p>
        </w:tc>
        <w:tc>
          <w:tcPr>
            <w:tcW w:w="304" w:type="pct"/>
            <w:vAlign w:val="center"/>
            <w:hideMark/>
          </w:tcPr>
          <w:p w14:paraId="1105BAB7" w14:textId="77777777" w:rsidR="006F4B99" w:rsidRPr="00B765B1" w:rsidRDefault="006F4B99" w:rsidP="00E25248">
            <w:pPr>
              <w:jc w:val="center"/>
              <w:rPr>
                <w:bCs/>
                <w:color w:val="000000"/>
                <w:sz w:val="18"/>
                <w:szCs w:val="18"/>
              </w:rPr>
            </w:pPr>
            <w:r w:rsidRPr="00B765B1">
              <w:rPr>
                <w:bCs/>
                <w:color w:val="000000"/>
                <w:sz w:val="18"/>
                <w:szCs w:val="18"/>
              </w:rPr>
              <w:t>1</w:t>
            </w:r>
          </w:p>
        </w:tc>
        <w:tc>
          <w:tcPr>
            <w:tcW w:w="289" w:type="pct"/>
            <w:vAlign w:val="center"/>
            <w:hideMark/>
          </w:tcPr>
          <w:p w14:paraId="23D8C969" w14:textId="77777777" w:rsidR="006F4B99" w:rsidRPr="00B765B1" w:rsidRDefault="006F4B99" w:rsidP="00E25248">
            <w:pPr>
              <w:jc w:val="center"/>
              <w:rPr>
                <w:color w:val="000000"/>
                <w:sz w:val="18"/>
                <w:szCs w:val="18"/>
              </w:rPr>
            </w:pPr>
            <w:r w:rsidRPr="00B765B1">
              <w:rPr>
                <w:color w:val="000000"/>
                <w:sz w:val="18"/>
                <w:szCs w:val="18"/>
              </w:rPr>
              <w:t>2</w:t>
            </w:r>
          </w:p>
        </w:tc>
        <w:tc>
          <w:tcPr>
            <w:tcW w:w="303" w:type="pct"/>
            <w:vAlign w:val="center"/>
            <w:hideMark/>
          </w:tcPr>
          <w:p w14:paraId="4EB38D32" w14:textId="77777777" w:rsidR="006F4B99" w:rsidRPr="00B765B1" w:rsidRDefault="006F4B99" w:rsidP="00E25248">
            <w:pPr>
              <w:jc w:val="center"/>
              <w:rPr>
                <w:color w:val="000000"/>
                <w:sz w:val="18"/>
                <w:szCs w:val="18"/>
              </w:rPr>
            </w:pPr>
            <w:r w:rsidRPr="00B765B1">
              <w:rPr>
                <w:color w:val="000000"/>
                <w:sz w:val="18"/>
                <w:szCs w:val="18"/>
              </w:rPr>
              <w:t>1</w:t>
            </w:r>
          </w:p>
        </w:tc>
        <w:tc>
          <w:tcPr>
            <w:tcW w:w="324" w:type="pct"/>
            <w:vAlign w:val="center"/>
            <w:hideMark/>
          </w:tcPr>
          <w:p w14:paraId="593C9F03"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vAlign w:val="center"/>
            <w:hideMark/>
          </w:tcPr>
          <w:p w14:paraId="05AD2CDB" w14:textId="77777777" w:rsidR="006F4B99" w:rsidRPr="00B765B1" w:rsidRDefault="006F4B99" w:rsidP="00E25248">
            <w:pPr>
              <w:jc w:val="center"/>
              <w:rPr>
                <w:color w:val="000000"/>
                <w:sz w:val="18"/>
                <w:szCs w:val="18"/>
              </w:rPr>
            </w:pPr>
            <w:r w:rsidRPr="00B765B1">
              <w:rPr>
                <w:color w:val="000000"/>
                <w:sz w:val="18"/>
                <w:szCs w:val="18"/>
              </w:rPr>
              <w:t>1</w:t>
            </w:r>
          </w:p>
        </w:tc>
        <w:tc>
          <w:tcPr>
            <w:tcW w:w="789" w:type="pct"/>
            <w:vAlign w:val="center"/>
            <w:hideMark/>
          </w:tcPr>
          <w:p w14:paraId="5F9E7D36"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noWrap/>
            <w:vAlign w:val="center"/>
            <w:hideMark/>
          </w:tcPr>
          <w:p w14:paraId="5E366E89" w14:textId="77777777" w:rsidR="006F4B99" w:rsidRPr="00B765B1" w:rsidRDefault="006F4B99" w:rsidP="00E25248">
            <w:pPr>
              <w:jc w:val="center"/>
              <w:rPr>
                <w:color w:val="000000"/>
                <w:sz w:val="18"/>
                <w:szCs w:val="18"/>
              </w:rPr>
            </w:pPr>
            <w:r w:rsidRPr="00B765B1">
              <w:rPr>
                <w:color w:val="000000"/>
                <w:sz w:val="18"/>
                <w:szCs w:val="18"/>
              </w:rPr>
              <w:t>1</w:t>
            </w:r>
          </w:p>
        </w:tc>
        <w:tc>
          <w:tcPr>
            <w:tcW w:w="906" w:type="pct"/>
            <w:vAlign w:val="center"/>
          </w:tcPr>
          <w:p w14:paraId="693B6984"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274BCE70" w14:textId="77777777" w:rsidR="006F4B99" w:rsidRPr="00B765B1" w:rsidRDefault="006F4B99" w:rsidP="00E25248">
            <w:pPr>
              <w:jc w:val="center"/>
              <w:rPr>
                <w:bCs/>
                <w:color w:val="000000"/>
                <w:sz w:val="18"/>
                <w:szCs w:val="18"/>
              </w:rPr>
            </w:pPr>
            <w:r w:rsidRPr="00B765B1">
              <w:rPr>
                <w:bCs/>
                <w:color w:val="000000"/>
                <w:sz w:val="18"/>
                <w:szCs w:val="18"/>
              </w:rPr>
              <w:t>10</w:t>
            </w:r>
          </w:p>
        </w:tc>
      </w:tr>
      <w:tr w:rsidR="00556893" w:rsidRPr="00F83188" w14:paraId="21E6C365" w14:textId="77777777" w:rsidTr="00556893">
        <w:trPr>
          <w:trHeight w:val="397"/>
          <w:jc w:val="center"/>
        </w:trPr>
        <w:tc>
          <w:tcPr>
            <w:tcW w:w="675" w:type="pct"/>
            <w:shd w:val="clear" w:color="auto" w:fill="E5DFEC"/>
            <w:vAlign w:val="center"/>
            <w:hideMark/>
          </w:tcPr>
          <w:p w14:paraId="5A9AB21B" w14:textId="77777777" w:rsidR="006F4B99" w:rsidRPr="00B765B1" w:rsidRDefault="006F4B99" w:rsidP="00E25248">
            <w:pPr>
              <w:rPr>
                <w:b/>
                <w:color w:val="000000"/>
                <w:sz w:val="18"/>
                <w:szCs w:val="18"/>
              </w:rPr>
            </w:pPr>
            <w:r w:rsidRPr="00B765B1">
              <w:rPr>
                <w:color w:val="000000"/>
                <w:sz w:val="18"/>
                <w:szCs w:val="18"/>
              </w:rPr>
              <w:t>włodawski</w:t>
            </w:r>
          </w:p>
        </w:tc>
        <w:tc>
          <w:tcPr>
            <w:tcW w:w="304" w:type="pct"/>
            <w:shd w:val="clear" w:color="auto" w:fill="E5DFEC"/>
            <w:vAlign w:val="center"/>
            <w:hideMark/>
          </w:tcPr>
          <w:p w14:paraId="7BAFAA3E"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vAlign w:val="center"/>
            <w:hideMark/>
          </w:tcPr>
          <w:p w14:paraId="1D231711"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shd w:val="clear" w:color="auto" w:fill="E5DFEC"/>
            <w:vAlign w:val="center"/>
            <w:hideMark/>
          </w:tcPr>
          <w:p w14:paraId="6638BB78"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vAlign w:val="center"/>
            <w:hideMark/>
          </w:tcPr>
          <w:p w14:paraId="297CD1B2" w14:textId="77777777" w:rsidR="006F4B99" w:rsidRPr="00B765B1" w:rsidRDefault="006F4B99" w:rsidP="00E25248">
            <w:pPr>
              <w:jc w:val="center"/>
              <w:rPr>
                <w:color w:val="000000"/>
                <w:sz w:val="18"/>
                <w:szCs w:val="18"/>
              </w:rPr>
            </w:pPr>
            <w:r w:rsidRPr="00B765B1">
              <w:rPr>
                <w:color w:val="000000"/>
                <w:sz w:val="18"/>
                <w:szCs w:val="18"/>
              </w:rPr>
              <w:t>1</w:t>
            </w:r>
          </w:p>
        </w:tc>
        <w:tc>
          <w:tcPr>
            <w:tcW w:w="512" w:type="pct"/>
            <w:shd w:val="clear" w:color="auto" w:fill="E5DFEC"/>
            <w:vAlign w:val="center"/>
            <w:hideMark/>
          </w:tcPr>
          <w:p w14:paraId="3485711B"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shd w:val="clear" w:color="auto" w:fill="E5DFEC"/>
            <w:vAlign w:val="center"/>
            <w:hideMark/>
          </w:tcPr>
          <w:p w14:paraId="7E50F1AC"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shd w:val="clear" w:color="auto" w:fill="E5DFEC"/>
            <w:noWrap/>
            <w:vAlign w:val="center"/>
            <w:hideMark/>
          </w:tcPr>
          <w:p w14:paraId="02543DA9"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shd w:val="clear" w:color="auto" w:fill="E5DFEC"/>
            <w:vAlign w:val="center"/>
          </w:tcPr>
          <w:p w14:paraId="74CE3EB4"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27487615" w14:textId="77777777" w:rsidR="006F4B99" w:rsidRPr="00B765B1" w:rsidRDefault="006F4B99" w:rsidP="00E25248">
            <w:pPr>
              <w:jc w:val="center"/>
              <w:rPr>
                <w:bCs/>
                <w:color w:val="000000"/>
                <w:sz w:val="18"/>
                <w:szCs w:val="18"/>
              </w:rPr>
            </w:pPr>
            <w:r w:rsidRPr="00B765B1">
              <w:rPr>
                <w:bCs/>
                <w:color w:val="000000"/>
                <w:sz w:val="18"/>
                <w:szCs w:val="18"/>
              </w:rPr>
              <w:t>1</w:t>
            </w:r>
          </w:p>
        </w:tc>
      </w:tr>
      <w:tr w:rsidR="00556893" w:rsidRPr="00F83188" w14:paraId="2AB57307" w14:textId="77777777" w:rsidTr="00556893">
        <w:trPr>
          <w:trHeight w:val="397"/>
          <w:jc w:val="center"/>
        </w:trPr>
        <w:tc>
          <w:tcPr>
            <w:tcW w:w="675" w:type="pct"/>
            <w:vAlign w:val="center"/>
            <w:hideMark/>
          </w:tcPr>
          <w:p w14:paraId="2CE2C346" w14:textId="77777777" w:rsidR="006F4B99" w:rsidRPr="00B765B1" w:rsidRDefault="006F4B99" w:rsidP="00E25248">
            <w:pPr>
              <w:rPr>
                <w:b/>
                <w:color w:val="000000"/>
                <w:sz w:val="18"/>
                <w:szCs w:val="18"/>
              </w:rPr>
            </w:pPr>
            <w:r w:rsidRPr="00B765B1">
              <w:rPr>
                <w:color w:val="000000"/>
                <w:sz w:val="18"/>
                <w:szCs w:val="18"/>
              </w:rPr>
              <w:t>zamojski</w:t>
            </w:r>
          </w:p>
        </w:tc>
        <w:tc>
          <w:tcPr>
            <w:tcW w:w="304" w:type="pct"/>
            <w:vAlign w:val="center"/>
            <w:hideMark/>
          </w:tcPr>
          <w:p w14:paraId="126A1625"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vAlign w:val="center"/>
            <w:hideMark/>
          </w:tcPr>
          <w:p w14:paraId="0AE04862" w14:textId="77777777" w:rsidR="006F4B99" w:rsidRPr="00B765B1" w:rsidRDefault="006F4B99" w:rsidP="00E25248">
            <w:pPr>
              <w:jc w:val="center"/>
              <w:rPr>
                <w:color w:val="000000"/>
                <w:sz w:val="18"/>
                <w:szCs w:val="18"/>
              </w:rPr>
            </w:pPr>
            <w:r w:rsidRPr="00B765B1">
              <w:rPr>
                <w:color w:val="000000"/>
                <w:sz w:val="18"/>
                <w:szCs w:val="18"/>
              </w:rPr>
              <w:t>0</w:t>
            </w:r>
          </w:p>
        </w:tc>
        <w:tc>
          <w:tcPr>
            <w:tcW w:w="303" w:type="pct"/>
            <w:vAlign w:val="center"/>
            <w:hideMark/>
          </w:tcPr>
          <w:p w14:paraId="5945A141"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vAlign w:val="center"/>
            <w:hideMark/>
          </w:tcPr>
          <w:p w14:paraId="5F4829A8" w14:textId="77777777" w:rsidR="006F4B99" w:rsidRPr="00B765B1" w:rsidRDefault="006F4B99" w:rsidP="00E25248">
            <w:pPr>
              <w:jc w:val="center"/>
              <w:rPr>
                <w:color w:val="000000"/>
                <w:sz w:val="18"/>
                <w:szCs w:val="18"/>
              </w:rPr>
            </w:pPr>
            <w:r w:rsidRPr="00B765B1">
              <w:rPr>
                <w:color w:val="000000"/>
                <w:sz w:val="18"/>
                <w:szCs w:val="18"/>
              </w:rPr>
              <w:t>5</w:t>
            </w:r>
          </w:p>
        </w:tc>
        <w:tc>
          <w:tcPr>
            <w:tcW w:w="512" w:type="pct"/>
            <w:vAlign w:val="center"/>
            <w:hideMark/>
          </w:tcPr>
          <w:p w14:paraId="6E72F336" w14:textId="77777777" w:rsidR="006F4B99" w:rsidRPr="00B765B1" w:rsidRDefault="006F4B99" w:rsidP="00E25248">
            <w:pPr>
              <w:jc w:val="center"/>
              <w:rPr>
                <w:color w:val="000000"/>
                <w:sz w:val="18"/>
                <w:szCs w:val="18"/>
              </w:rPr>
            </w:pPr>
            <w:r w:rsidRPr="00B765B1">
              <w:rPr>
                <w:color w:val="000000"/>
                <w:sz w:val="18"/>
                <w:szCs w:val="18"/>
              </w:rPr>
              <w:t>0</w:t>
            </w:r>
          </w:p>
        </w:tc>
        <w:tc>
          <w:tcPr>
            <w:tcW w:w="789" w:type="pct"/>
            <w:vAlign w:val="center"/>
            <w:hideMark/>
          </w:tcPr>
          <w:p w14:paraId="4AE94F02" w14:textId="77777777" w:rsidR="006F4B99" w:rsidRPr="00B765B1" w:rsidRDefault="006F4B99" w:rsidP="00E25248">
            <w:pPr>
              <w:jc w:val="center"/>
              <w:rPr>
                <w:color w:val="000000"/>
                <w:sz w:val="18"/>
                <w:szCs w:val="18"/>
              </w:rPr>
            </w:pPr>
            <w:r w:rsidRPr="00B765B1">
              <w:rPr>
                <w:color w:val="000000"/>
                <w:sz w:val="18"/>
                <w:szCs w:val="18"/>
              </w:rPr>
              <w:t>0</w:t>
            </w:r>
          </w:p>
        </w:tc>
        <w:tc>
          <w:tcPr>
            <w:tcW w:w="409" w:type="pct"/>
            <w:noWrap/>
            <w:vAlign w:val="center"/>
            <w:hideMark/>
          </w:tcPr>
          <w:p w14:paraId="7388EB3F" w14:textId="77777777" w:rsidR="006F4B99" w:rsidRPr="00B765B1" w:rsidRDefault="006F4B99" w:rsidP="00E25248">
            <w:pPr>
              <w:jc w:val="center"/>
              <w:rPr>
                <w:color w:val="000000"/>
                <w:sz w:val="18"/>
                <w:szCs w:val="18"/>
              </w:rPr>
            </w:pPr>
            <w:r w:rsidRPr="00B765B1">
              <w:rPr>
                <w:color w:val="000000"/>
                <w:sz w:val="18"/>
                <w:szCs w:val="18"/>
              </w:rPr>
              <w:t>0</w:t>
            </w:r>
          </w:p>
        </w:tc>
        <w:tc>
          <w:tcPr>
            <w:tcW w:w="906" w:type="pct"/>
            <w:vAlign w:val="center"/>
          </w:tcPr>
          <w:p w14:paraId="66B5C2D3"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vAlign w:val="center"/>
          </w:tcPr>
          <w:p w14:paraId="66000B11" w14:textId="77777777" w:rsidR="006F4B99" w:rsidRPr="00B765B1" w:rsidRDefault="006F4B99" w:rsidP="00E25248">
            <w:pPr>
              <w:jc w:val="center"/>
              <w:rPr>
                <w:bCs/>
                <w:color w:val="000000"/>
                <w:sz w:val="18"/>
                <w:szCs w:val="18"/>
              </w:rPr>
            </w:pPr>
            <w:r w:rsidRPr="00B765B1">
              <w:rPr>
                <w:bCs/>
                <w:color w:val="000000"/>
                <w:sz w:val="18"/>
                <w:szCs w:val="18"/>
              </w:rPr>
              <w:t>5</w:t>
            </w:r>
          </w:p>
        </w:tc>
      </w:tr>
      <w:tr w:rsidR="00556893" w:rsidRPr="00F83188" w14:paraId="76829F41" w14:textId="77777777" w:rsidTr="00556893">
        <w:trPr>
          <w:trHeight w:val="397"/>
          <w:jc w:val="center"/>
        </w:trPr>
        <w:tc>
          <w:tcPr>
            <w:tcW w:w="675" w:type="pct"/>
            <w:shd w:val="clear" w:color="auto" w:fill="E5DFEC"/>
            <w:vAlign w:val="center"/>
            <w:hideMark/>
          </w:tcPr>
          <w:p w14:paraId="0E0AA3F2" w14:textId="77777777" w:rsidR="006F4B99" w:rsidRPr="00B765B1" w:rsidRDefault="006F4B99" w:rsidP="00E25248">
            <w:pPr>
              <w:rPr>
                <w:b/>
                <w:color w:val="000000"/>
                <w:sz w:val="18"/>
                <w:szCs w:val="18"/>
              </w:rPr>
            </w:pPr>
            <w:r w:rsidRPr="00B765B1">
              <w:rPr>
                <w:color w:val="000000"/>
                <w:sz w:val="18"/>
                <w:szCs w:val="18"/>
              </w:rPr>
              <w:t xml:space="preserve">m. Zamość </w:t>
            </w:r>
          </w:p>
        </w:tc>
        <w:tc>
          <w:tcPr>
            <w:tcW w:w="304" w:type="pct"/>
            <w:shd w:val="clear" w:color="auto" w:fill="E5DFEC"/>
            <w:noWrap/>
            <w:vAlign w:val="center"/>
            <w:hideMark/>
          </w:tcPr>
          <w:p w14:paraId="49402A91"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289" w:type="pct"/>
            <w:shd w:val="clear" w:color="auto" w:fill="E5DFEC"/>
            <w:noWrap/>
            <w:vAlign w:val="center"/>
            <w:hideMark/>
          </w:tcPr>
          <w:p w14:paraId="3DADEA99" w14:textId="77777777" w:rsidR="006F4B99" w:rsidRPr="00B765B1" w:rsidRDefault="006F4B99" w:rsidP="00E25248">
            <w:pPr>
              <w:jc w:val="center"/>
              <w:rPr>
                <w:color w:val="000000"/>
                <w:sz w:val="18"/>
                <w:szCs w:val="18"/>
              </w:rPr>
            </w:pPr>
            <w:r w:rsidRPr="00B765B1">
              <w:rPr>
                <w:color w:val="000000"/>
                <w:sz w:val="18"/>
                <w:szCs w:val="18"/>
              </w:rPr>
              <w:t>1</w:t>
            </w:r>
          </w:p>
        </w:tc>
        <w:tc>
          <w:tcPr>
            <w:tcW w:w="303" w:type="pct"/>
            <w:shd w:val="clear" w:color="auto" w:fill="E5DFEC"/>
            <w:noWrap/>
            <w:vAlign w:val="center"/>
            <w:hideMark/>
          </w:tcPr>
          <w:p w14:paraId="540DB4F7" w14:textId="77777777" w:rsidR="006F4B99" w:rsidRPr="00B765B1" w:rsidRDefault="006F4B99" w:rsidP="00E25248">
            <w:pPr>
              <w:jc w:val="center"/>
              <w:rPr>
                <w:color w:val="000000"/>
                <w:sz w:val="18"/>
                <w:szCs w:val="18"/>
              </w:rPr>
            </w:pPr>
            <w:r w:rsidRPr="00B765B1">
              <w:rPr>
                <w:color w:val="000000"/>
                <w:sz w:val="18"/>
                <w:szCs w:val="18"/>
              </w:rPr>
              <w:t>0</w:t>
            </w:r>
          </w:p>
        </w:tc>
        <w:tc>
          <w:tcPr>
            <w:tcW w:w="324" w:type="pct"/>
            <w:shd w:val="clear" w:color="auto" w:fill="E5DFEC"/>
            <w:noWrap/>
            <w:vAlign w:val="center"/>
            <w:hideMark/>
          </w:tcPr>
          <w:p w14:paraId="2CE44937" w14:textId="77777777" w:rsidR="006F4B99" w:rsidRPr="00B765B1" w:rsidRDefault="006F4B99" w:rsidP="00E25248">
            <w:pPr>
              <w:jc w:val="center"/>
              <w:rPr>
                <w:color w:val="000000"/>
                <w:sz w:val="18"/>
                <w:szCs w:val="18"/>
              </w:rPr>
            </w:pPr>
            <w:r w:rsidRPr="00B765B1">
              <w:rPr>
                <w:color w:val="000000"/>
                <w:sz w:val="18"/>
                <w:szCs w:val="18"/>
              </w:rPr>
              <w:t>3</w:t>
            </w:r>
          </w:p>
        </w:tc>
        <w:tc>
          <w:tcPr>
            <w:tcW w:w="512" w:type="pct"/>
            <w:shd w:val="clear" w:color="auto" w:fill="E5DFEC"/>
            <w:noWrap/>
            <w:vAlign w:val="center"/>
            <w:hideMark/>
          </w:tcPr>
          <w:p w14:paraId="4CD98285" w14:textId="77777777" w:rsidR="006F4B99" w:rsidRPr="00B765B1" w:rsidRDefault="006F4B99" w:rsidP="00E25248">
            <w:pPr>
              <w:jc w:val="center"/>
              <w:rPr>
                <w:color w:val="000000"/>
                <w:sz w:val="18"/>
                <w:szCs w:val="18"/>
              </w:rPr>
            </w:pPr>
            <w:r w:rsidRPr="00B765B1">
              <w:rPr>
                <w:color w:val="000000"/>
                <w:sz w:val="18"/>
                <w:szCs w:val="18"/>
              </w:rPr>
              <w:t>4</w:t>
            </w:r>
          </w:p>
        </w:tc>
        <w:tc>
          <w:tcPr>
            <w:tcW w:w="789" w:type="pct"/>
            <w:shd w:val="clear" w:color="auto" w:fill="E5DFEC"/>
            <w:noWrap/>
            <w:vAlign w:val="center"/>
            <w:hideMark/>
          </w:tcPr>
          <w:p w14:paraId="4F71035B" w14:textId="77777777" w:rsidR="006F4B99" w:rsidRPr="00B765B1" w:rsidRDefault="006F4B99" w:rsidP="00E25248">
            <w:pPr>
              <w:jc w:val="center"/>
              <w:rPr>
                <w:color w:val="000000"/>
                <w:sz w:val="18"/>
                <w:szCs w:val="18"/>
              </w:rPr>
            </w:pPr>
            <w:r w:rsidRPr="00B765B1">
              <w:rPr>
                <w:color w:val="000000"/>
                <w:sz w:val="18"/>
                <w:szCs w:val="18"/>
              </w:rPr>
              <w:t>1</w:t>
            </w:r>
          </w:p>
        </w:tc>
        <w:tc>
          <w:tcPr>
            <w:tcW w:w="409" w:type="pct"/>
            <w:shd w:val="clear" w:color="auto" w:fill="E5DFEC"/>
            <w:noWrap/>
            <w:vAlign w:val="center"/>
            <w:hideMark/>
          </w:tcPr>
          <w:p w14:paraId="3D9A8822" w14:textId="77777777" w:rsidR="006F4B99" w:rsidRPr="00B765B1" w:rsidRDefault="006F4B99" w:rsidP="00E25248">
            <w:pPr>
              <w:jc w:val="center"/>
              <w:rPr>
                <w:color w:val="000000"/>
                <w:sz w:val="18"/>
                <w:szCs w:val="18"/>
              </w:rPr>
            </w:pPr>
            <w:r w:rsidRPr="00B765B1">
              <w:rPr>
                <w:color w:val="000000"/>
                <w:sz w:val="18"/>
                <w:szCs w:val="18"/>
              </w:rPr>
              <w:t>1</w:t>
            </w:r>
          </w:p>
        </w:tc>
        <w:tc>
          <w:tcPr>
            <w:tcW w:w="906" w:type="pct"/>
            <w:shd w:val="clear" w:color="auto" w:fill="E5DFEC"/>
            <w:vAlign w:val="center"/>
          </w:tcPr>
          <w:p w14:paraId="6C656487" w14:textId="77777777" w:rsidR="006F4B99" w:rsidRPr="00B765B1" w:rsidRDefault="006F4B99" w:rsidP="00E25248">
            <w:pPr>
              <w:jc w:val="center"/>
              <w:rPr>
                <w:bCs/>
                <w:color w:val="000000"/>
                <w:sz w:val="18"/>
                <w:szCs w:val="18"/>
              </w:rPr>
            </w:pPr>
            <w:r w:rsidRPr="00B765B1">
              <w:rPr>
                <w:bCs/>
                <w:color w:val="000000"/>
                <w:sz w:val="18"/>
                <w:szCs w:val="18"/>
              </w:rPr>
              <w:t>0</w:t>
            </w:r>
          </w:p>
        </w:tc>
        <w:tc>
          <w:tcPr>
            <w:tcW w:w="489" w:type="pct"/>
            <w:shd w:val="clear" w:color="auto" w:fill="E5DFEC"/>
            <w:vAlign w:val="center"/>
          </w:tcPr>
          <w:p w14:paraId="08CE89A1" w14:textId="77777777" w:rsidR="006F4B99" w:rsidRPr="00B765B1" w:rsidRDefault="006F4B99" w:rsidP="00E25248">
            <w:pPr>
              <w:jc w:val="center"/>
              <w:rPr>
                <w:bCs/>
                <w:color w:val="000000"/>
                <w:sz w:val="18"/>
                <w:szCs w:val="18"/>
              </w:rPr>
            </w:pPr>
            <w:r w:rsidRPr="00B765B1">
              <w:rPr>
                <w:bCs/>
                <w:color w:val="000000"/>
                <w:sz w:val="18"/>
                <w:szCs w:val="18"/>
              </w:rPr>
              <w:t>10</w:t>
            </w:r>
          </w:p>
        </w:tc>
      </w:tr>
      <w:tr w:rsidR="00556893" w:rsidRPr="00F83188" w14:paraId="50113498" w14:textId="77777777" w:rsidTr="00556893">
        <w:trPr>
          <w:trHeight w:val="397"/>
          <w:jc w:val="center"/>
        </w:trPr>
        <w:tc>
          <w:tcPr>
            <w:tcW w:w="675" w:type="pct"/>
            <w:shd w:val="clear" w:color="auto" w:fill="CCC0D9"/>
            <w:vAlign w:val="center"/>
            <w:hideMark/>
          </w:tcPr>
          <w:p w14:paraId="0C24828B" w14:textId="77777777" w:rsidR="006F4B99" w:rsidRPr="00B765B1" w:rsidRDefault="006F4B99" w:rsidP="00E25248">
            <w:pPr>
              <w:rPr>
                <w:b/>
                <w:color w:val="000000"/>
                <w:sz w:val="18"/>
                <w:szCs w:val="18"/>
              </w:rPr>
            </w:pPr>
            <w:r w:rsidRPr="00B765B1">
              <w:rPr>
                <w:b/>
                <w:color w:val="000000"/>
                <w:sz w:val="18"/>
                <w:szCs w:val="18"/>
              </w:rPr>
              <w:t>Ogółem</w:t>
            </w:r>
          </w:p>
        </w:tc>
        <w:tc>
          <w:tcPr>
            <w:tcW w:w="304" w:type="pct"/>
            <w:shd w:val="clear" w:color="auto" w:fill="CCC0D9"/>
            <w:noWrap/>
            <w:vAlign w:val="center"/>
            <w:hideMark/>
          </w:tcPr>
          <w:p w14:paraId="6FB0C0C5" w14:textId="77777777" w:rsidR="006F4B99" w:rsidRPr="00B765B1" w:rsidRDefault="006F4B99" w:rsidP="00E25248">
            <w:pPr>
              <w:jc w:val="center"/>
              <w:rPr>
                <w:b/>
                <w:bCs/>
                <w:color w:val="000000"/>
                <w:sz w:val="18"/>
                <w:szCs w:val="18"/>
              </w:rPr>
            </w:pPr>
            <w:r w:rsidRPr="00B765B1">
              <w:rPr>
                <w:b/>
                <w:bCs/>
                <w:color w:val="000000"/>
                <w:sz w:val="18"/>
                <w:szCs w:val="18"/>
              </w:rPr>
              <w:t>3</w:t>
            </w:r>
          </w:p>
        </w:tc>
        <w:tc>
          <w:tcPr>
            <w:tcW w:w="289" w:type="pct"/>
            <w:shd w:val="clear" w:color="auto" w:fill="CCC0D9"/>
            <w:noWrap/>
            <w:vAlign w:val="center"/>
            <w:hideMark/>
          </w:tcPr>
          <w:p w14:paraId="6AE04132" w14:textId="77777777" w:rsidR="006F4B99" w:rsidRPr="00B765B1" w:rsidRDefault="006F4B99" w:rsidP="00E25248">
            <w:pPr>
              <w:jc w:val="center"/>
              <w:rPr>
                <w:b/>
                <w:bCs/>
                <w:color w:val="000000"/>
                <w:sz w:val="18"/>
                <w:szCs w:val="18"/>
              </w:rPr>
            </w:pPr>
            <w:r w:rsidRPr="00B765B1">
              <w:rPr>
                <w:b/>
                <w:bCs/>
                <w:color w:val="000000"/>
                <w:sz w:val="18"/>
                <w:szCs w:val="18"/>
              </w:rPr>
              <w:t>18</w:t>
            </w:r>
          </w:p>
        </w:tc>
        <w:tc>
          <w:tcPr>
            <w:tcW w:w="303" w:type="pct"/>
            <w:shd w:val="clear" w:color="auto" w:fill="CCC0D9"/>
            <w:noWrap/>
            <w:vAlign w:val="center"/>
            <w:hideMark/>
          </w:tcPr>
          <w:p w14:paraId="38321047" w14:textId="77777777" w:rsidR="006F4B99" w:rsidRPr="00B765B1" w:rsidRDefault="006F4B99" w:rsidP="00E25248">
            <w:pPr>
              <w:jc w:val="center"/>
              <w:rPr>
                <w:b/>
                <w:bCs/>
                <w:color w:val="000000"/>
                <w:sz w:val="18"/>
                <w:szCs w:val="18"/>
              </w:rPr>
            </w:pPr>
            <w:r w:rsidRPr="00B765B1">
              <w:rPr>
                <w:b/>
                <w:bCs/>
                <w:color w:val="000000"/>
                <w:sz w:val="18"/>
                <w:szCs w:val="18"/>
              </w:rPr>
              <w:t>5</w:t>
            </w:r>
          </w:p>
        </w:tc>
        <w:tc>
          <w:tcPr>
            <w:tcW w:w="324" w:type="pct"/>
            <w:shd w:val="clear" w:color="auto" w:fill="CCC0D9"/>
            <w:noWrap/>
            <w:vAlign w:val="center"/>
            <w:hideMark/>
          </w:tcPr>
          <w:p w14:paraId="73A74A08" w14:textId="77777777" w:rsidR="006F4B99" w:rsidRPr="00B765B1" w:rsidRDefault="006F4B99" w:rsidP="00E25248">
            <w:pPr>
              <w:jc w:val="center"/>
              <w:rPr>
                <w:b/>
                <w:bCs/>
                <w:color w:val="000000"/>
                <w:sz w:val="18"/>
                <w:szCs w:val="18"/>
              </w:rPr>
            </w:pPr>
            <w:r w:rsidRPr="00B765B1">
              <w:rPr>
                <w:b/>
                <w:bCs/>
                <w:color w:val="000000"/>
                <w:sz w:val="18"/>
                <w:szCs w:val="18"/>
              </w:rPr>
              <w:t>58</w:t>
            </w:r>
          </w:p>
        </w:tc>
        <w:tc>
          <w:tcPr>
            <w:tcW w:w="512" w:type="pct"/>
            <w:shd w:val="clear" w:color="auto" w:fill="CCC0D9"/>
            <w:noWrap/>
            <w:vAlign w:val="center"/>
            <w:hideMark/>
          </w:tcPr>
          <w:p w14:paraId="73D017BA" w14:textId="77777777" w:rsidR="006F4B99" w:rsidRPr="00B765B1" w:rsidRDefault="006F4B99" w:rsidP="00E25248">
            <w:pPr>
              <w:jc w:val="center"/>
              <w:rPr>
                <w:b/>
                <w:bCs/>
                <w:color w:val="000000"/>
                <w:sz w:val="18"/>
                <w:szCs w:val="18"/>
              </w:rPr>
            </w:pPr>
            <w:r w:rsidRPr="00B765B1">
              <w:rPr>
                <w:b/>
                <w:bCs/>
                <w:color w:val="000000"/>
                <w:sz w:val="18"/>
                <w:szCs w:val="18"/>
              </w:rPr>
              <w:t>40</w:t>
            </w:r>
          </w:p>
        </w:tc>
        <w:tc>
          <w:tcPr>
            <w:tcW w:w="789" w:type="pct"/>
            <w:shd w:val="clear" w:color="auto" w:fill="CCC0D9"/>
            <w:noWrap/>
            <w:vAlign w:val="center"/>
            <w:hideMark/>
          </w:tcPr>
          <w:p w14:paraId="112B4078" w14:textId="77777777" w:rsidR="006F4B99" w:rsidRPr="00B765B1" w:rsidRDefault="006F4B99" w:rsidP="00E25248">
            <w:pPr>
              <w:jc w:val="center"/>
              <w:rPr>
                <w:b/>
                <w:bCs/>
                <w:color w:val="000000"/>
                <w:sz w:val="18"/>
                <w:szCs w:val="18"/>
              </w:rPr>
            </w:pPr>
            <w:r w:rsidRPr="00B765B1">
              <w:rPr>
                <w:b/>
                <w:bCs/>
                <w:color w:val="000000"/>
                <w:sz w:val="18"/>
                <w:szCs w:val="18"/>
              </w:rPr>
              <w:t>12</w:t>
            </w:r>
          </w:p>
        </w:tc>
        <w:tc>
          <w:tcPr>
            <w:tcW w:w="409" w:type="pct"/>
            <w:shd w:val="clear" w:color="auto" w:fill="CCC0D9"/>
            <w:noWrap/>
            <w:vAlign w:val="center"/>
            <w:hideMark/>
          </w:tcPr>
          <w:p w14:paraId="435505D9" w14:textId="77777777" w:rsidR="006F4B99" w:rsidRPr="00B765B1" w:rsidRDefault="006F4B99" w:rsidP="00E25248">
            <w:pPr>
              <w:jc w:val="center"/>
              <w:rPr>
                <w:b/>
                <w:bCs/>
                <w:color w:val="000000"/>
                <w:sz w:val="18"/>
                <w:szCs w:val="18"/>
              </w:rPr>
            </w:pPr>
            <w:r w:rsidRPr="00B765B1">
              <w:rPr>
                <w:b/>
                <w:bCs/>
                <w:color w:val="000000"/>
                <w:sz w:val="18"/>
                <w:szCs w:val="18"/>
              </w:rPr>
              <w:t>20</w:t>
            </w:r>
          </w:p>
        </w:tc>
        <w:tc>
          <w:tcPr>
            <w:tcW w:w="906" w:type="pct"/>
            <w:shd w:val="clear" w:color="auto" w:fill="CCC0D9"/>
            <w:vAlign w:val="center"/>
          </w:tcPr>
          <w:p w14:paraId="2FCE2FE6" w14:textId="77777777" w:rsidR="006F4B99" w:rsidRPr="00B765B1" w:rsidRDefault="006F4B99" w:rsidP="00E25248">
            <w:pPr>
              <w:jc w:val="center"/>
              <w:rPr>
                <w:b/>
                <w:bCs/>
                <w:color w:val="000000"/>
                <w:sz w:val="18"/>
                <w:szCs w:val="18"/>
              </w:rPr>
            </w:pPr>
            <w:r w:rsidRPr="00B765B1">
              <w:rPr>
                <w:b/>
                <w:bCs/>
                <w:color w:val="000000"/>
                <w:sz w:val="18"/>
                <w:szCs w:val="18"/>
              </w:rPr>
              <w:t>3</w:t>
            </w:r>
          </w:p>
        </w:tc>
        <w:tc>
          <w:tcPr>
            <w:tcW w:w="489" w:type="pct"/>
            <w:shd w:val="clear" w:color="auto" w:fill="CCC0D9"/>
            <w:vAlign w:val="center"/>
          </w:tcPr>
          <w:p w14:paraId="14104AC5" w14:textId="77777777" w:rsidR="006F4B99" w:rsidRPr="00B765B1" w:rsidRDefault="006F4B99" w:rsidP="00E25248">
            <w:pPr>
              <w:jc w:val="center"/>
              <w:rPr>
                <w:b/>
                <w:bCs/>
                <w:color w:val="000000"/>
                <w:sz w:val="18"/>
                <w:szCs w:val="18"/>
              </w:rPr>
            </w:pPr>
            <w:r w:rsidRPr="00B765B1">
              <w:rPr>
                <w:b/>
                <w:bCs/>
                <w:color w:val="000000"/>
                <w:sz w:val="18"/>
                <w:szCs w:val="18"/>
              </w:rPr>
              <w:t>159</w:t>
            </w:r>
          </w:p>
        </w:tc>
      </w:tr>
    </w:tbl>
    <w:p w14:paraId="3F1B7A91" w14:textId="77777777" w:rsidR="006F4B99" w:rsidRPr="0030457A" w:rsidRDefault="006F4B99" w:rsidP="006F4B99">
      <w:pPr>
        <w:spacing w:before="120" w:after="240"/>
        <w:jc w:val="center"/>
        <w:rPr>
          <w:sz w:val="16"/>
          <w:szCs w:val="16"/>
        </w:rPr>
      </w:pPr>
      <w:r w:rsidRPr="00B765B1">
        <w:rPr>
          <w:iCs/>
          <w:sz w:val="18"/>
          <w:szCs w:val="18"/>
        </w:rPr>
        <w:t>Źródło: Opracowanie własne na podstawie bazy Klon/Jawor</w:t>
      </w:r>
      <w:r w:rsidRPr="00B765B1">
        <w:rPr>
          <w:sz w:val="18"/>
          <w:szCs w:val="18"/>
        </w:rPr>
        <w:t xml:space="preserve">, Obserwatorium Integracji Społecznej ROPS Lublin, www.ekonomiaspoleczna.pl, </w:t>
      </w:r>
      <w:hyperlink r:id="rId31" w:history="1">
        <w:r w:rsidRPr="00B765B1">
          <w:rPr>
            <w:rStyle w:val="Hipercze"/>
            <w:sz w:val="18"/>
            <w:szCs w:val="18"/>
          </w:rPr>
          <w:t>http://archiwum.ozrss.iq.pl/klub.htm</w:t>
        </w:r>
      </w:hyperlink>
      <w:r w:rsidRPr="00B765B1">
        <w:rPr>
          <w:sz w:val="18"/>
          <w:szCs w:val="18"/>
        </w:rPr>
        <w:t>, http://ozrss.pl/category/katalog/wojewodztwo/lubelskie</w:t>
      </w:r>
      <w:r w:rsidRPr="0030457A">
        <w:rPr>
          <w:sz w:val="16"/>
          <w:szCs w:val="16"/>
        </w:rPr>
        <w:t>/</w:t>
      </w:r>
    </w:p>
    <w:p w14:paraId="1C39F43B" w14:textId="77777777" w:rsidR="00C33F57" w:rsidRPr="00051C2C" w:rsidRDefault="008126CE" w:rsidP="0087162A">
      <w:pPr>
        <w:ind w:firstLine="709"/>
        <w:jc w:val="both"/>
        <w:rPr>
          <w:sz w:val="22"/>
          <w:szCs w:val="22"/>
        </w:rPr>
      </w:pPr>
      <w:r w:rsidRPr="00D37CC2">
        <w:rPr>
          <w:color w:val="000000"/>
          <w:sz w:val="22"/>
          <w:szCs w:val="22"/>
        </w:rPr>
        <w:t xml:space="preserve">W zakresie usług i </w:t>
      </w:r>
      <w:r w:rsidRPr="00D37CC2">
        <w:rPr>
          <w:sz w:val="22"/>
          <w:szCs w:val="22"/>
        </w:rPr>
        <w:t>produktów wytarzanych przez podmioty ekonomii społecznej, blisko połowa badanych organizacji (40%) zajmuje się prowadzeniem szkoleń i doradztwem oraz organizacją imprez integracyjnych, konferencji, szkoleń (30%). Może to wynikać z faktu realizacji dużej ilości projektów finansowanych ze środków UE. Często świadczone są również usługi opiekuńc</w:t>
      </w:r>
      <w:r w:rsidR="00A434EE" w:rsidRPr="00D37CC2">
        <w:rPr>
          <w:sz w:val="22"/>
          <w:szCs w:val="22"/>
        </w:rPr>
        <w:t xml:space="preserve">ze (32%), w mniejszym stopniu </w:t>
      </w:r>
      <w:r w:rsidR="00B840CF" w:rsidRPr="00D37CC2">
        <w:rPr>
          <w:sz w:val="22"/>
          <w:szCs w:val="22"/>
        </w:rPr>
        <w:t>usługi terapeutyczne, rehabilitacyjne</w:t>
      </w:r>
      <w:r w:rsidRPr="00D37CC2">
        <w:rPr>
          <w:sz w:val="22"/>
          <w:szCs w:val="22"/>
        </w:rPr>
        <w:t xml:space="preserve"> (14%) oraz </w:t>
      </w:r>
      <w:r w:rsidR="00B840CF" w:rsidRPr="00D37CC2">
        <w:rPr>
          <w:sz w:val="22"/>
          <w:szCs w:val="22"/>
        </w:rPr>
        <w:t>usługi w zakresie promocji</w:t>
      </w:r>
      <w:r w:rsidR="00051C2C">
        <w:rPr>
          <w:sz w:val="22"/>
          <w:szCs w:val="22"/>
        </w:rPr>
        <w:t xml:space="preserve"> i </w:t>
      </w:r>
      <w:r w:rsidRPr="00D37CC2">
        <w:rPr>
          <w:sz w:val="22"/>
          <w:szCs w:val="22"/>
        </w:rPr>
        <w:t>reklam</w:t>
      </w:r>
      <w:r w:rsidR="00B840CF" w:rsidRPr="00D37CC2">
        <w:rPr>
          <w:sz w:val="22"/>
          <w:szCs w:val="22"/>
        </w:rPr>
        <w:t>y</w:t>
      </w:r>
      <w:r w:rsidRPr="00D37CC2">
        <w:rPr>
          <w:sz w:val="22"/>
          <w:szCs w:val="22"/>
        </w:rPr>
        <w:t xml:space="preserve"> (8%). Najrzadziej świadczone są usługi związane z turystyką (2%), produkty reklamowe (2%) oraz usługi remontowo-budowlane (2%). Dominującą działalności</w:t>
      </w:r>
      <w:r w:rsidR="00A434EE" w:rsidRPr="00D37CC2">
        <w:rPr>
          <w:sz w:val="22"/>
          <w:szCs w:val="22"/>
        </w:rPr>
        <w:t>ą organizacji pozarządowych</w:t>
      </w:r>
      <w:r w:rsidRPr="00D37CC2">
        <w:rPr>
          <w:sz w:val="22"/>
          <w:szCs w:val="22"/>
        </w:rPr>
        <w:t xml:space="preserve"> jest doradztwo i szkolenia (48%).</w:t>
      </w:r>
      <w:r w:rsidRPr="00823DFA">
        <w:rPr>
          <w:rFonts w:ascii="Calibri" w:hAnsi="Calibri" w:cs="Calibri"/>
          <w:color w:val="000000"/>
          <w:sz w:val="24"/>
          <w:szCs w:val="24"/>
        </w:rPr>
        <w:t xml:space="preserve"> </w:t>
      </w:r>
      <w:r w:rsidRPr="00051C2C">
        <w:rPr>
          <w:color w:val="000000"/>
          <w:sz w:val="22"/>
          <w:szCs w:val="22"/>
        </w:rPr>
        <w:t xml:space="preserve">Dla podmiotów ekonomii społecznej najbardziej atrakcyjne </w:t>
      </w:r>
      <w:r w:rsidRPr="00051C2C">
        <w:rPr>
          <w:sz w:val="22"/>
          <w:szCs w:val="22"/>
        </w:rPr>
        <w:t>są zlecenia związane ze szkoleniami (25%). Zainteresowanie takimi usługami</w:t>
      </w:r>
      <w:r w:rsidRPr="00051C2C">
        <w:rPr>
          <w:color w:val="000000"/>
          <w:sz w:val="22"/>
          <w:szCs w:val="22"/>
        </w:rPr>
        <w:t xml:space="preserve"> jak: doradztwo, organizowanie spotkań/konferencji, turystyka i rekreacja, usługi opiekuńcze, rękodzieło oraz prowadzenie warsztatów terapii zajęciowej kształtuje się n</w:t>
      </w:r>
      <w:r w:rsidRPr="00051C2C">
        <w:rPr>
          <w:sz w:val="22"/>
          <w:szCs w:val="22"/>
        </w:rPr>
        <w:t>a podobnym poziomie, tj. od 10% do 6%. 12% organizacji</w:t>
      </w:r>
      <w:r w:rsidR="00A434EE" w:rsidRPr="00051C2C">
        <w:rPr>
          <w:sz w:val="22"/>
          <w:szCs w:val="22"/>
        </w:rPr>
        <w:t xml:space="preserve"> pozarządowych oraz 15% pozostałych PES</w:t>
      </w:r>
      <w:r w:rsidRPr="00051C2C">
        <w:rPr>
          <w:sz w:val="22"/>
          <w:szCs w:val="22"/>
        </w:rPr>
        <w:t xml:space="preserve"> wykazuje brak zainteresowania dodatkowymi usługami.</w:t>
      </w:r>
    </w:p>
    <w:p w14:paraId="765B2FF5" w14:textId="77777777" w:rsidR="008126CE" w:rsidRPr="00051C2C" w:rsidRDefault="008126CE" w:rsidP="008126CE">
      <w:pPr>
        <w:ind w:firstLine="709"/>
        <w:jc w:val="both"/>
        <w:rPr>
          <w:color w:val="000000"/>
          <w:sz w:val="22"/>
          <w:szCs w:val="22"/>
        </w:rPr>
      </w:pPr>
      <w:r w:rsidRPr="00051C2C">
        <w:rPr>
          <w:sz w:val="22"/>
          <w:szCs w:val="22"/>
        </w:rPr>
        <w:t>Zdecydowana większość podmiotów ekonomii społecznej zatrudnia pracowników (91,67%). Najczęściej organizacje zatrudniają od 5 do 19 pracowników (48,05%). Również</w:t>
      </w:r>
      <w:r w:rsidRPr="00051C2C">
        <w:rPr>
          <w:color w:val="000000"/>
          <w:sz w:val="22"/>
          <w:szCs w:val="22"/>
        </w:rPr>
        <w:t xml:space="preserve"> liczna jest grupa instytucji zatrudniająca do 4 </w:t>
      </w:r>
      <w:r w:rsidRPr="00051C2C">
        <w:rPr>
          <w:sz w:val="22"/>
          <w:szCs w:val="22"/>
        </w:rPr>
        <w:t xml:space="preserve">osób, są to przede wszystkim organizacje </w:t>
      </w:r>
      <w:r w:rsidRPr="00051C2C">
        <w:rPr>
          <w:sz w:val="22"/>
          <w:szCs w:val="22"/>
        </w:rPr>
        <w:lastRenderedPageBreak/>
        <w:t>pozarządowe (28,57%). Od 20 do 49 pracowników zatrudnia 17,53% instytucji, natomiast powyżej</w:t>
      </w:r>
      <w:r w:rsidRPr="00051C2C">
        <w:rPr>
          <w:color w:val="000000"/>
          <w:sz w:val="22"/>
          <w:szCs w:val="22"/>
        </w:rPr>
        <w:t xml:space="preserve"> 50 pracowników 5,84%</w:t>
      </w:r>
      <w:r w:rsidRPr="00051C2C">
        <w:rPr>
          <w:sz w:val="22"/>
          <w:szCs w:val="22"/>
        </w:rPr>
        <w:t>.</w:t>
      </w:r>
    </w:p>
    <w:p w14:paraId="234BB082" w14:textId="77777777" w:rsidR="002C34CA" w:rsidRDefault="002C34CA" w:rsidP="00B840CF">
      <w:pPr>
        <w:pStyle w:val="4ESWykres"/>
        <w:jc w:val="left"/>
      </w:pPr>
    </w:p>
    <w:p w14:paraId="29BF3149" w14:textId="77777777" w:rsidR="0030457A" w:rsidRDefault="0030457A" w:rsidP="00B840CF">
      <w:pPr>
        <w:pStyle w:val="4ESWykres"/>
        <w:jc w:val="left"/>
      </w:pPr>
    </w:p>
    <w:p w14:paraId="26D290FE" w14:textId="77777777" w:rsidR="008126CE" w:rsidRPr="0030457A" w:rsidRDefault="00040C3E" w:rsidP="008126CE">
      <w:pPr>
        <w:pStyle w:val="4ESWykres"/>
        <w:rPr>
          <w:rFonts w:ascii="Arial" w:hAnsi="Arial"/>
          <w:sz w:val="18"/>
          <w:szCs w:val="18"/>
        </w:rPr>
      </w:pPr>
      <w:bookmarkStart w:id="41" w:name="_Toc32307533"/>
      <w:r w:rsidRPr="0030457A">
        <w:rPr>
          <w:rFonts w:ascii="Arial" w:hAnsi="Arial"/>
          <w:sz w:val="18"/>
          <w:szCs w:val="18"/>
        </w:rPr>
        <w:t>Wykres 2</w:t>
      </w:r>
      <w:r w:rsidR="008126CE" w:rsidRPr="0030457A">
        <w:rPr>
          <w:rFonts w:ascii="Arial" w:hAnsi="Arial"/>
          <w:sz w:val="18"/>
          <w:szCs w:val="18"/>
        </w:rPr>
        <w:t>. Procent zatrudnionych pracowników w badanych organizacjach (NGO i PES) (%)</w:t>
      </w:r>
      <w:bookmarkEnd w:id="41"/>
    </w:p>
    <w:p w14:paraId="77112115" w14:textId="77777777" w:rsidR="008126CE" w:rsidRPr="00392EE2" w:rsidRDefault="008126CE" w:rsidP="008126CE">
      <w:pPr>
        <w:pStyle w:val="Akapitzlist"/>
        <w:spacing w:after="120"/>
        <w:ind w:left="0"/>
        <w:jc w:val="both"/>
        <w:rPr>
          <w:rFonts w:ascii="Calibri" w:hAnsi="Calibri" w:cs="Calibri"/>
          <w:color w:val="7030A0"/>
        </w:rPr>
      </w:pPr>
      <w:r>
        <w:rPr>
          <w:rFonts w:ascii="Calibri" w:hAnsi="Calibri" w:cs="Calibri"/>
          <w:noProof/>
          <w:color w:val="7030A0"/>
        </w:rPr>
        <w:drawing>
          <wp:inline distT="0" distB="0" distL="0" distR="0" wp14:anchorId="16ABEE80" wp14:editId="5CE96709">
            <wp:extent cx="5756910" cy="1542415"/>
            <wp:effectExtent l="0" t="0" r="0" b="0"/>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2F2766" w14:textId="77777777" w:rsidR="008126CE" w:rsidRPr="00051C2C" w:rsidRDefault="008126CE" w:rsidP="008126CE">
      <w:pPr>
        <w:pStyle w:val="wtekcie"/>
        <w:spacing w:before="120" w:after="240" w:line="240" w:lineRule="auto"/>
        <w:ind w:firstLine="0"/>
        <w:jc w:val="center"/>
        <w:rPr>
          <w:rFonts w:ascii="Arial" w:hAnsi="Arial" w:cs="Arial"/>
          <w:sz w:val="18"/>
          <w:szCs w:val="18"/>
        </w:rPr>
      </w:pPr>
      <w:r w:rsidRPr="00051C2C">
        <w:rPr>
          <w:rFonts w:ascii="Arial" w:hAnsi="Arial" w:cs="Arial"/>
          <w:sz w:val="18"/>
          <w:szCs w:val="18"/>
        </w:rPr>
        <w:t xml:space="preserve">Źródło: Raport z badania </w:t>
      </w:r>
      <w:r w:rsidRPr="00051C2C">
        <w:rPr>
          <w:rFonts w:ascii="Arial" w:hAnsi="Arial" w:cs="Arial"/>
          <w:i/>
          <w:sz w:val="18"/>
          <w:szCs w:val="18"/>
        </w:rPr>
        <w:t>Diagnoza sektora podmiotów ekonomii społecznej w województwie lubelskim</w:t>
      </w:r>
      <w:r w:rsidR="005759DA" w:rsidRPr="00051C2C">
        <w:rPr>
          <w:rFonts w:ascii="Arial" w:hAnsi="Arial" w:cs="Arial"/>
          <w:i/>
          <w:sz w:val="18"/>
          <w:szCs w:val="18"/>
        </w:rPr>
        <w:t xml:space="preserve">, </w:t>
      </w:r>
      <w:r w:rsidR="005759DA" w:rsidRPr="00051C2C">
        <w:rPr>
          <w:rFonts w:ascii="Arial" w:hAnsi="Arial" w:cs="Arial"/>
          <w:sz w:val="18"/>
          <w:szCs w:val="18"/>
        </w:rPr>
        <w:t>Rzeszów 2012</w:t>
      </w:r>
    </w:p>
    <w:p w14:paraId="17076F2A" w14:textId="77777777" w:rsidR="00A434EE" w:rsidRPr="00051C2C" w:rsidRDefault="008126CE" w:rsidP="0087162A">
      <w:pPr>
        <w:pStyle w:val="Akapitzlist"/>
        <w:spacing w:after="120"/>
        <w:ind w:left="0" w:firstLine="709"/>
        <w:contextualSpacing w:val="0"/>
        <w:jc w:val="both"/>
        <w:rPr>
          <w:rFonts w:ascii="Arial" w:hAnsi="Arial" w:cs="Arial"/>
          <w:color w:val="FF0000"/>
          <w:sz w:val="22"/>
          <w:szCs w:val="22"/>
        </w:rPr>
      </w:pPr>
      <w:r w:rsidRPr="00051C2C">
        <w:rPr>
          <w:rFonts w:ascii="Arial" w:hAnsi="Arial" w:cs="Arial"/>
          <w:color w:val="000000"/>
          <w:sz w:val="22"/>
          <w:szCs w:val="22"/>
        </w:rPr>
        <w:t xml:space="preserve">Podmioty ekonomii społecznej zatrudniają znacznie więcej kobiet (70%), mężczyźni stanowią jedynie 30% pracowników. Jedynie 29,22% podmiotów ekonomii społecznej zatrudnia osoby niepełnosprawne. </w:t>
      </w:r>
    </w:p>
    <w:p w14:paraId="13406272" w14:textId="77777777" w:rsidR="00A434EE" w:rsidRPr="00051C2C" w:rsidRDefault="00A434EE" w:rsidP="008126CE">
      <w:pPr>
        <w:ind w:firstLine="1080"/>
        <w:jc w:val="both"/>
        <w:rPr>
          <w:b/>
          <w:sz w:val="22"/>
          <w:szCs w:val="22"/>
        </w:rPr>
      </w:pPr>
    </w:p>
    <w:p w14:paraId="280D6E21" w14:textId="77777777" w:rsidR="00C33F57" w:rsidRPr="00051C2C" w:rsidRDefault="00A434EE" w:rsidP="0030457A">
      <w:pPr>
        <w:pStyle w:val="ES2"/>
        <w:ind w:left="993"/>
        <w:rPr>
          <w:rFonts w:ascii="Arial" w:hAnsi="Arial" w:cs="Arial"/>
          <w:sz w:val="22"/>
          <w:szCs w:val="22"/>
        </w:rPr>
      </w:pPr>
      <w:bookmarkStart w:id="42" w:name="_Toc32830687"/>
      <w:r w:rsidRPr="00051C2C">
        <w:rPr>
          <w:rFonts w:ascii="Arial" w:hAnsi="Arial" w:cs="Arial"/>
          <w:sz w:val="22"/>
          <w:szCs w:val="22"/>
        </w:rPr>
        <w:t>Kondycja podmiotów ekonomii społecznej</w:t>
      </w:r>
      <w:bookmarkEnd w:id="42"/>
    </w:p>
    <w:p w14:paraId="2646C31A" w14:textId="77777777" w:rsidR="00C33F57" w:rsidRPr="00051C2C" w:rsidRDefault="00C33F57" w:rsidP="00C33F57">
      <w:pPr>
        <w:pStyle w:val="Akapitzlist"/>
        <w:ind w:left="786"/>
        <w:rPr>
          <w:rFonts w:ascii="Arial" w:hAnsi="Arial" w:cs="Arial"/>
          <w:b/>
          <w:sz w:val="22"/>
          <w:szCs w:val="22"/>
        </w:rPr>
      </w:pPr>
    </w:p>
    <w:p w14:paraId="03B7917E" w14:textId="77777777" w:rsidR="00A434EE" w:rsidRPr="00051C2C" w:rsidRDefault="008265E9" w:rsidP="00712850">
      <w:pPr>
        <w:pStyle w:val="Akapitzlist"/>
        <w:spacing w:after="120"/>
        <w:ind w:left="0" w:firstLine="709"/>
        <w:contextualSpacing w:val="0"/>
        <w:jc w:val="both"/>
        <w:rPr>
          <w:rFonts w:ascii="Arial" w:hAnsi="Arial" w:cs="Arial"/>
          <w:sz w:val="22"/>
          <w:szCs w:val="22"/>
        </w:rPr>
      </w:pPr>
      <w:r w:rsidRPr="00051C2C">
        <w:rPr>
          <w:rFonts w:ascii="Arial" w:hAnsi="Arial" w:cs="Arial"/>
          <w:sz w:val="22"/>
          <w:szCs w:val="22"/>
        </w:rPr>
        <w:t>W województwie lubelskim podmioty ekonomii społecznej bor</w:t>
      </w:r>
      <w:r w:rsidR="00163E82" w:rsidRPr="00051C2C">
        <w:rPr>
          <w:rFonts w:ascii="Arial" w:hAnsi="Arial" w:cs="Arial"/>
          <w:sz w:val="22"/>
          <w:szCs w:val="22"/>
        </w:rPr>
        <w:t xml:space="preserve">ykają się z wieloma problemami. Wśród nich </w:t>
      </w:r>
      <w:r w:rsidR="00712850" w:rsidRPr="00051C2C">
        <w:rPr>
          <w:rFonts w:ascii="Arial" w:hAnsi="Arial" w:cs="Arial"/>
          <w:sz w:val="22"/>
          <w:szCs w:val="22"/>
        </w:rPr>
        <w:t>najważniejsza wydaje się</w:t>
      </w:r>
      <w:r w:rsidR="00163E82" w:rsidRPr="00051C2C">
        <w:rPr>
          <w:rFonts w:ascii="Arial" w:hAnsi="Arial" w:cs="Arial"/>
          <w:sz w:val="22"/>
          <w:szCs w:val="22"/>
        </w:rPr>
        <w:t xml:space="preserve"> </w:t>
      </w:r>
      <w:r w:rsidR="00712850" w:rsidRPr="00051C2C">
        <w:rPr>
          <w:rFonts w:ascii="Arial" w:hAnsi="Arial" w:cs="Arial"/>
          <w:sz w:val="22"/>
          <w:szCs w:val="22"/>
        </w:rPr>
        <w:t xml:space="preserve">kwestia finansowa. </w:t>
      </w:r>
      <w:r w:rsidR="00A434EE" w:rsidRPr="00051C2C">
        <w:rPr>
          <w:rFonts w:ascii="Arial" w:hAnsi="Arial" w:cs="Arial"/>
          <w:sz w:val="22"/>
          <w:szCs w:val="22"/>
        </w:rPr>
        <w:t>Większość PES uzależnia swoje funkcjonowanie od do</w:t>
      </w:r>
      <w:r w:rsidR="00051C2C">
        <w:rPr>
          <w:rFonts w:ascii="Arial" w:hAnsi="Arial" w:cs="Arial"/>
          <w:sz w:val="22"/>
          <w:szCs w:val="22"/>
        </w:rPr>
        <w:t xml:space="preserve">stępności środków publicznych i unijnych, co </w:t>
      </w:r>
      <w:r w:rsidR="00051C2C">
        <w:rPr>
          <w:rFonts w:ascii="Arial" w:hAnsi="Arial" w:cs="Arial"/>
          <w:sz w:val="22"/>
          <w:szCs w:val="22"/>
        </w:rPr>
        <w:br/>
        <w:t xml:space="preserve">w </w:t>
      </w:r>
      <w:r w:rsidR="00A434EE" w:rsidRPr="00051C2C">
        <w:rPr>
          <w:rFonts w:ascii="Arial" w:hAnsi="Arial" w:cs="Arial"/>
          <w:sz w:val="22"/>
          <w:szCs w:val="22"/>
        </w:rPr>
        <w:t>konsekwencji prowadzi do braku stabilności, nietrwałości i uzależnienia od tych środków. 20% przedstawicieli PES twierdzi, że realizacja projektów wpłynie pozytywnie</w:t>
      </w:r>
      <w:r w:rsidR="00712850" w:rsidRPr="00051C2C">
        <w:rPr>
          <w:rFonts w:ascii="Arial" w:hAnsi="Arial" w:cs="Arial"/>
          <w:sz w:val="22"/>
          <w:szCs w:val="22"/>
        </w:rPr>
        <w:t xml:space="preserve"> na ich funkcjonowanie. Ponadto podmioty ekonomii społecznej wykazują</w:t>
      </w:r>
      <w:r w:rsidR="00A434EE" w:rsidRPr="00051C2C">
        <w:rPr>
          <w:rFonts w:ascii="Arial" w:hAnsi="Arial" w:cs="Arial"/>
          <w:sz w:val="22"/>
          <w:szCs w:val="22"/>
        </w:rPr>
        <w:t xml:space="preserve"> niskie zainteresowanie zwrotnymi instrumentami finansowymi. Być może wynika to z faktu, iż przedstawiciele PES posiadają niewielką wiedzę na temat możliwości korzystania z instrumentów finansowych (zwrotnych oraz łączonych: zwrotnych i bezzwrotnych), w związku z </w:t>
      </w:r>
      <w:r w:rsidR="00B611DF">
        <w:rPr>
          <w:rFonts w:ascii="Arial" w:hAnsi="Arial" w:cs="Arial"/>
          <w:sz w:val="22"/>
          <w:szCs w:val="22"/>
        </w:rPr>
        <w:t xml:space="preserve">czym obawiają się korzystania z </w:t>
      </w:r>
      <w:r w:rsidR="00A434EE" w:rsidRPr="00051C2C">
        <w:rPr>
          <w:rFonts w:ascii="Arial" w:hAnsi="Arial" w:cs="Arial"/>
          <w:sz w:val="22"/>
          <w:szCs w:val="22"/>
        </w:rPr>
        <w:t xml:space="preserve">takich form wsparcia. </w:t>
      </w:r>
      <w:r w:rsidR="00712850" w:rsidRPr="00051C2C">
        <w:rPr>
          <w:rFonts w:ascii="Arial" w:hAnsi="Arial" w:cs="Arial"/>
          <w:sz w:val="22"/>
          <w:szCs w:val="22"/>
        </w:rPr>
        <w:t>Równocześ</w:t>
      </w:r>
      <w:r w:rsidR="001F5B04" w:rsidRPr="00051C2C">
        <w:rPr>
          <w:rFonts w:ascii="Arial" w:hAnsi="Arial" w:cs="Arial"/>
          <w:sz w:val="22"/>
          <w:szCs w:val="22"/>
        </w:rPr>
        <w:t>nie</w:t>
      </w:r>
      <w:r w:rsidR="00712850" w:rsidRPr="00051C2C">
        <w:rPr>
          <w:rFonts w:ascii="Arial" w:hAnsi="Arial" w:cs="Arial"/>
          <w:sz w:val="22"/>
          <w:szCs w:val="22"/>
        </w:rPr>
        <w:t xml:space="preserve"> sygnalizują potrzebę pozyskiwania doraźnych środków dla zapewnienia płynności finansowej.</w:t>
      </w:r>
    </w:p>
    <w:p w14:paraId="34554878" w14:textId="77777777" w:rsidR="000D2DBF" w:rsidRPr="0030457A" w:rsidRDefault="000D2DBF" w:rsidP="005759DA">
      <w:pPr>
        <w:pStyle w:val="4ESWykres"/>
        <w:jc w:val="left"/>
        <w:rPr>
          <w:sz w:val="18"/>
          <w:szCs w:val="18"/>
        </w:rPr>
      </w:pPr>
    </w:p>
    <w:p w14:paraId="46C9F830" w14:textId="77777777" w:rsidR="000D2DBF" w:rsidRPr="0030457A" w:rsidRDefault="000D2DBF" w:rsidP="00A434EE">
      <w:pPr>
        <w:pStyle w:val="4ESWykres"/>
        <w:rPr>
          <w:sz w:val="18"/>
          <w:szCs w:val="18"/>
        </w:rPr>
      </w:pPr>
    </w:p>
    <w:p w14:paraId="4D43260C" w14:textId="77777777" w:rsidR="00A434EE" w:rsidRPr="0030457A" w:rsidRDefault="00040C3E" w:rsidP="00A434EE">
      <w:pPr>
        <w:pStyle w:val="4ESWykres"/>
        <w:rPr>
          <w:rFonts w:ascii="Arial" w:hAnsi="Arial"/>
          <w:sz w:val="18"/>
          <w:szCs w:val="18"/>
        </w:rPr>
      </w:pPr>
      <w:bookmarkStart w:id="43" w:name="_Toc32307534"/>
      <w:r w:rsidRPr="0030457A">
        <w:rPr>
          <w:rFonts w:ascii="Arial" w:hAnsi="Arial"/>
          <w:sz w:val="18"/>
          <w:szCs w:val="18"/>
        </w:rPr>
        <w:t>Wykres 3</w:t>
      </w:r>
      <w:r w:rsidR="00A434EE" w:rsidRPr="0030457A">
        <w:rPr>
          <w:rFonts w:ascii="Arial" w:hAnsi="Arial"/>
          <w:sz w:val="18"/>
          <w:szCs w:val="18"/>
        </w:rPr>
        <w:t>. Zainteresowanie korzystaniem z połączonych form wsparcia finansowego (%)</w:t>
      </w:r>
      <w:bookmarkEnd w:id="43"/>
    </w:p>
    <w:p w14:paraId="241787AF" w14:textId="77777777" w:rsidR="00A434EE" w:rsidRDefault="00A434EE" w:rsidP="00A434EE">
      <w:pPr>
        <w:pStyle w:val="Akapitzlist"/>
        <w:spacing w:after="120"/>
        <w:ind w:left="0"/>
        <w:contextualSpacing w:val="0"/>
        <w:jc w:val="center"/>
        <w:rPr>
          <w:rFonts w:ascii="Calibri" w:hAnsi="Calibri" w:cs="Calibri"/>
          <w:color w:val="7030A0"/>
        </w:rPr>
      </w:pPr>
      <w:r>
        <w:rPr>
          <w:rFonts w:ascii="Calibri" w:hAnsi="Calibri" w:cs="Calibri"/>
          <w:noProof/>
          <w:color w:val="7030A0"/>
        </w:rPr>
        <w:drawing>
          <wp:inline distT="0" distB="0" distL="0" distR="0" wp14:anchorId="0122A980" wp14:editId="29CD5630">
            <wp:extent cx="5756910" cy="1860550"/>
            <wp:effectExtent l="0" t="0" r="0" b="0"/>
            <wp:docPr id="2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BCF893" w14:textId="77777777" w:rsidR="00C644CE" w:rsidRPr="00051C2C" w:rsidRDefault="00A434EE" w:rsidP="005D2BA1">
      <w:pPr>
        <w:pStyle w:val="wtekcie"/>
        <w:spacing w:before="120" w:after="240" w:line="240" w:lineRule="auto"/>
        <w:ind w:firstLine="0"/>
        <w:jc w:val="center"/>
        <w:rPr>
          <w:rFonts w:ascii="Arial" w:hAnsi="Arial" w:cs="Arial"/>
          <w:sz w:val="18"/>
          <w:szCs w:val="18"/>
        </w:rPr>
      </w:pPr>
      <w:r w:rsidRPr="00051C2C">
        <w:rPr>
          <w:rFonts w:ascii="Arial" w:hAnsi="Arial" w:cs="Arial"/>
          <w:sz w:val="18"/>
          <w:szCs w:val="18"/>
        </w:rPr>
        <w:t xml:space="preserve">Źródło: Raport z badania </w:t>
      </w:r>
      <w:r w:rsidRPr="00051C2C">
        <w:rPr>
          <w:rFonts w:ascii="Arial" w:hAnsi="Arial" w:cs="Arial"/>
          <w:i/>
          <w:sz w:val="18"/>
          <w:szCs w:val="18"/>
        </w:rPr>
        <w:t>Diagnoza sektora podmiotów ekonomii społecznej w województwie lubelskim</w:t>
      </w:r>
      <w:r w:rsidR="005759DA" w:rsidRPr="00051C2C">
        <w:rPr>
          <w:rFonts w:ascii="Arial" w:hAnsi="Arial" w:cs="Arial"/>
          <w:i/>
          <w:sz w:val="18"/>
          <w:szCs w:val="18"/>
        </w:rPr>
        <w:t xml:space="preserve">, </w:t>
      </w:r>
      <w:r w:rsidR="005759DA" w:rsidRPr="00051C2C">
        <w:rPr>
          <w:rFonts w:ascii="Arial" w:hAnsi="Arial" w:cs="Arial"/>
          <w:sz w:val="18"/>
          <w:szCs w:val="18"/>
        </w:rPr>
        <w:t>Rze</w:t>
      </w:r>
      <w:r w:rsidR="005D2BA1" w:rsidRPr="00051C2C">
        <w:rPr>
          <w:rFonts w:ascii="Arial" w:hAnsi="Arial" w:cs="Arial"/>
          <w:sz w:val="18"/>
          <w:szCs w:val="18"/>
        </w:rPr>
        <w:t>szów 2012</w:t>
      </w:r>
    </w:p>
    <w:p w14:paraId="2D98FB7E" w14:textId="77777777" w:rsidR="00C644CE" w:rsidRDefault="00C644CE" w:rsidP="00A434EE">
      <w:pPr>
        <w:pStyle w:val="4ESWykres"/>
      </w:pPr>
    </w:p>
    <w:p w14:paraId="60F4CD50" w14:textId="77777777" w:rsidR="0030457A" w:rsidRDefault="0030457A" w:rsidP="0030457A">
      <w:pPr>
        <w:pStyle w:val="4ESWykres"/>
        <w:jc w:val="left"/>
      </w:pPr>
    </w:p>
    <w:p w14:paraId="2A756D46" w14:textId="77777777" w:rsidR="0030457A" w:rsidRDefault="0030457A" w:rsidP="0030457A">
      <w:pPr>
        <w:pStyle w:val="4ESWykres"/>
        <w:jc w:val="left"/>
      </w:pPr>
    </w:p>
    <w:p w14:paraId="75EDEFE4" w14:textId="77777777" w:rsidR="0030457A" w:rsidRPr="0030457A" w:rsidRDefault="0030457A" w:rsidP="0030457A">
      <w:pPr>
        <w:pStyle w:val="4ESWykres"/>
        <w:rPr>
          <w:sz w:val="18"/>
          <w:szCs w:val="18"/>
        </w:rPr>
      </w:pPr>
    </w:p>
    <w:p w14:paraId="4418F963" w14:textId="77777777" w:rsidR="00A434EE" w:rsidRPr="0030457A" w:rsidRDefault="00040C3E" w:rsidP="0030457A">
      <w:pPr>
        <w:pStyle w:val="4ESWykres"/>
        <w:rPr>
          <w:rFonts w:ascii="Arial" w:hAnsi="Arial"/>
          <w:sz w:val="18"/>
          <w:szCs w:val="18"/>
        </w:rPr>
      </w:pPr>
      <w:bookmarkStart w:id="44" w:name="_Toc32307535"/>
      <w:r w:rsidRPr="0030457A">
        <w:rPr>
          <w:rFonts w:ascii="Arial" w:hAnsi="Arial"/>
          <w:sz w:val="18"/>
          <w:szCs w:val="18"/>
        </w:rPr>
        <w:t>Wykres 4</w:t>
      </w:r>
      <w:r w:rsidR="00A434EE" w:rsidRPr="0030457A">
        <w:rPr>
          <w:rFonts w:ascii="Arial" w:hAnsi="Arial"/>
          <w:sz w:val="18"/>
          <w:szCs w:val="18"/>
        </w:rPr>
        <w:t>. Stosunek preferowanych dotacji bezzwrotnych do instrumentów zwrotnych (%)</w:t>
      </w:r>
      <w:bookmarkEnd w:id="44"/>
    </w:p>
    <w:p w14:paraId="0D2412AD" w14:textId="77777777" w:rsidR="00A434EE" w:rsidRDefault="00A434EE" w:rsidP="00A434EE">
      <w:pPr>
        <w:pStyle w:val="Akapitzlist"/>
        <w:spacing w:after="120"/>
        <w:ind w:left="0"/>
        <w:contextualSpacing w:val="0"/>
        <w:jc w:val="center"/>
        <w:rPr>
          <w:rFonts w:ascii="Calibri" w:hAnsi="Calibri" w:cs="Calibri"/>
          <w:b/>
          <w:sz w:val="22"/>
          <w:szCs w:val="22"/>
        </w:rPr>
      </w:pPr>
      <w:r>
        <w:rPr>
          <w:rFonts w:ascii="Calibri" w:hAnsi="Calibri" w:cs="Calibri"/>
          <w:b/>
          <w:noProof/>
          <w:sz w:val="22"/>
          <w:szCs w:val="22"/>
        </w:rPr>
        <w:drawing>
          <wp:inline distT="0" distB="0" distL="0" distR="0" wp14:anchorId="45703C3D" wp14:editId="7DC3DC77">
            <wp:extent cx="3625850" cy="2345690"/>
            <wp:effectExtent l="0" t="0" r="0" b="0"/>
            <wp:docPr id="27"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ED23CE" w14:textId="77777777" w:rsidR="00A434EE" w:rsidRPr="00051C2C" w:rsidRDefault="00A434EE" w:rsidP="00A434EE">
      <w:pPr>
        <w:pStyle w:val="wtekcie"/>
        <w:spacing w:before="120" w:after="240" w:line="240" w:lineRule="auto"/>
        <w:ind w:firstLine="0"/>
        <w:jc w:val="center"/>
        <w:rPr>
          <w:rFonts w:ascii="Arial" w:hAnsi="Arial" w:cs="Arial"/>
          <w:sz w:val="18"/>
          <w:szCs w:val="18"/>
        </w:rPr>
      </w:pPr>
      <w:r w:rsidRPr="00051C2C">
        <w:rPr>
          <w:rFonts w:ascii="Arial" w:hAnsi="Arial" w:cs="Arial"/>
          <w:sz w:val="18"/>
          <w:szCs w:val="18"/>
        </w:rPr>
        <w:t xml:space="preserve">Źródło: Raport z badania </w:t>
      </w:r>
      <w:r w:rsidRPr="00051C2C">
        <w:rPr>
          <w:rFonts w:ascii="Arial" w:hAnsi="Arial" w:cs="Arial"/>
          <w:i/>
          <w:sz w:val="18"/>
          <w:szCs w:val="18"/>
        </w:rPr>
        <w:t>Diagnoza sektora podmiotów ekonomii społecznej w województwie lubelskim</w:t>
      </w:r>
      <w:r w:rsidR="005D2BA1" w:rsidRPr="00051C2C">
        <w:rPr>
          <w:rFonts w:ascii="Arial" w:hAnsi="Arial" w:cs="Arial"/>
          <w:i/>
          <w:sz w:val="18"/>
          <w:szCs w:val="18"/>
        </w:rPr>
        <w:t xml:space="preserve">, </w:t>
      </w:r>
      <w:r w:rsidR="005D2BA1" w:rsidRPr="00051C2C">
        <w:rPr>
          <w:rFonts w:ascii="Arial" w:hAnsi="Arial" w:cs="Arial"/>
          <w:sz w:val="18"/>
          <w:szCs w:val="18"/>
        </w:rPr>
        <w:t>Rzeszów 2012</w:t>
      </w:r>
    </w:p>
    <w:p w14:paraId="13836F14" w14:textId="77777777" w:rsidR="00163E82" w:rsidRPr="0030457A" w:rsidRDefault="00A434EE" w:rsidP="00F965C4">
      <w:pPr>
        <w:pStyle w:val="Akapitzlist"/>
        <w:spacing w:after="120"/>
        <w:ind w:left="0" w:firstLine="709"/>
        <w:contextualSpacing w:val="0"/>
        <w:jc w:val="both"/>
        <w:rPr>
          <w:rFonts w:ascii="Arial" w:hAnsi="Arial" w:cs="Arial"/>
          <w:i/>
          <w:color w:val="FF0000"/>
          <w:sz w:val="22"/>
          <w:szCs w:val="22"/>
        </w:rPr>
      </w:pPr>
      <w:r w:rsidRPr="0030457A">
        <w:rPr>
          <w:rFonts w:ascii="Arial" w:hAnsi="Arial" w:cs="Arial"/>
          <w:sz w:val="22"/>
          <w:szCs w:val="22"/>
        </w:rPr>
        <w:t xml:space="preserve">Większość </w:t>
      </w:r>
      <w:r w:rsidR="00712850" w:rsidRPr="0030457A">
        <w:rPr>
          <w:rFonts w:ascii="Arial" w:hAnsi="Arial" w:cs="Arial"/>
          <w:sz w:val="22"/>
          <w:szCs w:val="22"/>
        </w:rPr>
        <w:t>PES</w:t>
      </w:r>
      <w:r w:rsidRPr="0030457A">
        <w:rPr>
          <w:rFonts w:ascii="Arial" w:hAnsi="Arial" w:cs="Arial"/>
          <w:sz w:val="22"/>
          <w:szCs w:val="22"/>
        </w:rPr>
        <w:t xml:space="preserve"> nie kieruje się przemyślaną i zaplanowaną stra</w:t>
      </w:r>
      <w:r w:rsidR="00712850" w:rsidRPr="0030457A">
        <w:rPr>
          <w:rFonts w:ascii="Arial" w:hAnsi="Arial" w:cs="Arial"/>
          <w:sz w:val="22"/>
          <w:szCs w:val="22"/>
        </w:rPr>
        <w:t>tegią działania. Wśród nich niewiele</w:t>
      </w:r>
      <w:r w:rsidRPr="0030457A">
        <w:rPr>
          <w:rFonts w:ascii="Arial" w:hAnsi="Arial" w:cs="Arial"/>
          <w:sz w:val="22"/>
          <w:szCs w:val="22"/>
        </w:rPr>
        <w:t xml:space="preserve"> powstaje j</w:t>
      </w:r>
      <w:r w:rsidR="00712850" w:rsidRPr="0030457A">
        <w:rPr>
          <w:rFonts w:ascii="Arial" w:hAnsi="Arial" w:cs="Arial"/>
          <w:sz w:val="22"/>
          <w:szCs w:val="22"/>
        </w:rPr>
        <w:t>ako wynik działań oddolnych</w:t>
      </w:r>
      <w:r w:rsidR="00AF303D" w:rsidRPr="0030457A">
        <w:rPr>
          <w:rFonts w:ascii="Arial" w:hAnsi="Arial" w:cs="Arial"/>
          <w:sz w:val="22"/>
          <w:szCs w:val="22"/>
        </w:rPr>
        <w:t xml:space="preserve">, a </w:t>
      </w:r>
      <w:r w:rsidR="00712850" w:rsidRPr="0030457A">
        <w:rPr>
          <w:rFonts w:ascii="Arial" w:hAnsi="Arial" w:cs="Arial"/>
          <w:sz w:val="22"/>
          <w:szCs w:val="22"/>
        </w:rPr>
        <w:t xml:space="preserve">ich powstanie nie jest </w:t>
      </w:r>
      <w:r w:rsidR="00051C2C" w:rsidRPr="0030457A">
        <w:rPr>
          <w:rFonts w:ascii="Arial" w:hAnsi="Arial" w:cs="Arial"/>
          <w:sz w:val="22"/>
          <w:szCs w:val="22"/>
        </w:rPr>
        <w:t xml:space="preserve">poprzedzone rozeznaniem rynku w </w:t>
      </w:r>
      <w:r w:rsidR="00712850" w:rsidRPr="0030457A">
        <w:rPr>
          <w:rFonts w:ascii="Arial" w:hAnsi="Arial" w:cs="Arial"/>
          <w:sz w:val="22"/>
          <w:szCs w:val="22"/>
        </w:rPr>
        <w:t>kwestii</w:t>
      </w:r>
      <w:r w:rsidR="00AF303D" w:rsidRPr="0030457A">
        <w:rPr>
          <w:rFonts w:ascii="Arial" w:hAnsi="Arial" w:cs="Arial"/>
          <w:sz w:val="22"/>
          <w:szCs w:val="22"/>
        </w:rPr>
        <w:t xml:space="preserve"> zapotrzebowania</w:t>
      </w:r>
      <w:r w:rsidR="00712850" w:rsidRPr="0030457A">
        <w:rPr>
          <w:rFonts w:ascii="Arial" w:hAnsi="Arial" w:cs="Arial"/>
          <w:sz w:val="22"/>
          <w:szCs w:val="22"/>
        </w:rPr>
        <w:t xml:space="preserve"> </w:t>
      </w:r>
      <w:r w:rsidRPr="0030457A">
        <w:rPr>
          <w:rFonts w:ascii="Arial" w:hAnsi="Arial" w:cs="Arial"/>
          <w:sz w:val="22"/>
          <w:szCs w:val="22"/>
        </w:rPr>
        <w:t xml:space="preserve">na konkretne usługi </w:t>
      </w:r>
      <w:r w:rsidR="00712850" w:rsidRPr="0030457A">
        <w:rPr>
          <w:rFonts w:ascii="Arial" w:hAnsi="Arial" w:cs="Arial"/>
          <w:sz w:val="22"/>
          <w:szCs w:val="22"/>
        </w:rPr>
        <w:t>i</w:t>
      </w:r>
      <w:r w:rsidR="00051C2C" w:rsidRPr="0030457A">
        <w:rPr>
          <w:rFonts w:ascii="Arial" w:hAnsi="Arial" w:cs="Arial"/>
          <w:sz w:val="22"/>
          <w:szCs w:val="22"/>
        </w:rPr>
        <w:t xml:space="preserve"> </w:t>
      </w:r>
      <w:r w:rsidR="00712850" w:rsidRPr="0030457A">
        <w:rPr>
          <w:rFonts w:ascii="Arial" w:hAnsi="Arial" w:cs="Arial"/>
          <w:sz w:val="22"/>
          <w:szCs w:val="22"/>
        </w:rPr>
        <w:t>produkty</w:t>
      </w:r>
      <w:r w:rsidR="00AF303D" w:rsidRPr="0030457A">
        <w:rPr>
          <w:rFonts w:ascii="Arial" w:hAnsi="Arial" w:cs="Arial"/>
          <w:sz w:val="22"/>
          <w:szCs w:val="22"/>
        </w:rPr>
        <w:t xml:space="preserve">. Skutkuje to trudnością w pozyskaniu klientów i zleceń. </w:t>
      </w:r>
      <w:r w:rsidRPr="0030457A">
        <w:rPr>
          <w:rFonts w:ascii="Arial" w:hAnsi="Arial" w:cs="Arial"/>
          <w:sz w:val="22"/>
          <w:szCs w:val="22"/>
        </w:rPr>
        <w:t xml:space="preserve">To kolejna przyczyna nietrwałych i słabo rozwiniętych podmiotów. </w:t>
      </w:r>
    </w:p>
    <w:p w14:paraId="3449128E" w14:textId="77777777" w:rsidR="00090DDA" w:rsidRPr="0030457A" w:rsidRDefault="00163E82" w:rsidP="00F965C4">
      <w:pPr>
        <w:pStyle w:val="Akapitzlist"/>
        <w:spacing w:after="120"/>
        <w:ind w:left="0" w:firstLine="425"/>
        <w:contextualSpacing w:val="0"/>
        <w:jc w:val="both"/>
        <w:rPr>
          <w:rFonts w:ascii="Arial" w:hAnsi="Arial" w:cs="Arial"/>
          <w:sz w:val="22"/>
          <w:szCs w:val="22"/>
        </w:rPr>
      </w:pPr>
      <w:r w:rsidRPr="0030457A">
        <w:rPr>
          <w:rFonts w:ascii="Arial" w:hAnsi="Arial" w:cs="Arial"/>
          <w:sz w:val="22"/>
          <w:szCs w:val="22"/>
        </w:rPr>
        <w:t>Istnieje potrzeba poodnoszenia kompetencji p</w:t>
      </w:r>
      <w:r w:rsidR="009F6051" w:rsidRPr="0030457A">
        <w:rPr>
          <w:rFonts w:ascii="Arial" w:hAnsi="Arial" w:cs="Arial"/>
          <w:sz w:val="22"/>
          <w:szCs w:val="22"/>
        </w:rPr>
        <w:t>racowników/członków PES. Badanie „</w:t>
      </w:r>
      <w:r w:rsidR="009F6051" w:rsidRPr="0030457A">
        <w:rPr>
          <w:rFonts w:ascii="Arial" w:hAnsi="Arial" w:cs="Arial"/>
          <w:i/>
          <w:sz w:val="22"/>
          <w:szCs w:val="22"/>
        </w:rPr>
        <w:t>Diagnoza</w:t>
      </w:r>
      <w:r w:rsidR="00AF303D" w:rsidRPr="0030457A">
        <w:rPr>
          <w:rFonts w:ascii="Arial" w:hAnsi="Arial" w:cs="Arial"/>
          <w:i/>
          <w:sz w:val="22"/>
          <w:szCs w:val="22"/>
        </w:rPr>
        <w:t xml:space="preserve"> sektora podmiotów ekonomii społecznej w woj. lubelskim</w:t>
      </w:r>
      <w:r w:rsidR="009F6051" w:rsidRPr="0030457A">
        <w:rPr>
          <w:rFonts w:ascii="Arial" w:hAnsi="Arial" w:cs="Arial"/>
          <w:i/>
          <w:sz w:val="22"/>
          <w:szCs w:val="22"/>
        </w:rPr>
        <w:t>”</w:t>
      </w:r>
      <w:r w:rsidR="009F6051" w:rsidRPr="0030457A">
        <w:rPr>
          <w:rFonts w:ascii="Arial" w:hAnsi="Arial" w:cs="Arial"/>
          <w:sz w:val="22"/>
          <w:szCs w:val="22"/>
        </w:rPr>
        <w:t xml:space="preserve"> wskazuje</w:t>
      </w:r>
      <w:r w:rsidR="00AF303D" w:rsidRPr="0030457A">
        <w:rPr>
          <w:rFonts w:ascii="Arial" w:hAnsi="Arial" w:cs="Arial"/>
          <w:sz w:val="22"/>
          <w:szCs w:val="22"/>
        </w:rPr>
        <w:t>,</w:t>
      </w:r>
      <w:r w:rsidR="00F965C4" w:rsidRPr="0030457A">
        <w:rPr>
          <w:rFonts w:ascii="Arial" w:hAnsi="Arial" w:cs="Arial"/>
          <w:sz w:val="22"/>
          <w:szCs w:val="22"/>
        </w:rPr>
        <w:t xml:space="preserve"> że większość podmiotów ekonomii społecznej nie posiada mocnych liderów ani menadżerów przedsiębiorczości społecznej. W</w:t>
      </w:r>
      <w:r w:rsidR="00AF303D" w:rsidRPr="0030457A">
        <w:rPr>
          <w:rFonts w:ascii="Arial" w:hAnsi="Arial" w:cs="Arial"/>
          <w:sz w:val="22"/>
          <w:szCs w:val="22"/>
        </w:rPr>
        <w:t>iele</w:t>
      </w:r>
      <w:r w:rsidRPr="0030457A">
        <w:rPr>
          <w:rFonts w:ascii="Arial" w:hAnsi="Arial" w:cs="Arial"/>
          <w:sz w:val="22"/>
          <w:szCs w:val="22"/>
        </w:rPr>
        <w:t xml:space="preserve"> z nich wymaga uzupełnienia wiedzy w kluczowych kwestiach: </w:t>
      </w:r>
      <w:r w:rsidRPr="0030457A">
        <w:rPr>
          <w:rFonts w:ascii="Arial" w:eastAsia="Calibri" w:hAnsi="Arial" w:cs="Arial"/>
          <w:sz w:val="22"/>
          <w:szCs w:val="22"/>
        </w:rPr>
        <w:t>współpracy międzyinstytucjonalnej, pozyskiwania środk</w:t>
      </w:r>
      <w:r w:rsidR="00051C2C" w:rsidRPr="0030457A">
        <w:rPr>
          <w:rFonts w:ascii="Arial" w:eastAsia="Calibri" w:hAnsi="Arial" w:cs="Arial"/>
          <w:sz w:val="22"/>
          <w:szCs w:val="22"/>
        </w:rPr>
        <w:t xml:space="preserve">ów finansowych z różnych źródeł </w:t>
      </w:r>
      <w:r w:rsidRPr="0030457A">
        <w:rPr>
          <w:rFonts w:ascii="Arial" w:eastAsia="Calibri" w:hAnsi="Arial" w:cs="Arial"/>
          <w:sz w:val="22"/>
          <w:szCs w:val="22"/>
        </w:rPr>
        <w:t>zewnętrznych, sporządzania biznesplanów, zarządzania instytucją, ekonomiz</w:t>
      </w:r>
      <w:r w:rsidR="00410095" w:rsidRPr="0030457A">
        <w:rPr>
          <w:rFonts w:ascii="Arial" w:eastAsia="Calibri" w:hAnsi="Arial" w:cs="Arial"/>
          <w:sz w:val="22"/>
          <w:szCs w:val="22"/>
        </w:rPr>
        <w:t xml:space="preserve">acji PES, </w:t>
      </w:r>
      <w:r w:rsidRPr="0030457A">
        <w:rPr>
          <w:rFonts w:ascii="Arial" w:eastAsia="Calibri" w:hAnsi="Arial" w:cs="Arial"/>
          <w:sz w:val="22"/>
          <w:szCs w:val="22"/>
        </w:rPr>
        <w:t>stosowania zasad prze</w:t>
      </w:r>
      <w:r w:rsidR="00410095" w:rsidRPr="0030457A">
        <w:rPr>
          <w:rFonts w:ascii="Arial" w:eastAsia="Calibri" w:hAnsi="Arial" w:cs="Arial"/>
          <w:sz w:val="22"/>
          <w:szCs w:val="22"/>
        </w:rPr>
        <w:t xml:space="preserve">dsiębiorczości w rozwijaniu PES. </w:t>
      </w:r>
      <w:r w:rsidR="00410095" w:rsidRPr="0030457A">
        <w:rPr>
          <w:rFonts w:ascii="Arial" w:hAnsi="Arial" w:cs="Arial"/>
          <w:sz w:val="22"/>
          <w:szCs w:val="22"/>
        </w:rPr>
        <w:t>Ponadto w</w:t>
      </w:r>
      <w:r w:rsidR="00051C2C" w:rsidRPr="0030457A">
        <w:rPr>
          <w:rFonts w:ascii="Arial" w:hAnsi="Arial" w:cs="Arial"/>
          <w:sz w:val="22"/>
          <w:szCs w:val="22"/>
        </w:rPr>
        <w:t xml:space="preserve"> procesie edukacji w </w:t>
      </w:r>
      <w:r w:rsidRPr="0030457A">
        <w:rPr>
          <w:rFonts w:ascii="Arial" w:hAnsi="Arial" w:cs="Arial"/>
          <w:sz w:val="22"/>
          <w:szCs w:val="22"/>
        </w:rPr>
        <w:t>zakresie pr</w:t>
      </w:r>
      <w:r w:rsidR="00410095" w:rsidRPr="0030457A">
        <w:rPr>
          <w:rFonts w:ascii="Arial" w:hAnsi="Arial" w:cs="Arial"/>
          <w:sz w:val="22"/>
          <w:szCs w:val="22"/>
        </w:rPr>
        <w:t>owadzenia przedsiębiorczości</w:t>
      </w:r>
      <w:r w:rsidRPr="0030457A">
        <w:rPr>
          <w:rFonts w:ascii="Arial" w:hAnsi="Arial" w:cs="Arial"/>
          <w:sz w:val="22"/>
          <w:szCs w:val="22"/>
        </w:rPr>
        <w:t xml:space="preserve"> </w:t>
      </w:r>
      <w:r w:rsidR="00410095" w:rsidRPr="0030457A">
        <w:rPr>
          <w:rFonts w:ascii="Arial" w:hAnsi="Arial" w:cs="Arial"/>
          <w:sz w:val="22"/>
          <w:szCs w:val="22"/>
        </w:rPr>
        <w:t xml:space="preserve">przedstawiciele PES nie </w:t>
      </w:r>
      <w:r w:rsidRPr="0030457A">
        <w:rPr>
          <w:rFonts w:ascii="Arial" w:hAnsi="Arial" w:cs="Arial"/>
          <w:sz w:val="22"/>
          <w:szCs w:val="22"/>
        </w:rPr>
        <w:t>są wystarczająco informowani o potencja</w:t>
      </w:r>
      <w:r w:rsidR="00410095" w:rsidRPr="0030457A">
        <w:rPr>
          <w:rFonts w:ascii="Arial" w:hAnsi="Arial" w:cs="Arial"/>
          <w:sz w:val="22"/>
          <w:szCs w:val="22"/>
        </w:rPr>
        <w:t xml:space="preserve">lnych trudnościach związanych z </w:t>
      </w:r>
      <w:r w:rsidRPr="0030457A">
        <w:rPr>
          <w:rFonts w:ascii="Arial" w:hAnsi="Arial" w:cs="Arial"/>
          <w:sz w:val="22"/>
          <w:szCs w:val="22"/>
        </w:rPr>
        <w:t>f</w:t>
      </w:r>
      <w:r w:rsidR="00410095" w:rsidRPr="0030457A">
        <w:rPr>
          <w:rFonts w:ascii="Arial" w:hAnsi="Arial" w:cs="Arial"/>
          <w:sz w:val="22"/>
          <w:szCs w:val="22"/>
        </w:rPr>
        <w:t>unkcjonowaniem na rynku pracy oraz niedostatecznie kształtuje się</w:t>
      </w:r>
      <w:r w:rsidRPr="0030457A">
        <w:rPr>
          <w:rFonts w:ascii="Arial" w:hAnsi="Arial" w:cs="Arial"/>
          <w:sz w:val="22"/>
          <w:szCs w:val="22"/>
        </w:rPr>
        <w:t xml:space="preserve"> </w:t>
      </w:r>
      <w:r w:rsidR="00410095" w:rsidRPr="0030457A">
        <w:rPr>
          <w:rFonts w:ascii="Arial" w:hAnsi="Arial" w:cs="Arial"/>
          <w:sz w:val="22"/>
          <w:szCs w:val="22"/>
        </w:rPr>
        <w:t xml:space="preserve">w nich </w:t>
      </w:r>
      <w:r w:rsidRPr="0030457A">
        <w:rPr>
          <w:rFonts w:ascii="Arial" w:hAnsi="Arial" w:cs="Arial"/>
          <w:sz w:val="22"/>
          <w:szCs w:val="22"/>
        </w:rPr>
        <w:t>umieję</w:t>
      </w:r>
      <w:r w:rsidR="00F965C4" w:rsidRPr="0030457A">
        <w:rPr>
          <w:rFonts w:ascii="Arial" w:hAnsi="Arial" w:cs="Arial"/>
          <w:sz w:val="22"/>
          <w:szCs w:val="22"/>
        </w:rPr>
        <w:t>tność komunikacji interpersonalnej, współpracy, rozwiązywania sytuacji problemowych</w:t>
      </w:r>
      <w:r w:rsidR="00410095" w:rsidRPr="0030457A">
        <w:rPr>
          <w:rFonts w:ascii="Arial" w:hAnsi="Arial" w:cs="Arial"/>
          <w:sz w:val="22"/>
          <w:szCs w:val="22"/>
        </w:rPr>
        <w:t>.</w:t>
      </w:r>
      <w:r w:rsidRPr="0030457A">
        <w:rPr>
          <w:rFonts w:ascii="Arial" w:hAnsi="Arial" w:cs="Arial"/>
          <w:sz w:val="22"/>
          <w:szCs w:val="22"/>
        </w:rPr>
        <w:t xml:space="preserve"> </w:t>
      </w:r>
      <w:r w:rsidR="00410095" w:rsidRPr="0030457A">
        <w:rPr>
          <w:rFonts w:ascii="Arial" w:hAnsi="Arial" w:cs="Arial"/>
          <w:sz w:val="22"/>
          <w:szCs w:val="22"/>
        </w:rPr>
        <w:t xml:space="preserve">Niejednokrotnie </w:t>
      </w:r>
      <w:r w:rsidRPr="0030457A">
        <w:rPr>
          <w:rFonts w:ascii="Arial" w:hAnsi="Arial" w:cs="Arial"/>
          <w:sz w:val="22"/>
          <w:szCs w:val="22"/>
        </w:rPr>
        <w:t xml:space="preserve">prowadzi </w:t>
      </w:r>
      <w:r w:rsidR="00410095" w:rsidRPr="0030457A">
        <w:rPr>
          <w:rFonts w:ascii="Arial" w:hAnsi="Arial" w:cs="Arial"/>
          <w:sz w:val="22"/>
          <w:szCs w:val="22"/>
        </w:rPr>
        <w:t xml:space="preserve">to </w:t>
      </w:r>
      <w:r w:rsidRPr="0030457A">
        <w:rPr>
          <w:rFonts w:ascii="Arial" w:hAnsi="Arial" w:cs="Arial"/>
          <w:sz w:val="22"/>
          <w:szCs w:val="22"/>
        </w:rPr>
        <w:t>do powstawania sytuacji kryzysowych, zagrażających fu</w:t>
      </w:r>
      <w:r w:rsidR="00F965C4" w:rsidRPr="0030457A">
        <w:rPr>
          <w:rFonts w:ascii="Arial" w:hAnsi="Arial" w:cs="Arial"/>
          <w:sz w:val="22"/>
          <w:szCs w:val="22"/>
        </w:rPr>
        <w:t>nkcjonowaniu nowopowstałych PES. Większość z nich</w:t>
      </w:r>
      <w:r w:rsidRPr="0030457A">
        <w:rPr>
          <w:rFonts w:ascii="Arial" w:hAnsi="Arial" w:cs="Arial"/>
          <w:sz w:val="22"/>
          <w:szCs w:val="22"/>
        </w:rPr>
        <w:t xml:space="preserve"> nie realizuje strategii marketing</w:t>
      </w:r>
      <w:r w:rsidR="00051C2C" w:rsidRPr="0030457A">
        <w:rPr>
          <w:rFonts w:ascii="Arial" w:hAnsi="Arial" w:cs="Arial"/>
          <w:sz w:val="22"/>
          <w:szCs w:val="22"/>
        </w:rPr>
        <w:t xml:space="preserve">owej swojego przedsiębiorstwa </w:t>
      </w:r>
      <w:r w:rsidR="00051C2C" w:rsidRPr="0030457A">
        <w:rPr>
          <w:rFonts w:ascii="Arial" w:hAnsi="Arial" w:cs="Arial"/>
          <w:sz w:val="22"/>
          <w:szCs w:val="22"/>
        </w:rPr>
        <w:br/>
        <w:t xml:space="preserve">i </w:t>
      </w:r>
      <w:r w:rsidRPr="0030457A">
        <w:rPr>
          <w:rFonts w:ascii="Arial" w:hAnsi="Arial" w:cs="Arial"/>
          <w:sz w:val="22"/>
          <w:szCs w:val="22"/>
        </w:rPr>
        <w:t>promocyjnej swoich usług lub</w:t>
      </w:r>
      <w:r w:rsidRPr="0030457A">
        <w:rPr>
          <w:rFonts w:ascii="Arial" w:hAnsi="Arial" w:cs="Arial"/>
          <w:color w:val="FF0000"/>
          <w:sz w:val="22"/>
          <w:szCs w:val="22"/>
        </w:rPr>
        <w:t xml:space="preserve"> </w:t>
      </w:r>
      <w:r w:rsidRPr="0030457A">
        <w:rPr>
          <w:rFonts w:ascii="Arial" w:hAnsi="Arial" w:cs="Arial"/>
          <w:sz w:val="22"/>
          <w:szCs w:val="22"/>
        </w:rPr>
        <w:t xml:space="preserve">produktów. </w:t>
      </w:r>
      <w:r w:rsidR="00F965C4" w:rsidRPr="0030457A">
        <w:rPr>
          <w:rFonts w:ascii="Arial" w:hAnsi="Arial" w:cs="Arial"/>
          <w:sz w:val="22"/>
          <w:szCs w:val="22"/>
        </w:rPr>
        <w:t xml:space="preserve">Często zdarza się, że oferta jest niedostosowana do potrzeb lokalnego rynku, znana małemu gronu mieszkańców społeczności lokalnej. </w:t>
      </w:r>
      <w:r w:rsidRPr="0030457A">
        <w:rPr>
          <w:rFonts w:ascii="Arial" w:hAnsi="Arial" w:cs="Arial"/>
          <w:sz w:val="22"/>
          <w:szCs w:val="22"/>
        </w:rPr>
        <w:t>Pewną trudność nastręcza odnalezienie</w:t>
      </w:r>
      <w:r w:rsidR="00B840CF" w:rsidRPr="0030457A">
        <w:rPr>
          <w:rFonts w:ascii="Arial" w:hAnsi="Arial" w:cs="Arial"/>
          <w:sz w:val="22"/>
          <w:szCs w:val="22"/>
        </w:rPr>
        <w:t xml:space="preserve"> danych teleadresowych PES</w:t>
      </w:r>
      <w:r w:rsidR="00B765B1">
        <w:rPr>
          <w:rFonts w:ascii="Arial" w:hAnsi="Arial" w:cs="Arial"/>
          <w:sz w:val="22"/>
          <w:szCs w:val="22"/>
        </w:rPr>
        <w:t xml:space="preserve"> w i</w:t>
      </w:r>
      <w:r w:rsidRPr="0030457A">
        <w:rPr>
          <w:rFonts w:ascii="Arial" w:hAnsi="Arial" w:cs="Arial"/>
          <w:sz w:val="22"/>
          <w:szCs w:val="22"/>
        </w:rPr>
        <w:t xml:space="preserve">nternecie. </w:t>
      </w:r>
    </w:p>
    <w:p w14:paraId="7259A594" w14:textId="77777777" w:rsidR="00A434EE" w:rsidRPr="0030457A" w:rsidRDefault="00F965C4" w:rsidP="00051C2C">
      <w:pPr>
        <w:pStyle w:val="Akapitzlist"/>
        <w:spacing w:after="120"/>
        <w:ind w:left="0" w:firstLine="425"/>
        <w:contextualSpacing w:val="0"/>
        <w:jc w:val="both"/>
        <w:rPr>
          <w:rFonts w:ascii="Arial" w:hAnsi="Arial" w:cs="Arial"/>
          <w:sz w:val="22"/>
          <w:szCs w:val="22"/>
        </w:rPr>
      </w:pPr>
      <w:r w:rsidRPr="0030457A">
        <w:rPr>
          <w:rFonts w:ascii="Arial" w:hAnsi="Arial" w:cs="Arial"/>
          <w:sz w:val="22"/>
          <w:szCs w:val="22"/>
        </w:rPr>
        <w:t xml:space="preserve">Jak wynika z </w:t>
      </w:r>
      <w:r w:rsidR="009F6051" w:rsidRPr="0030457A">
        <w:rPr>
          <w:rFonts w:ascii="Arial" w:hAnsi="Arial" w:cs="Arial"/>
          <w:sz w:val="22"/>
          <w:szCs w:val="22"/>
        </w:rPr>
        <w:t>„</w:t>
      </w:r>
      <w:r w:rsidRPr="0030457A">
        <w:rPr>
          <w:rFonts w:ascii="Arial" w:hAnsi="Arial" w:cs="Arial"/>
          <w:i/>
          <w:sz w:val="22"/>
          <w:szCs w:val="22"/>
        </w:rPr>
        <w:t>Diagnozy sektora podmiotów ekonomii społecznej w woj. lubelskim</w:t>
      </w:r>
      <w:r w:rsidR="009F6051" w:rsidRPr="0030457A">
        <w:rPr>
          <w:rFonts w:ascii="Arial" w:hAnsi="Arial" w:cs="Arial"/>
          <w:i/>
          <w:sz w:val="22"/>
          <w:szCs w:val="22"/>
        </w:rPr>
        <w:t>”</w:t>
      </w:r>
      <w:r w:rsidR="00090DDA" w:rsidRPr="0030457A">
        <w:rPr>
          <w:rFonts w:ascii="Arial" w:hAnsi="Arial" w:cs="Arial"/>
          <w:sz w:val="22"/>
          <w:szCs w:val="22"/>
        </w:rPr>
        <w:t>,</w:t>
      </w:r>
      <w:r w:rsidR="001F5B04" w:rsidRPr="0030457A">
        <w:rPr>
          <w:rFonts w:ascii="Arial" w:hAnsi="Arial" w:cs="Arial"/>
          <w:sz w:val="22"/>
          <w:szCs w:val="22"/>
        </w:rPr>
        <w:t xml:space="preserve"> istotnym</w:t>
      </w:r>
      <w:r w:rsidR="00090DDA" w:rsidRPr="0030457A">
        <w:rPr>
          <w:rFonts w:ascii="Arial" w:hAnsi="Arial" w:cs="Arial"/>
          <w:sz w:val="22"/>
          <w:szCs w:val="22"/>
        </w:rPr>
        <w:t xml:space="preserve"> problemem jest</w:t>
      </w:r>
      <w:r w:rsidRPr="0030457A">
        <w:rPr>
          <w:rFonts w:ascii="Arial" w:hAnsi="Arial" w:cs="Arial"/>
          <w:sz w:val="22"/>
          <w:szCs w:val="22"/>
        </w:rPr>
        <w:t xml:space="preserve"> brak elementarnej wiedzy dotyczącej ekonomii społecznej nie tylko wśród mieszkańców woj. lubelskiego, al</w:t>
      </w:r>
      <w:r w:rsidR="00090DDA" w:rsidRPr="0030457A">
        <w:rPr>
          <w:rFonts w:ascii="Arial" w:hAnsi="Arial" w:cs="Arial"/>
          <w:sz w:val="22"/>
          <w:szCs w:val="22"/>
        </w:rPr>
        <w:t>e również</w:t>
      </w:r>
      <w:r w:rsidRPr="0030457A">
        <w:rPr>
          <w:rFonts w:ascii="Arial" w:hAnsi="Arial" w:cs="Arial"/>
          <w:sz w:val="22"/>
          <w:szCs w:val="22"/>
        </w:rPr>
        <w:t xml:space="preserve"> przedstawicieli niektórych PES.</w:t>
      </w:r>
      <w:r w:rsidR="00051C2C" w:rsidRPr="0030457A">
        <w:rPr>
          <w:rFonts w:ascii="Arial" w:hAnsi="Arial" w:cs="Arial"/>
          <w:sz w:val="22"/>
          <w:szCs w:val="22"/>
        </w:rPr>
        <w:t xml:space="preserve"> </w:t>
      </w:r>
      <w:r w:rsidR="00051C2C" w:rsidRPr="0030457A">
        <w:rPr>
          <w:rFonts w:ascii="Arial" w:hAnsi="Arial" w:cs="Arial"/>
          <w:sz w:val="22"/>
          <w:szCs w:val="22"/>
        </w:rPr>
        <w:br/>
        <w:t xml:space="preserve">W </w:t>
      </w:r>
      <w:r w:rsidR="00090DDA" w:rsidRPr="0030457A">
        <w:rPr>
          <w:rFonts w:ascii="Arial" w:hAnsi="Arial" w:cs="Arial"/>
          <w:sz w:val="22"/>
          <w:szCs w:val="22"/>
        </w:rPr>
        <w:t>podejściu do przedsiębiorczości społecznej dostrzega się tendencję d</w:t>
      </w:r>
      <w:r w:rsidR="00163E82" w:rsidRPr="0030457A">
        <w:rPr>
          <w:rFonts w:ascii="Arial" w:hAnsi="Arial" w:cs="Arial"/>
          <w:sz w:val="22"/>
          <w:szCs w:val="22"/>
        </w:rPr>
        <w:t>o sprowadzania ekonomii społecznej do pomo</w:t>
      </w:r>
      <w:r w:rsidR="00090DDA" w:rsidRPr="0030457A">
        <w:rPr>
          <w:rFonts w:ascii="Arial" w:hAnsi="Arial" w:cs="Arial"/>
          <w:sz w:val="22"/>
          <w:szCs w:val="22"/>
        </w:rPr>
        <w:t>cy społecznej, czyli uwypukla się czynnik społeczny, a nie ekonomiczny</w:t>
      </w:r>
      <w:r w:rsidR="00163E82" w:rsidRPr="0030457A">
        <w:rPr>
          <w:rFonts w:ascii="Arial" w:hAnsi="Arial" w:cs="Arial"/>
          <w:sz w:val="22"/>
          <w:szCs w:val="22"/>
        </w:rPr>
        <w:t xml:space="preserve"> PES.</w:t>
      </w:r>
    </w:p>
    <w:p w14:paraId="7432105B" w14:textId="77777777" w:rsidR="008952B7" w:rsidRPr="00051C2C" w:rsidRDefault="008265E9" w:rsidP="00A37A65">
      <w:pPr>
        <w:pStyle w:val="Akapitzlist"/>
        <w:spacing w:after="120"/>
        <w:ind w:left="0" w:firstLine="709"/>
        <w:contextualSpacing w:val="0"/>
        <w:jc w:val="both"/>
        <w:rPr>
          <w:rFonts w:ascii="Arial" w:hAnsi="Arial" w:cs="Arial"/>
          <w:bCs/>
          <w:sz w:val="22"/>
          <w:szCs w:val="22"/>
        </w:rPr>
      </w:pPr>
      <w:r w:rsidRPr="0030457A">
        <w:rPr>
          <w:rFonts w:ascii="Arial" w:hAnsi="Arial" w:cs="Arial"/>
          <w:sz w:val="22"/>
          <w:szCs w:val="22"/>
        </w:rPr>
        <w:t xml:space="preserve">Występują wyraźne różnice w ocenie swojej sytuacji pomiędzy organizacjami pozarządowymi a pozostałymi podmiotami ekonomii społecznej. Ogólnie </w:t>
      </w:r>
      <w:r w:rsidRPr="0030457A">
        <w:rPr>
          <w:rFonts w:ascii="Arial" w:hAnsi="Arial" w:cs="Arial"/>
          <w:bCs/>
          <w:sz w:val="22"/>
          <w:szCs w:val="22"/>
        </w:rPr>
        <w:t xml:space="preserve">40% respondentów określa ją jaką dobrą, 36% jako raczej dobrą, 18% jako raczej złą, a 6% jako złą. Organizacje pozarządowe w 49% określiło sytuację swojej organizacji jako dobrą, 33% jako raczej dobrą, 14% jako raczej złą, a tylko 4% jako złą. Natomiast przedstawiciele podmiotów ekonomii społecznej (z wyłączeniem organizacji pozarządowych) przedstawiają swoją </w:t>
      </w:r>
      <w:r w:rsidRPr="0030457A">
        <w:rPr>
          <w:rFonts w:ascii="Arial" w:hAnsi="Arial" w:cs="Arial"/>
          <w:bCs/>
          <w:sz w:val="22"/>
          <w:szCs w:val="22"/>
        </w:rPr>
        <w:lastRenderedPageBreak/>
        <w:t>sytuację negatywnie. Tylko 26% respond</w:t>
      </w:r>
      <w:r w:rsidRPr="00051C2C">
        <w:rPr>
          <w:rFonts w:ascii="Arial" w:hAnsi="Arial" w:cs="Arial"/>
          <w:bCs/>
          <w:sz w:val="22"/>
          <w:szCs w:val="22"/>
        </w:rPr>
        <w:t>entów uważa, że sytuacja organizacji, którą reprezentują jest dobra, 40% uważa, że jest raczej dobra, natomiast 24%, że jest raczej zła, a 9% określiło ją jako złą.</w:t>
      </w:r>
    </w:p>
    <w:p w14:paraId="3FAA5AFC" w14:textId="77777777" w:rsidR="00A37A65" w:rsidRPr="00051C2C" w:rsidRDefault="00A37A65" w:rsidP="00A37A65">
      <w:pPr>
        <w:pStyle w:val="Akapitzlist"/>
        <w:ind w:left="0" w:firstLine="709"/>
        <w:contextualSpacing w:val="0"/>
        <w:jc w:val="both"/>
        <w:rPr>
          <w:rFonts w:ascii="Arial" w:hAnsi="Arial" w:cs="Arial"/>
          <w:bCs/>
          <w:color w:val="FF0000"/>
        </w:rPr>
      </w:pPr>
    </w:p>
    <w:p w14:paraId="05714CFE" w14:textId="77777777" w:rsidR="00F02D18" w:rsidRPr="00B765B1" w:rsidRDefault="00040C3E" w:rsidP="00D74ABD">
      <w:pPr>
        <w:pStyle w:val="4ESWykres"/>
        <w:rPr>
          <w:rFonts w:ascii="Arial" w:hAnsi="Arial"/>
          <w:sz w:val="18"/>
          <w:szCs w:val="18"/>
        </w:rPr>
      </w:pPr>
      <w:bookmarkStart w:id="45" w:name="_Toc32307536"/>
      <w:r w:rsidRPr="00B765B1">
        <w:rPr>
          <w:rFonts w:ascii="Arial" w:hAnsi="Arial"/>
          <w:sz w:val="18"/>
          <w:szCs w:val="18"/>
        </w:rPr>
        <w:t>Wykres 5</w:t>
      </w:r>
      <w:r w:rsidR="00F02D18" w:rsidRPr="00B765B1">
        <w:rPr>
          <w:rFonts w:ascii="Arial" w:hAnsi="Arial"/>
          <w:sz w:val="18"/>
          <w:szCs w:val="18"/>
        </w:rPr>
        <w:t>. Sytuacj</w:t>
      </w:r>
      <w:r w:rsidR="008952B7" w:rsidRPr="00B765B1">
        <w:rPr>
          <w:rFonts w:ascii="Arial" w:hAnsi="Arial"/>
          <w:sz w:val="18"/>
          <w:szCs w:val="18"/>
        </w:rPr>
        <w:t>a podmiotów ekonomii społecznej</w:t>
      </w:r>
      <w:r w:rsidR="000E6B7C" w:rsidRPr="00B765B1">
        <w:rPr>
          <w:rFonts w:ascii="Arial" w:hAnsi="Arial"/>
          <w:sz w:val="18"/>
          <w:szCs w:val="18"/>
        </w:rPr>
        <w:t xml:space="preserve"> (%)</w:t>
      </w:r>
      <w:bookmarkEnd w:id="45"/>
    </w:p>
    <w:p w14:paraId="66A35EC6" w14:textId="77777777" w:rsidR="008265E9" w:rsidRDefault="00260E09" w:rsidP="008952B7">
      <w:pPr>
        <w:pStyle w:val="Akapitzlist"/>
        <w:spacing w:after="120"/>
        <w:ind w:left="0"/>
        <w:contextualSpacing w:val="0"/>
        <w:jc w:val="center"/>
        <w:rPr>
          <w:rFonts w:ascii="Calibri" w:hAnsi="Calibri" w:cs="Calibri"/>
        </w:rPr>
      </w:pPr>
      <w:r w:rsidRPr="00B765B1">
        <w:rPr>
          <w:rFonts w:ascii="Arial" w:hAnsi="Arial" w:cs="Arial"/>
          <w:noProof/>
          <w:sz w:val="18"/>
          <w:szCs w:val="18"/>
        </w:rPr>
        <w:drawing>
          <wp:inline distT="0" distB="0" distL="0" distR="0" wp14:anchorId="5DEDC3C1" wp14:editId="057BAD24">
            <wp:extent cx="5756910" cy="2592070"/>
            <wp:effectExtent l="0" t="0" r="0" b="0"/>
            <wp:docPr id="8" name="Wykres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77BC1B" w14:textId="77777777" w:rsidR="008952B7" w:rsidRPr="00051C2C" w:rsidRDefault="008952B7" w:rsidP="00227709">
      <w:pPr>
        <w:pStyle w:val="wtekcie"/>
        <w:spacing w:before="120" w:after="240" w:line="240" w:lineRule="auto"/>
        <w:ind w:firstLine="0"/>
        <w:jc w:val="center"/>
        <w:rPr>
          <w:rFonts w:ascii="Arial" w:hAnsi="Arial" w:cs="Arial"/>
          <w:sz w:val="18"/>
          <w:szCs w:val="18"/>
        </w:rPr>
      </w:pPr>
      <w:r w:rsidRPr="00051C2C">
        <w:rPr>
          <w:rFonts w:ascii="Arial" w:hAnsi="Arial" w:cs="Arial"/>
          <w:sz w:val="18"/>
          <w:szCs w:val="18"/>
        </w:rPr>
        <w:t xml:space="preserve">Źródło: Raport z badania </w:t>
      </w:r>
      <w:r w:rsidRPr="00051C2C">
        <w:rPr>
          <w:rFonts w:ascii="Arial" w:hAnsi="Arial" w:cs="Arial"/>
          <w:i/>
          <w:sz w:val="18"/>
          <w:szCs w:val="18"/>
        </w:rPr>
        <w:t>Diagnoza sektor</w:t>
      </w:r>
      <w:r w:rsidR="006A7559" w:rsidRPr="00051C2C">
        <w:rPr>
          <w:rFonts w:ascii="Arial" w:hAnsi="Arial" w:cs="Arial"/>
          <w:i/>
          <w:sz w:val="18"/>
          <w:szCs w:val="18"/>
        </w:rPr>
        <w:t>a podmiotów ekonomii społecznej</w:t>
      </w:r>
      <w:r w:rsidR="005D2BA1" w:rsidRPr="00051C2C">
        <w:rPr>
          <w:rFonts w:ascii="Arial" w:hAnsi="Arial" w:cs="Arial"/>
          <w:i/>
          <w:sz w:val="18"/>
          <w:szCs w:val="18"/>
        </w:rPr>
        <w:t xml:space="preserve"> </w:t>
      </w:r>
      <w:r w:rsidRPr="00051C2C">
        <w:rPr>
          <w:rFonts w:ascii="Arial" w:hAnsi="Arial" w:cs="Arial"/>
          <w:i/>
          <w:sz w:val="18"/>
          <w:szCs w:val="18"/>
        </w:rPr>
        <w:t>w województwie lubelskim</w:t>
      </w:r>
      <w:r w:rsidR="005D2BA1" w:rsidRPr="00051C2C">
        <w:rPr>
          <w:rFonts w:ascii="Arial" w:hAnsi="Arial" w:cs="Arial"/>
          <w:i/>
          <w:sz w:val="18"/>
          <w:szCs w:val="18"/>
        </w:rPr>
        <w:t xml:space="preserve">, </w:t>
      </w:r>
      <w:r w:rsidR="005D2BA1" w:rsidRPr="00051C2C">
        <w:rPr>
          <w:rFonts w:ascii="Arial" w:hAnsi="Arial" w:cs="Arial"/>
          <w:sz w:val="18"/>
          <w:szCs w:val="18"/>
        </w:rPr>
        <w:t>Rzeszów 2012</w:t>
      </w:r>
    </w:p>
    <w:p w14:paraId="20781A0C" w14:textId="77777777" w:rsidR="00564FB7" w:rsidRPr="00051C2C" w:rsidRDefault="008265E9" w:rsidP="00051C2C">
      <w:pPr>
        <w:pStyle w:val="Akapitzlist"/>
        <w:spacing w:after="120"/>
        <w:ind w:left="0" w:firstLine="426"/>
        <w:contextualSpacing w:val="0"/>
        <w:jc w:val="both"/>
        <w:rPr>
          <w:rFonts w:ascii="Arial" w:hAnsi="Arial" w:cs="Arial"/>
          <w:bCs/>
          <w:sz w:val="22"/>
          <w:szCs w:val="22"/>
        </w:rPr>
      </w:pPr>
      <w:r w:rsidRPr="00051C2C">
        <w:rPr>
          <w:rFonts w:ascii="Arial" w:hAnsi="Arial" w:cs="Arial"/>
          <w:sz w:val="22"/>
          <w:szCs w:val="22"/>
        </w:rPr>
        <w:t>Te różnice uwypuklone są również w kwestii dotyczącej dalszego funkcjonowania instytucji.</w:t>
      </w:r>
      <w:r w:rsidRPr="00051C2C">
        <w:rPr>
          <w:rFonts w:ascii="Arial" w:hAnsi="Arial" w:cs="Arial"/>
          <w:bCs/>
          <w:sz w:val="22"/>
          <w:szCs w:val="22"/>
        </w:rPr>
        <w:t xml:space="preserve"> Przedstawiciele organizacji pozarządowych lepiej oceniają swoją przyszło</w:t>
      </w:r>
      <w:r w:rsidR="00E2485B" w:rsidRPr="00051C2C">
        <w:rPr>
          <w:rFonts w:ascii="Arial" w:hAnsi="Arial" w:cs="Arial"/>
          <w:bCs/>
          <w:sz w:val="22"/>
          <w:szCs w:val="22"/>
        </w:rPr>
        <w:t xml:space="preserve">ść. </w:t>
      </w:r>
      <w:r w:rsidR="00051C2C">
        <w:rPr>
          <w:rFonts w:ascii="Arial" w:hAnsi="Arial" w:cs="Arial"/>
          <w:bCs/>
          <w:sz w:val="22"/>
          <w:szCs w:val="22"/>
        </w:rPr>
        <w:br/>
        <w:t xml:space="preserve">22% z </w:t>
      </w:r>
      <w:r w:rsidRPr="00051C2C">
        <w:rPr>
          <w:rFonts w:ascii="Arial" w:hAnsi="Arial" w:cs="Arial"/>
          <w:bCs/>
          <w:sz w:val="22"/>
          <w:szCs w:val="22"/>
        </w:rPr>
        <w:t xml:space="preserve">nich deklaruje, że w okresie ostatnich 12 miesięcy, sytuacja ich organizacji poprawiła się, 63% uznało, że pozostała bez zmian, a 17% że pogorszyła się. Więcej obaw o swoją przyszłość mają przedstawiciele pozostałych podmiotów ekonomii społecznej. </w:t>
      </w:r>
      <w:r w:rsidR="00051C2C">
        <w:rPr>
          <w:rFonts w:ascii="Arial" w:hAnsi="Arial" w:cs="Arial"/>
          <w:bCs/>
          <w:sz w:val="22"/>
          <w:szCs w:val="22"/>
        </w:rPr>
        <w:br/>
      </w:r>
      <w:r w:rsidRPr="00051C2C">
        <w:rPr>
          <w:rFonts w:ascii="Arial" w:hAnsi="Arial" w:cs="Arial"/>
          <w:bCs/>
          <w:sz w:val="22"/>
          <w:szCs w:val="22"/>
        </w:rPr>
        <w:t xml:space="preserve">36% badanych z tej grupy uważa, że sytuacja organizacji w porównaniu z okresem ostatnich 12 miesięcy pogorszyła się, 45% uważa, że pozostała bez </w:t>
      </w:r>
      <w:r w:rsidR="00051C2C">
        <w:rPr>
          <w:rFonts w:ascii="Arial" w:hAnsi="Arial" w:cs="Arial"/>
          <w:bCs/>
          <w:sz w:val="22"/>
          <w:szCs w:val="22"/>
        </w:rPr>
        <w:t xml:space="preserve">zmian, natomiast 18% uznało, że </w:t>
      </w:r>
      <w:r w:rsidR="00051C2C" w:rsidRPr="00051C2C">
        <w:rPr>
          <w:rFonts w:ascii="Arial" w:hAnsi="Arial" w:cs="Arial"/>
          <w:sz w:val="22"/>
          <w:szCs w:val="22"/>
        </w:rPr>
        <w:t>się poprawiła.</w:t>
      </w:r>
    </w:p>
    <w:p w14:paraId="3A8C07B7" w14:textId="77777777" w:rsidR="00F02D18" w:rsidRPr="0030457A" w:rsidRDefault="00040C3E" w:rsidP="00D74ABD">
      <w:pPr>
        <w:pStyle w:val="4ESWykres"/>
        <w:rPr>
          <w:rFonts w:ascii="Arial" w:hAnsi="Arial"/>
          <w:color w:val="7030A0"/>
          <w:sz w:val="18"/>
          <w:szCs w:val="18"/>
        </w:rPr>
      </w:pPr>
      <w:bookmarkStart w:id="46" w:name="_Toc32307537"/>
      <w:r w:rsidRPr="0030457A">
        <w:rPr>
          <w:rFonts w:ascii="Arial" w:hAnsi="Arial"/>
          <w:sz w:val="18"/>
          <w:szCs w:val="18"/>
        </w:rPr>
        <w:t>Wykres 6</w:t>
      </w:r>
      <w:r w:rsidR="00F02D18" w:rsidRPr="0030457A">
        <w:rPr>
          <w:rFonts w:ascii="Arial" w:hAnsi="Arial"/>
          <w:sz w:val="18"/>
          <w:szCs w:val="18"/>
        </w:rPr>
        <w:t>. Sytuacja organizacji w porównaniu do ostatnich 12 miesięcy</w:t>
      </w:r>
      <w:r w:rsidR="000E6B7C" w:rsidRPr="0030457A">
        <w:rPr>
          <w:rFonts w:ascii="Arial" w:hAnsi="Arial"/>
          <w:sz w:val="18"/>
          <w:szCs w:val="18"/>
        </w:rPr>
        <w:t xml:space="preserve"> (%)</w:t>
      </w:r>
      <w:bookmarkEnd w:id="46"/>
    </w:p>
    <w:p w14:paraId="2910CAA7" w14:textId="77777777" w:rsidR="008265E9" w:rsidRDefault="00260E09" w:rsidP="008952B7">
      <w:pPr>
        <w:pStyle w:val="Akapitzlist"/>
        <w:spacing w:after="120"/>
        <w:ind w:left="0"/>
        <w:contextualSpacing w:val="0"/>
        <w:jc w:val="center"/>
        <w:rPr>
          <w:rFonts w:ascii="Calibri" w:hAnsi="Calibri" w:cs="Calibri"/>
          <w:noProof/>
          <w:color w:val="7030A0"/>
        </w:rPr>
      </w:pPr>
      <w:r>
        <w:rPr>
          <w:rFonts w:ascii="Calibri" w:hAnsi="Calibri" w:cs="Calibri"/>
          <w:noProof/>
          <w:color w:val="7030A0"/>
        </w:rPr>
        <w:drawing>
          <wp:inline distT="0" distB="0" distL="0" distR="0" wp14:anchorId="74ADF260" wp14:editId="503844D6">
            <wp:extent cx="5549900" cy="2186305"/>
            <wp:effectExtent l="0" t="0" r="0" b="0"/>
            <wp:docPr id="9"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43B33FA" w14:textId="77777777" w:rsidR="008952B7" w:rsidRPr="0030457A" w:rsidRDefault="008952B7" w:rsidP="00227709">
      <w:pPr>
        <w:pStyle w:val="wtekcie"/>
        <w:spacing w:before="120" w:after="240" w:line="240" w:lineRule="auto"/>
        <w:ind w:firstLine="0"/>
        <w:jc w:val="center"/>
        <w:rPr>
          <w:rFonts w:ascii="Arial" w:hAnsi="Arial" w:cs="Arial"/>
          <w:sz w:val="18"/>
          <w:szCs w:val="18"/>
        </w:rPr>
      </w:pPr>
      <w:r w:rsidRPr="0030457A">
        <w:rPr>
          <w:rFonts w:ascii="Arial" w:hAnsi="Arial" w:cs="Arial"/>
          <w:sz w:val="18"/>
          <w:szCs w:val="18"/>
        </w:rPr>
        <w:t xml:space="preserve">Źródło: Raport z badania </w:t>
      </w:r>
      <w:r w:rsidRPr="0030457A">
        <w:rPr>
          <w:rFonts w:ascii="Arial" w:hAnsi="Arial" w:cs="Arial"/>
          <w:i/>
          <w:sz w:val="18"/>
          <w:szCs w:val="18"/>
        </w:rPr>
        <w:t>Diagnoza sektora podmiotów ekonomii społecznej w województwie lubelskim</w:t>
      </w:r>
      <w:r w:rsidR="005D2BA1" w:rsidRPr="0030457A">
        <w:rPr>
          <w:rFonts w:ascii="Arial" w:hAnsi="Arial" w:cs="Arial"/>
          <w:i/>
          <w:sz w:val="18"/>
          <w:szCs w:val="18"/>
        </w:rPr>
        <w:t xml:space="preserve">, </w:t>
      </w:r>
      <w:r w:rsidR="005D2BA1" w:rsidRPr="0030457A">
        <w:rPr>
          <w:rFonts w:ascii="Arial" w:hAnsi="Arial" w:cs="Arial"/>
          <w:sz w:val="18"/>
          <w:szCs w:val="18"/>
        </w:rPr>
        <w:t>Rzeszów 2012</w:t>
      </w:r>
    </w:p>
    <w:p w14:paraId="6E459FFC" w14:textId="77777777" w:rsidR="008265E9" w:rsidRPr="00051C2C" w:rsidRDefault="008265E9" w:rsidP="006426C0">
      <w:pPr>
        <w:pStyle w:val="Akapitzlist"/>
        <w:spacing w:after="120"/>
        <w:ind w:left="0" w:firstLine="709"/>
        <w:contextualSpacing w:val="0"/>
        <w:jc w:val="both"/>
        <w:rPr>
          <w:rFonts w:ascii="Arial" w:hAnsi="Arial" w:cs="Arial"/>
          <w:sz w:val="22"/>
          <w:szCs w:val="22"/>
        </w:rPr>
      </w:pPr>
      <w:r w:rsidRPr="00051C2C">
        <w:rPr>
          <w:rFonts w:ascii="Arial" w:hAnsi="Arial" w:cs="Arial"/>
          <w:sz w:val="22"/>
          <w:szCs w:val="22"/>
        </w:rPr>
        <w:t>Podmioty ekonomii społecznej wśród czynników pogorszenia swojej sytuacji podkreślają szczególnie kwestię finansową. Czynnikiem szczególnie podkreślanym, mającym negatywny wpływ na sytuację instytucji są niewystarczające fundusze (38%) oraz wzrost kosztów (16%). Warto podkreślić, że większość przedstawicieli podmiotów</w:t>
      </w:r>
      <w:r w:rsidR="0093730B" w:rsidRPr="00051C2C">
        <w:rPr>
          <w:rFonts w:ascii="Arial" w:hAnsi="Arial" w:cs="Arial"/>
          <w:sz w:val="22"/>
          <w:szCs w:val="22"/>
        </w:rPr>
        <w:t xml:space="preserve"> ekonomii </w:t>
      </w:r>
      <w:r w:rsidR="0093730B" w:rsidRPr="00051C2C">
        <w:rPr>
          <w:rFonts w:ascii="Arial" w:hAnsi="Arial" w:cs="Arial"/>
          <w:sz w:val="22"/>
          <w:szCs w:val="22"/>
        </w:rPr>
        <w:lastRenderedPageBreak/>
        <w:t>społecznej nie jest w </w:t>
      </w:r>
      <w:r w:rsidRPr="00051C2C">
        <w:rPr>
          <w:rFonts w:ascii="Arial" w:hAnsi="Arial" w:cs="Arial"/>
          <w:sz w:val="22"/>
          <w:szCs w:val="22"/>
        </w:rPr>
        <w:t>stanie ocenić przyczyn obecnego stanu podmiotu, któ</w:t>
      </w:r>
      <w:r w:rsidR="00E2485B" w:rsidRPr="00051C2C">
        <w:rPr>
          <w:rFonts w:ascii="Arial" w:hAnsi="Arial" w:cs="Arial"/>
          <w:sz w:val="22"/>
          <w:szCs w:val="22"/>
        </w:rPr>
        <w:t>ry reprezentują i </w:t>
      </w:r>
      <w:r w:rsidRPr="00051C2C">
        <w:rPr>
          <w:rFonts w:ascii="Arial" w:hAnsi="Arial" w:cs="Arial"/>
          <w:sz w:val="22"/>
          <w:szCs w:val="22"/>
        </w:rPr>
        <w:t>nie mają świadomości jakie czynniki wpływają na jego sytuację.</w:t>
      </w:r>
    </w:p>
    <w:p w14:paraId="00178029" w14:textId="77777777" w:rsidR="00A37A65" w:rsidRPr="0030457A" w:rsidRDefault="00A37A65" w:rsidP="00A37A65">
      <w:pPr>
        <w:pStyle w:val="Akapitzlist"/>
        <w:ind w:left="0" w:firstLine="709"/>
        <w:contextualSpacing w:val="0"/>
        <w:jc w:val="both"/>
        <w:rPr>
          <w:rFonts w:ascii="Calibri" w:hAnsi="Calibri" w:cs="Calibri"/>
          <w:sz w:val="18"/>
          <w:szCs w:val="18"/>
        </w:rPr>
      </w:pPr>
    </w:p>
    <w:p w14:paraId="209C50E1" w14:textId="77777777" w:rsidR="008265E9" w:rsidRPr="0030457A" w:rsidRDefault="007929FE" w:rsidP="00D74ABD">
      <w:pPr>
        <w:pStyle w:val="4ESWykres"/>
        <w:rPr>
          <w:rFonts w:ascii="Arial" w:hAnsi="Arial"/>
          <w:sz w:val="18"/>
          <w:szCs w:val="18"/>
        </w:rPr>
      </w:pPr>
      <w:bookmarkStart w:id="47" w:name="_Toc32307538"/>
      <w:r w:rsidRPr="0030457A">
        <w:rPr>
          <w:rFonts w:ascii="Arial" w:hAnsi="Arial"/>
          <w:sz w:val="18"/>
          <w:szCs w:val="18"/>
        </w:rPr>
        <w:t xml:space="preserve">Wykres </w:t>
      </w:r>
      <w:r w:rsidR="00040C3E" w:rsidRPr="0030457A">
        <w:rPr>
          <w:rFonts w:ascii="Arial" w:hAnsi="Arial"/>
          <w:sz w:val="18"/>
          <w:szCs w:val="18"/>
        </w:rPr>
        <w:t>7</w:t>
      </w:r>
      <w:r w:rsidRPr="0030457A">
        <w:rPr>
          <w:rFonts w:ascii="Arial" w:hAnsi="Arial"/>
          <w:sz w:val="18"/>
          <w:szCs w:val="18"/>
        </w:rPr>
        <w:t>.</w:t>
      </w:r>
      <w:r w:rsidR="008952B7" w:rsidRPr="0030457A">
        <w:rPr>
          <w:rFonts w:ascii="Arial" w:hAnsi="Arial"/>
          <w:sz w:val="18"/>
          <w:szCs w:val="18"/>
        </w:rPr>
        <w:t xml:space="preserve"> </w:t>
      </w:r>
      <w:r w:rsidRPr="0030457A">
        <w:rPr>
          <w:rFonts w:ascii="Arial" w:hAnsi="Arial"/>
          <w:sz w:val="18"/>
          <w:szCs w:val="18"/>
        </w:rPr>
        <w:t>Czynniki zmiany sytuacj</w:t>
      </w:r>
      <w:r w:rsidR="008952B7" w:rsidRPr="0030457A">
        <w:rPr>
          <w:rFonts w:ascii="Arial" w:hAnsi="Arial"/>
          <w:sz w:val="18"/>
          <w:szCs w:val="18"/>
        </w:rPr>
        <w:t>i podmiotów ekonomii społecznej</w:t>
      </w:r>
      <w:r w:rsidR="000E6B7C" w:rsidRPr="0030457A">
        <w:rPr>
          <w:rFonts w:ascii="Arial" w:hAnsi="Arial"/>
          <w:sz w:val="18"/>
          <w:szCs w:val="18"/>
        </w:rPr>
        <w:t xml:space="preserve"> (%)</w:t>
      </w:r>
      <w:bookmarkEnd w:id="47"/>
    </w:p>
    <w:p w14:paraId="27D7931F" w14:textId="77777777" w:rsidR="008265E9" w:rsidRPr="00ED1933" w:rsidRDefault="00260E09" w:rsidP="008952B7">
      <w:pPr>
        <w:pStyle w:val="Akapitzlist"/>
        <w:spacing w:after="120"/>
        <w:ind w:left="0"/>
        <w:contextualSpacing w:val="0"/>
        <w:jc w:val="center"/>
        <w:rPr>
          <w:rFonts w:ascii="Calibri" w:hAnsi="Calibri" w:cs="Calibri"/>
          <w:color w:val="7030A0"/>
        </w:rPr>
      </w:pPr>
      <w:r>
        <w:rPr>
          <w:rFonts w:ascii="Calibri" w:hAnsi="Calibri" w:cs="Calibri"/>
          <w:noProof/>
          <w:color w:val="7030A0"/>
        </w:rPr>
        <w:drawing>
          <wp:inline distT="0" distB="0" distL="0" distR="0" wp14:anchorId="19B5983E" wp14:editId="669E3579">
            <wp:extent cx="5160645" cy="2623820"/>
            <wp:effectExtent l="0" t="0" r="0" b="0"/>
            <wp:docPr id="10" name="Wykre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433C30A" w14:textId="77777777" w:rsidR="008952B7" w:rsidRPr="00051C2C" w:rsidRDefault="008952B7" w:rsidP="005D2BA1">
      <w:pPr>
        <w:pStyle w:val="wtekcie"/>
        <w:spacing w:before="120" w:after="240" w:line="240" w:lineRule="auto"/>
        <w:ind w:firstLine="0"/>
        <w:jc w:val="center"/>
        <w:rPr>
          <w:rFonts w:ascii="Arial" w:hAnsi="Arial" w:cs="Arial"/>
          <w:sz w:val="18"/>
          <w:szCs w:val="18"/>
        </w:rPr>
      </w:pPr>
      <w:r w:rsidRPr="00051C2C">
        <w:rPr>
          <w:rFonts w:ascii="Arial" w:hAnsi="Arial" w:cs="Arial"/>
          <w:sz w:val="18"/>
          <w:szCs w:val="18"/>
        </w:rPr>
        <w:t xml:space="preserve">Źródło: Raport z badania </w:t>
      </w:r>
      <w:r w:rsidRPr="00051C2C">
        <w:rPr>
          <w:rFonts w:ascii="Arial" w:hAnsi="Arial" w:cs="Arial"/>
          <w:i/>
          <w:sz w:val="18"/>
          <w:szCs w:val="18"/>
        </w:rPr>
        <w:t>Diagnoza sektora podmiotów ekonomii społecznej w województwie lubelskim</w:t>
      </w:r>
      <w:r w:rsidR="005D2BA1" w:rsidRPr="00051C2C">
        <w:rPr>
          <w:rFonts w:ascii="Arial" w:hAnsi="Arial" w:cs="Arial"/>
          <w:i/>
          <w:sz w:val="18"/>
          <w:szCs w:val="18"/>
        </w:rPr>
        <w:t xml:space="preserve">, </w:t>
      </w:r>
      <w:r w:rsidR="005D2BA1" w:rsidRPr="00051C2C">
        <w:rPr>
          <w:rFonts w:ascii="Arial" w:hAnsi="Arial" w:cs="Arial"/>
          <w:sz w:val="18"/>
          <w:szCs w:val="18"/>
        </w:rPr>
        <w:t>Rzeszów 2012</w:t>
      </w:r>
    </w:p>
    <w:p w14:paraId="20CE01A5" w14:textId="77777777" w:rsidR="00FC6DDA" w:rsidRPr="00051C2C" w:rsidRDefault="00C15B6A" w:rsidP="00FC6DDA">
      <w:pPr>
        <w:ind w:firstLine="709"/>
        <w:jc w:val="both"/>
        <w:rPr>
          <w:sz w:val="22"/>
          <w:szCs w:val="22"/>
        </w:rPr>
      </w:pPr>
      <w:r w:rsidRPr="00051C2C">
        <w:rPr>
          <w:sz w:val="22"/>
          <w:szCs w:val="22"/>
        </w:rPr>
        <w:t>Podmioty ekonomii społecznej twierdzą, że d</w:t>
      </w:r>
      <w:r w:rsidR="008265E9" w:rsidRPr="00051C2C">
        <w:rPr>
          <w:sz w:val="22"/>
          <w:szCs w:val="22"/>
        </w:rPr>
        <w:t xml:space="preserve">o lepszego funkcjonowania na rynku usług potrzebują przede wszystkim wsparcia finansowego (71) oraz reklamy i promocji swoich działań na rynku (23). </w:t>
      </w:r>
    </w:p>
    <w:p w14:paraId="1A21D476" w14:textId="77777777" w:rsidR="005D6A90" w:rsidRPr="00051C2C" w:rsidRDefault="005D6A90" w:rsidP="00234CCB">
      <w:pPr>
        <w:pStyle w:val="Akapitzlist"/>
        <w:spacing w:after="120"/>
        <w:ind w:left="0"/>
        <w:contextualSpacing w:val="0"/>
        <w:jc w:val="both"/>
        <w:rPr>
          <w:rFonts w:ascii="Arial" w:hAnsi="Arial" w:cs="Arial"/>
          <w:b/>
          <w:sz w:val="22"/>
          <w:szCs w:val="22"/>
        </w:rPr>
      </w:pPr>
    </w:p>
    <w:p w14:paraId="1EE06B37" w14:textId="77777777" w:rsidR="00823DFA" w:rsidRPr="00051C2C" w:rsidRDefault="00823DFA" w:rsidP="0030457A">
      <w:pPr>
        <w:pStyle w:val="ES2"/>
        <w:ind w:left="1134"/>
        <w:rPr>
          <w:rFonts w:ascii="Arial" w:hAnsi="Arial" w:cs="Arial"/>
          <w:sz w:val="22"/>
          <w:szCs w:val="22"/>
        </w:rPr>
      </w:pPr>
      <w:bookmarkStart w:id="48" w:name="_Toc32830688"/>
      <w:r w:rsidRPr="00051C2C">
        <w:rPr>
          <w:rFonts w:ascii="Arial" w:hAnsi="Arial" w:cs="Arial"/>
          <w:sz w:val="22"/>
          <w:szCs w:val="22"/>
        </w:rPr>
        <w:t>Współpraca podmiotów ekonomii społecznej z samorząd</w:t>
      </w:r>
      <w:r w:rsidR="009B116B" w:rsidRPr="00051C2C">
        <w:rPr>
          <w:rFonts w:ascii="Arial" w:hAnsi="Arial" w:cs="Arial"/>
          <w:sz w:val="22"/>
          <w:szCs w:val="22"/>
        </w:rPr>
        <w:t xml:space="preserve">em </w:t>
      </w:r>
      <w:r w:rsidRPr="00051C2C">
        <w:rPr>
          <w:rFonts w:ascii="Arial" w:hAnsi="Arial" w:cs="Arial"/>
          <w:sz w:val="22"/>
          <w:szCs w:val="22"/>
        </w:rPr>
        <w:t>terytorialnym</w:t>
      </w:r>
      <w:bookmarkEnd w:id="48"/>
    </w:p>
    <w:p w14:paraId="227DE73D" w14:textId="77777777" w:rsidR="004C15C9" w:rsidRPr="00051C2C" w:rsidRDefault="004C15C9" w:rsidP="004C15C9">
      <w:pPr>
        <w:pStyle w:val="Akapitzlist"/>
        <w:spacing w:after="120"/>
        <w:ind w:left="1506"/>
        <w:jc w:val="both"/>
        <w:rPr>
          <w:rFonts w:ascii="Arial" w:hAnsi="Arial" w:cs="Arial"/>
          <w:b/>
          <w:sz w:val="22"/>
          <w:szCs w:val="22"/>
        </w:rPr>
      </w:pPr>
    </w:p>
    <w:p w14:paraId="531CC2DC" w14:textId="77777777" w:rsidR="00163E82" w:rsidRPr="00051C2C" w:rsidRDefault="00163E82" w:rsidP="00163E82">
      <w:pPr>
        <w:pStyle w:val="Akapitzlist"/>
        <w:spacing w:after="120"/>
        <w:ind w:left="0" w:firstLine="709"/>
        <w:contextualSpacing w:val="0"/>
        <w:jc w:val="both"/>
        <w:rPr>
          <w:rFonts w:ascii="Arial" w:eastAsia="Calibri" w:hAnsi="Arial" w:cs="Arial"/>
          <w:sz w:val="22"/>
          <w:szCs w:val="22"/>
        </w:rPr>
      </w:pPr>
      <w:r w:rsidRPr="00051C2C">
        <w:rPr>
          <w:rFonts w:ascii="Arial" w:hAnsi="Arial" w:cs="Arial"/>
          <w:sz w:val="22"/>
          <w:szCs w:val="22"/>
        </w:rPr>
        <w:t>Partnerstwa są nieodłącznym elementem</w:t>
      </w:r>
      <w:r w:rsidR="00051C2C">
        <w:rPr>
          <w:rFonts w:ascii="Arial" w:hAnsi="Arial" w:cs="Arial"/>
          <w:sz w:val="22"/>
          <w:szCs w:val="22"/>
        </w:rPr>
        <w:t xml:space="preserve"> rozwoju ekonomii społecznej. </w:t>
      </w:r>
      <w:r w:rsidR="00051C2C">
        <w:rPr>
          <w:rFonts w:ascii="Arial" w:hAnsi="Arial" w:cs="Arial"/>
          <w:sz w:val="22"/>
          <w:szCs w:val="22"/>
        </w:rPr>
        <w:br/>
        <w:t xml:space="preserve">W </w:t>
      </w:r>
      <w:r w:rsidRPr="00051C2C">
        <w:rPr>
          <w:rFonts w:ascii="Arial" w:hAnsi="Arial" w:cs="Arial"/>
          <w:sz w:val="22"/>
          <w:szCs w:val="22"/>
        </w:rPr>
        <w:t>województwie lubelskim współpraca większości PES z samorządami w zakresie rozwija</w:t>
      </w:r>
      <w:r w:rsidR="00051C2C">
        <w:rPr>
          <w:rFonts w:ascii="Arial" w:hAnsi="Arial" w:cs="Arial"/>
          <w:sz w:val="22"/>
          <w:szCs w:val="22"/>
        </w:rPr>
        <w:t xml:space="preserve">nia ES w </w:t>
      </w:r>
      <w:r w:rsidRPr="00051C2C">
        <w:rPr>
          <w:rFonts w:ascii="Arial" w:hAnsi="Arial" w:cs="Arial"/>
          <w:sz w:val="22"/>
          <w:szCs w:val="22"/>
        </w:rPr>
        <w:t>społecznościach lokalnych jest s</w:t>
      </w:r>
      <w:r w:rsidR="00044169" w:rsidRPr="00051C2C">
        <w:rPr>
          <w:rFonts w:ascii="Arial" w:hAnsi="Arial" w:cs="Arial"/>
          <w:sz w:val="22"/>
          <w:szCs w:val="22"/>
        </w:rPr>
        <w:t>łabo rozwinięta. W opinii PES</w:t>
      </w:r>
      <w:r w:rsidRPr="00051C2C">
        <w:rPr>
          <w:rFonts w:ascii="Arial" w:hAnsi="Arial" w:cs="Arial"/>
          <w:sz w:val="22"/>
          <w:szCs w:val="22"/>
        </w:rPr>
        <w:t xml:space="preserve"> władze publiczne oraz instytucje samorządowe wykazują niską wiedzę i wrażliwość na kwestie ekonomii społecznej, nie wykorzystują instrumentów, które mogą wspomóc rozwój PES, np. nie stosują k</w:t>
      </w:r>
      <w:r w:rsidRPr="00051C2C">
        <w:rPr>
          <w:rFonts w:ascii="Arial" w:eastAsia="Calibri" w:hAnsi="Arial" w:cs="Arial"/>
          <w:sz w:val="22"/>
          <w:szCs w:val="22"/>
        </w:rPr>
        <w:t>lauzul społecznych w zamówieniach publicznych.</w:t>
      </w:r>
    </w:p>
    <w:p w14:paraId="116C5880" w14:textId="77777777" w:rsidR="004C15C9" w:rsidRPr="00051C2C" w:rsidRDefault="009B5ECB" w:rsidP="009B6461">
      <w:pPr>
        <w:spacing w:after="120"/>
        <w:ind w:firstLine="708"/>
        <w:jc w:val="both"/>
        <w:rPr>
          <w:bCs/>
          <w:sz w:val="22"/>
          <w:szCs w:val="22"/>
        </w:rPr>
      </w:pPr>
      <w:r w:rsidRPr="00051C2C">
        <w:rPr>
          <w:bCs/>
          <w:sz w:val="22"/>
          <w:szCs w:val="22"/>
        </w:rPr>
        <w:t>Skalę współpracy jednostek samorządu terytorialnego z organizacjami pozarządowymi można zilustrować m.in. za pomocą autorskiego przedsięwzięcia Stowarzyszenia Klon/Jawo</w:t>
      </w:r>
      <w:r w:rsidR="004C15C9" w:rsidRPr="00051C2C">
        <w:rPr>
          <w:bCs/>
          <w:sz w:val="22"/>
          <w:szCs w:val="22"/>
        </w:rPr>
        <w:t>r pn. „Przyjazny samorząd 2010”. S</w:t>
      </w:r>
      <w:r w:rsidRPr="00051C2C">
        <w:rPr>
          <w:bCs/>
          <w:sz w:val="22"/>
          <w:szCs w:val="22"/>
        </w:rPr>
        <w:t>kładają się</w:t>
      </w:r>
      <w:r w:rsidR="004C15C9" w:rsidRPr="00051C2C">
        <w:rPr>
          <w:bCs/>
          <w:sz w:val="22"/>
          <w:szCs w:val="22"/>
        </w:rPr>
        <w:t xml:space="preserve"> na niego</w:t>
      </w:r>
      <w:r w:rsidRPr="00051C2C">
        <w:rPr>
          <w:bCs/>
          <w:sz w:val="22"/>
          <w:szCs w:val="22"/>
        </w:rPr>
        <w:t xml:space="preserve"> 4 wymiary kooperacji: </w:t>
      </w:r>
    </w:p>
    <w:p w14:paraId="048BF388" w14:textId="77777777" w:rsidR="004C15C9" w:rsidRPr="00051C2C" w:rsidRDefault="004C15C9" w:rsidP="00875582">
      <w:pPr>
        <w:pStyle w:val="Akapitzlist"/>
        <w:numPr>
          <w:ilvl w:val="0"/>
          <w:numId w:val="58"/>
        </w:numPr>
        <w:spacing w:after="120"/>
        <w:contextualSpacing w:val="0"/>
        <w:jc w:val="both"/>
        <w:rPr>
          <w:rFonts w:ascii="Arial" w:hAnsi="Arial" w:cs="Arial"/>
          <w:bCs/>
          <w:sz w:val="22"/>
          <w:szCs w:val="22"/>
        </w:rPr>
      </w:pPr>
      <w:r w:rsidRPr="00051C2C">
        <w:rPr>
          <w:rFonts w:ascii="Arial" w:hAnsi="Arial" w:cs="Arial"/>
          <w:b/>
          <w:bCs/>
          <w:i/>
          <w:sz w:val="22"/>
          <w:szCs w:val="22"/>
        </w:rPr>
        <w:t>P</w:t>
      </w:r>
      <w:r w:rsidR="009B5ECB" w:rsidRPr="00051C2C">
        <w:rPr>
          <w:rFonts w:ascii="Arial" w:hAnsi="Arial" w:cs="Arial"/>
          <w:b/>
          <w:bCs/>
          <w:i/>
          <w:sz w:val="22"/>
          <w:szCs w:val="22"/>
        </w:rPr>
        <w:t>rogram współpracy</w:t>
      </w:r>
      <w:r w:rsidR="00FA4E4A" w:rsidRPr="00051C2C">
        <w:rPr>
          <w:rFonts w:ascii="Arial" w:hAnsi="Arial" w:cs="Arial"/>
          <w:bCs/>
          <w:sz w:val="22"/>
          <w:szCs w:val="22"/>
        </w:rPr>
        <w:t xml:space="preserve"> </w:t>
      </w:r>
      <w:r w:rsidRPr="00051C2C">
        <w:rPr>
          <w:rFonts w:ascii="Arial" w:hAnsi="Arial" w:cs="Arial"/>
          <w:bCs/>
          <w:sz w:val="22"/>
          <w:szCs w:val="22"/>
        </w:rPr>
        <w:t xml:space="preserve">- informuje o tym, czy w badanej gminie obowiązuje i jak był uchwalany program współpracy samorządu lokalnego z organizacjami pozarządowymi. Przy czym ważny jest nie tylko sam </w:t>
      </w:r>
      <w:r w:rsidR="00487A68" w:rsidRPr="00051C2C">
        <w:rPr>
          <w:rFonts w:ascii="Arial" w:hAnsi="Arial" w:cs="Arial"/>
          <w:bCs/>
          <w:sz w:val="22"/>
          <w:szCs w:val="22"/>
        </w:rPr>
        <w:t>fakt uchwalenia pr</w:t>
      </w:r>
      <w:r w:rsidR="00051C2C">
        <w:rPr>
          <w:rFonts w:ascii="Arial" w:hAnsi="Arial" w:cs="Arial"/>
          <w:bCs/>
          <w:sz w:val="22"/>
          <w:szCs w:val="22"/>
        </w:rPr>
        <w:t xml:space="preserve">ogramu, ale </w:t>
      </w:r>
      <w:r w:rsidR="00051C2C">
        <w:rPr>
          <w:rFonts w:ascii="Arial" w:hAnsi="Arial" w:cs="Arial"/>
          <w:bCs/>
          <w:sz w:val="22"/>
          <w:szCs w:val="22"/>
        </w:rPr>
        <w:br/>
        <w:t xml:space="preserve">i </w:t>
      </w:r>
      <w:r w:rsidRPr="00051C2C">
        <w:rPr>
          <w:rFonts w:ascii="Arial" w:hAnsi="Arial" w:cs="Arial"/>
          <w:bCs/>
          <w:sz w:val="22"/>
          <w:szCs w:val="22"/>
        </w:rPr>
        <w:t xml:space="preserve">włączenia organizacji w proces tworzenia i konsultowania dokumentu. Na wymiar ten składa się 5 kryteriów: uchwalenie programu współpracy, udział organizacji pozarządowych w jego uchwalaniu, liczba form konsultacji, udokumentowanie konsultacji w postaci sprawozdania, termin uchwalenia programu. </w:t>
      </w:r>
    </w:p>
    <w:p w14:paraId="080A5165" w14:textId="77777777" w:rsidR="004C15C9" w:rsidRPr="00051C2C" w:rsidRDefault="00487A68" w:rsidP="00875582">
      <w:pPr>
        <w:pStyle w:val="Akapitzlist"/>
        <w:numPr>
          <w:ilvl w:val="0"/>
          <w:numId w:val="58"/>
        </w:numPr>
        <w:spacing w:after="120"/>
        <w:contextualSpacing w:val="0"/>
        <w:jc w:val="both"/>
        <w:rPr>
          <w:rFonts w:ascii="Arial" w:hAnsi="Arial" w:cs="Arial"/>
          <w:bCs/>
          <w:sz w:val="22"/>
          <w:szCs w:val="22"/>
        </w:rPr>
      </w:pPr>
      <w:r w:rsidRPr="00051C2C">
        <w:rPr>
          <w:rFonts w:ascii="Arial" w:hAnsi="Arial" w:cs="Arial"/>
          <w:b/>
          <w:bCs/>
          <w:i/>
          <w:sz w:val="22"/>
          <w:szCs w:val="22"/>
        </w:rPr>
        <w:t>W</w:t>
      </w:r>
      <w:r w:rsidR="009B5ECB" w:rsidRPr="00051C2C">
        <w:rPr>
          <w:rFonts w:ascii="Arial" w:hAnsi="Arial" w:cs="Arial"/>
          <w:b/>
          <w:bCs/>
          <w:i/>
          <w:sz w:val="22"/>
          <w:szCs w:val="22"/>
        </w:rPr>
        <w:t>spółpraca finansowa</w:t>
      </w:r>
      <w:r w:rsidR="004C15C9" w:rsidRPr="00051C2C">
        <w:rPr>
          <w:rFonts w:ascii="Arial" w:hAnsi="Arial" w:cs="Arial"/>
          <w:bCs/>
          <w:sz w:val="22"/>
          <w:szCs w:val="22"/>
        </w:rPr>
        <w:t xml:space="preserve"> - </w:t>
      </w:r>
      <w:r w:rsidR="004C15C9" w:rsidRPr="00051C2C">
        <w:rPr>
          <w:rFonts w:ascii="Arial" w:hAnsi="Arial" w:cs="Arial"/>
          <w:sz w:val="22"/>
          <w:szCs w:val="22"/>
        </w:rPr>
        <w:t>oceniona została skala środków przekazanych organizacjom pozarządowym na realizację zadań publicznych. Ocenie poddano udział przekazywanych organizacjom środków w całości wydatków bieżących gminy, podział środków pomiędzy poszczególne typy organizacji oraz poziom realizacji zaplanowanego budżetu</w:t>
      </w:r>
      <w:r w:rsidR="004C15C9" w:rsidRPr="00051C2C">
        <w:rPr>
          <w:rFonts w:ascii="Arial" w:hAnsi="Arial" w:cs="Arial"/>
          <w:bCs/>
          <w:sz w:val="22"/>
          <w:szCs w:val="22"/>
        </w:rPr>
        <w:t>.</w:t>
      </w:r>
    </w:p>
    <w:p w14:paraId="0EE150E2" w14:textId="77777777" w:rsidR="00FA4E4A" w:rsidRPr="00B765B1" w:rsidRDefault="00487A68" w:rsidP="00875582">
      <w:pPr>
        <w:pStyle w:val="Akapitzlist"/>
        <w:numPr>
          <w:ilvl w:val="0"/>
          <w:numId w:val="58"/>
        </w:numPr>
        <w:spacing w:after="120"/>
        <w:contextualSpacing w:val="0"/>
        <w:jc w:val="both"/>
        <w:rPr>
          <w:rFonts w:ascii="Arial" w:hAnsi="Arial" w:cs="Arial"/>
          <w:bCs/>
          <w:sz w:val="22"/>
          <w:szCs w:val="22"/>
        </w:rPr>
      </w:pPr>
      <w:r w:rsidRPr="00B765B1">
        <w:rPr>
          <w:rFonts w:ascii="Arial" w:hAnsi="Arial" w:cs="Arial"/>
          <w:b/>
          <w:bCs/>
          <w:i/>
          <w:sz w:val="22"/>
          <w:szCs w:val="22"/>
        </w:rPr>
        <w:lastRenderedPageBreak/>
        <w:t>P</w:t>
      </w:r>
      <w:r w:rsidR="009B5ECB" w:rsidRPr="00B765B1">
        <w:rPr>
          <w:rFonts w:ascii="Arial" w:hAnsi="Arial" w:cs="Arial"/>
          <w:b/>
          <w:bCs/>
          <w:i/>
          <w:sz w:val="22"/>
          <w:szCs w:val="22"/>
        </w:rPr>
        <w:t>artnerskie formy współpracy pozafinansowej</w:t>
      </w:r>
      <w:r w:rsidR="00FA4E4A" w:rsidRPr="00B765B1">
        <w:rPr>
          <w:rFonts w:ascii="Arial" w:hAnsi="Arial" w:cs="Arial"/>
          <w:bCs/>
          <w:sz w:val="22"/>
          <w:szCs w:val="22"/>
        </w:rPr>
        <w:t xml:space="preserve"> - </w:t>
      </w:r>
      <w:r w:rsidR="00FA4E4A" w:rsidRPr="00B765B1">
        <w:rPr>
          <w:rFonts w:ascii="Arial" w:hAnsi="Arial" w:cs="Arial"/>
          <w:sz w:val="22"/>
          <w:szCs w:val="22"/>
        </w:rPr>
        <w:t>pozwala ocenić na ile gmina nie ogranicza się do przekazywania środków na realizację zadań publicznych, lecz także stara się włączać organizacje w</w:t>
      </w:r>
      <w:r w:rsidR="00051C2C" w:rsidRPr="00B765B1">
        <w:rPr>
          <w:rFonts w:ascii="Arial" w:hAnsi="Arial" w:cs="Arial"/>
          <w:color w:val="000000"/>
          <w:sz w:val="22"/>
          <w:szCs w:val="22"/>
        </w:rPr>
        <w:t xml:space="preserve"> </w:t>
      </w:r>
      <w:r w:rsidR="00FA4E4A" w:rsidRPr="00B765B1">
        <w:rPr>
          <w:rFonts w:ascii="Arial" w:hAnsi="Arial" w:cs="Arial"/>
          <w:sz w:val="22"/>
          <w:szCs w:val="22"/>
        </w:rPr>
        <w:t>podejmowanie kluczowych decyzji lokalnych. Ocenie poddawano takie formy współpracy jak konsultowanie z</w:t>
      </w:r>
      <w:r w:rsidR="00051C2C" w:rsidRPr="00B765B1">
        <w:rPr>
          <w:rFonts w:ascii="Arial" w:hAnsi="Arial" w:cs="Arial"/>
          <w:color w:val="000000"/>
          <w:sz w:val="22"/>
          <w:szCs w:val="22"/>
        </w:rPr>
        <w:t xml:space="preserve"> </w:t>
      </w:r>
      <w:r w:rsidR="00FA4E4A" w:rsidRPr="00B765B1">
        <w:rPr>
          <w:rFonts w:ascii="Arial" w:hAnsi="Arial" w:cs="Arial"/>
          <w:sz w:val="22"/>
          <w:szCs w:val="22"/>
        </w:rPr>
        <w:t>organizacjami projektów uchwał, tworzenie wspólnych zespołów, zapraszanie przedstawicieli sektora non profit na posiedzenia organów urzędu.</w:t>
      </w:r>
    </w:p>
    <w:p w14:paraId="74E8A2A0" w14:textId="77777777" w:rsidR="004C15C9" w:rsidRPr="00B765B1" w:rsidRDefault="00487A68" w:rsidP="00875582">
      <w:pPr>
        <w:pStyle w:val="Akapitzlist"/>
        <w:numPr>
          <w:ilvl w:val="0"/>
          <w:numId w:val="58"/>
        </w:numPr>
        <w:spacing w:after="120"/>
        <w:contextualSpacing w:val="0"/>
        <w:jc w:val="both"/>
        <w:rPr>
          <w:rFonts w:ascii="Arial" w:hAnsi="Arial" w:cs="Arial"/>
          <w:bCs/>
          <w:sz w:val="22"/>
          <w:szCs w:val="22"/>
        </w:rPr>
      </w:pPr>
      <w:r w:rsidRPr="00B765B1">
        <w:rPr>
          <w:rFonts w:ascii="Arial" w:hAnsi="Arial" w:cs="Arial"/>
          <w:b/>
          <w:bCs/>
          <w:i/>
          <w:sz w:val="22"/>
          <w:szCs w:val="22"/>
        </w:rPr>
        <w:t>W</w:t>
      </w:r>
      <w:r w:rsidR="004C15C9" w:rsidRPr="00B765B1">
        <w:rPr>
          <w:rFonts w:ascii="Arial" w:hAnsi="Arial" w:cs="Arial"/>
          <w:b/>
          <w:bCs/>
          <w:i/>
          <w:sz w:val="22"/>
          <w:szCs w:val="22"/>
        </w:rPr>
        <w:t>spierające formy współpracy pozafinansowej</w:t>
      </w:r>
      <w:r w:rsidR="00FA4E4A" w:rsidRPr="00B765B1">
        <w:rPr>
          <w:rFonts w:ascii="Arial" w:hAnsi="Arial" w:cs="Arial"/>
          <w:b/>
          <w:bCs/>
          <w:sz w:val="22"/>
          <w:szCs w:val="22"/>
        </w:rPr>
        <w:t xml:space="preserve"> </w:t>
      </w:r>
      <w:r w:rsidR="00FA4E4A" w:rsidRPr="00B765B1">
        <w:rPr>
          <w:rFonts w:ascii="Arial" w:hAnsi="Arial" w:cs="Arial"/>
          <w:bCs/>
          <w:sz w:val="22"/>
          <w:szCs w:val="22"/>
        </w:rPr>
        <w:t xml:space="preserve">- </w:t>
      </w:r>
      <w:r w:rsidR="00FA4E4A" w:rsidRPr="00B765B1">
        <w:rPr>
          <w:rFonts w:ascii="Arial" w:hAnsi="Arial" w:cs="Arial"/>
          <w:sz w:val="22"/>
          <w:szCs w:val="22"/>
        </w:rPr>
        <w:t>pokazuje w jakim stopniu jednostka samorządu terytorialnego wspomaga organizacje pozarządowe w ich codziennym funkcjonowaniu.</w:t>
      </w:r>
    </w:p>
    <w:p w14:paraId="1BB3BAA1" w14:textId="77777777" w:rsidR="009B5ECB" w:rsidRPr="00B765B1" w:rsidRDefault="009B5ECB" w:rsidP="009B6461">
      <w:pPr>
        <w:spacing w:after="120"/>
        <w:ind w:firstLine="720"/>
        <w:jc w:val="both"/>
        <w:rPr>
          <w:bCs/>
          <w:sz w:val="22"/>
          <w:szCs w:val="22"/>
        </w:rPr>
      </w:pPr>
      <w:r w:rsidRPr="00B765B1">
        <w:rPr>
          <w:bCs/>
          <w:sz w:val="22"/>
          <w:szCs w:val="22"/>
        </w:rPr>
        <w:t>Uśredniony poziom</w:t>
      </w:r>
      <w:r w:rsidR="00823DFA" w:rsidRPr="00B765B1">
        <w:rPr>
          <w:bCs/>
          <w:sz w:val="22"/>
          <w:szCs w:val="22"/>
        </w:rPr>
        <w:t xml:space="preserve"> współpracy międzysekto</w:t>
      </w:r>
      <w:r w:rsidR="00051C2C" w:rsidRPr="00B765B1">
        <w:rPr>
          <w:bCs/>
          <w:sz w:val="22"/>
          <w:szCs w:val="22"/>
        </w:rPr>
        <w:t xml:space="preserve">rowej w </w:t>
      </w:r>
      <w:r w:rsidR="00487A68" w:rsidRPr="00B765B1">
        <w:rPr>
          <w:bCs/>
          <w:sz w:val="22"/>
          <w:szCs w:val="22"/>
        </w:rPr>
        <w:t>powiatach</w:t>
      </w:r>
      <w:r w:rsidR="00FC6DDA" w:rsidRPr="00B765B1">
        <w:rPr>
          <w:bCs/>
          <w:sz w:val="22"/>
          <w:szCs w:val="22"/>
        </w:rPr>
        <w:t xml:space="preserve"> i gminach przedstawia </w:t>
      </w:r>
      <w:r w:rsidR="00487A68" w:rsidRPr="00B765B1">
        <w:rPr>
          <w:bCs/>
          <w:sz w:val="22"/>
          <w:szCs w:val="22"/>
        </w:rPr>
        <w:t>mapa</w:t>
      </w:r>
      <w:r w:rsidR="00FC6DDA" w:rsidRPr="00B765B1">
        <w:rPr>
          <w:bCs/>
          <w:sz w:val="22"/>
          <w:szCs w:val="22"/>
        </w:rPr>
        <w:t xml:space="preserve"> nr 7</w:t>
      </w:r>
      <w:r w:rsidRPr="00B765B1">
        <w:rPr>
          <w:bCs/>
          <w:sz w:val="22"/>
          <w:szCs w:val="22"/>
        </w:rPr>
        <w:t>.</w:t>
      </w:r>
    </w:p>
    <w:p w14:paraId="590B788C" w14:textId="77777777" w:rsidR="00FC6DDA" w:rsidRPr="00B765B1" w:rsidRDefault="00FC6DDA" w:rsidP="00051C2C">
      <w:pPr>
        <w:spacing w:after="120"/>
        <w:ind w:firstLine="709"/>
        <w:jc w:val="both"/>
        <w:rPr>
          <w:bCs/>
          <w:sz w:val="22"/>
          <w:szCs w:val="22"/>
        </w:rPr>
      </w:pPr>
      <w:r w:rsidRPr="00B765B1">
        <w:rPr>
          <w:bCs/>
          <w:sz w:val="22"/>
          <w:szCs w:val="22"/>
        </w:rPr>
        <w:t>Analiza indeksu współpracy między organizacjami pozarządowymi i</w:t>
      </w:r>
      <w:r w:rsidR="00051C2C" w:rsidRPr="00B765B1">
        <w:rPr>
          <w:color w:val="000000"/>
          <w:sz w:val="22"/>
          <w:szCs w:val="22"/>
        </w:rPr>
        <w:t xml:space="preserve"> </w:t>
      </w:r>
      <w:r w:rsidRPr="00B765B1">
        <w:rPr>
          <w:bCs/>
          <w:sz w:val="22"/>
          <w:szCs w:val="22"/>
        </w:rPr>
        <w:t xml:space="preserve">samorządem terytorialnym w woj. lubelskim </w:t>
      </w:r>
      <w:r w:rsidRPr="00B765B1">
        <w:rPr>
          <w:sz w:val="22"/>
          <w:szCs w:val="22"/>
        </w:rPr>
        <w:t>(</w:t>
      </w:r>
      <m:oMath>
        <m:acc>
          <m:accPr>
            <m:chr m:val="̅"/>
            <m:ctrlPr>
              <w:rPr>
                <w:rFonts w:ascii="Cambria Math" w:hAnsi="Cambria Math"/>
                <w:i/>
                <w:sz w:val="22"/>
                <w:szCs w:val="22"/>
              </w:rPr>
            </m:ctrlPr>
          </m:accPr>
          <m:e>
            <m:r>
              <m:rPr>
                <m:sty m:val="p"/>
              </m:rPr>
              <w:rPr>
                <w:rFonts w:ascii="Cambria Math" w:hAnsi="Cambria Math"/>
                <w:sz w:val="22"/>
                <w:szCs w:val="22"/>
              </w:rPr>
              <m:t>x</m:t>
            </m:r>
          </m:e>
        </m:acc>
      </m:oMath>
      <w:r w:rsidRPr="00B765B1">
        <w:rPr>
          <w:sz w:val="22"/>
          <w:szCs w:val="22"/>
        </w:rPr>
        <w:t xml:space="preserve">=2) </w:t>
      </w:r>
      <w:r w:rsidRPr="00B765B1">
        <w:rPr>
          <w:bCs/>
          <w:sz w:val="22"/>
          <w:szCs w:val="22"/>
        </w:rPr>
        <w:t xml:space="preserve">wykazała, że najbardziej przyjaznymi gminami w 2010 roku były takie miasta, jak: Zamość (4,75), Krasnystaw (4,75), Puławy (4,5), Terespol </w:t>
      </w:r>
      <w:r w:rsidR="00051C2C" w:rsidRPr="00B765B1">
        <w:rPr>
          <w:bCs/>
          <w:sz w:val="22"/>
          <w:szCs w:val="22"/>
        </w:rPr>
        <w:br/>
      </w:r>
      <w:r w:rsidRPr="00B765B1">
        <w:rPr>
          <w:bCs/>
          <w:sz w:val="22"/>
          <w:szCs w:val="22"/>
        </w:rPr>
        <w:t xml:space="preserve">(4) Biała Podlaska (3,75), Włodawa (3,75) oraz gmina miejsko-wiejska Opole Lubelskie (3,75). Słaba współpraca międzysektorowa występuje głównie w gminach wiejskich: Rossosz (0,25), Horodło (0,25), Józefów nad Wisłą (0,25), Hanna (0,25), Wisznice (0,5), Łukowa (0,5), Rudnik (0,5), czy Nowodwór (0,5). </w:t>
      </w:r>
    </w:p>
    <w:p w14:paraId="281C6655" w14:textId="77777777" w:rsidR="00FC6DDA" w:rsidRPr="00B765B1" w:rsidRDefault="00FC6DDA" w:rsidP="00FC6DDA">
      <w:pPr>
        <w:spacing w:after="120"/>
        <w:ind w:firstLine="709"/>
        <w:jc w:val="both"/>
        <w:rPr>
          <w:sz w:val="22"/>
          <w:szCs w:val="22"/>
        </w:rPr>
      </w:pPr>
      <w:r w:rsidRPr="00B765B1">
        <w:rPr>
          <w:bCs/>
          <w:sz w:val="22"/>
          <w:szCs w:val="22"/>
        </w:rPr>
        <w:t xml:space="preserve">Lubelskie gminy najlepiej wypadają w wymiarze „wspierające formy współpracy pozafinansowej” </w:t>
      </w:r>
      <w:r w:rsidRPr="00B765B1">
        <w:rPr>
          <w:sz w:val="22"/>
          <w:szCs w:val="22"/>
        </w:rPr>
        <w:t>(</w:t>
      </w:r>
      <m:oMath>
        <m:acc>
          <m:accPr>
            <m:chr m:val="̅"/>
            <m:ctrlPr>
              <w:rPr>
                <w:rFonts w:ascii="Cambria Math" w:hAnsi="Cambria Math"/>
                <w:i/>
                <w:sz w:val="22"/>
                <w:szCs w:val="22"/>
              </w:rPr>
            </m:ctrlPr>
          </m:accPr>
          <m:e>
            <m:r>
              <m:rPr>
                <m:sty m:val="p"/>
              </m:rPr>
              <w:rPr>
                <w:rFonts w:ascii="Cambria Math" w:hAnsi="Cambria Math"/>
                <w:sz w:val="22"/>
                <w:szCs w:val="22"/>
              </w:rPr>
              <m:t>x</m:t>
            </m:r>
          </m:e>
        </m:acc>
      </m:oMath>
      <w:r w:rsidRPr="00B765B1">
        <w:rPr>
          <w:sz w:val="22"/>
          <w:szCs w:val="22"/>
        </w:rPr>
        <w:t>=2,40) oraz w kategorii „współpraca finansowa” (</w:t>
      </w:r>
      <m:oMath>
        <m:acc>
          <m:accPr>
            <m:chr m:val="̅"/>
            <m:ctrlPr>
              <w:rPr>
                <w:rFonts w:ascii="Cambria Math" w:hAnsi="Cambria Math"/>
                <w:i/>
                <w:sz w:val="22"/>
                <w:szCs w:val="22"/>
              </w:rPr>
            </m:ctrlPr>
          </m:accPr>
          <m:e>
            <m:r>
              <m:rPr>
                <m:sty m:val="p"/>
              </m:rPr>
              <w:rPr>
                <w:rFonts w:ascii="Cambria Math" w:hAnsi="Cambria Math"/>
                <w:sz w:val="22"/>
                <w:szCs w:val="22"/>
              </w:rPr>
              <m:t>x</m:t>
            </m:r>
          </m:e>
        </m:acc>
      </m:oMath>
      <w:r w:rsidRPr="00B765B1">
        <w:rPr>
          <w:sz w:val="22"/>
          <w:szCs w:val="22"/>
        </w:rPr>
        <w:t>=2,27). Najsłabiej oceniane są działania związane z tworzeniem programu współpracy (</w:t>
      </w:r>
      <m:oMath>
        <m:acc>
          <m:accPr>
            <m:chr m:val="̅"/>
            <m:ctrlPr>
              <w:rPr>
                <w:rFonts w:ascii="Cambria Math" w:hAnsi="Cambria Math"/>
                <w:i/>
                <w:sz w:val="22"/>
                <w:szCs w:val="22"/>
              </w:rPr>
            </m:ctrlPr>
          </m:accPr>
          <m:e>
            <m:r>
              <m:rPr>
                <m:sty m:val="p"/>
              </m:rPr>
              <w:rPr>
                <w:rFonts w:ascii="Cambria Math" w:hAnsi="Cambria Math"/>
                <w:sz w:val="22"/>
                <w:szCs w:val="22"/>
              </w:rPr>
              <m:t>x</m:t>
            </m:r>
          </m:e>
        </m:acc>
      </m:oMath>
      <w:r w:rsidRPr="00B765B1">
        <w:rPr>
          <w:sz w:val="22"/>
          <w:szCs w:val="22"/>
        </w:rPr>
        <w:t>=1,89), a szczególnie „</w:t>
      </w:r>
      <w:r w:rsidRPr="00B765B1">
        <w:rPr>
          <w:noProof/>
          <w:sz w:val="22"/>
          <w:szCs w:val="22"/>
        </w:rPr>
        <w:t xml:space="preserve">partnerskie formy współpracy pozafinansowej” </w:t>
      </w:r>
      <w:r w:rsidRPr="00B765B1">
        <w:rPr>
          <w:sz w:val="22"/>
          <w:szCs w:val="22"/>
        </w:rPr>
        <w:t>(</w:t>
      </w:r>
      <m:oMath>
        <m:acc>
          <m:accPr>
            <m:chr m:val="̅"/>
            <m:ctrlPr>
              <w:rPr>
                <w:rFonts w:ascii="Cambria Math" w:hAnsi="Cambria Math"/>
                <w:i/>
                <w:sz w:val="22"/>
                <w:szCs w:val="22"/>
              </w:rPr>
            </m:ctrlPr>
          </m:accPr>
          <m:e>
            <m:r>
              <m:rPr>
                <m:sty m:val="p"/>
              </m:rPr>
              <w:rPr>
                <w:rFonts w:ascii="Cambria Math" w:hAnsi="Cambria Math"/>
                <w:sz w:val="22"/>
                <w:szCs w:val="22"/>
              </w:rPr>
              <m:t>x</m:t>
            </m:r>
          </m:e>
        </m:acc>
      </m:oMath>
      <w:r w:rsidRPr="00B765B1">
        <w:rPr>
          <w:sz w:val="22"/>
          <w:szCs w:val="22"/>
        </w:rPr>
        <w:t>=1,45), gdzie aż w 71 gminach na 193 JST, które wzięły udział w badaniach, nie były podejmowane takie formy współpracy (wykres 10).</w:t>
      </w:r>
    </w:p>
    <w:p w14:paraId="648E8BB1" w14:textId="77777777" w:rsidR="000C3B83" w:rsidRPr="00B765B1" w:rsidRDefault="000C3B83" w:rsidP="00FC6DDA">
      <w:pPr>
        <w:pStyle w:val="4ESWykres"/>
        <w:rPr>
          <w:rFonts w:ascii="Arial" w:hAnsi="Arial"/>
          <w:sz w:val="22"/>
          <w:szCs w:val="22"/>
        </w:rPr>
      </w:pPr>
    </w:p>
    <w:p w14:paraId="4B91E3B6" w14:textId="77777777" w:rsidR="000C3B83" w:rsidRPr="00051C2C" w:rsidRDefault="000C3B83" w:rsidP="00FC6DDA">
      <w:pPr>
        <w:pStyle w:val="4ESWykres"/>
        <w:rPr>
          <w:rFonts w:ascii="Arial" w:hAnsi="Arial"/>
          <w:sz w:val="22"/>
          <w:szCs w:val="22"/>
        </w:rPr>
      </w:pPr>
    </w:p>
    <w:p w14:paraId="36D991DD" w14:textId="77777777" w:rsidR="00FC6DDA" w:rsidRPr="0030457A" w:rsidRDefault="00040C3E" w:rsidP="00FC6DDA">
      <w:pPr>
        <w:pStyle w:val="4ESWykres"/>
        <w:rPr>
          <w:rFonts w:ascii="Arial" w:hAnsi="Arial"/>
          <w:sz w:val="18"/>
          <w:szCs w:val="18"/>
        </w:rPr>
      </w:pPr>
      <w:bookmarkStart w:id="49" w:name="_Toc32307539"/>
      <w:r w:rsidRPr="0030457A">
        <w:rPr>
          <w:rFonts w:ascii="Arial" w:hAnsi="Arial"/>
          <w:sz w:val="18"/>
          <w:szCs w:val="18"/>
        </w:rPr>
        <w:t>Wykres 8</w:t>
      </w:r>
      <w:r w:rsidR="00FC6DDA" w:rsidRPr="0030457A">
        <w:rPr>
          <w:rFonts w:ascii="Arial" w:hAnsi="Arial"/>
          <w:sz w:val="18"/>
          <w:szCs w:val="18"/>
        </w:rPr>
        <w:t>. Ocena współpracy między organizacjami pozarządowymi</w:t>
      </w:r>
      <w:r w:rsidR="00FC6DDA" w:rsidRPr="0030457A">
        <w:rPr>
          <w:rFonts w:ascii="Arial" w:hAnsi="Arial"/>
          <w:sz w:val="18"/>
          <w:szCs w:val="18"/>
        </w:rPr>
        <w:br/>
        <w:t>i gminami w</w:t>
      </w:r>
      <w:r w:rsidR="00051C2C" w:rsidRPr="0030457A">
        <w:rPr>
          <w:rFonts w:ascii="Arial" w:hAnsi="Arial"/>
          <w:color w:val="000000"/>
          <w:sz w:val="18"/>
          <w:szCs w:val="18"/>
        </w:rPr>
        <w:t xml:space="preserve"> </w:t>
      </w:r>
      <w:r w:rsidR="00FC6DDA" w:rsidRPr="0030457A">
        <w:rPr>
          <w:rFonts w:ascii="Arial" w:hAnsi="Arial"/>
          <w:sz w:val="18"/>
          <w:szCs w:val="18"/>
        </w:rPr>
        <w:t>woj. lubelskim w 2010 r. (N=193)</w:t>
      </w:r>
      <w:bookmarkEnd w:id="49"/>
    </w:p>
    <w:p w14:paraId="53BD8F78" w14:textId="77777777" w:rsidR="00FC6DDA" w:rsidRPr="00861A0D" w:rsidRDefault="00FC6DDA" w:rsidP="00FC6DDA">
      <w:pPr>
        <w:rPr>
          <w:rFonts w:ascii="Century Gothic" w:hAnsi="Century Gothic"/>
        </w:rPr>
      </w:pPr>
      <w:r w:rsidRPr="007E0CA8">
        <w:rPr>
          <w:noProof/>
          <w:sz w:val="18"/>
          <w:szCs w:val="18"/>
        </w:rPr>
        <w:drawing>
          <wp:inline distT="0" distB="0" distL="0" distR="0" wp14:anchorId="5E765093" wp14:editId="7BFE0DA3">
            <wp:extent cx="5422900" cy="2321560"/>
            <wp:effectExtent l="0" t="0" r="0" b="0"/>
            <wp:docPr id="28" name="Wykres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A35D3AC" w14:textId="77777777" w:rsidR="00E03069" w:rsidRPr="00051C2C" w:rsidRDefault="005D2BA1" w:rsidP="00FC6DDA">
      <w:pPr>
        <w:spacing w:before="120" w:after="240"/>
        <w:jc w:val="center"/>
        <w:rPr>
          <w:sz w:val="18"/>
          <w:szCs w:val="18"/>
        </w:rPr>
      </w:pPr>
      <w:r w:rsidRPr="00051C2C">
        <w:rPr>
          <w:bCs/>
          <w:sz w:val="18"/>
          <w:szCs w:val="18"/>
        </w:rPr>
        <w:t>Źródło: O</w:t>
      </w:r>
      <w:r w:rsidR="00FC6DDA" w:rsidRPr="00051C2C">
        <w:rPr>
          <w:bCs/>
          <w:sz w:val="18"/>
          <w:szCs w:val="18"/>
        </w:rPr>
        <w:t xml:space="preserve">pracowanie własne Arkadiusz Białego </w:t>
      </w:r>
      <w:r w:rsidR="00FC6DDA" w:rsidRPr="00051C2C">
        <w:rPr>
          <w:sz w:val="18"/>
          <w:szCs w:val="18"/>
        </w:rPr>
        <w:t>na podstawie danych z serwisu bazy.ngo.pl</w:t>
      </w:r>
    </w:p>
    <w:p w14:paraId="6E064898" w14:textId="77777777" w:rsidR="00956525" w:rsidRDefault="00956525" w:rsidP="009B5ECB">
      <w:pPr>
        <w:ind w:firstLine="708"/>
        <w:jc w:val="both"/>
        <w:rPr>
          <w:rFonts w:ascii="Calibri" w:hAnsi="Calibri"/>
          <w:bCs/>
          <w:sz w:val="24"/>
          <w:szCs w:val="24"/>
        </w:rPr>
        <w:sectPr w:rsidR="00956525" w:rsidSect="00C95E2E">
          <w:pgSz w:w="11906" w:h="16838" w:code="9"/>
          <w:pgMar w:top="1417" w:right="1417" w:bottom="1417" w:left="1417" w:header="567" w:footer="567" w:gutter="0"/>
          <w:cols w:space="708"/>
          <w:docGrid w:linePitch="360"/>
        </w:sectPr>
      </w:pPr>
    </w:p>
    <w:p w14:paraId="021BEAA1" w14:textId="77777777" w:rsidR="0052454B" w:rsidRPr="0030457A" w:rsidRDefault="0088248E" w:rsidP="006F24BB">
      <w:pPr>
        <w:pStyle w:val="3ESMapa"/>
        <w:rPr>
          <w:rFonts w:ascii="Arial" w:hAnsi="Arial"/>
          <w:sz w:val="18"/>
          <w:szCs w:val="18"/>
        </w:rPr>
      </w:pPr>
      <w:bookmarkStart w:id="50" w:name="_Toc32307343"/>
      <w:r w:rsidRPr="0030457A">
        <w:rPr>
          <w:rFonts w:ascii="Arial" w:hAnsi="Arial"/>
          <w:sz w:val="18"/>
          <w:szCs w:val="18"/>
        </w:rPr>
        <w:lastRenderedPageBreak/>
        <w:t xml:space="preserve">Mapa </w:t>
      </w:r>
      <w:r w:rsidR="00D44B21" w:rsidRPr="0030457A">
        <w:rPr>
          <w:rFonts w:ascii="Arial" w:hAnsi="Arial"/>
          <w:sz w:val="18"/>
          <w:szCs w:val="18"/>
        </w:rPr>
        <w:t>7</w:t>
      </w:r>
      <w:r w:rsidRPr="0030457A">
        <w:rPr>
          <w:rFonts w:ascii="Arial" w:hAnsi="Arial"/>
          <w:sz w:val="18"/>
          <w:szCs w:val="18"/>
        </w:rPr>
        <w:t xml:space="preserve">. „Przyjazny samorząd 2010” – barometr współpracy między samorządem terytorialnym i organizacjami pozarządowymi </w:t>
      </w:r>
      <w:r w:rsidR="006F24BB" w:rsidRPr="0030457A">
        <w:rPr>
          <w:rFonts w:ascii="Arial" w:hAnsi="Arial"/>
          <w:sz w:val="18"/>
          <w:szCs w:val="18"/>
        </w:rPr>
        <w:br/>
      </w:r>
      <w:r w:rsidRPr="0030457A">
        <w:rPr>
          <w:rFonts w:ascii="Arial" w:hAnsi="Arial"/>
          <w:sz w:val="18"/>
          <w:szCs w:val="18"/>
        </w:rPr>
        <w:t>w województwie lubelskim – podział na powiaty i gminy</w:t>
      </w:r>
      <w:bookmarkEnd w:id="50"/>
    </w:p>
    <w:p w14:paraId="0404DC43" w14:textId="77777777" w:rsidR="006F24BB" w:rsidRDefault="006F24BB" w:rsidP="006F24BB"/>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0"/>
        <w:gridCol w:w="7110"/>
      </w:tblGrid>
      <w:tr w:rsidR="006F24BB" w14:paraId="387FCEBE" w14:textId="77777777" w:rsidTr="006F24BB">
        <w:trPr>
          <w:jc w:val="center"/>
        </w:trPr>
        <w:tc>
          <w:tcPr>
            <w:tcW w:w="7142" w:type="dxa"/>
          </w:tcPr>
          <w:p w14:paraId="4982AB8B" w14:textId="77777777" w:rsidR="006F24BB" w:rsidRPr="007E0CA8" w:rsidRDefault="006F24BB" w:rsidP="006F24BB">
            <w:pPr>
              <w:jc w:val="center"/>
              <w:rPr>
                <w:bCs/>
                <w:sz w:val="18"/>
                <w:szCs w:val="18"/>
              </w:rPr>
            </w:pPr>
            <w:r w:rsidRPr="007E0CA8">
              <w:rPr>
                <w:b/>
                <w:bCs/>
                <w:sz w:val="18"/>
                <w:szCs w:val="18"/>
              </w:rPr>
              <w:t>podział na powiaty</w:t>
            </w:r>
          </w:p>
        </w:tc>
        <w:tc>
          <w:tcPr>
            <w:tcW w:w="7142" w:type="dxa"/>
          </w:tcPr>
          <w:p w14:paraId="34FBBC9E" w14:textId="77777777" w:rsidR="006F24BB" w:rsidRPr="007E0CA8" w:rsidRDefault="006F24BB" w:rsidP="006F24BB">
            <w:pPr>
              <w:jc w:val="center"/>
              <w:rPr>
                <w:sz w:val="18"/>
                <w:szCs w:val="18"/>
              </w:rPr>
            </w:pPr>
            <w:r w:rsidRPr="007E0CA8">
              <w:rPr>
                <w:b/>
                <w:bCs/>
                <w:sz w:val="18"/>
                <w:szCs w:val="18"/>
              </w:rPr>
              <w:t>podział na gminy</w:t>
            </w:r>
          </w:p>
        </w:tc>
      </w:tr>
      <w:tr w:rsidR="006F24BB" w14:paraId="7F18379F" w14:textId="77777777" w:rsidTr="006F24BB">
        <w:trPr>
          <w:jc w:val="center"/>
        </w:trPr>
        <w:tc>
          <w:tcPr>
            <w:tcW w:w="7142" w:type="dxa"/>
            <w:vAlign w:val="center"/>
          </w:tcPr>
          <w:p w14:paraId="1A2B2498" w14:textId="77777777" w:rsidR="006F24BB" w:rsidRPr="007E0CA8" w:rsidRDefault="006F24BB" w:rsidP="006F24BB">
            <w:pPr>
              <w:jc w:val="center"/>
              <w:rPr>
                <w:sz w:val="18"/>
                <w:szCs w:val="18"/>
              </w:rPr>
            </w:pPr>
            <w:r w:rsidRPr="007E0CA8">
              <w:rPr>
                <w:bCs/>
                <w:noProof/>
                <w:sz w:val="18"/>
                <w:szCs w:val="18"/>
              </w:rPr>
              <w:drawing>
                <wp:inline distT="0" distB="0" distL="0" distR="0" wp14:anchorId="5C5E182E" wp14:editId="20D28131">
                  <wp:extent cx="3569522" cy="4476307"/>
                  <wp:effectExtent l="0" t="0" r="0" b="0"/>
                  <wp:docPr id="2"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pic:cNvPicPr>
                            <a:picLocks noChangeAspect="1" noChangeArrowheads="1"/>
                          </pic:cNvPicPr>
                        </pic:nvPicPr>
                        <pic:blipFill>
                          <a:blip r:embed="rId39" cstate="print"/>
                          <a:srcRect/>
                          <a:stretch>
                            <a:fillRect/>
                          </a:stretch>
                        </pic:blipFill>
                        <pic:spPr bwMode="auto">
                          <a:xfrm>
                            <a:off x="0" y="0"/>
                            <a:ext cx="3577334" cy="4486103"/>
                          </a:xfrm>
                          <a:prstGeom prst="rect">
                            <a:avLst/>
                          </a:prstGeom>
                          <a:noFill/>
                          <a:ln w="9525">
                            <a:noFill/>
                            <a:miter lim="800000"/>
                            <a:headEnd/>
                            <a:tailEnd/>
                          </a:ln>
                        </pic:spPr>
                      </pic:pic>
                    </a:graphicData>
                  </a:graphic>
                </wp:inline>
              </w:drawing>
            </w:r>
          </w:p>
        </w:tc>
        <w:tc>
          <w:tcPr>
            <w:tcW w:w="7142" w:type="dxa"/>
            <w:vAlign w:val="center"/>
          </w:tcPr>
          <w:p w14:paraId="04279F55" w14:textId="77777777" w:rsidR="006F24BB" w:rsidRPr="007E0CA8" w:rsidRDefault="006F24BB" w:rsidP="006F24BB">
            <w:pPr>
              <w:jc w:val="center"/>
              <w:rPr>
                <w:sz w:val="18"/>
                <w:szCs w:val="18"/>
              </w:rPr>
            </w:pPr>
            <w:r w:rsidRPr="007E0CA8">
              <w:rPr>
                <w:bCs/>
                <w:noProof/>
                <w:sz w:val="18"/>
                <w:szCs w:val="18"/>
              </w:rPr>
              <w:drawing>
                <wp:inline distT="0" distB="0" distL="0" distR="0" wp14:anchorId="46B2FE88" wp14:editId="5BDB770E">
                  <wp:extent cx="3569766" cy="4412511"/>
                  <wp:effectExtent l="0" t="0" r="0" b="0"/>
                  <wp:docPr id="1"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
                          <pic:cNvPicPr>
                            <a:picLocks noChangeAspect="1" noChangeArrowheads="1"/>
                          </pic:cNvPicPr>
                        </pic:nvPicPr>
                        <pic:blipFill>
                          <a:blip r:embed="rId40" cstate="print"/>
                          <a:srcRect/>
                          <a:stretch>
                            <a:fillRect/>
                          </a:stretch>
                        </pic:blipFill>
                        <pic:spPr bwMode="auto">
                          <a:xfrm>
                            <a:off x="0" y="0"/>
                            <a:ext cx="3575843" cy="4420023"/>
                          </a:xfrm>
                          <a:prstGeom prst="rect">
                            <a:avLst/>
                          </a:prstGeom>
                          <a:noFill/>
                          <a:ln w="9525">
                            <a:noFill/>
                            <a:miter lim="800000"/>
                            <a:headEnd/>
                            <a:tailEnd/>
                          </a:ln>
                        </pic:spPr>
                      </pic:pic>
                    </a:graphicData>
                  </a:graphic>
                </wp:inline>
              </w:drawing>
            </w:r>
          </w:p>
        </w:tc>
      </w:tr>
      <w:tr w:rsidR="006F24BB" w14:paraId="2351A22B" w14:textId="77777777" w:rsidTr="006F24BB">
        <w:trPr>
          <w:jc w:val="center"/>
        </w:trPr>
        <w:tc>
          <w:tcPr>
            <w:tcW w:w="14284" w:type="dxa"/>
            <w:gridSpan w:val="2"/>
          </w:tcPr>
          <w:p w14:paraId="5F1AD45B" w14:textId="77777777" w:rsidR="006F24BB" w:rsidRPr="00051C2C" w:rsidRDefault="005D2BA1" w:rsidP="006F24BB">
            <w:pPr>
              <w:spacing w:before="120" w:after="120"/>
              <w:jc w:val="center"/>
              <w:rPr>
                <w:sz w:val="18"/>
                <w:szCs w:val="18"/>
              </w:rPr>
            </w:pPr>
            <w:r w:rsidRPr="00051C2C">
              <w:rPr>
                <w:sz w:val="18"/>
                <w:szCs w:val="18"/>
              </w:rPr>
              <w:t>Źródło: O</w:t>
            </w:r>
            <w:r w:rsidR="006F24BB" w:rsidRPr="00051C2C">
              <w:rPr>
                <w:sz w:val="18"/>
                <w:szCs w:val="18"/>
              </w:rPr>
              <w:t>pracowanie własne Arkadiusza Białego na podstawie danych z serwisu bazy.ngo.pl</w:t>
            </w:r>
          </w:p>
        </w:tc>
      </w:tr>
    </w:tbl>
    <w:p w14:paraId="0DC70FCF" w14:textId="77777777" w:rsidR="00956525" w:rsidRDefault="00956525" w:rsidP="0088248E">
      <w:pPr>
        <w:jc w:val="both"/>
        <w:rPr>
          <w:rFonts w:asciiTheme="minorHAnsi" w:hAnsiTheme="minorHAnsi" w:cstheme="minorHAnsi"/>
          <w:b/>
          <w:bCs/>
          <w:sz w:val="24"/>
          <w:szCs w:val="24"/>
        </w:rPr>
        <w:sectPr w:rsidR="00956525" w:rsidSect="00BD7781">
          <w:type w:val="continuous"/>
          <w:pgSz w:w="16838" w:h="11906" w:orient="landscape" w:code="9"/>
          <w:pgMar w:top="1417" w:right="1417" w:bottom="1417" w:left="1417" w:header="567" w:footer="567" w:gutter="0"/>
          <w:cols w:space="708"/>
          <w:docGrid w:linePitch="360"/>
        </w:sectPr>
      </w:pPr>
    </w:p>
    <w:p w14:paraId="28B636EA" w14:textId="77777777" w:rsidR="007E3FA1" w:rsidRPr="00832481" w:rsidRDefault="007E3FA1" w:rsidP="007E3FA1">
      <w:pPr>
        <w:rPr>
          <w:rFonts w:cstheme="minorHAnsi"/>
          <w:sz w:val="24"/>
          <w:szCs w:val="24"/>
        </w:rPr>
      </w:pPr>
      <w:bookmarkStart w:id="51" w:name="_Toc343844145"/>
    </w:p>
    <w:p w14:paraId="71658A1E" w14:textId="77777777" w:rsidR="007E3FA1" w:rsidRPr="00051C2C" w:rsidRDefault="007E3FA1" w:rsidP="009B6461">
      <w:pPr>
        <w:spacing w:after="120"/>
        <w:ind w:firstLine="709"/>
        <w:jc w:val="both"/>
        <w:rPr>
          <w:sz w:val="22"/>
          <w:szCs w:val="22"/>
        </w:rPr>
      </w:pPr>
      <w:r w:rsidRPr="00051C2C">
        <w:rPr>
          <w:sz w:val="22"/>
          <w:szCs w:val="22"/>
        </w:rPr>
        <w:t>Podmioty ekonomii społecznej w kwestii współpracy z samorządem, częściej podkreślają współpracę zarówno z urzędami miast i gmi</w:t>
      </w:r>
      <w:r w:rsidR="00C54074" w:rsidRPr="00051C2C">
        <w:rPr>
          <w:sz w:val="22"/>
          <w:szCs w:val="22"/>
        </w:rPr>
        <w:t>n, ale także z urzędami pracy i </w:t>
      </w:r>
      <w:r w:rsidR="00F63AEA" w:rsidRPr="00051C2C">
        <w:rPr>
          <w:sz w:val="22"/>
          <w:szCs w:val="22"/>
        </w:rPr>
        <w:t>o</w:t>
      </w:r>
      <w:r w:rsidRPr="00051C2C">
        <w:rPr>
          <w:sz w:val="22"/>
          <w:szCs w:val="22"/>
        </w:rPr>
        <w:t xml:space="preserve">środkami </w:t>
      </w:r>
      <w:r w:rsidR="00F63AEA" w:rsidRPr="00051C2C">
        <w:rPr>
          <w:sz w:val="22"/>
          <w:szCs w:val="22"/>
        </w:rPr>
        <w:t>pomocy s</w:t>
      </w:r>
      <w:r w:rsidRPr="00051C2C">
        <w:rPr>
          <w:sz w:val="22"/>
          <w:szCs w:val="22"/>
        </w:rPr>
        <w:t>połecznej. Zdecydowana większość przedstawicieli PES pozytywnie ocenia dotychczasową współpracę z sa</w:t>
      </w:r>
      <w:r w:rsidR="008432CA" w:rsidRPr="00051C2C">
        <w:rPr>
          <w:sz w:val="22"/>
          <w:szCs w:val="22"/>
        </w:rPr>
        <w:t>morządem oraz wskazuje na ogromną rolę instytucji samorządowych w działalności sektora ekonomii społecznej.</w:t>
      </w:r>
      <w:r w:rsidRPr="00051C2C">
        <w:rPr>
          <w:sz w:val="22"/>
          <w:szCs w:val="22"/>
        </w:rPr>
        <w:t xml:space="preserve"> </w:t>
      </w:r>
    </w:p>
    <w:p w14:paraId="5F709C4E" w14:textId="77777777" w:rsidR="007E3FA1" w:rsidRPr="00051C2C" w:rsidRDefault="007E3FA1" w:rsidP="009B6461">
      <w:pPr>
        <w:spacing w:after="120"/>
        <w:ind w:firstLine="709"/>
        <w:jc w:val="both"/>
        <w:rPr>
          <w:sz w:val="22"/>
          <w:szCs w:val="22"/>
        </w:rPr>
      </w:pPr>
      <w:r w:rsidRPr="00051C2C">
        <w:rPr>
          <w:sz w:val="22"/>
          <w:szCs w:val="22"/>
        </w:rPr>
        <w:t>Współpraca między podmiotami ekonomii społecznej a jednostkami samorządu terytorialnego przebiega na różnych płaszczyznach. Poza ważnym aspektem pomocy materialnej, p</w:t>
      </w:r>
      <w:r w:rsidR="00C54074" w:rsidRPr="00051C2C">
        <w:rPr>
          <w:sz w:val="22"/>
          <w:szCs w:val="22"/>
        </w:rPr>
        <w:t>rzedstawiciele podmiotów ekonomii społecznej</w:t>
      </w:r>
      <w:r w:rsidR="00AF42FB" w:rsidRPr="00051C2C">
        <w:rPr>
          <w:sz w:val="22"/>
          <w:szCs w:val="22"/>
        </w:rPr>
        <w:t xml:space="preserve"> wskazują</w:t>
      </w:r>
      <w:r w:rsidRPr="00051C2C">
        <w:rPr>
          <w:sz w:val="22"/>
          <w:szCs w:val="22"/>
        </w:rPr>
        <w:t xml:space="preserve"> na ogromne znaczenie otrzymywanych </w:t>
      </w:r>
      <w:r w:rsidR="00AF42FB" w:rsidRPr="00051C2C">
        <w:rPr>
          <w:sz w:val="22"/>
          <w:szCs w:val="22"/>
        </w:rPr>
        <w:t>stałych, regularnych zleceń</w:t>
      </w:r>
      <w:r w:rsidRPr="00051C2C">
        <w:rPr>
          <w:sz w:val="22"/>
          <w:szCs w:val="22"/>
        </w:rPr>
        <w:t xml:space="preserve"> od instytucji samorządowych,</w:t>
      </w:r>
      <w:r w:rsidR="00AF42FB" w:rsidRPr="00051C2C">
        <w:rPr>
          <w:sz w:val="22"/>
          <w:szCs w:val="22"/>
        </w:rPr>
        <w:t xml:space="preserve"> bez których</w:t>
      </w:r>
      <w:r w:rsidRPr="00051C2C">
        <w:rPr>
          <w:sz w:val="22"/>
          <w:szCs w:val="22"/>
        </w:rPr>
        <w:t xml:space="preserve"> nie miałyby szans na utrzymanie się na rynku pracy.</w:t>
      </w:r>
      <w:r w:rsidR="008432CA" w:rsidRPr="00051C2C">
        <w:rPr>
          <w:sz w:val="22"/>
          <w:szCs w:val="22"/>
        </w:rPr>
        <w:t xml:space="preserve"> Akcentują</w:t>
      </w:r>
      <w:r w:rsidR="00422862">
        <w:rPr>
          <w:sz w:val="22"/>
          <w:szCs w:val="22"/>
        </w:rPr>
        <w:t xml:space="preserve"> otrzymaną pomoc </w:t>
      </w:r>
      <w:r w:rsidR="00422862">
        <w:rPr>
          <w:sz w:val="22"/>
          <w:szCs w:val="22"/>
        </w:rPr>
        <w:br/>
        <w:t xml:space="preserve">w </w:t>
      </w:r>
      <w:r w:rsidR="008432CA" w:rsidRPr="00051C2C">
        <w:rPr>
          <w:sz w:val="22"/>
          <w:szCs w:val="22"/>
        </w:rPr>
        <w:t>zakresie dofinansowania działalności oraz udostępnieniu lokalu i sprzętu niezbędnego do funkcjonowania. Natomiast pojawiają się również zastrzeżenia w za</w:t>
      </w:r>
      <w:r w:rsidR="00422862">
        <w:rPr>
          <w:sz w:val="22"/>
          <w:szCs w:val="22"/>
        </w:rPr>
        <w:t xml:space="preserve">kresie współpracy </w:t>
      </w:r>
      <w:r w:rsidR="00422862">
        <w:rPr>
          <w:sz w:val="22"/>
          <w:szCs w:val="22"/>
        </w:rPr>
        <w:br/>
        <w:t xml:space="preserve">z </w:t>
      </w:r>
      <w:r w:rsidR="00C54074" w:rsidRPr="00051C2C">
        <w:rPr>
          <w:sz w:val="22"/>
          <w:szCs w:val="22"/>
        </w:rPr>
        <w:t>samorządami:</w:t>
      </w:r>
      <w:r w:rsidR="008432CA" w:rsidRPr="00051C2C">
        <w:rPr>
          <w:sz w:val="22"/>
          <w:szCs w:val="22"/>
        </w:rPr>
        <w:t xml:space="preserve"> ma</w:t>
      </w:r>
      <w:r w:rsidR="00C54074" w:rsidRPr="00051C2C">
        <w:rPr>
          <w:sz w:val="22"/>
          <w:szCs w:val="22"/>
        </w:rPr>
        <w:t>łe zaangażowanie, niekompetencja, niska wrażliwość społeczna decydentów oraz</w:t>
      </w:r>
      <w:r w:rsidR="008432CA" w:rsidRPr="00051C2C">
        <w:rPr>
          <w:sz w:val="22"/>
          <w:szCs w:val="22"/>
        </w:rPr>
        <w:t xml:space="preserve"> urzędników.</w:t>
      </w:r>
      <w:r w:rsidR="00C54074" w:rsidRPr="00051C2C">
        <w:rPr>
          <w:sz w:val="22"/>
          <w:szCs w:val="22"/>
        </w:rPr>
        <w:t xml:space="preserve"> </w:t>
      </w:r>
      <w:r w:rsidR="00AF42FB" w:rsidRPr="00051C2C">
        <w:rPr>
          <w:sz w:val="22"/>
          <w:szCs w:val="22"/>
        </w:rPr>
        <w:t xml:space="preserve">Podmioty ekonomii społecznej często współpracują </w:t>
      </w:r>
      <w:r w:rsidR="00422862">
        <w:rPr>
          <w:sz w:val="22"/>
          <w:szCs w:val="22"/>
        </w:rPr>
        <w:br/>
      </w:r>
      <w:r w:rsidR="00AF42FB" w:rsidRPr="00051C2C">
        <w:rPr>
          <w:sz w:val="22"/>
          <w:szCs w:val="22"/>
        </w:rPr>
        <w:t>z</w:t>
      </w:r>
      <w:r w:rsidR="00422862">
        <w:rPr>
          <w:sz w:val="22"/>
          <w:szCs w:val="22"/>
        </w:rPr>
        <w:t xml:space="preserve"> </w:t>
      </w:r>
      <w:r w:rsidR="00AF42FB" w:rsidRPr="00051C2C">
        <w:rPr>
          <w:sz w:val="22"/>
          <w:szCs w:val="22"/>
        </w:rPr>
        <w:t xml:space="preserve">samorządem w zakresie realizacji projektów </w:t>
      </w:r>
      <w:r w:rsidR="008432CA" w:rsidRPr="00051C2C">
        <w:rPr>
          <w:sz w:val="22"/>
          <w:szCs w:val="22"/>
        </w:rPr>
        <w:t>unijnych</w:t>
      </w:r>
      <w:r w:rsidR="00C54074" w:rsidRPr="00051C2C">
        <w:rPr>
          <w:sz w:val="22"/>
          <w:szCs w:val="22"/>
        </w:rPr>
        <w:t xml:space="preserve">. </w:t>
      </w:r>
      <w:r w:rsidR="008432CA" w:rsidRPr="00051C2C">
        <w:rPr>
          <w:sz w:val="22"/>
          <w:szCs w:val="22"/>
        </w:rPr>
        <w:t>W ich opinii</w:t>
      </w:r>
      <w:r w:rsidR="00C54074" w:rsidRPr="00051C2C">
        <w:rPr>
          <w:sz w:val="22"/>
          <w:szCs w:val="22"/>
        </w:rPr>
        <w:t xml:space="preserve"> władze samorządowe</w:t>
      </w:r>
      <w:r w:rsidR="008432CA" w:rsidRPr="00051C2C">
        <w:rPr>
          <w:sz w:val="22"/>
          <w:szCs w:val="22"/>
        </w:rPr>
        <w:t xml:space="preserve"> zrzucają ciężar</w:t>
      </w:r>
      <w:r w:rsidR="00422862">
        <w:rPr>
          <w:sz w:val="22"/>
          <w:szCs w:val="22"/>
        </w:rPr>
        <w:t xml:space="preserve"> obowiązków i </w:t>
      </w:r>
      <w:r w:rsidRPr="00051C2C">
        <w:rPr>
          <w:sz w:val="22"/>
          <w:szCs w:val="22"/>
        </w:rPr>
        <w:t>odpowiedzialnoś</w:t>
      </w:r>
      <w:r w:rsidR="00C54074" w:rsidRPr="00051C2C">
        <w:rPr>
          <w:sz w:val="22"/>
          <w:szCs w:val="22"/>
        </w:rPr>
        <w:t>ci na</w:t>
      </w:r>
      <w:r w:rsidR="00422862">
        <w:rPr>
          <w:sz w:val="22"/>
          <w:szCs w:val="22"/>
        </w:rPr>
        <w:t xml:space="preserve"> podmioty ekonomii społecznej </w:t>
      </w:r>
      <w:r w:rsidR="00422862">
        <w:rPr>
          <w:sz w:val="22"/>
          <w:szCs w:val="22"/>
        </w:rPr>
        <w:br/>
        <w:t xml:space="preserve">i </w:t>
      </w:r>
      <w:r w:rsidR="008432CA" w:rsidRPr="00051C2C">
        <w:rPr>
          <w:sz w:val="22"/>
          <w:szCs w:val="22"/>
        </w:rPr>
        <w:t>ograniczają się do roli</w:t>
      </w:r>
      <w:r w:rsidRPr="00051C2C">
        <w:rPr>
          <w:sz w:val="22"/>
          <w:szCs w:val="22"/>
        </w:rPr>
        <w:t xml:space="preserve"> reprezentatywnej.</w:t>
      </w:r>
      <w:r w:rsidR="008432CA" w:rsidRPr="00051C2C">
        <w:rPr>
          <w:sz w:val="22"/>
          <w:szCs w:val="22"/>
        </w:rPr>
        <w:t xml:space="preserve"> Natomiast pozytywnie oce</w:t>
      </w:r>
      <w:r w:rsidR="00C54074" w:rsidRPr="00051C2C">
        <w:rPr>
          <w:sz w:val="22"/>
          <w:szCs w:val="22"/>
        </w:rPr>
        <w:t>niają rolę samorządów w kwestii</w:t>
      </w:r>
      <w:r w:rsidR="008432CA" w:rsidRPr="00051C2C">
        <w:rPr>
          <w:sz w:val="22"/>
          <w:szCs w:val="22"/>
        </w:rPr>
        <w:t xml:space="preserve"> zawiązywania partnerstw i rozwoju ekonomii społecznej w środowisku lokalnym.</w:t>
      </w:r>
      <w:r w:rsidR="00C54074" w:rsidRPr="00051C2C">
        <w:rPr>
          <w:rStyle w:val="Odwoanieprzypisudolnego"/>
          <w:sz w:val="22"/>
          <w:szCs w:val="22"/>
        </w:rPr>
        <w:footnoteReference w:id="35"/>
      </w:r>
    </w:p>
    <w:p w14:paraId="7E293C77" w14:textId="77777777" w:rsidR="004032B2" w:rsidRPr="00051C2C" w:rsidRDefault="004032B2" w:rsidP="004032B2">
      <w:pPr>
        <w:ind w:firstLine="709"/>
        <w:jc w:val="both"/>
        <w:rPr>
          <w:sz w:val="22"/>
          <w:szCs w:val="22"/>
        </w:rPr>
      </w:pPr>
      <w:r w:rsidRPr="00051C2C">
        <w:rPr>
          <w:sz w:val="22"/>
          <w:szCs w:val="22"/>
        </w:rPr>
        <w:t>„</w:t>
      </w:r>
      <w:r w:rsidRPr="00051C2C">
        <w:rPr>
          <w:i/>
          <w:sz w:val="22"/>
          <w:szCs w:val="22"/>
        </w:rPr>
        <w:t>Diagnoza sektora podmiotów ekonomii społecznej w woj. lubelskim”</w:t>
      </w:r>
      <w:r w:rsidRPr="00051C2C">
        <w:rPr>
          <w:sz w:val="22"/>
          <w:szCs w:val="22"/>
        </w:rPr>
        <w:t xml:space="preserve"> wskazuje</w:t>
      </w:r>
      <w:r w:rsidR="0087162A" w:rsidRPr="00051C2C">
        <w:rPr>
          <w:sz w:val="22"/>
          <w:szCs w:val="22"/>
        </w:rPr>
        <w:t xml:space="preserve"> na oczekiwania PES w kwestii rozwijania ekonomii społecznej w woj. lubelskim. W ich opinii</w:t>
      </w:r>
      <w:r w:rsidRPr="00051C2C">
        <w:rPr>
          <w:sz w:val="22"/>
          <w:szCs w:val="22"/>
        </w:rPr>
        <w:t xml:space="preserve"> rola samorz</w:t>
      </w:r>
      <w:r w:rsidR="0087162A" w:rsidRPr="00051C2C">
        <w:rPr>
          <w:sz w:val="22"/>
          <w:szCs w:val="22"/>
        </w:rPr>
        <w:t>ądu</w:t>
      </w:r>
      <w:r w:rsidRPr="00051C2C">
        <w:rPr>
          <w:sz w:val="22"/>
          <w:szCs w:val="22"/>
        </w:rPr>
        <w:t xml:space="preserve"> powinna polegać przede wszystkim na wsparciu finansowym (16%) oraz zlecaniu zadań podmiotom ekonomii społecznej (12%). Mniej liczna grupa wyraża zdanie, że samorządy powinny pomagać podmiotom ekonomii społecznej przez doradzanie i </w:t>
      </w:r>
      <w:r w:rsidR="0087162A" w:rsidRPr="00051C2C">
        <w:rPr>
          <w:sz w:val="22"/>
          <w:szCs w:val="22"/>
        </w:rPr>
        <w:t xml:space="preserve">udzielanie informacji (9%), </w:t>
      </w:r>
      <w:r w:rsidRPr="00051C2C">
        <w:rPr>
          <w:sz w:val="22"/>
          <w:szCs w:val="22"/>
        </w:rPr>
        <w:t>promocję działalności PES (5%)</w:t>
      </w:r>
      <w:r w:rsidR="0087162A" w:rsidRPr="00051C2C">
        <w:rPr>
          <w:sz w:val="22"/>
          <w:szCs w:val="22"/>
        </w:rPr>
        <w:t>, jak również</w:t>
      </w:r>
      <w:r w:rsidRPr="00051C2C">
        <w:rPr>
          <w:sz w:val="22"/>
          <w:szCs w:val="22"/>
        </w:rPr>
        <w:t xml:space="preserve"> tworzenie nowych ośrodków pomocy i podmiotów ekonomii społecznej (5%).</w:t>
      </w:r>
    </w:p>
    <w:p w14:paraId="0F01A329" w14:textId="77777777" w:rsidR="000C3B83" w:rsidRDefault="000C3B83" w:rsidP="004032B2">
      <w:pPr>
        <w:ind w:firstLine="709"/>
        <w:jc w:val="both"/>
        <w:rPr>
          <w:rFonts w:asciiTheme="minorHAnsi" w:hAnsiTheme="minorHAnsi" w:cstheme="minorHAnsi"/>
          <w:sz w:val="24"/>
          <w:szCs w:val="24"/>
        </w:rPr>
      </w:pPr>
    </w:p>
    <w:p w14:paraId="4CDD0E2C" w14:textId="77777777" w:rsidR="000C3B83" w:rsidRDefault="000C3B83" w:rsidP="004032B2">
      <w:pPr>
        <w:ind w:firstLine="709"/>
        <w:jc w:val="both"/>
        <w:rPr>
          <w:rFonts w:asciiTheme="minorHAnsi" w:hAnsiTheme="minorHAnsi" w:cstheme="minorHAnsi"/>
          <w:sz w:val="24"/>
          <w:szCs w:val="24"/>
        </w:rPr>
      </w:pPr>
    </w:p>
    <w:p w14:paraId="57758340" w14:textId="77777777" w:rsidR="000C3B83" w:rsidRDefault="000C3B83" w:rsidP="004032B2">
      <w:pPr>
        <w:ind w:firstLine="709"/>
        <w:jc w:val="both"/>
        <w:rPr>
          <w:rFonts w:asciiTheme="minorHAnsi" w:hAnsiTheme="minorHAnsi" w:cstheme="minorHAnsi"/>
          <w:sz w:val="24"/>
          <w:szCs w:val="24"/>
        </w:rPr>
      </w:pPr>
    </w:p>
    <w:p w14:paraId="52392336" w14:textId="77777777" w:rsidR="000C3B83" w:rsidRDefault="000C3B83" w:rsidP="004032B2">
      <w:pPr>
        <w:ind w:firstLine="709"/>
        <w:jc w:val="both"/>
        <w:rPr>
          <w:rFonts w:asciiTheme="minorHAnsi" w:hAnsiTheme="minorHAnsi" w:cstheme="minorHAnsi"/>
          <w:sz w:val="24"/>
          <w:szCs w:val="24"/>
        </w:rPr>
      </w:pPr>
    </w:p>
    <w:p w14:paraId="7508BD35" w14:textId="77777777" w:rsidR="000C3B83" w:rsidRDefault="000C3B83" w:rsidP="004032B2">
      <w:pPr>
        <w:ind w:firstLine="709"/>
        <w:jc w:val="both"/>
        <w:rPr>
          <w:rFonts w:asciiTheme="minorHAnsi" w:hAnsiTheme="minorHAnsi" w:cstheme="minorHAnsi"/>
          <w:sz w:val="24"/>
          <w:szCs w:val="24"/>
        </w:rPr>
      </w:pPr>
    </w:p>
    <w:p w14:paraId="6B4F9E5A" w14:textId="77777777" w:rsidR="000C3B83" w:rsidRDefault="000C3B83" w:rsidP="004032B2">
      <w:pPr>
        <w:ind w:firstLine="709"/>
        <w:jc w:val="both"/>
        <w:rPr>
          <w:rFonts w:asciiTheme="minorHAnsi" w:hAnsiTheme="minorHAnsi" w:cstheme="minorHAnsi"/>
          <w:sz w:val="24"/>
          <w:szCs w:val="24"/>
        </w:rPr>
      </w:pPr>
    </w:p>
    <w:p w14:paraId="687AC586" w14:textId="77777777" w:rsidR="000C3B83" w:rsidRDefault="000C3B83" w:rsidP="004032B2">
      <w:pPr>
        <w:ind w:firstLine="709"/>
        <w:jc w:val="both"/>
        <w:rPr>
          <w:rFonts w:asciiTheme="minorHAnsi" w:hAnsiTheme="minorHAnsi" w:cstheme="minorHAnsi"/>
          <w:sz w:val="24"/>
          <w:szCs w:val="24"/>
        </w:rPr>
      </w:pPr>
    </w:p>
    <w:p w14:paraId="48F895FF" w14:textId="77777777" w:rsidR="000C3B83" w:rsidRDefault="000C3B83" w:rsidP="004032B2">
      <w:pPr>
        <w:ind w:firstLine="709"/>
        <w:jc w:val="both"/>
        <w:rPr>
          <w:rFonts w:asciiTheme="minorHAnsi" w:hAnsiTheme="minorHAnsi" w:cstheme="minorHAnsi"/>
          <w:sz w:val="24"/>
          <w:szCs w:val="24"/>
        </w:rPr>
      </w:pPr>
    </w:p>
    <w:p w14:paraId="039F3C32" w14:textId="77777777" w:rsidR="000C3B83" w:rsidRDefault="000C3B83" w:rsidP="004032B2">
      <w:pPr>
        <w:ind w:firstLine="709"/>
        <w:jc w:val="both"/>
        <w:rPr>
          <w:rFonts w:asciiTheme="minorHAnsi" w:hAnsiTheme="minorHAnsi" w:cstheme="minorHAnsi"/>
          <w:sz w:val="24"/>
          <w:szCs w:val="24"/>
        </w:rPr>
      </w:pPr>
    </w:p>
    <w:p w14:paraId="0ED4F480" w14:textId="77777777" w:rsidR="000C3B83" w:rsidRDefault="000C3B83" w:rsidP="004032B2">
      <w:pPr>
        <w:ind w:firstLine="709"/>
        <w:jc w:val="both"/>
        <w:rPr>
          <w:rFonts w:asciiTheme="minorHAnsi" w:hAnsiTheme="minorHAnsi" w:cstheme="minorHAnsi"/>
          <w:sz w:val="24"/>
          <w:szCs w:val="24"/>
        </w:rPr>
      </w:pPr>
    </w:p>
    <w:p w14:paraId="1AB49E08" w14:textId="77777777" w:rsidR="000C3B83" w:rsidRDefault="000C3B83" w:rsidP="004032B2">
      <w:pPr>
        <w:ind w:firstLine="709"/>
        <w:jc w:val="both"/>
        <w:rPr>
          <w:rFonts w:asciiTheme="minorHAnsi" w:hAnsiTheme="minorHAnsi" w:cstheme="minorHAnsi"/>
          <w:sz w:val="24"/>
          <w:szCs w:val="24"/>
        </w:rPr>
      </w:pPr>
    </w:p>
    <w:p w14:paraId="1E1F4FFB" w14:textId="77777777" w:rsidR="000C3B83" w:rsidRDefault="000C3B83" w:rsidP="004032B2">
      <w:pPr>
        <w:ind w:firstLine="709"/>
        <w:jc w:val="both"/>
        <w:rPr>
          <w:rFonts w:asciiTheme="minorHAnsi" w:hAnsiTheme="minorHAnsi" w:cstheme="minorHAnsi"/>
          <w:sz w:val="24"/>
          <w:szCs w:val="24"/>
        </w:rPr>
      </w:pPr>
    </w:p>
    <w:p w14:paraId="324C1711" w14:textId="77777777" w:rsidR="000C3B83" w:rsidRDefault="000C3B83" w:rsidP="004032B2">
      <w:pPr>
        <w:ind w:firstLine="709"/>
        <w:jc w:val="both"/>
        <w:rPr>
          <w:rFonts w:asciiTheme="minorHAnsi" w:hAnsiTheme="minorHAnsi" w:cstheme="minorHAnsi"/>
          <w:sz w:val="24"/>
          <w:szCs w:val="24"/>
        </w:rPr>
      </w:pPr>
    </w:p>
    <w:p w14:paraId="2C1DBA93" w14:textId="77777777" w:rsidR="000C3B83" w:rsidRDefault="000C3B83" w:rsidP="004032B2">
      <w:pPr>
        <w:ind w:firstLine="709"/>
        <w:jc w:val="both"/>
        <w:rPr>
          <w:rFonts w:asciiTheme="minorHAnsi" w:hAnsiTheme="minorHAnsi" w:cstheme="minorHAnsi"/>
          <w:sz w:val="24"/>
          <w:szCs w:val="24"/>
        </w:rPr>
      </w:pPr>
    </w:p>
    <w:p w14:paraId="0B8B5340" w14:textId="77777777" w:rsidR="000C3B83" w:rsidRDefault="000C3B83" w:rsidP="004032B2">
      <w:pPr>
        <w:ind w:firstLine="709"/>
        <w:jc w:val="both"/>
        <w:rPr>
          <w:rFonts w:asciiTheme="minorHAnsi" w:hAnsiTheme="minorHAnsi" w:cstheme="minorHAnsi"/>
          <w:sz w:val="24"/>
          <w:szCs w:val="24"/>
        </w:rPr>
      </w:pPr>
    </w:p>
    <w:p w14:paraId="7B057A6A" w14:textId="77777777" w:rsidR="000C3B83" w:rsidRDefault="000C3B83" w:rsidP="004032B2">
      <w:pPr>
        <w:ind w:firstLine="709"/>
        <w:jc w:val="both"/>
        <w:rPr>
          <w:rFonts w:asciiTheme="minorHAnsi" w:hAnsiTheme="minorHAnsi" w:cstheme="minorHAnsi"/>
          <w:sz w:val="24"/>
          <w:szCs w:val="24"/>
        </w:rPr>
      </w:pPr>
    </w:p>
    <w:p w14:paraId="1C362F3E" w14:textId="77777777" w:rsidR="000C3B83" w:rsidRDefault="000C3B83" w:rsidP="004032B2">
      <w:pPr>
        <w:ind w:firstLine="709"/>
        <w:jc w:val="both"/>
        <w:rPr>
          <w:rFonts w:asciiTheme="minorHAnsi" w:hAnsiTheme="minorHAnsi" w:cstheme="minorHAnsi"/>
          <w:sz w:val="24"/>
          <w:szCs w:val="24"/>
        </w:rPr>
      </w:pPr>
    </w:p>
    <w:p w14:paraId="65BF2561" w14:textId="77777777" w:rsidR="0030457A" w:rsidRDefault="0030457A" w:rsidP="004032B2">
      <w:pPr>
        <w:ind w:firstLine="709"/>
        <w:jc w:val="both"/>
        <w:rPr>
          <w:rFonts w:asciiTheme="minorHAnsi" w:hAnsiTheme="minorHAnsi" w:cstheme="minorHAnsi"/>
          <w:sz w:val="24"/>
          <w:szCs w:val="24"/>
        </w:rPr>
      </w:pPr>
    </w:p>
    <w:p w14:paraId="7109DB7E" w14:textId="77777777" w:rsidR="0030457A" w:rsidRDefault="0030457A" w:rsidP="004032B2">
      <w:pPr>
        <w:ind w:firstLine="709"/>
        <w:jc w:val="both"/>
        <w:rPr>
          <w:rFonts w:asciiTheme="minorHAnsi" w:hAnsiTheme="minorHAnsi" w:cstheme="minorHAnsi"/>
          <w:sz w:val="24"/>
          <w:szCs w:val="24"/>
        </w:rPr>
      </w:pPr>
    </w:p>
    <w:p w14:paraId="22366823" w14:textId="77777777" w:rsidR="0030457A" w:rsidRDefault="0030457A" w:rsidP="004032B2">
      <w:pPr>
        <w:ind w:firstLine="709"/>
        <w:jc w:val="both"/>
        <w:rPr>
          <w:rFonts w:asciiTheme="minorHAnsi" w:hAnsiTheme="minorHAnsi" w:cstheme="minorHAnsi"/>
          <w:sz w:val="24"/>
          <w:szCs w:val="24"/>
        </w:rPr>
      </w:pPr>
    </w:p>
    <w:p w14:paraId="1C45C7D4" w14:textId="77777777" w:rsidR="00422862" w:rsidRPr="007E3FA1" w:rsidRDefault="00422862" w:rsidP="004032B2">
      <w:pPr>
        <w:spacing w:after="120"/>
        <w:jc w:val="both"/>
        <w:rPr>
          <w:rFonts w:asciiTheme="minorHAnsi" w:hAnsiTheme="minorHAnsi" w:cstheme="minorHAnsi"/>
          <w:sz w:val="24"/>
          <w:szCs w:val="24"/>
        </w:rPr>
      </w:pPr>
    </w:p>
    <w:p w14:paraId="3C0FE3F0" w14:textId="77777777" w:rsidR="00350D6D" w:rsidRPr="005A37E1" w:rsidRDefault="00350D6D" w:rsidP="000D6E41">
      <w:pPr>
        <w:pStyle w:val="ES1"/>
        <w:ind w:left="567"/>
        <w:rPr>
          <w:rStyle w:val="11poziomZnak"/>
          <w:rFonts w:ascii="Arial" w:eastAsia="Times New Roman" w:hAnsi="Arial" w:cs="Arial"/>
          <w:b/>
          <w:color w:val="0070C0"/>
          <w:sz w:val="22"/>
        </w:rPr>
      </w:pPr>
      <w:bookmarkStart w:id="52" w:name="_Toc32830689"/>
      <w:r w:rsidRPr="005A37E1">
        <w:rPr>
          <w:rFonts w:ascii="Arial" w:hAnsi="Arial" w:cs="Arial"/>
          <w:sz w:val="22"/>
          <w:szCs w:val="22"/>
        </w:rPr>
        <w:lastRenderedPageBreak/>
        <w:t xml:space="preserve">Analiza SWOT, </w:t>
      </w:r>
      <w:r w:rsidRPr="005A37E1">
        <w:rPr>
          <w:rFonts w:ascii="Arial" w:eastAsia="+mn-ea" w:hAnsi="Arial" w:cs="Arial"/>
          <w:sz w:val="22"/>
          <w:szCs w:val="22"/>
        </w:rPr>
        <w:t>wnioski i rekomendacje</w:t>
      </w:r>
      <w:bookmarkEnd w:id="52"/>
      <w:r w:rsidRPr="005A37E1">
        <w:rPr>
          <w:rStyle w:val="11poziomZnak"/>
          <w:rFonts w:ascii="Arial" w:hAnsi="Arial" w:cs="Arial"/>
          <w:b/>
          <w:color w:val="0070C0"/>
          <w:sz w:val="22"/>
        </w:rPr>
        <w:t xml:space="preserve"> </w:t>
      </w:r>
    </w:p>
    <w:p w14:paraId="48A83272" w14:textId="77777777" w:rsidR="00350D6D" w:rsidRPr="005A37E1" w:rsidRDefault="00350D6D" w:rsidP="00BB0219">
      <w:pPr>
        <w:rPr>
          <w:sz w:val="22"/>
          <w:szCs w:val="22"/>
        </w:rPr>
      </w:pPr>
    </w:p>
    <w:p w14:paraId="77A42B75" w14:textId="77777777" w:rsidR="00350D6D" w:rsidRPr="005A37E1" w:rsidRDefault="000D6E41" w:rsidP="000D6E41">
      <w:pPr>
        <w:pStyle w:val="ES2"/>
        <w:ind w:left="993" w:hanging="425"/>
        <w:rPr>
          <w:rFonts w:ascii="Arial" w:hAnsi="Arial" w:cs="Arial"/>
          <w:sz w:val="22"/>
          <w:szCs w:val="22"/>
        </w:rPr>
      </w:pPr>
      <w:r w:rsidRPr="005A37E1">
        <w:rPr>
          <w:rFonts w:ascii="Arial" w:hAnsi="Arial" w:cs="Arial"/>
          <w:sz w:val="22"/>
          <w:szCs w:val="22"/>
        </w:rPr>
        <w:t xml:space="preserve"> </w:t>
      </w:r>
      <w:bookmarkStart w:id="53" w:name="_Toc32830690"/>
      <w:r w:rsidR="00350D6D" w:rsidRPr="005A37E1">
        <w:rPr>
          <w:rFonts w:ascii="Arial" w:hAnsi="Arial" w:cs="Arial"/>
          <w:sz w:val="22"/>
          <w:szCs w:val="22"/>
        </w:rPr>
        <w:t>Analiza SWOT podmiotów ekonomii społecznej w województwie lubelskim</w:t>
      </w:r>
      <w:bookmarkEnd w:id="53"/>
    </w:p>
    <w:bookmarkEnd w:id="51"/>
    <w:p w14:paraId="702424DB" w14:textId="77777777" w:rsidR="00823DFA" w:rsidRPr="005A37E1" w:rsidRDefault="00823DFA" w:rsidP="00BB0219">
      <w:pPr>
        <w:rPr>
          <w:sz w:val="18"/>
          <w:szCs w:val="18"/>
        </w:rPr>
      </w:pPr>
    </w:p>
    <w:p w14:paraId="35A6E16B" w14:textId="77777777" w:rsidR="00BB0219" w:rsidRPr="000D6E41" w:rsidRDefault="00BB0219" w:rsidP="00BB0219">
      <w:pPr>
        <w:rPr>
          <w:sz w:val="18"/>
          <w:szCs w:val="18"/>
        </w:rPr>
      </w:pPr>
    </w:p>
    <w:p w14:paraId="5E228316" w14:textId="77777777" w:rsidR="00D120DA" w:rsidRPr="000D6E41" w:rsidRDefault="0088248E" w:rsidP="00D74ABD">
      <w:pPr>
        <w:pStyle w:val="2ESTabela"/>
        <w:rPr>
          <w:rFonts w:ascii="Arial" w:hAnsi="Arial" w:cs="Arial"/>
          <w:sz w:val="18"/>
          <w:szCs w:val="18"/>
        </w:rPr>
      </w:pPr>
      <w:bookmarkStart w:id="54" w:name="_Toc32307449"/>
      <w:r w:rsidRPr="000D6E41">
        <w:rPr>
          <w:rFonts w:ascii="Arial" w:hAnsi="Arial" w:cs="Arial"/>
          <w:sz w:val="18"/>
          <w:szCs w:val="18"/>
        </w:rPr>
        <w:t xml:space="preserve">Tabela </w:t>
      </w:r>
      <w:r w:rsidR="00331F4F" w:rsidRPr="000D6E41">
        <w:rPr>
          <w:rFonts w:ascii="Arial" w:hAnsi="Arial" w:cs="Arial"/>
          <w:sz w:val="18"/>
          <w:szCs w:val="18"/>
        </w:rPr>
        <w:t>6</w:t>
      </w:r>
      <w:r w:rsidRPr="000D6E41">
        <w:rPr>
          <w:rFonts w:ascii="Arial" w:hAnsi="Arial" w:cs="Arial"/>
          <w:sz w:val="18"/>
          <w:szCs w:val="18"/>
        </w:rPr>
        <w:t>. Analiza SWOT podmiotów ekonomii społecznej z terenu województwa lubelskiego</w:t>
      </w:r>
      <w:bookmarkEnd w:id="54"/>
    </w:p>
    <w:p w14:paraId="6D0BCC30" w14:textId="77777777" w:rsidR="00D74ABD" w:rsidRPr="0088248E" w:rsidRDefault="00D74ABD" w:rsidP="00D74AB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6"/>
        <w:gridCol w:w="4410"/>
      </w:tblGrid>
      <w:tr w:rsidR="00D120DA" w14:paraId="3E310528" w14:textId="77777777" w:rsidTr="00CB3093">
        <w:tc>
          <w:tcPr>
            <w:tcW w:w="4876" w:type="dxa"/>
            <w:tcBorders>
              <w:top w:val="single" w:sz="4" w:space="0" w:color="auto"/>
              <w:left w:val="single" w:sz="4" w:space="0" w:color="auto"/>
              <w:bottom w:val="single" w:sz="4" w:space="0" w:color="auto"/>
              <w:right w:val="single" w:sz="4" w:space="0" w:color="auto"/>
            </w:tcBorders>
          </w:tcPr>
          <w:p w14:paraId="78A54E89" w14:textId="77777777" w:rsidR="00D120DA" w:rsidRPr="006721AB" w:rsidRDefault="00C0154B" w:rsidP="006721AB">
            <w:pPr>
              <w:spacing w:after="120"/>
              <w:jc w:val="center"/>
              <w:rPr>
                <w:rFonts w:ascii="Calibri" w:hAnsi="Calibri" w:cs="Calibri"/>
                <w:sz w:val="22"/>
                <w:szCs w:val="22"/>
              </w:rPr>
            </w:pPr>
            <w:r>
              <w:rPr>
                <w:rFonts w:ascii="Calibri" w:hAnsi="Calibri" w:cs="Times New Roman"/>
                <w:sz w:val="22"/>
                <w:szCs w:val="22"/>
              </w:rPr>
              <w:pict w14:anchorId="0D733126">
                <v:shapetype id="_x0000_t202" coordsize="21600,21600" o:spt="202" path="m,l,21600r21600,l21600,xe">
                  <v:stroke joinstyle="miter"/>
                  <v:path gradientshapeok="t" o:connecttype="rect"/>
                </v:shapetype>
                <v:shape id="Pole tekstowe 2" o:spid="_x0000_s1034" type="#_x0000_t202" style="position:absolute;left:0;text-align:left;margin-left:0;margin-top:0;width:151.4pt;height:25pt;z-index:251653120;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" fillcolor="#ccc0d9 [1303]" strokecolor="#8064a2" strokeweight="1pt">
                  <v:fill color2="#b2a1c7 [1943]" focus="50%" type="gradient"/>
                  <v:shadow on="t" color="#3f3151" offset="1pt"/>
                  <v:textbox style="mso-next-textbox:#Pole tekstowe 2">
                    <w:txbxContent>
                      <w:p w14:paraId="696DAD8A" w14:textId="77777777" w:rsidR="0035050E" w:rsidRPr="00350D6D" w:rsidRDefault="0035050E" w:rsidP="00D120DA">
                        <w:pPr>
                          <w:jc w:val="center"/>
                          <w:rPr>
                            <w:b/>
                            <w:sz w:val="24"/>
                            <w:szCs w:val="24"/>
                          </w:rPr>
                        </w:pPr>
                        <w:r w:rsidRPr="00350D6D">
                          <w:rPr>
                            <w:b/>
                            <w:sz w:val="24"/>
                            <w:szCs w:val="24"/>
                          </w:rPr>
                          <w:t>Mocne strony</w:t>
                        </w:r>
                      </w:p>
                    </w:txbxContent>
                  </v:textbox>
                </v:shape>
              </w:pict>
            </w:r>
          </w:p>
          <w:p w14:paraId="78C2DCC5" w14:textId="77777777" w:rsidR="00D120DA" w:rsidRPr="006721AB" w:rsidRDefault="00D120DA" w:rsidP="006721AB">
            <w:pPr>
              <w:spacing w:after="120"/>
              <w:jc w:val="center"/>
              <w:rPr>
                <w:rFonts w:ascii="Calibri" w:hAnsi="Calibri" w:cs="Calibri"/>
                <w:sz w:val="22"/>
                <w:szCs w:val="22"/>
              </w:rPr>
            </w:pPr>
          </w:p>
          <w:p w14:paraId="669C6D45"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Dobre praktyki inicjatyw w zakresie przedsiębiorczości społecznej </w:t>
            </w:r>
            <w:r w:rsidRPr="00422862">
              <w:rPr>
                <w:rFonts w:eastAsia="Calibri"/>
                <w:sz w:val="22"/>
                <w:szCs w:val="22"/>
              </w:rPr>
              <w:br/>
              <w:t>w regionie</w:t>
            </w:r>
          </w:p>
          <w:p w14:paraId="1A18EC13"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Doświadczenie organizacji działających dłuższy okres czasu – możliwość korzystania z ich kapitału, wypracowanych standardów </w:t>
            </w:r>
          </w:p>
          <w:p w14:paraId="49255FFB"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Oddolne inicjatywy w tworzeniu PES, będące warunkiem ich trwałego funkcjonowania </w:t>
            </w:r>
          </w:p>
          <w:p w14:paraId="39DFFA2C"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Koncentracja działań PES na konkretnej grupie odbiorców, specjalizowanie się w rozwiązywaniu konkretnych problemów społecznych</w:t>
            </w:r>
          </w:p>
          <w:p w14:paraId="608D4997"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Dążenie PES do wypracowywania własnych środków finansowych, proces ekonomizacji </w:t>
            </w:r>
          </w:p>
          <w:p w14:paraId="274D1D5E"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Dobre praktyki niektórych PES w </w:t>
            </w:r>
            <w:r w:rsidR="009B116B" w:rsidRPr="00422862">
              <w:rPr>
                <w:rFonts w:eastAsia="Calibri"/>
                <w:sz w:val="22"/>
                <w:szCs w:val="22"/>
              </w:rPr>
              <w:t xml:space="preserve">zakresie efektywnej współpracy </w:t>
            </w:r>
            <w:r w:rsidRPr="00422862">
              <w:rPr>
                <w:rFonts w:eastAsia="Calibri"/>
                <w:sz w:val="22"/>
                <w:szCs w:val="22"/>
              </w:rPr>
              <w:t>z samorządem w zakresie rozwijania ES w środowisku lokalnym</w:t>
            </w:r>
          </w:p>
          <w:p w14:paraId="546C6E1F"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Efektywna współpraca PES ze środowiskiem lokalnym – wymiana doświadczeń, konsultacje, wspólne inicjatywy</w:t>
            </w:r>
            <w:r w:rsidR="005A37E1">
              <w:rPr>
                <w:rFonts w:eastAsia="Calibri"/>
                <w:sz w:val="22"/>
                <w:szCs w:val="22"/>
              </w:rPr>
              <w:t>.</w:t>
            </w:r>
          </w:p>
          <w:p w14:paraId="5EC98655" w14:textId="77777777" w:rsidR="00D120DA" w:rsidRPr="006721AB" w:rsidRDefault="00D120DA" w:rsidP="006721AB">
            <w:pPr>
              <w:spacing w:after="120"/>
              <w:jc w:val="both"/>
              <w:rPr>
                <w:rFonts w:ascii="Calibri" w:hAnsi="Calibri" w:cs="Calibri"/>
                <w:sz w:val="22"/>
                <w:szCs w:val="22"/>
              </w:rPr>
            </w:pPr>
          </w:p>
        </w:tc>
        <w:tc>
          <w:tcPr>
            <w:tcW w:w="4410" w:type="dxa"/>
            <w:tcBorders>
              <w:top w:val="single" w:sz="4" w:space="0" w:color="auto"/>
              <w:left w:val="single" w:sz="4" w:space="0" w:color="auto"/>
              <w:bottom w:val="single" w:sz="4" w:space="0" w:color="auto"/>
              <w:right w:val="single" w:sz="4" w:space="0" w:color="auto"/>
            </w:tcBorders>
          </w:tcPr>
          <w:p w14:paraId="74335A5F" w14:textId="77777777" w:rsidR="00D120DA" w:rsidRPr="006721AB" w:rsidRDefault="00C0154B" w:rsidP="006721AB">
            <w:pPr>
              <w:spacing w:after="120"/>
              <w:jc w:val="center"/>
              <w:rPr>
                <w:rFonts w:ascii="Calibri" w:hAnsi="Calibri" w:cs="Calibri"/>
                <w:sz w:val="22"/>
                <w:szCs w:val="22"/>
              </w:rPr>
            </w:pPr>
            <w:r>
              <w:rPr>
                <w:rFonts w:ascii="Calibri" w:hAnsi="Calibri" w:cs="Times New Roman"/>
                <w:sz w:val="22"/>
                <w:szCs w:val="22"/>
              </w:rPr>
              <w:pict w14:anchorId="17314936">
                <v:shape id="Text Box 31" o:spid="_x0000_s1035" type="#_x0000_t202" style="position:absolute;left:0;text-align:left;margin-left:0;margin-top:0;width:151.4pt;height:25pt;z-index:251654144;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" fillcolor="#fabf8f" strokecolor="#f79646" strokeweight="1pt">
                  <v:fill color2="#f79646" focus="50%" type="gradient"/>
                  <v:shadow on="t" color="#974706" offset="1pt"/>
                  <v:textbox style="mso-next-textbox:#Text Box 31">
                    <w:txbxContent>
                      <w:p w14:paraId="4681A817" w14:textId="77777777" w:rsidR="0035050E" w:rsidRPr="00350D6D" w:rsidRDefault="0035050E" w:rsidP="00D120DA">
                        <w:pPr>
                          <w:jc w:val="center"/>
                          <w:rPr>
                            <w:b/>
                            <w:sz w:val="24"/>
                            <w:szCs w:val="24"/>
                          </w:rPr>
                        </w:pPr>
                        <w:r w:rsidRPr="00350D6D">
                          <w:rPr>
                            <w:b/>
                            <w:sz w:val="24"/>
                            <w:szCs w:val="24"/>
                          </w:rPr>
                          <w:t>Słabe strony</w:t>
                        </w:r>
                      </w:p>
                    </w:txbxContent>
                  </v:textbox>
                </v:shape>
              </w:pict>
            </w:r>
          </w:p>
          <w:p w14:paraId="711ED323" w14:textId="77777777" w:rsidR="00D120DA" w:rsidRPr="006721AB" w:rsidRDefault="00D120DA" w:rsidP="009B5ECB">
            <w:pPr>
              <w:contextualSpacing/>
              <w:rPr>
                <w:rFonts w:ascii="Calibri" w:eastAsia="Calibri" w:hAnsi="Calibri" w:cs="Times New Roman"/>
                <w:sz w:val="22"/>
                <w:szCs w:val="22"/>
              </w:rPr>
            </w:pPr>
          </w:p>
          <w:p w14:paraId="4696E3D2" w14:textId="77777777" w:rsidR="00D120DA" w:rsidRPr="00422862" w:rsidRDefault="00D120DA" w:rsidP="00406866">
            <w:pPr>
              <w:pStyle w:val="Akapitzlist"/>
              <w:numPr>
                <w:ilvl w:val="0"/>
                <w:numId w:val="26"/>
              </w:numPr>
              <w:rPr>
                <w:rFonts w:ascii="Arial" w:hAnsi="Arial" w:cs="Arial"/>
                <w:sz w:val="22"/>
                <w:szCs w:val="22"/>
              </w:rPr>
            </w:pPr>
            <w:r w:rsidRPr="00422862">
              <w:rPr>
                <w:rFonts w:ascii="Arial" w:hAnsi="Arial" w:cs="Arial"/>
                <w:sz w:val="22"/>
                <w:szCs w:val="22"/>
              </w:rPr>
              <w:t>Brak mocnych liderów w większości organizacji</w:t>
            </w:r>
          </w:p>
          <w:p w14:paraId="25AEBDBE" w14:textId="77777777" w:rsidR="00D120DA" w:rsidRPr="00422862" w:rsidRDefault="00D120DA" w:rsidP="00406866">
            <w:pPr>
              <w:pStyle w:val="Akapitzlist"/>
              <w:numPr>
                <w:ilvl w:val="0"/>
                <w:numId w:val="26"/>
              </w:numPr>
              <w:rPr>
                <w:rFonts w:ascii="Arial" w:hAnsi="Arial" w:cs="Arial"/>
                <w:sz w:val="22"/>
                <w:szCs w:val="22"/>
              </w:rPr>
            </w:pPr>
            <w:r w:rsidRPr="00422862">
              <w:rPr>
                <w:rFonts w:ascii="Arial" w:hAnsi="Arial" w:cs="Arial"/>
                <w:sz w:val="22"/>
                <w:szCs w:val="22"/>
              </w:rPr>
              <w:t>Niskie kompetencje członków i pracowników PES w zakresie kształtowania wspó</w:t>
            </w:r>
            <w:r w:rsidR="009B116B" w:rsidRPr="00422862">
              <w:rPr>
                <w:rFonts w:ascii="Arial" w:hAnsi="Arial" w:cs="Arial"/>
                <w:sz w:val="22"/>
                <w:szCs w:val="22"/>
              </w:rPr>
              <w:t xml:space="preserve">łpracy międzyinstytucjonalnej, </w:t>
            </w:r>
            <w:r w:rsidRPr="00422862">
              <w:rPr>
                <w:rFonts w:ascii="Arial" w:hAnsi="Arial" w:cs="Arial"/>
                <w:sz w:val="22"/>
                <w:szCs w:val="22"/>
              </w:rPr>
              <w:t>zasad przedsiębiorczości, pozyskiwania środków z różnych źródeł zewnętrznych na prowadzenie działalności</w:t>
            </w:r>
          </w:p>
          <w:p w14:paraId="3BB1DC51" w14:textId="77777777" w:rsidR="00D120DA" w:rsidRPr="00422862" w:rsidRDefault="00D120DA" w:rsidP="00406866">
            <w:pPr>
              <w:pStyle w:val="Akapitzlist"/>
              <w:numPr>
                <w:ilvl w:val="0"/>
                <w:numId w:val="26"/>
              </w:numPr>
              <w:rPr>
                <w:rFonts w:ascii="Arial" w:hAnsi="Arial" w:cs="Arial"/>
                <w:sz w:val="22"/>
                <w:szCs w:val="22"/>
              </w:rPr>
            </w:pPr>
            <w:r w:rsidRPr="00422862">
              <w:rPr>
                <w:rFonts w:ascii="Arial" w:hAnsi="Arial" w:cs="Arial"/>
                <w:sz w:val="22"/>
                <w:szCs w:val="22"/>
              </w:rPr>
              <w:t>Małe zaangażowanie członków wielu organizacji w statutową działalność społeczną</w:t>
            </w:r>
          </w:p>
          <w:p w14:paraId="315DF568" w14:textId="77777777" w:rsidR="00D120DA" w:rsidRPr="00422862" w:rsidRDefault="00D120DA" w:rsidP="00406866">
            <w:pPr>
              <w:pStyle w:val="Akapitzlist"/>
              <w:numPr>
                <w:ilvl w:val="0"/>
                <w:numId w:val="26"/>
              </w:numPr>
              <w:rPr>
                <w:rFonts w:ascii="Arial" w:hAnsi="Arial" w:cs="Arial"/>
                <w:sz w:val="22"/>
                <w:szCs w:val="22"/>
              </w:rPr>
            </w:pPr>
            <w:r w:rsidRPr="00422862">
              <w:rPr>
                <w:rFonts w:ascii="Arial" w:hAnsi="Arial" w:cs="Arial"/>
                <w:sz w:val="22"/>
                <w:szCs w:val="22"/>
              </w:rPr>
              <w:t>Niewystarczająca wiedza dotycząca potencjalnych trudnościach oraz brak umiejętności pokonywania sytuacji problemowych</w:t>
            </w:r>
          </w:p>
          <w:p w14:paraId="7C9C526C"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Mało</w:t>
            </w:r>
            <w:r w:rsidR="009B116B" w:rsidRPr="00422862">
              <w:rPr>
                <w:rFonts w:eastAsia="Calibri"/>
                <w:sz w:val="22"/>
                <w:szCs w:val="22"/>
              </w:rPr>
              <w:t xml:space="preserve"> </w:t>
            </w:r>
            <w:r w:rsidRPr="00422862">
              <w:rPr>
                <w:rFonts w:eastAsia="Calibri"/>
                <w:sz w:val="22"/>
                <w:szCs w:val="22"/>
              </w:rPr>
              <w:t xml:space="preserve">konkurencyjne, słabo rozwinięte, niestabilne PES, powstałe </w:t>
            </w:r>
            <w:r w:rsidRPr="00422862">
              <w:rPr>
                <w:rFonts w:eastAsia="Calibri"/>
                <w:sz w:val="22"/>
                <w:szCs w:val="22"/>
              </w:rPr>
              <w:br/>
              <w:t>w oparciu o krótkotrwałe projekty, bez perspektyw funkc</w:t>
            </w:r>
            <w:r w:rsidR="00422862">
              <w:rPr>
                <w:rFonts w:eastAsia="Calibri"/>
                <w:sz w:val="22"/>
                <w:szCs w:val="22"/>
              </w:rPr>
              <w:t xml:space="preserve">jonowania </w:t>
            </w:r>
            <w:r w:rsidR="00422862">
              <w:rPr>
                <w:rFonts w:eastAsia="Calibri"/>
                <w:sz w:val="22"/>
                <w:szCs w:val="22"/>
              </w:rPr>
              <w:br/>
              <w:t xml:space="preserve">po ich zakończeniu </w:t>
            </w:r>
          </w:p>
          <w:p w14:paraId="1412E98E" w14:textId="77777777" w:rsidR="00D120DA" w:rsidRPr="00422862" w:rsidRDefault="00D120DA" w:rsidP="00406866">
            <w:pPr>
              <w:numPr>
                <w:ilvl w:val="0"/>
                <w:numId w:val="24"/>
              </w:numPr>
              <w:ind w:left="370"/>
              <w:contextualSpacing/>
              <w:rPr>
                <w:rFonts w:eastAsia="Calibri"/>
                <w:strike/>
                <w:sz w:val="22"/>
                <w:szCs w:val="22"/>
              </w:rPr>
            </w:pPr>
            <w:r w:rsidRPr="00422862">
              <w:rPr>
                <w:rFonts w:eastAsia="Calibri"/>
                <w:sz w:val="22"/>
                <w:szCs w:val="22"/>
              </w:rPr>
              <w:t>Negatywny wizerunek PES, niewłaściwe, piętnujące nazewnictwo przedsiębiorstw społecznych (np. „socjalna”), wzmacniające stereotypowe myślenie o osobach w nich pracujących</w:t>
            </w:r>
            <w:r w:rsidRPr="00422862">
              <w:rPr>
                <w:rFonts w:eastAsia="Calibri"/>
                <w:strike/>
                <w:sz w:val="22"/>
                <w:szCs w:val="22"/>
              </w:rPr>
              <w:t xml:space="preserve">  </w:t>
            </w:r>
          </w:p>
          <w:p w14:paraId="3496AADA"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Próby zakładania PES ad hoc, odgórnie, poprzez różne organizacje, bez wnikliwej diagnozy sytuacji w środowisku lokalnym</w:t>
            </w:r>
          </w:p>
          <w:p w14:paraId="132544DD"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Nieprzemyślany wybór sektora usług dla działalności PES </w:t>
            </w:r>
          </w:p>
          <w:p w14:paraId="17CF99B2"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Trudna sytuacja finansowa, uzależnienie od dotacji</w:t>
            </w:r>
          </w:p>
          <w:p w14:paraId="1247F91D"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Niewielkie zainteresowanie PES obszarem zamówień publicznych, spowodowany brakiem wiary we własną konkurencyjność </w:t>
            </w:r>
          </w:p>
          <w:p w14:paraId="6E2C90E5" w14:textId="77777777" w:rsidR="00D120DA" w:rsidRPr="00422862" w:rsidRDefault="00F63AEA" w:rsidP="00406866">
            <w:pPr>
              <w:numPr>
                <w:ilvl w:val="0"/>
                <w:numId w:val="24"/>
              </w:numPr>
              <w:ind w:left="370"/>
              <w:contextualSpacing/>
              <w:rPr>
                <w:rFonts w:eastAsia="Calibri"/>
                <w:sz w:val="22"/>
                <w:szCs w:val="22"/>
              </w:rPr>
            </w:pPr>
            <w:r w:rsidRPr="00422862">
              <w:rPr>
                <w:rFonts w:eastAsia="Calibri"/>
                <w:sz w:val="22"/>
                <w:szCs w:val="22"/>
              </w:rPr>
              <w:t>Niewystarczające zaangażowanie</w:t>
            </w:r>
            <w:r w:rsidR="00D120DA" w:rsidRPr="00422862">
              <w:rPr>
                <w:rFonts w:eastAsia="Calibri"/>
                <w:sz w:val="22"/>
                <w:szCs w:val="22"/>
              </w:rPr>
              <w:t xml:space="preserve">  JST w rozwijanie sektora ES </w:t>
            </w:r>
          </w:p>
          <w:p w14:paraId="3EBF8658"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Rywalizacja między podmiotami, konkurowanie o środki finansowe</w:t>
            </w:r>
          </w:p>
          <w:p w14:paraId="5491C033"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Przepisy, unormowania prawne ograniczające lub hamujące </w:t>
            </w:r>
            <w:r w:rsidRPr="00422862">
              <w:rPr>
                <w:rFonts w:eastAsia="Calibri"/>
                <w:sz w:val="22"/>
                <w:szCs w:val="22"/>
              </w:rPr>
              <w:lastRenderedPageBreak/>
              <w:t>przedsiębiorczość społeczną</w:t>
            </w:r>
            <w:r w:rsidR="005A37E1">
              <w:rPr>
                <w:rFonts w:eastAsia="Calibri"/>
                <w:sz w:val="22"/>
                <w:szCs w:val="22"/>
              </w:rPr>
              <w:t>.</w:t>
            </w:r>
          </w:p>
          <w:p w14:paraId="76874362" w14:textId="77777777" w:rsidR="00D120DA" w:rsidRPr="006721AB" w:rsidRDefault="00D120DA" w:rsidP="006721AB">
            <w:pPr>
              <w:ind w:left="370"/>
              <w:contextualSpacing/>
              <w:rPr>
                <w:rFonts w:ascii="Calibri" w:eastAsia="Calibri" w:hAnsi="Calibri" w:cs="Times New Roman"/>
                <w:sz w:val="22"/>
                <w:szCs w:val="22"/>
              </w:rPr>
            </w:pPr>
          </w:p>
        </w:tc>
      </w:tr>
      <w:tr w:rsidR="00D120DA" w14:paraId="58169575" w14:textId="77777777" w:rsidTr="00CB3093">
        <w:tc>
          <w:tcPr>
            <w:tcW w:w="4876" w:type="dxa"/>
            <w:tcBorders>
              <w:top w:val="single" w:sz="4" w:space="0" w:color="auto"/>
              <w:left w:val="single" w:sz="4" w:space="0" w:color="auto"/>
              <w:bottom w:val="single" w:sz="4" w:space="0" w:color="auto"/>
              <w:right w:val="single" w:sz="4" w:space="0" w:color="auto"/>
            </w:tcBorders>
          </w:tcPr>
          <w:p w14:paraId="799FA16D" w14:textId="77777777" w:rsidR="00D120DA" w:rsidRPr="006721AB" w:rsidRDefault="00C0154B" w:rsidP="006721AB">
            <w:pPr>
              <w:spacing w:after="120"/>
              <w:jc w:val="center"/>
              <w:rPr>
                <w:rFonts w:ascii="Calibri" w:hAnsi="Calibri" w:cs="Calibri"/>
                <w:sz w:val="22"/>
                <w:szCs w:val="22"/>
              </w:rPr>
            </w:pPr>
            <w:r>
              <w:rPr>
                <w:rFonts w:ascii="Calibri" w:hAnsi="Calibri" w:cs="Times New Roman"/>
                <w:sz w:val="22"/>
                <w:szCs w:val="22"/>
              </w:rPr>
              <w:lastRenderedPageBreak/>
              <w:pict w14:anchorId="58D25E41">
                <v:shape id="Text Box 32" o:spid="_x0000_s1036" type="#_x0000_t202" style="position:absolute;left:0;text-align:left;margin-left:0;margin-top:0;width:151.4pt;height:25pt;z-index:251655168;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" fillcolor="#c2d69b" strokecolor="#9bbb59" strokeweight="1pt">
                  <v:fill color2="#9bbb59" focus="50%" type="gradient"/>
                  <v:shadow on="t" color="#4e6128" offset="1pt"/>
                  <v:textbox style="mso-next-textbox:#Text Box 32">
                    <w:txbxContent>
                      <w:p w14:paraId="45F7CC8A" w14:textId="77777777" w:rsidR="0035050E" w:rsidRDefault="0035050E" w:rsidP="00D120DA">
                        <w:pPr>
                          <w:jc w:val="center"/>
                          <w:rPr>
                            <w:b/>
                            <w:sz w:val="24"/>
                            <w:szCs w:val="24"/>
                          </w:rPr>
                        </w:pPr>
                        <w:r>
                          <w:rPr>
                            <w:b/>
                            <w:sz w:val="24"/>
                            <w:szCs w:val="24"/>
                          </w:rPr>
                          <w:t>Szanse</w:t>
                        </w:r>
                      </w:p>
                    </w:txbxContent>
                  </v:textbox>
                </v:shape>
              </w:pict>
            </w:r>
          </w:p>
          <w:p w14:paraId="7C00C0E4" w14:textId="77777777" w:rsidR="00D120DA" w:rsidRPr="006721AB" w:rsidRDefault="00D120DA" w:rsidP="006721AB">
            <w:pPr>
              <w:spacing w:after="120"/>
              <w:jc w:val="center"/>
              <w:rPr>
                <w:rFonts w:ascii="Calibri" w:hAnsi="Calibri" w:cs="Calibri"/>
                <w:sz w:val="22"/>
                <w:szCs w:val="22"/>
              </w:rPr>
            </w:pPr>
          </w:p>
          <w:p w14:paraId="43F4D30E"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Fundusze UE,</w:t>
            </w:r>
            <w:r w:rsidR="00044169" w:rsidRPr="00422862">
              <w:rPr>
                <w:rFonts w:eastAsia="Calibri"/>
                <w:sz w:val="22"/>
                <w:szCs w:val="22"/>
              </w:rPr>
              <w:t xml:space="preserve"> programy (np. PO FIO, PO KL,</w:t>
            </w:r>
            <w:r w:rsidRPr="00422862">
              <w:rPr>
                <w:rFonts w:eastAsia="Calibri"/>
                <w:sz w:val="22"/>
                <w:szCs w:val="22"/>
              </w:rPr>
              <w:t xml:space="preserve"> RPO</w:t>
            </w:r>
            <w:r w:rsidR="00044169" w:rsidRPr="00422862">
              <w:rPr>
                <w:rFonts w:eastAsia="Calibri"/>
                <w:sz w:val="22"/>
                <w:szCs w:val="22"/>
              </w:rPr>
              <w:t xml:space="preserve"> WL</w:t>
            </w:r>
            <w:r w:rsidRPr="00422862">
              <w:rPr>
                <w:rFonts w:eastAsia="Calibri"/>
                <w:sz w:val="22"/>
                <w:szCs w:val="22"/>
              </w:rPr>
              <w:t xml:space="preserve">) </w:t>
            </w:r>
            <w:r w:rsidRPr="00422862">
              <w:rPr>
                <w:rFonts w:eastAsia="Calibri"/>
                <w:strike/>
                <w:sz w:val="22"/>
                <w:szCs w:val="22"/>
              </w:rPr>
              <w:t>-</w:t>
            </w:r>
            <w:r w:rsidRPr="00422862">
              <w:rPr>
                <w:rFonts w:eastAsia="Calibri"/>
                <w:sz w:val="22"/>
                <w:szCs w:val="22"/>
              </w:rPr>
              <w:t xml:space="preserve"> szansą dla powstawania oraz rozwoju PES</w:t>
            </w:r>
          </w:p>
          <w:p w14:paraId="22518D0A"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Możliwość skorzystania z wachlarza zaawansowanych szkoleń dla liderów </w:t>
            </w:r>
            <w:r w:rsidR="00422862">
              <w:rPr>
                <w:rFonts w:eastAsia="Calibri"/>
                <w:sz w:val="22"/>
                <w:szCs w:val="22"/>
              </w:rPr>
              <w:br/>
            </w:r>
            <w:r w:rsidRPr="00422862">
              <w:rPr>
                <w:rFonts w:eastAsia="Calibri"/>
                <w:sz w:val="22"/>
                <w:szCs w:val="22"/>
              </w:rPr>
              <w:t>i członków PES oraz NGO z zakresu:</w:t>
            </w:r>
          </w:p>
          <w:p w14:paraId="2D9C8104" w14:textId="77777777" w:rsidR="00D120DA" w:rsidRPr="00422862" w:rsidRDefault="00D120DA" w:rsidP="00406866">
            <w:pPr>
              <w:pStyle w:val="Akapitzlist"/>
              <w:numPr>
                <w:ilvl w:val="0"/>
                <w:numId w:val="25"/>
              </w:numPr>
              <w:ind w:left="851"/>
              <w:rPr>
                <w:rFonts w:ascii="Arial" w:hAnsi="Arial" w:cs="Arial"/>
                <w:sz w:val="22"/>
                <w:szCs w:val="22"/>
              </w:rPr>
            </w:pPr>
            <w:r w:rsidRPr="00422862">
              <w:rPr>
                <w:rFonts w:ascii="Arial" w:hAnsi="Arial" w:cs="Arial"/>
                <w:sz w:val="22"/>
                <w:szCs w:val="22"/>
              </w:rPr>
              <w:t xml:space="preserve">przedsiębiorczości </w:t>
            </w:r>
          </w:p>
          <w:p w14:paraId="680E3BC2" w14:textId="77777777" w:rsidR="00D120DA" w:rsidRPr="00422862" w:rsidRDefault="00D120DA" w:rsidP="00406866">
            <w:pPr>
              <w:pStyle w:val="Akapitzlist"/>
              <w:numPr>
                <w:ilvl w:val="0"/>
                <w:numId w:val="25"/>
              </w:numPr>
              <w:ind w:left="851"/>
              <w:rPr>
                <w:rFonts w:ascii="Arial" w:hAnsi="Arial" w:cs="Arial"/>
                <w:sz w:val="22"/>
                <w:szCs w:val="22"/>
              </w:rPr>
            </w:pPr>
            <w:r w:rsidRPr="00422862">
              <w:rPr>
                <w:rFonts w:ascii="Arial" w:hAnsi="Arial" w:cs="Arial"/>
                <w:sz w:val="22"/>
                <w:szCs w:val="22"/>
              </w:rPr>
              <w:t>pozyskiwania środków z różnych źródeł zewnętrznych</w:t>
            </w:r>
          </w:p>
          <w:p w14:paraId="0517825B" w14:textId="77777777" w:rsidR="00D120DA" w:rsidRPr="00422862" w:rsidRDefault="00D120DA" w:rsidP="00406866">
            <w:pPr>
              <w:pStyle w:val="Akapitzlist"/>
              <w:numPr>
                <w:ilvl w:val="0"/>
                <w:numId w:val="25"/>
              </w:numPr>
              <w:ind w:left="851"/>
              <w:rPr>
                <w:rFonts w:ascii="Arial" w:hAnsi="Arial" w:cs="Arial"/>
                <w:sz w:val="22"/>
                <w:szCs w:val="22"/>
              </w:rPr>
            </w:pPr>
            <w:r w:rsidRPr="00422862">
              <w:rPr>
                <w:rFonts w:ascii="Arial" w:hAnsi="Arial" w:cs="Arial"/>
                <w:sz w:val="22"/>
                <w:szCs w:val="22"/>
              </w:rPr>
              <w:t>współpracy międzyinstytucjonalnej</w:t>
            </w:r>
          </w:p>
          <w:p w14:paraId="71F0A0B7"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Zwiększaj</w:t>
            </w:r>
            <w:r w:rsidR="009B116B" w:rsidRPr="00422862">
              <w:rPr>
                <w:rFonts w:eastAsia="Calibri"/>
                <w:sz w:val="22"/>
                <w:szCs w:val="22"/>
              </w:rPr>
              <w:t xml:space="preserve">ąca się świadomość liderów PES </w:t>
            </w:r>
            <w:r w:rsidRPr="00422862">
              <w:rPr>
                <w:rFonts w:eastAsia="Calibri"/>
                <w:sz w:val="22"/>
                <w:szCs w:val="22"/>
              </w:rPr>
              <w:t>dotycząca konieczności działania opartego na mechanizmach rynkowych</w:t>
            </w:r>
          </w:p>
          <w:p w14:paraId="37528D82"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Możliwość stosowania klauzul społecznych w zamówie</w:t>
            </w:r>
            <w:r w:rsidR="009B116B" w:rsidRPr="00422862">
              <w:rPr>
                <w:rFonts w:eastAsia="Calibri"/>
                <w:sz w:val="22"/>
                <w:szCs w:val="22"/>
              </w:rPr>
              <w:t xml:space="preserve">niach publicznych zwiększające </w:t>
            </w:r>
            <w:r w:rsidRPr="00422862">
              <w:rPr>
                <w:rFonts w:eastAsia="Calibri"/>
                <w:sz w:val="22"/>
                <w:szCs w:val="22"/>
              </w:rPr>
              <w:t>szanse PES na lokalnym rynku usług</w:t>
            </w:r>
          </w:p>
          <w:p w14:paraId="750B85F8"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 xml:space="preserve">Podejmowanie działań promujących przedsiębiorczość społeczną </w:t>
            </w:r>
            <w:r w:rsidR="009B116B" w:rsidRPr="00422862">
              <w:rPr>
                <w:rFonts w:eastAsia="Calibri"/>
                <w:sz w:val="22"/>
                <w:szCs w:val="22"/>
              </w:rPr>
              <w:t>w regionie oraz próby budowania</w:t>
            </w:r>
            <w:r w:rsidRPr="00422862">
              <w:rPr>
                <w:rFonts w:eastAsia="Calibri"/>
                <w:sz w:val="22"/>
                <w:szCs w:val="22"/>
              </w:rPr>
              <w:t xml:space="preserve"> wizerunku, marki PES w świadomości społecznej</w:t>
            </w:r>
          </w:p>
          <w:p w14:paraId="561F81D0" w14:textId="77777777" w:rsidR="00D120DA" w:rsidRPr="00422862" w:rsidRDefault="00D120DA" w:rsidP="00406866">
            <w:pPr>
              <w:numPr>
                <w:ilvl w:val="0"/>
                <w:numId w:val="24"/>
              </w:numPr>
              <w:ind w:left="426"/>
              <w:contextualSpacing/>
              <w:rPr>
                <w:rFonts w:eastAsia="Calibri"/>
                <w:sz w:val="22"/>
                <w:szCs w:val="22"/>
              </w:rPr>
            </w:pPr>
            <w:r w:rsidRPr="00422862">
              <w:rPr>
                <w:rFonts w:eastAsia="Calibri"/>
                <w:sz w:val="22"/>
                <w:szCs w:val="22"/>
              </w:rPr>
              <w:t>Budowan</w:t>
            </w:r>
            <w:r w:rsidR="00044169" w:rsidRPr="00422862">
              <w:rPr>
                <w:rFonts w:eastAsia="Calibri"/>
                <w:sz w:val="22"/>
                <w:szCs w:val="22"/>
              </w:rPr>
              <w:t>ie systemu wsparcia ES – OWES</w:t>
            </w:r>
            <w:r w:rsidRPr="00422862">
              <w:rPr>
                <w:rFonts w:eastAsia="Calibri"/>
                <w:sz w:val="22"/>
                <w:szCs w:val="22"/>
              </w:rPr>
              <w:t>, inkubatorów przedsiębiorczości społecznej</w:t>
            </w:r>
          </w:p>
          <w:p w14:paraId="11C3F92F" w14:textId="77777777" w:rsidR="0071376F" w:rsidRPr="00422862" w:rsidRDefault="00D120DA" w:rsidP="00406866">
            <w:pPr>
              <w:numPr>
                <w:ilvl w:val="0"/>
                <w:numId w:val="24"/>
              </w:numPr>
              <w:ind w:left="426"/>
              <w:contextualSpacing/>
              <w:rPr>
                <w:rFonts w:eastAsia="Calibri"/>
                <w:sz w:val="22"/>
                <w:szCs w:val="22"/>
              </w:rPr>
            </w:pPr>
            <w:r w:rsidRPr="00422862">
              <w:rPr>
                <w:rFonts w:eastAsia="Calibri"/>
                <w:sz w:val="22"/>
                <w:szCs w:val="22"/>
              </w:rPr>
              <w:t>Możliwość włączenia instrumentów finansowych dedykowanych PES do oferty instytucji finansowych na terenie woj. lubelskiego - wprowadzenie systemu nieoprocentowanych pożyczek, utworzenie funduszu pożyczkowego dla PES oraz NGO</w:t>
            </w:r>
          </w:p>
          <w:p w14:paraId="263B33C7" w14:textId="77777777" w:rsidR="00D120DA" w:rsidRPr="006721AB" w:rsidRDefault="0071376F" w:rsidP="00406866">
            <w:pPr>
              <w:numPr>
                <w:ilvl w:val="0"/>
                <w:numId w:val="24"/>
              </w:numPr>
              <w:ind w:left="426"/>
              <w:contextualSpacing/>
              <w:rPr>
                <w:rFonts w:ascii="Calibri" w:eastAsia="Calibri" w:hAnsi="Calibri" w:cs="Times New Roman"/>
                <w:sz w:val="22"/>
                <w:szCs w:val="22"/>
              </w:rPr>
            </w:pPr>
            <w:r w:rsidRPr="00422862">
              <w:rPr>
                <w:rFonts w:eastAsia="Calibri"/>
                <w:sz w:val="22"/>
                <w:szCs w:val="22"/>
              </w:rPr>
              <w:t>Wykorzystanie LGD do rozwoju ekonomii społecznej na obszarach wiejskich</w:t>
            </w:r>
            <w:r w:rsidR="00D120DA" w:rsidRPr="006721AB">
              <w:rPr>
                <w:rFonts w:ascii="Calibri" w:eastAsia="Calibri" w:hAnsi="Calibri" w:cs="Times New Roman"/>
                <w:sz w:val="22"/>
                <w:szCs w:val="22"/>
              </w:rPr>
              <w:t xml:space="preserve"> </w:t>
            </w:r>
          </w:p>
        </w:tc>
        <w:tc>
          <w:tcPr>
            <w:tcW w:w="4410" w:type="dxa"/>
            <w:tcBorders>
              <w:top w:val="single" w:sz="4" w:space="0" w:color="auto"/>
              <w:left w:val="single" w:sz="4" w:space="0" w:color="auto"/>
              <w:bottom w:val="single" w:sz="4" w:space="0" w:color="auto"/>
              <w:right w:val="single" w:sz="4" w:space="0" w:color="auto"/>
            </w:tcBorders>
          </w:tcPr>
          <w:p w14:paraId="483E1982" w14:textId="77777777" w:rsidR="00D120DA" w:rsidRPr="006721AB" w:rsidRDefault="00C0154B" w:rsidP="006721AB">
            <w:pPr>
              <w:spacing w:after="120"/>
              <w:jc w:val="center"/>
              <w:rPr>
                <w:rFonts w:ascii="Calibri" w:hAnsi="Calibri" w:cs="Calibri"/>
                <w:sz w:val="22"/>
                <w:szCs w:val="22"/>
              </w:rPr>
            </w:pPr>
            <w:r>
              <w:rPr>
                <w:rFonts w:ascii="Calibri" w:hAnsi="Calibri" w:cs="Times New Roman"/>
                <w:sz w:val="22"/>
                <w:szCs w:val="22"/>
              </w:rPr>
              <w:pict w14:anchorId="1976C1F3">
                <v:shape id="Text Box 33" o:spid="_x0000_s1037" type="#_x0000_t202" style="position:absolute;left:0;text-align:left;margin-left:0;margin-top:0;width:151.4pt;height:25pt;z-index:251656192;visibility:visible;mso-position-horizontal:center;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" fillcolor="#d99594" strokecolor="#c0504d" strokeweight="1pt">
                  <v:fill color2="#c0504d" focus="50%" type="gradient"/>
                  <v:shadow on="t" color="#622423" offset="1pt"/>
                  <v:textbox style="mso-next-textbox:#Text Box 33">
                    <w:txbxContent>
                      <w:p w14:paraId="02C0F9B9" w14:textId="77777777" w:rsidR="0035050E" w:rsidRDefault="0035050E" w:rsidP="00D120DA">
                        <w:pPr>
                          <w:jc w:val="center"/>
                          <w:rPr>
                            <w:b/>
                            <w:sz w:val="24"/>
                            <w:szCs w:val="24"/>
                          </w:rPr>
                        </w:pPr>
                        <w:r>
                          <w:rPr>
                            <w:b/>
                            <w:sz w:val="24"/>
                            <w:szCs w:val="24"/>
                          </w:rPr>
                          <w:t>Zagrożenia</w:t>
                        </w:r>
                      </w:p>
                    </w:txbxContent>
                  </v:textbox>
                </v:shape>
              </w:pict>
            </w:r>
          </w:p>
          <w:p w14:paraId="11655D42" w14:textId="77777777" w:rsidR="00D120DA" w:rsidRPr="006721AB" w:rsidRDefault="00D120DA" w:rsidP="006721AB">
            <w:pPr>
              <w:spacing w:after="120"/>
              <w:jc w:val="center"/>
              <w:rPr>
                <w:rFonts w:ascii="Calibri" w:hAnsi="Calibri" w:cs="Calibri"/>
                <w:sz w:val="22"/>
                <w:szCs w:val="22"/>
              </w:rPr>
            </w:pPr>
          </w:p>
          <w:p w14:paraId="78B755F6" w14:textId="77777777" w:rsid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Zmniejszenie środków unijnych, trudniejszy dostęp do finansowania </w:t>
            </w:r>
          </w:p>
          <w:p w14:paraId="2C69A5EB" w14:textId="77777777" w:rsidR="00D120DA" w:rsidRPr="00422862" w:rsidRDefault="00D120DA" w:rsidP="00422862">
            <w:pPr>
              <w:ind w:left="370"/>
              <w:contextualSpacing/>
              <w:rPr>
                <w:rFonts w:eastAsia="Calibri"/>
                <w:sz w:val="22"/>
                <w:szCs w:val="22"/>
              </w:rPr>
            </w:pPr>
            <w:r w:rsidRPr="00422862">
              <w:rPr>
                <w:rFonts w:eastAsia="Calibri"/>
                <w:sz w:val="22"/>
                <w:szCs w:val="22"/>
              </w:rPr>
              <w:t xml:space="preserve">z UE </w:t>
            </w:r>
          </w:p>
          <w:p w14:paraId="6C0F0368"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Niekompetencja oraz brak wrażliwości społecznej przedstawicieli instytucji samorządowych</w:t>
            </w:r>
          </w:p>
          <w:p w14:paraId="1702A139"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Niska świadomość problematyki ES </w:t>
            </w:r>
            <w:r w:rsidR="00422862">
              <w:rPr>
                <w:rFonts w:eastAsia="Calibri"/>
                <w:sz w:val="22"/>
                <w:szCs w:val="22"/>
              </w:rPr>
              <w:br/>
            </w:r>
            <w:r w:rsidRPr="00422862">
              <w:rPr>
                <w:rFonts w:eastAsia="Calibri"/>
                <w:sz w:val="22"/>
                <w:szCs w:val="22"/>
              </w:rPr>
              <w:t>w społeczeństwie</w:t>
            </w:r>
          </w:p>
          <w:p w14:paraId="5AEFC5AC"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Niejednoznaczne i niespójne przepisy prawne, powodujące ich różną interpretację </w:t>
            </w:r>
          </w:p>
          <w:p w14:paraId="3B7F39A4"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Brak jednolitej interpretacji</w:t>
            </w:r>
            <w:r w:rsidRPr="00422862">
              <w:rPr>
                <w:rFonts w:eastAsia="Calibri"/>
                <w:color w:val="00B0F0"/>
                <w:sz w:val="22"/>
                <w:szCs w:val="22"/>
              </w:rPr>
              <w:t xml:space="preserve"> </w:t>
            </w:r>
            <w:r w:rsidRPr="00422862">
              <w:rPr>
                <w:rFonts w:eastAsia="Calibri"/>
                <w:sz w:val="22"/>
                <w:szCs w:val="22"/>
              </w:rPr>
              <w:t xml:space="preserve">definicji ES wśród przedstawicieli PES, co powoduje chaos i rozbieżności w działaniach podejmowanych na rzecz ES </w:t>
            </w:r>
          </w:p>
          <w:p w14:paraId="1AD32079"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Brak spójnej wiedzy dotyczącej kryteriów klasyfikacji PES, co w konsekwencji utrudnia </w:t>
            </w:r>
            <w:r w:rsidR="009B116B" w:rsidRPr="00422862">
              <w:rPr>
                <w:rFonts w:eastAsia="Calibri"/>
                <w:sz w:val="22"/>
                <w:szCs w:val="22"/>
              </w:rPr>
              <w:t xml:space="preserve">jednoznaczne określenie, którą </w:t>
            </w:r>
            <w:r w:rsidRPr="00422862">
              <w:rPr>
                <w:rFonts w:eastAsia="Calibri"/>
                <w:sz w:val="22"/>
                <w:szCs w:val="22"/>
              </w:rPr>
              <w:t xml:space="preserve">organizację można zaliczyć do podmiotów ekonomii społecznej  </w:t>
            </w:r>
          </w:p>
          <w:p w14:paraId="309177E8"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Trudny rynek pracy – bezrobocie, bieda </w:t>
            </w:r>
          </w:p>
          <w:p w14:paraId="57B1D0BA" w14:textId="77777777" w:rsidR="00D120DA" w:rsidRPr="00422862" w:rsidRDefault="00D120DA" w:rsidP="00406866">
            <w:pPr>
              <w:numPr>
                <w:ilvl w:val="0"/>
                <w:numId w:val="24"/>
              </w:numPr>
              <w:ind w:left="370"/>
              <w:contextualSpacing/>
              <w:rPr>
                <w:rFonts w:eastAsia="Calibri"/>
                <w:sz w:val="22"/>
                <w:szCs w:val="22"/>
              </w:rPr>
            </w:pPr>
            <w:r w:rsidRPr="00422862">
              <w:rPr>
                <w:rFonts w:eastAsia="Calibri"/>
                <w:sz w:val="22"/>
                <w:szCs w:val="22"/>
              </w:rPr>
              <w:t xml:space="preserve">Trudna sytuacja w peryferyjnie położonych, małych ośrodkach, oddalonych od dużych aglomeracji miejskich </w:t>
            </w:r>
          </w:p>
          <w:p w14:paraId="5BA15A6B" w14:textId="77777777" w:rsidR="00D120DA" w:rsidRPr="006721AB" w:rsidRDefault="00D120DA" w:rsidP="00406866">
            <w:pPr>
              <w:numPr>
                <w:ilvl w:val="0"/>
                <w:numId w:val="24"/>
              </w:numPr>
              <w:ind w:left="370"/>
              <w:contextualSpacing/>
              <w:rPr>
                <w:rFonts w:ascii="Calibri" w:eastAsia="Calibri" w:hAnsi="Calibri" w:cs="Times New Roman"/>
                <w:sz w:val="22"/>
                <w:szCs w:val="22"/>
              </w:rPr>
            </w:pPr>
            <w:r w:rsidRPr="00422862">
              <w:rPr>
                <w:rFonts w:eastAsia="Calibri"/>
                <w:sz w:val="22"/>
                <w:szCs w:val="22"/>
              </w:rPr>
              <w:t>Sztuczne zaniżanie cen w przetargach publicznych przez firmy komercyjne</w:t>
            </w:r>
          </w:p>
        </w:tc>
      </w:tr>
    </w:tbl>
    <w:p w14:paraId="75709A7E" w14:textId="77777777" w:rsidR="00350D6D" w:rsidRPr="00422862" w:rsidRDefault="009B116B" w:rsidP="009F6051">
      <w:pPr>
        <w:pStyle w:val="wtekcie"/>
        <w:spacing w:before="120" w:after="240" w:line="240" w:lineRule="auto"/>
        <w:ind w:firstLine="0"/>
        <w:jc w:val="center"/>
        <w:rPr>
          <w:rFonts w:ascii="Arial" w:hAnsi="Arial" w:cs="Arial"/>
          <w:sz w:val="18"/>
          <w:szCs w:val="18"/>
        </w:rPr>
      </w:pPr>
      <w:r w:rsidRPr="00422862">
        <w:rPr>
          <w:rFonts w:ascii="Arial" w:hAnsi="Arial" w:cs="Arial"/>
          <w:sz w:val="18"/>
          <w:szCs w:val="18"/>
        </w:rPr>
        <w:t xml:space="preserve">Źródło: Raport z badania </w:t>
      </w:r>
      <w:r w:rsidR="00CB3093" w:rsidRPr="00422862">
        <w:rPr>
          <w:rFonts w:ascii="Arial" w:hAnsi="Arial" w:cs="Arial"/>
          <w:i/>
          <w:sz w:val="18"/>
          <w:szCs w:val="18"/>
        </w:rPr>
        <w:t>Diagnoza sektora podmiotów ekonomii społecznej w województwie lubelskim</w:t>
      </w:r>
      <w:r w:rsidR="00CB3093" w:rsidRPr="00422862">
        <w:rPr>
          <w:rFonts w:ascii="Arial" w:hAnsi="Arial" w:cs="Arial"/>
          <w:sz w:val="18"/>
          <w:szCs w:val="18"/>
        </w:rPr>
        <w:t>, Rzeszów 2012</w:t>
      </w:r>
    </w:p>
    <w:p w14:paraId="7BE3D0AD" w14:textId="77777777" w:rsidR="00350D6D" w:rsidRDefault="00350D6D" w:rsidP="008265E9">
      <w:pPr>
        <w:pStyle w:val="Akapitzlist"/>
        <w:spacing w:after="120"/>
        <w:ind w:left="0"/>
        <w:contextualSpacing w:val="0"/>
        <w:jc w:val="both"/>
        <w:rPr>
          <w:rFonts w:ascii="Calibri" w:hAnsi="Calibri" w:cs="Calibri"/>
        </w:rPr>
      </w:pPr>
    </w:p>
    <w:p w14:paraId="6DC97541" w14:textId="77777777" w:rsidR="000C3B83" w:rsidRDefault="000C3B83" w:rsidP="008265E9">
      <w:pPr>
        <w:pStyle w:val="Akapitzlist"/>
        <w:spacing w:after="120"/>
        <w:ind w:left="0"/>
        <w:contextualSpacing w:val="0"/>
        <w:jc w:val="both"/>
        <w:rPr>
          <w:rFonts w:ascii="Calibri" w:hAnsi="Calibri" w:cs="Calibri"/>
        </w:rPr>
      </w:pPr>
    </w:p>
    <w:p w14:paraId="64A43AEB" w14:textId="77777777" w:rsidR="000C3B83" w:rsidRDefault="000C3B83" w:rsidP="008265E9">
      <w:pPr>
        <w:pStyle w:val="Akapitzlist"/>
        <w:spacing w:after="120"/>
        <w:ind w:left="0"/>
        <w:contextualSpacing w:val="0"/>
        <w:jc w:val="both"/>
        <w:rPr>
          <w:rFonts w:ascii="Calibri" w:hAnsi="Calibri" w:cs="Calibri"/>
        </w:rPr>
      </w:pPr>
    </w:p>
    <w:p w14:paraId="0B753067" w14:textId="77777777" w:rsidR="000C3B83" w:rsidRDefault="000C3B83" w:rsidP="008265E9">
      <w:pPr>
        <w:pStyle w:val="Akapitzlist"/>
        <w:spacing w:after="120"/>
        <w:ind w:left="0"/>
        <w:contextualSpacing w:val="0"/>
        <w:jc w:val="both"/>
        <w:rPr>
          <w:rFonts w:ascii="Calibri" w:hAnsi="Calibri" w:cs="Calibri"/>
        </w:rPr>
      </w:pPr>
    </w:p>
    <w:p w14:paraId="29CE8988" w14:textId="77777777" w:rsidR="000C3B83" w:rsidRDefault="000C3B83" w:rsidP="008265E9">
      <w:pPr>
        <w:pStyle w:val="Akapitzlist"/>
        <w:spacing w:after="120"/>
        <w:ind w:left="0"/>
        <w:contextualSpacing w:val="0"/>
        <w:jc w:val="both"/>
        <w:rPr>
          <w:rFonts w:ascii="Calibri" w:hAnsi="Calibri" w:cs="Calibri"/>
        </w:rPr>
      </w:pPr>
    </w:p>
    <w:p w14:paraId="737EDD07" w14:textId="77777777" w:rsidR="000C3B83" w:rsidRDefault="000C3B83" w:rsidP="008265E9">
      <w:pPr>
        <w:pStyle w:val="Akapitzlist"/>
        <w:spacing w:after="120"/>
        <w:ind w:left="0"/>
        <w:contextualSpacing w:val="0"/>
        <w:jc w:val="both"/>
        <w:rPr>
          <w:rFonts w:ascii="Calibri" w:hAnsi="Calibri" w:cs="Calibri"/>
        </w:rPr>
      </w:pPr>
    </w:p>
    <w:p w14:paraId="64F23F57" w14:textId="77777777" w:rsidR="000D6E41" w:rsidRDefault="000D6E41" w:rsidP="008265E9">
      <w:pPr>
        <w:pStyle w:val="Akapitzlist"/>
        <w:spacing w:after="120"/>
        <w:ind w:left="0"/>
        <w:contextualSpacing w:val="0"/>
        <w:jc w:val="both"/>
        <w:rPr>
          <w:rFonts w:ascii="Calibri" w:hAnsi="Calibri" w:cs="Calibri"/>
        </w:rPr>
      </w:pPr>
    </w:p>
    <w:p w14:paraId="3C74D8BA" w14:textId="77777777" w:rsidR="000D6E41" w:rsidRDefault="000D6E41" w:rsidP="008265E9">
      <w:pPr>
        <w:pStyle w:val="Akapitzlist"/>
        <w:spacing w:after="120"/>
        <w:ind w:left="0"/>
        <w:contextualSpacing w:val="0"/>
        <w:jc w:val="both"/>
        <w:rPr>
          <w:rFonts w:ascii="Calibri" w:hAnsi="Calibri" w:cs="Calibri"/>
        </w:rPr>
      </w:pPr>
    </w:p>
    <w:p w14:paraId="69AB3587" w14:textId="77777777" w:rsidR="005A37E1" w:rsidRDefault="005A37E1" w:rsidP="008265E9">
      <w:pPr>
        <w:pStyle w:val="Akapitzlist"/>
        <w:spacing w:after="120"/>
        <w:ind w:left="0"/>
        <w:contextualSpacing w:val="0"/>
        <w:jc w:val="both"/>
        <w:rPr>
          <w:rFonts w:ascii="Calibri" w:hAnsi="Calibri" w:cs="Calibri"/>
        </w:rPr>
      </w:pPr>
    </w:p>
    <w:p w14:paraId="683173B4" w14:textId="77777777" w:rsidR="005A37E1" w:rsidRDefault="005A37E1" w:rsidP="008265E9">
      <w:pPr>
        <w:pStyle w:val="Akapitzlist"/>
        <w:spacing w:after="120"/>
        <w:ind w:left="0"/>
        <w:contextualSpacing w:val="0"/>
        <w:jc w:val="both"/>
        <w:rPr>
          <w:rFonts w:ascii="Calibri" w:hAnsi="Calibri" w:cs="Calibri"/>
        </w:rPr>
      </w:pPr>
    </w:p>
    <w:p w14:paraId="4C309D4D" w14:textId="77777777" w:rsidR="00350D6D" w:rsidRPr="005A37E1" w:rsidRDefault="00350D6D" w:rsidP="000D6E41">
      <w:pPr>
        <w:pStyle w:val="ES2"/>
        <w:ind w:left="993"/>
        <w:rPr>
          <w:rFonts w:ascii="Arial" w:hAnsi="Arial" w:cs="Arial"/>
          <w:sz w:val="22"/>
          <w:szCs w:val="22"/>
        </w:rPr>
      </w:pPr>
      <w:bookmarkStart w:id="55" w:name="_Toc32830691"/>
      <w:r w:rsidRPr="005A37E1">
        <w:rPr>
          <w:rFonts w:ascii="Arial" w:hAnsi="Arial" w:cs="Arial"/>
          <w:sz w:val="22"/>
          <w:szCs w:val="22"/>
        </w:rPr>
        <w:lastRenderedPageBreak/>
        <w:t>Wnioski i rekomendacje</w:t>
      </w:r>
      <w:bookmarkEnd w:id="55"/>
    </w:p>
    <w:p w14:paraId="000F75CF" w14:textId="77777777" w:rsidR="005A17EC" w:rsidRPr="000D6E41" w:rsidRDefault="005A17EC" w:rsidP="008265E9">
      <w:pPr>
        <w:pStyle w:val="Akapitzlist"/>
        <w:spacing w:after="120"/>
        <w:ind w:left="0"/>
        <w:contextualSpacing w:val="0"/>
        <w:jc w:val="both"/>
        <w:rPr>
          <w:rFonts w:ascii="Calibri" w:hAnsi="Calibri" w:cs="Calibri"/>
          <w:sz w:val="18"/>
          <w:szCs w:val="18"/>
        </w:rPr>
      </w:pPr>
    </w:p>
    <w:p w14:paraId="6C2729B6" w14:textId="77777777" w:rsidR="0088248E" w:rsidRPr="000D6E41" w:rsidRDefault="0088248E" w:rsidP="00D74ABD">
      <w:pPr>
        <w:pStyle w:val="2ESTabela"/>
        <w:rPr>
          <w:rFonts w:ascii="Arial" w:hAnsi="Arial" w:cs="Arial"/>
          <w:sz w:val="18"/>
          <w:szCs w:val="18"/>
        </w:rPr>
      </w:pPr>
      <w:bookmarkStart w:id="56" w:name="_Toc32307450"/>
      <w:r w:rsidRPr="000D6E41">
        <w:rPr>
          <w:rFonts w:ascii="Arial" w:hAnsi="Arial" w:cs="Arial"/>
          <w:sz w:val="18"/>
          <w:szCs w:val="18"/>
        </w:rPr>
        <w:t xml:space="preserve">Tabela </w:t>
      </w:r>
      <w:r w:rsidR="00331F4F" w:rsidRPr="000D6E41">
        <w:rPr>
          <w:rFonts w:ascii="Arial" w:hAnsi="Arial" w:cs="Arial"/>
          <w:sz w:val="18"/>
          <w:szCs w:val="18"/>
        </w:rPr>
        <w:t>7</w:t>
      </w:r>
      <w:r w:rsidRPr="000D6E41">
        <w:rPr>
          <w:rFonts w:ascii="Arial" w:hAnsi="Arial" w:cs="Arial"/>
          <w:sz w:val="18"/>
          <w:szCs w:val="18"/>
        </w:rPr>
        <w:t>. Wnioski i rekomendacje</w:t>
      </w:r>
      <w:bookmarkEnd w:id="56"/>
    </w:p>
    <w:p w14:paraId="35782F11" w14:textId="77777777" w:rsidR="00D74ABD" w:rsidRPr="0088248E" w:rsidRDefault="00D74ABD" w:rsidP="00D74ABD">
      <w:pPr>
        <w:pStyle w:val="Akapitzlist"/>
        <w:ind w:left="0"/>
        <w:contextualSpacing w:val="0"/>
        <w:jc w:val="center"/>
        <w:rPr>
          <w:rFonts w:ascii="Calibri" w:hAnsi="Calibri" w:cs="Calibri"/>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0"/>
        <w:gridCol w:w="4556"/>
      </w:tblGrid>
      <w:tr w:rsidR="00D120DA" w:rsidRPr="008D5845" w14:paraId="1240AF56" w14:textId="77777777" w:rsidTr="00617093">
        <w:trPr>
          <w:trHeight w:val="2616"/>
          <w:jc w:val="center"/>
        </w:trPr>
        <w:tc>
          <w:tcPr>
            <w:tcW w:w="0" w:type="auto"/>
          </w:tcPr>
          <w:p w14:paraId="5EB281B4" w14:textId="77777777" w:rsidR="00D120DA" w:rsidRPr="006721AB" w:rsidRDefault="00C0154B" w:rsidP="006721AB">
            <w:pPr>
              <w:ind w:left="426"/>
              <w:contextualSpacing/>
              <w:rPr>
                <w:rFonts w:ascii="Calibri" w:eastAsia="Calibri" w:hAnsi="Calibri" w:cs="Times New Roman"/>
                <w:sz w:val="22"/>
                <w:szCs w:val="22"/>
              </w:rPr>
            </w:pPr>
            <w:r>
              <w:rPr>
                <w:rFonts w:ascii="Calibri" w:eastAsia="Calibri" w:hAnsi="Calibri" w:cs="Times New Roman"/>
                <w:noProof/>
                <w:sz w:val="22"/>
                <w:szCs w:val="22"/>
              </w:rPr>
              <w:pict w14:anchorId="7BFB550D">
                <v:shape id="Text Box 34" o:spid="_x0000_s1028" type="#_x0000_t202" style="position:absolute;left:0;text-align:left;margin-left:34.7pt;margin-top:.45pt;width:179.85pt;height:22.1pt;z-index:25165107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" fillcolor="#d99594" strokecolor="#d99594" strokeweight="1pt">
                  <v:fill color2="#f2dbdb" angle="135" focus="50%" type="gradient"/>
                  <v:shadow on="t" color="#622423" opacity=".5" offset="1pt"/>
                  <v:textbox style="mso-next-textbox:#Text Box 34">
                    <w:txbxContent>
                      <w:p w14:paraId="618D045E" w14:textId="77777777" w:rsidR="0035050E" w:rsidRPr="008F472D" w:rsidRDefault="0035050E" w:rsidP="00D120DA">
                        <w:pPr>
                          <w:jc w:val="center"/>
                          <w:rPr>
                            <w:b/>
                            <w:sz w:val="28"/>
                            <w:szCs w:val="28"/>
                          </w:rPr>
                        </w:pPr>
                        <w:r w:rsidRPr="008F472D">
                          <w:rPr>
                            <w:b/>
                            <w:sz w:val="28"/>
                            <w:szCs w:val="28"/>
                          </w:rPr>
                          <w:t>WNIOSKI</w:t>
                        </w:r>
                      </w:p>
                    </w:txbxContent>
                  </v:textbox>
                </v:shape>
              </w:pict>
            </w:r>
          </w:p>
          <w:p w14:paraId="0126D121" w14:textId="77777777" w:rsidR="00D120DA" w:rsidRPr="006721AB" w:rsidRDefault="00D120DA" w:rsidP="006721AB">
            <w:pPr>
              <w:ind w:left="426"/>
              <w:contextualSpacing/>
              <w:rPr>
                <w:rFonts w:ascii="Calibri" w:eastAsia="Calibri" w:hAnsi="Calibri" w:cs="Times New Roman"/>
                <w:sz w:val="22"/>
                <w:szCs w:val="22"/>
              </w:rPr>
            </w:pPr>
          </w:p>
          <w:p w14:paraId="49318055" w14:textId="77777777" w:rsidR="00A2452D" w:rsidRDefault="00A2452D" w:rsidP="00A2452D">
            <w:pPr>
              <w:ind w:left="426"/>
              <w:contextualSpacing/>
              <w:rPr>
                <w:rFonts w:ascii="Calibri" w:eastAsia="Calibri" w:hAnsi="Calibri" w:cs="Times New Roman"/>
                <w:sz w:val="22"/>
                <w:szCs w:val="22"/>
              </w:rPr>
            </w:pPr>
          </w:p>
          <w:p w14:paraId="0B151034" w14:textId="77777777" w:rsidR="00D120DA" w:rsidRPr="00422862" w:rsidRDefault="00D120DA" w:rsidP="00063457">
            <w:pPr>
              <w:numPr>
                <w:ilvl w:val="0"/>
                <w:numId w:val="19"/>
              </w:numPr>
              <w:spacing w:before="40" w:after="40"/>
              <w:ind w:left="426" w:hanging="357"/>
              <w:rPr>
                <w:rFonts w:eastAsia="Calibri"/>
                <w:sz w:val="22"/>
                <w:szCs w:val="22"/>
              </w:rPr>
            </w:pPr>
            <w:r w:rsidRPr="00422862">
              <w:rPr>
                <w:rFonts w:eastAsia="Calibri"/>
                <w:sz w:val="22"/>
                <w:szCs w:val="22"/>
              </w:rPr>
              <w:t>Pracownicy oraz członkowie wielu PES oraz NGO posiadają braki w zakresie kluczowych kompetencji</w:t>
            </w:r>
            <w:r w:rsidR="007C0858" w:rsidRPr="00422862">
              <w:rPr>
                <w:rFonts w:eastAsia="Calibri"/>
                <w:sz w:val="22"/>
                <w:szCs w:val="22"/>
              </w:rPr>
              <w:t xml:space="preserve"> niezbędnych do prowadzenia PES</w:t>
            </w:r>
            <w:r w:rsidRPr="00422862">
              <w:rPr>
                <w:rFonts w:eastAsia="Calibri"/>
                <w:sz w:val="22"/>
                <w:szCs w:val="22"/>
              </w:rPr>
              <w:t>:</w:t>
            </w:r>
          </w:p>
          <w:p w14:paraId="421B593B" w14:textId="77777777" w:rsidR="00D120DA" w:rsidRPr="00422862" w:rsidRDefault="00D120DA" w:rsidP="00063457">
            <w:pPr>
              <w:numPr>
                <w:ilvl w:val="0"/>
                <w:numId w:val="18"/>
              </w:numPr>
              <w:spacing w:before="40" w:after="40"/>
              <w:ind w:left="851" w:hanging="357"/>
              <w:rPr>
                <w:rFonts w:eastAsia="Calibri"/>
                <w:sz w:val="22"/>
                <w:szCs w:val="22"/>
              </w:rPr>
            </w:pPr>
            <w:r w:rsidRPr="00422862">
              <w:rPr>
                <w:rFonts w:eastAsia="Calibri"/>
                <w:sz w:val="22"/>
                <w:szCs w:val="22"/>
              </w:rPr>
              <w:t>Komunikacji i współpracy międzyinstytucjonalnej</w:t>
            </w:r>
          </w:p>
          <w:p w14:paraId="2E3B0B12" w14:textId="77777777" w:rsidR="00D120DA" w:rsidRPr="00422862" w:rsidRDefault="00D120DA" w:rsidP="00063457">
            <w:pPr>
              <w:numPr>
                <w:ilvl w:val="0"/>
                <w:numId w:val="18"/>
              </w:numPr>
              <w:spacing w:before="40" w:after="40"/>
              <w:ind w:left="851" w:hanging="357"/>
              <w:rPr>
                <w:rFonts w:eastAsia="Calibri"/>
                <w:sz w:val="22"/>
                <w:szCs w:val="22"/>
              </w:rPr>
            </w:pPr>
            <w:r w:rsidRPr="00422862">
              <w:rPr>
                <w:rFonts w:eastAsia="Calibri"/>
                <w:sz w:val="22"/>
                <w:szCs w:val="22"/>
              </w:rPr>
              <w:t>Pozyskiwania środków finansowych z różnych źródeł zewnętrznych</w:t>
            </w:r>
          </w:p>
          <w:p w14:paraId="2A2474D4" w14:textId="77777777" w:rsidR="00D120DA" w:rsidRPr="00422862" w:rsidRDefault="00D120DA" w:rsidP="00063457">
            <w:pPr>
              <w:numPr>
                <w:ilvl w:val="0"/>
                <w:numId w:val="18"/>
              </w:numPr>
              <w:spacing w:before="40" w:after="40"/>
              <w:ind w:left="851" w:hanging="357"/>
              <w:rPr>
                <w:rFonts w:eastAsia="Calibri"/>
                <w:sz w:val="22"/>
                <w:szCs w:val="22"/>
              </w:rPr>
            </w:pPr>
            <w:r w:rsidRPr="00422862">
              <w:rPr>
                <w:rFonts w:eastAsia="Calibri"/>
                <w:sz w:val="22"/>
                <w:szCs w:val="22"/>
              </w:rPr>
              <w:t>Strategicznego myślenia, sporządzania biznesplanów, sprawozdawczości</w:t>
            </w:r>
          </w:p>
          <w:p w14:paraId="53A2A0D6" w14:textId="77777777" w:rsidR="00D120DA" w:rsidRPr="006721AB" w:rsidRDefault="00D120DA" w:rsidP="00063457">
            <w:pPr>
              <w:numPr>
                <w:ilvl w:val="0"/>
                <w:numId w:val="18"/>
              </w:numPr>
              <w:spacing w:before="40" w:after="40"/>
              <w:ind w:left="851" w:hanging="357"/>
              <w:rPr>
                <w:rFonts w:ascii="Calibri" w:eastAsia="Calibri" w:hAnsi="Calibri" w:cs="Times New Roman"/>
                <w:sz w:val="22"/>
                <w:szCs w:val="22"/>
              </w:rPr>
            </w:pPr>
            <w:r w:rsidRPr="00422862">
              <w:rPr>
                <w:rFonts w:eastAsia="Calibri"/>
                <w:sz w:val="22"/>
                <w:szCs w:val="22"/>
              </w:rPr>
              <w:t>Zasad przedsiębiorczości społecznej.</w:t>
            </w:r>
          </w:p>
        </w:tc>
        <w:tc>
          <w:tcPr>
            <w:tcW w:w="0" w:type="auto"/>
          </w:tcPr>
          <w:p w14:paraId="210117F2" w14:textId="77777777" w:rsidR="00D120DA" w:rsidRPr="006721AB" w:rsidRDefault="00C0154B" w:rsidP="006721AB">
            <w:pPr>
              <w:ind w:left="403"/>
              <w:contextualSpacing/>
              <w:rPr>
                <w:rFonts w:ascii="Calibri" w:eastAsia="Calibri" w:hAnsi="Calibri" w:cs="Times New Roman"/>
                <w:sz w:val="22"/>
                <w:szCs w:val="22"/>
              </w:rPr>
            </w:pPr>
            <w:r>
              <w:rPr>
                <w:rFonts w:ascii="Calibri" w:eastAsia="Calibri" w:hAnsi="Calibri" w:cs="Times New Roman"/>
                <w:noProof/>
                <w:sz w:val="22"/>
                <w:szCs w:val="22"/>
              </w:rPr>
              <w:pict w14:anchorId="73FAC264">
                <v:shape id="Text Box 35" o:spid="_x0000_s1029" type="#_x0000_t202" style="position:absolute;left:0;text-align:left;margin-left:34.75pt;margin-top:.45pt;width:179.85pt;height:22.1pt;z-index:251652096;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" fillcolor="#d99594" strokecolor="#d99594" strokeweight="1pt">
                  <v:fill color2="#f2dbdb" angle="135" focus="50%" type="gradient"/>
                  <v:shadow on="t" color="#622423" opacity=".5" offset="1pt"/>
                  <v:textbox style="mso-next-textbox:#Text Box 35">
                    <w:txbxContent>
                      <w:p w14:paraId="253B3A66" w14:textId="77777777" w:rsidR="0035050E" w:rsidRPr="008F472D" w:rsidRDefault="0035050E" w:rsidP="00D120DA">
                        <w:pPr>
                          <w:jc w:val="center"/>
                          <w:rPr>
                            <w:b/>
                            <w:sz w:val="28"/>
                            <w:szCs w:val="28"/>
                          </w:rPr>
                        </w:pPr>
                        <w:r>
                          <w:rPr>
                            <w:b/>
                            <w:sz w:val="28"/>
                            <w:szCs w:val="28"/>
                          </w:rPr>
                          <w:t>REKOMENDACJE</w:t>
                        </w:r>
                      </w:p>
                    </w:txbxContent>
                  </v:textbox>
                </v:shape>
              </w:pict>
            </w:r>
          </w:p>
          <w:p w14:paraId="42006F76" w14:textId="77777777" w:rsidR="00D120DA" w:rsidRPr="006721AB" w:rsidRDefault="00D120DA" w:rsidP="006721AB">
            <w:pPr>
              <w:ind w:left="403"/>
              <w:contextualSpacing/>
              <w:rPr>
                <w:rFonts w:ascii="Calibri" w:eastAsia="Calibri" w:hAnsi="Calibri" w:cs="Times New Roman"/>
                <w:sz w:val="22"/>
                <w:szCs w:val="22"/>
              </w:rPr>
            </w:pPr>
          </w:p>
          <w:p w14:paraId="25C0E5D3" w14:textId="77777777" w:rsidR="00A2452D" w:rsidRDefault="00A2452D" w:rsidP="00A2452D">
            <w:pPr>
              <w:ind w:left="403"/>
              <w:contextualSpacing/>
              <w:rPr>
                <w:rFonts w:ascii="Calibri" w:eastAsia="Calibri" w:hAnsi="Calibri" w:cs="Times New Roman"/>
                <w:sz w:val="22"/>
                <w:szCs w:val="22"/>
              </w:rPr>
            </w:pPr>
          </w:p>
          <w:p w14:paraId="743D8EF7" w14:textId="77777777" w:rsidR="00D120DA" w:rsidRPr="00422862" w:rsidRDefault="00D120DA" w:rsidP="00063457">
            <w:pPr>
              <w:numPr>
                <w:ilvl w:val="0"/>
                <w:numId w:val="20"/>
              </w:numPr>
              <w:spacing w:before="40" w:after="40"/>
              <w:ind w:left="403" w:hanging="357"/>
              <w:rPr>
                <w:rFonts w:eastAsia="Calibri"/>
                <w:sz w:val="22"/>
                <w:szCs w:val="22"/>
              </w:rPr>
            </w:pPr>
            <w:r w:rsidRPr="00422862">
              <w:rPr>
                <w:rFonts w:eastAsia="Calibri"/>
                <w:sz w:val="22"/>
                <w:szCs w:val="22"/>
              </w:rPr>
              <w:t>Opracowanie systemu szkoleń skierowanych do pracowników i członków PES oraz NGO w zakresie:</w:t>
            </w:r>
          </w:p>
          <w:p w14:paraId="78A28639" w14:textId="77777777" w:rsidR="00D120DA" w:rsidRPr="00422862" w:rsidRDefault="00D120DA" w:rsidP="00063457">
            <w:pPr>
              <w:numPr>
                <w:ilvl w:val="0"/>
                <w:numId w:val="18"/>
              </w:numPr>
              <w:spacing w:before="40" w:after="40"/>
              <w:ind w:left="828" w:hanging="357"/>
              <w:rPr>
                <w:rFonts w:eastAsia="Calibri"/>
                <w:sz w:val="22"/>
                <w:szCs w:val="22"/>
              </w:rPr>
            </w:pPr>
            <w:r w:rsidRPr="00422862">
              <w:rPr>
                <w:rFonts w:eastAsia="Calibri"/>
                <w:sz w:val="22"/>
                <w:szCs w:val="22"/>
              </w:rPr>
              <w:t>Komunikacji i współpracy międzyinstytucjonalnej</w:t>
            </w:r>
          </w:p>
          <w:p w14:paraId="0E043983" w14:textId="77777777" w:rsidR="00D120DA" w:rsidRPr="00422862" w:rsidRDefault="00D120DA" w:rsidP="00063457">
            <w:pPr>
              <w:numPr>
                <w:ilvl w:val="0"/>
                <w:numId w:val="18"/>
              </w:numPr>
              <w:spacing w:before="40" w:after="40"/>
              <w:ind w:left="828" w:hanging="357"/>
              <w:rPr>
                <w:rFonts w:eastAsia="Calibri"/>
                <w:sz w:val="22"/>
                <w:szCs w:val="22"/>
              </w:rPr>
            </w:pPr>
            <w:r w:rsidRPr="00422862">
              <w:rPr>
                <w:rFonts w:eastAsia="Calibri"/>
                <w:sz w:val="22"/>
                <w:szCs w:val="22"/>
              </w:rPr>
              <w:t xml:space="preserve">Pozyskiwania środków </w:t>
            </w:r>
          </w:p>
          <w:p w14:paraId="531F135B" w14:textId="77777777" w:rsidR="00D120DA" w:rsidRPr="00422862" w:rsidRDefault="00D120DA" w:rsidP="00063457">
            <w:pPr>
              <w:numPr>
                <w:ilvl w:val="0"/>
                <w:numId w:val="18"/>
              </w:numPr>
              <w:spacing w:before="40" w:after="40"/>
              <w:ind w:left="828" w:hanging="357"/>
              <w:rPr>
                <w:rFonts w:eastAsia="Calibri"/>
                <w:sz w:val="22"/>
                <w:szCs w:val="22"/>
              </w:rPr>
            </w:pPr>
            <w:r w:rsidRPr="00422862">
              <w:rPr>
                <w:rFonts w:eastAsia="Calibri"/>
                <w:sz w:val="22"/>
                <w:szCs w:val="22"/>
              </w:rPr>
              <w:t>Zarządzania projektem</w:t>
            </w:r>
          </w:p>
          <w:p w14:paraId="6A366FCF" w14:textId="77777777" w:rsidR="00D120DA" w:rsidRPr="00422862" w:rsidRDefault="00D120DA" w:rsidP="00063457">
            <w:pPr>
              <w:numPr>
                <w:ilvl w:val="0"/>
                <w:numId w:val="18"/>
              </w:numPr>
              <w:spacing w:before="40" w:after="40"/>
              <w:ind w:left="828" w:hanging="357"/>
              <w:rPr>
                <w:rFonts w:eastAsia="Calibri"/>
                <w:sz w:val="22"/>
                <w:szCs w:val="22"/>
              </w:rPr>
            </w:pPr>
            <w:r w:rsidRPr="00422862">
              <w:rPr>
                <w:rFonts w:eastAsia="Calibri"/>
                <w:sz w:val="22"/>
                <w:szCs w:val="22"/>
              </w:rPr>
              <w:t>Fundraisingu</w:t>
            </w:r>
          </w:p>
          <w:p w14:paraId="456C4BAA" w14:textId="77777777" w:rsidR="00D120DA" w:rsidRPr="00422862" w:rsidRDefault="00D120DA" w:rsidP="00063457">
            <w:pPr>
              <w:numPr>
                <w:ilvl w:val="0"/>
                <w:numId w:val="18"/>
              </w:numPr>
              <w:spacing w:before="40" w:after="40"/>
              <w:ind w:left="828" w:hanging="357"/>
              <w:rPr>
                <w:rFonts w:eastAsia="Calibri"/>
                <w:sz w:val="22"/>
                <w:szCs w:val="22"/>
              </w:rPr>
            </w:pPr>
            <w:r w:rsidRPr="00422862">
              <w:rPr>
                <w:rFonts w:eastAsia="Calibri"/>
                <w:sz w:val="22"/>
                <w:szCs w:val="22"/>
              </w:rPr>
              <w:t>Strategicznego myślenia, sporządzania biznesplanów, sprawozdawczości</w:t>
            </w:r>
          </w:p>
          <w:p w14:paraId="669F8F13" w14:textId="77777777" w:rsidR="00D120DA" w:rsidRPr="006721AB" w:rsidRDefault="00D120DA" w:rsidP="00063457">
            <w:pPr>
              <w:numPr>
                <w:ilvl w:val="0"/>
                <w:numId w:val="18"/>
              </w:numPr>
              <w:spacing w:before="40" w:after="40"/>
              <w:ind w:left="828" w:hanging="357"/>
              <w:rPr>
                <w:rFonts w:ascii="Calibri" w:eastAsia="Calibri" w:hAnsi="Calibri" w:cs="Times New Roman"/>
                <w:sz w:val="22"/>
                <w:szCs w:val="22"/>
              </w:rPr>
            </w:pPr>
            <w:r w:rsidRPr="00422862">
              <w:rPr>
                <w:rFonts w:eastAsia="Calibri"/>
                <w:sz w:val="22"/>
                <w:szCs w:val="22"/>
              </w:rPr>
              <w:t>Zasad przedsiębiorczości społecznej, prowadzenia działalności gospodarczej</w:t>
            </w:r>
            <w:r w:rsidR="005A37E1">
              <w:rPr>
                <w:rFonts w:eastAsia="Calibri"/>
                <w:sz w:val="22"/>
                <w:szCs w:val="22"/>
              </w:rPr>
              <w:t>.</w:t>
            </w:r>
          </w:p>
        </w:tc>
      </w:tr>
      <w:tr w:rsidR="00D120DA" w:rsidRPr="008D5845" w14:paraId="0AF7208E" w14:textId="77777777" w:rsidTr="00617093">
        <w:trPr>
          <w:trHeight w:val="5496"/>
          <w:jc w:val="center"/>
        </w:trPr>
        <w:tc>
          <w:tcPr>
            <w:tcW w:w="0" w:type="auto"/>
          </w:tcPr>
          <w:p w14:paraId="56932B24"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Większość podmiotów ekonomii społecznej powstałych na Lubelszczyźnie nie posiada mocnych liderów ani menadżerów przedsiębiorczości społecznej.</w:t>
            </w:r>
          </w:p>
          <w:p w14:paraId="66EAE70E"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Przedstawiciele NGO często nisko oceniają zaangażowanie członków stowarzyszeń w statutową działalność społeczną.</w:t>
            </w:r>
          </w:p>
        </w:tc>
        <w:tc>
          <w:tcPr>
            <w:tcW w:w="0" w:type="auto"/>
          </w:tcPr>
          <w:p w14:paraId="5CAF0244"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Przygotowanie i przeprowadzenie szkoleń adresowanych do liderów oraz menadżerów przedsiębiorczości społecznej w zakresie zarządzania PES, w tym szczególnie:</w:t>
            </w:r>
          </w:p>
          <w:p w14:paraId="40F6C00C" w14:textId="77777777" w:rsidR="00D120DA" w:rsidRPr="00422862" w:rsidRDefault="00D120DA" w:rsidP="00063457">
            <w:pPr>
              <w:numPr>
                <w:ilvl w:val="0"/>
                <w:numId w:val="18"/>
              </w:numPr>
              <w:spacing w:before="40" w:after="40"/>
              <w:ind w:left="828"/>
              <w:rPr>
                <w:rFonts w:eastAsia="Calibri"/>
                <w:sz w:val="22"/>
                <w:szCs w:val="22"/>
              </w:rPr>
            </w:pPr>
            <w:r w:rsidRPr="00422862">
              <w:rPr>
                <w:rFonts w:eastAsia="Calibri"/>
                <w:sz w:val="22"/>
                <w:szCs w:val="22"/>
              </w:rPr>
              <w:t>zarządzania zespołem, motywowanie (pracowników, członków, wolontariuszy)</w:t>
            </w:r>
          </w:p>
          <w:p w14:paraId="553261ED" w14:textId="77777777" w:rsidR="00D120DA" w:rsidRPr="00422862" w:rsidRDefault="00D120DA" w:rsidP="00063457">
            <w:pPr>
              <w:numPr>
                <w:ilvl w:val="0"/>
                <w:numId w:val="18"/>
              </w:numPr>
              <w:spacing w:before="40" w:after="40"/>
              <w:ind w:left="828"/>
              <w:rPr>
                <w:rFonts w:eastAsia="Calibri"/>
                <w:sz w:val="22"/>
                <w:szCs w:val="22"/>
              </w:rPr>
            </w:pPr>
            <w:r w:rsidRPr="00422862">
              <w:rPr>
                <w:rFonts w:eastAsia="Calibri"/>
                <w:sz w:val="22"/>
                <w:szCs w:val="22"/>
              </w:rPr>
              <w:t xml:space="preserve">strategicznego myślenia </w:t>
            </w:r>
          </w:p>
          <w:p w14:paraId="08E3AB93" w14:textId="77777777" w:rsidR="00D120DA" w:rsidRPr="00422862" w:rsidRDefault="00D120DA" w:rsidP="00063457">
            <w:pPr>
              <w:numPr>
                <w:ilvl w:val="0"/>
                <w:numId w:val="18"/>
              </w:numPr>
              <w:spacing w:before="40" w:after="40"/>
              <w:ind w:left="828"/>
              <w:rPr>
                <w:rFonts w:eastAsia="Calibri"/>
                <w:sz w:val="22"/>
                <w:szCs w:val="22"/>
              </w:rPr>
            </w:pPr>
            <w:r w:rsidRPr="00422862">
              <w:rPr>
                <w:rFonts w:eastAsia="Calibri"/>
                <w:sz w:val="22"/>
                <w:szCs w:val="22"/>
              </w:rPr>
              <w:t xml:space="preserve">tworzenia biznesplanów </w:t>
            </w:r>
          </w:p>
          <w:p w14:paraId="2139DE27" w14:textId="77777777" w:rsidR="00D120DA" w:rsidRPr="00422862" w:rsidRDefault="00D120DA" w:rsidP="00063457">
            <w:pPr>
              <w:numPr>
                <w:ilvl w:val="0"/>
                <w:numId w:val="18"/>
              </w:numPr>
              <w:spacing w:before="40" w:after="40"/>
              <w:ind w:left="828"/>
              <w:rPr>
                <w:rFonts w:eastAsia="Calibri"/>
                <w:sz w:val="22"/>
                <w:szCs w:val="22"/>
              </w:rPr>
            </w:pPr>
            <w:r w:rsidRPr="00422862">
              <w:rPr>
                <w:rFonts w:eastAsia="Calibri"/>
                <w:sz w:val="22"/>
                <w:szCs w:val="22"/>
              </w:rPr>
              <w:t>wprowadzania mechanizmów komercyjnych.</w:t>
            </w:r>
          </w:p>
          <w:p w14:paraId="440C370A" w14:textId="77777777" w:rsidR="00195E2D" w:rsidRPr="00422862" w:rsidRDefault="00195E2D" w:rsidP="00063457">
            <w:pPr>
              <w:pStyle w:val="Akapitzlist"/>
              <w:numPr>
                <w:ilvl w:val="0"/>
                <w:numId w:val="20"/>
              </w:numPr>
              <w:spacing w:before="40" w:after="40"/>
              <w:contextualSpacing w:val="0"/>
              <w:rPr>
                <w:rFonts w:ascii="Arial" w:eastAsia="Calibri" w:hAnsi="Arial" w:cs="Arial"/>
                <w:sz w:val="22"/>
                <w:szCs w:val="22"/>
              </w:rPr>
            </w:pPr>
            <w:r w:rsidRPr="00422862">
              <w:rPr>
                <w:rFonts w:ascii="Arial" w:eastAsia="Calibri" w:hAnsi="Arial" w:cs="Arial"/>
                <w:sz w:val="22"/>
                <w:szCs w:val="22"/>
              </w:rPr>
              <w:t>Opracowanie pilotażowego programu wyłaniania i wzmacniania liderów w społeczności lokalnej oraz angażującego wyłonionych liderów</w:t>
            </w:r>
            <w:r w:rsidR="000D6E41">
              <w:rPr>
                <w:rFonts w:ascii="Arial" w:eastAsia="Calibri" w:hAnsi="Arial" w:cs="Arial"/>
                <w:sz w:val="22"/>
                <w:szCs w:val="22"/>
              </w:rPr>
              <w:br/>
            </w:r>
            <w:r w:rsidRPr="00422862">
              <w:rPr>
                <w:rFonts w:ascii="Arial" w:eastAsia="Calibri" w:hAnsi="Arial" w:cs="Arial"/>
                <w:sz w:val="22"/>
                <w:szCs w:val="22"/>
              </w:rPr>
              <w:t xml:space="preserve"> w działania lokalne. </w:t>
            </w:r>
          </w:p>
          <w:p w14:paraId="23A84F4E" w14:textId="77777777" w:rsidR="00D120DA" w:rsidRPr="00422862" w:rsidRDefault="00D120DA" w:rsidP="00063457">
            <w:pPr>
              <w:numPr>
                <w:ilvl w:val="0"/>
                <w:numId w:val="20"/>
              </w:numPr>
              <w:spacing w:before="40" w:after="40"/>
              <w:ind w:left="403"/>
              <w:rPr>
                <w:color w:val="00B0F0"/>
                <w:sz w:val="22"/>
                <w:szCs w:val="22"/>
              </w:rPr>
            </w:pPr>
            <w:r w:rsidRPr="00422862">
              <w:rPr>
                <w:rFonts w:eastAsia="Calibri"/>
                <w:sz w:val="22"/>
                <w:szCs w:val="22"/>
              </w:rPr>
              <w:t>Podjęcie</w:t>
            </w:r>
            <w:r w:rsidRPr="00422862">
              <w:rPr>
                <w:sz w:val="22"/>
                <w:szCs w:val="22"/>
              </w:rPr>
              <w:t xml:space="preserve"> działań w kierunku wykształcenia grupy liderów i menadżerów przedsiębiorczości społecznej.</w:t>
            </w:r>
          </w:p>
        </w:tc>
      </w:tr>
      <w:tr w:rsidR="00D120DA" w:rsidRPr="008D5845" w14:paraId="2AF7C828" w14:textId="77777777" w:rsidTr="00617093">
        <w:trPr>
          <w:trHeight w:val="6236"/>
          <w:jc w:val="center"/>
        </w:trPr>
        <w:tc>
          <w:tcPr>
            <w:tcW w:w="0" w:type="auto"/>
          </w:tcPr>
          <w:p w14:paraId="45A8AA6C"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lastRenderedPageBreak/>
              <w:t xml:space="preserve">Większość istniejących PES znajduje się w trudnej sytuacji finansowej, </w:t>
            </w:r>
            <w:r w:rsidRPr="00422862">
              <w:rPr>
                <w:rFonts w:eastAsia="Calibri"/>
                <w:sz w:val="22"/>
                <w:szCs w:val="22"/>
              </w:rPr>
              <w:br/>
              <w:t xml:space="preserve">a perspektywy ich rozwoju, a nawet funkcjonowania w przyszłości są </w:t>
            </w:r>
            <w:r w:rsidRPr="00422862">
              <w:rPr>
                <w:rFonts w:eastAsia="Calibri"/>
                <w:sz w:val="22"/>
                <w:szCs w:val="22"/>
              </w:rPr>
              <w:br/>
              <w:t>w dużym stopniu zagrożone.</w:t>
            </w:r>
          </w:p>
          <w:p w14:paraId="729ECBF8"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Funkcjonowanie większości PES działających na terenie woj. lubelskiego jest uzależnione od finansowania ze środków publicznych, co prowadzi do:</w:t>
            </w:r>
          </w:p>
          <w:p w14:paraId="5103E806"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Nietrwałości, braku stabilności PES</w:t>
            </w:r>
          </w:p>
          <w:p w14:paraId="1DE8FCA2"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Prowadzenia działalności „sezonowo”, od projektu do projektu</w:t>
            </w:r>
          </w:p>
          <w:p w14:paraId="0E308D26"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Uzależnienia od dostępności i wielkości środków publicznych</w:t>
            </w:r>
          </w:p>
          <w:p w14:paraId="77A3AA6A" w14:textId="77777777" w:rsidR="00D120DA" w:rsidRPr="00422862" w:rsidRDefault="00422862" w:rsidP="00063457">
            <w:pPr>
              <w:numPr>
                <w:ilvl w:val="0"/>
                <w:numId w:val="19"/>
              </w:numPr>
              <w:spacing w:before="40" w:after="40"/>
              <w:ind w:left="426"/>
              <w:rPr>
                <w:rFonts w:eastAsia="Calibri"/>
                <w:sz w:val="22"/>
                <w:szCs w:val="22"/>
              </w:rPr>
            </w:pPr>
            <w:r>
              <w:rPr>
                <w:rFonts w:eastAsia="Calibri"/>
                <w:sz w:val="22"/>
                <w:szCs w:val="22"/>
              </w:rPr>
              <w:t xml:space="preserve">Większość PES, </w:t>
            </w:r>
            <w:r w:rsidR="00D120DA" w:rsidRPr="00422862">
              <w:rPr>
                <w:rFonts w:eastAsia="Calibri"/>
                <w:sz w:val="22"/>
                <w:szCs w:val="22"/>
              </w:rPr>
              <w:t>funkcjonujących na</w:t>
            </w:r>
            <w:r>
              <w:rPr>
                <w:rFonts w:eastAsia="Calibri"/>
                <w:sz w:val="22"/>
                <w:szCs w:val="22"/>
              </w:rPr>
              <w:t xml:space="preserve"> obszarze woj. lubelskiego, nie </w:t>
            </w:r>
            <w:r w:rsidR="00D120DA" w:rsidRPr="00422862">
              <w:rPr>
                <w:rFonts w:eastAsia="Calibri"/>
                <w:sz w:val="22"/>
                <w:szCs w:val="22"/>
              </w:rPr>
              <w:t>kieruje się przemyślaną i zaplanowaną strategią działania.</w:t>
            </w:r>
          </w:p>
          <w:p w14:paraId="5CCDACE0"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Zmniejszenie środków unijnych </w:t>
            </w:r>
            <w:r w:rsidR="00422862">
              <w:rPr>
                <w:rFonts w:eastAsia="Calibri"/>
                <w:sz w:val="22"/>
                <w:szCs w:val="22"/>
              </w:rPr>
              <w:br/>
            </w:r>
            <w:r w:rsidRPr="00422862">
              <w:rPr>
                <w:rFonts w:eastAsia="Calibri"/>
                <w:sz w:val="22"/>
                <w:szCs w:val="22"/>
              </w:rPr>
              <w:t>i związana z tym trudność w ich pozyskiwaniu w związku z końcem okresu programowania w 2014r. stanowi zagrożenie dla dużej części PES, bazujących na tym źródle finansowania.</w:t>
            </w:r>
          </w:p>
        </w:tc>
        <w:tc>
          <w:tcPr>
            <w:tcW w:w="0" w:type="auto"/>
          </w:tcPr>
          <w:p w14:paraId="596DFDB1"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Wspomaganie PES w pozyskiwaniu środków z innych źródeł finansowych poprzez:</w:t>
            </w:r>
          </w:p>
          <w:p w14:paraId="6BAA53DA"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Działania mające na celu zmianę sposobu myślenia oraz przełamywanie oporów przed poszukiwaniem alternatywnych sposobów finansowania działalności</w:t>
            </w:r>
          </w:p>
          <w:p w14:paraId="005FC943"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Szkolenia (jak w rekomendacji 1 i 2)</w:t>
            </w:r>
          </w:p>
          <w:p w14:paraId="75B8B494"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Kampanię inform</w:t>
            </w:r>
            <w:r w:rsidR="00422862">
              <w:rPr>
                <w:rFonts w:eastAsia="Calibri"/>
                <w:sz w:val="22"/>
                <w:szCs w:val="22"/>
              </w:rPr>
              <w:t xml:space="preserve">acyjno-promocyjną prowadzoną za </w:t>
            </w:r>
            <w:r w:rsidRPr="00422862">
              <w:rPr>
                <w:rFonts w:eastAsia="Calibri"/>
                <w:sz w:val="22"/>
                <w:szCs w:val="22"/>
              </w:rPr>
              <w:t>pośrednictwem samorządów, OWES oraz innych instytucji otoczenia ES</w:t>
            </w:r>
          </w:p>
          <w:p w14:paraId="49F4762C"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Doradztwo prowadzone w ramach OWES oraz inkubatorów przedsiębiorczości społecznej</w:t>
            </w:r>
          </w:p>
          <w:p w14:paraId="42664722" w14:textId="77777777" w:rsidR="00D120DA" w:rsidRPr="00422862" w:rsidRDefault="00D120DA" w:rsidP="00063457">
            <w:pPr>
              <w:spacing w:before="40" w:after="40"/>
              <w:ind w:left="403"/>
              <w:rPr>
                <w:sz w:val="22"/>
                <w:szCs w:val="22"/>
              </w:rPr>
            </w:pPr>
            <w:r w:rsidRPr="00422862">
              <w:rPr>
                <w:sz w:val="22"/>
                <w:szCs w:val="22"/>
              </w:rPr>
              <w:t xml:space="preserve">Zarówno szkolenia jak i doradztwo mogłyby być przeprowadzane przez liderów właściwie funkcjonujących </w:t>
            </w:r>
            <w:r w:rsidR="00422862">
              <w:rPr>
                <w:sz w:val="22"/>
                <w:szCs w:val="22"/>
              </w:rPr>
              <w:br/>
            </w:r>
            <w:r w:rsidRPr="00422862">
              <w:rPr>
                <w:sz w:val="22"/>
                <w:szCs w:val="22"/>
              </w:rPr>
              <w:t xml:space="preserve">i rozwijających się PES. </w:t>
            </w:r>
          </w:p>
          <w:p w14:paraId="68C3B253"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Potrzeba szukania innych, alternatywnych źródeł finansowania działalności: komercyjna (odpłatna </w:t>
            </w:r>
            <w:r w:rsidR="00422862">
              <w:rPr>
                <w:rFonts w:eastAsia="Calibri"/>
                <w:sz w:val="22"/>
                <w:szCs w:val="22"/>
              </w:rPr>
              <w:br/>
            </w:r>
            <w:r w:rsidRPr="00422862">
              <w:rPr>
                <w:rFonts w:eastAsia="Calibri"/>
                <w:sz w:val="22"/>
                <w:szCs w:val="22"/>
              </w:rPr>
              <w:t xml:space="preserve">i gospodarcza), fundraising, poszukiwanie sponsorów. </w:t>
            </w:r>
          </w:p>
          <w:p w14:paraId="369D053A"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Współpraca z instytucjami oraz innymi PES (np. zawiązywanie realnych partnerstw) w celu budowania środowiska przyjaznego ES.</w:t>
            </w:r>
          </w:p>
          <w:p w14:paraId="40DE4B33" w14:textId="77777777" w:rsidR="00195E2D" w:rsidRPr="00422862" w:rsidRDefault="00195E2D" w:rsidP="00063457">
            <w:pPr>
              <w:numPr>
                <w:ilvl w:val="0"/>
                <w:numId w:val="20"/>
              </w:numPr>
              <w:spacing w:before="40" w:after="40"/>
              <w:ind w:left="403"/>
              <w:rPr>
                <w:rFonts w:eastAsia="Calibri"/>
                <w:sz w:val="22"/>
                <w:szCs w:val="22"/>
              </w:rPr>
            </w:pPr>
            <w:r w:rsidRPr="00422862">
              <w:rPr>
                <w:rFonts w:eastAsia="Calibri"/>
                <w:sz w:val="22"/>
                <w:szCs w:val="22"/>
              </w:rPr>
              <w:t xml:space="preserve">Doradztwo, szkolenia i coaching </w:t>
            </w:r>
            <w:r w:rsidR="00422862">
              <w:rPr>
                <w:rFonts w:eastAsia="Calibri"/>
                <w:sz w:val="22"/>
                <w:szCs w:val="22"/>
              </w:rPr>
              <w:br/>
            </w:r>
            <w:r w:rsidRPr="00422862">
              <w:rPr>
                <w:rFonts w:eastAsia="Calibri"/>
                <w:sz w:val="22"/>
                <w:szCs w:val="22"/>
              </w:rPr>
              <w:t>w zakresie alternatywnych źródeł finansowania działalności.</w:t>
            </w:r>
          </w:p>
        </w:tc>
      </w:tr>
    </w:tbl>
    <w:p w14:paraId="7EC67E32" w14:textId="77777777" w:rsidR="00422862" w:rsidRDefault="00422862">
      <w: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3"/>
      </w:tblGrid>
      <w:tr w:rsidR="00D120DA" w:rsidRPr="008D5845" w14:paraId="614FA0AE" w14:textId="77777777" w:rsidTr="00350D6D">
        <w:trPr>
          <w:trHeight w:val="299"/>
          <w:jc w:val="center"/>
        </w:trPr>
        <w:tc>
          <w:tcPr>
            <w:tcW w:w="2500" w:type="pct"/>
          </w:tcPr>
          <w:p w14:paraId="1FE431F0"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lastRenderedPageBreak/>
              <w:t xml:space="preserve">Słaba współpraca większości PES funkcjonujących na Lubelszczyźnie </w:t>
            </w:r>
            <w:r w:rsidR="00422862">
              <w:rPr>
                <w:rFonts w:eastAsia="Calibri"/>
                <w:sz w:val="22"/>
                <w:szCs w:val="22"/>
              </w:rPr>
              <w:br/>
            </w:r>
            <w:r w:rsidRPr="00422862">
              <w:rPr>
                <w:rFonts w:eastAsia="Calibri"/>
                <w:sz w:val="22"/>
                <w:szCs w:val="22"/>
              </w:rPr>
              <w:t>z samorządami w zakresie rozwijania ES w społecznościach lokalnych.</w:t>
            </w:r>
          </w:p>
          <w:p w14:paraId="105C7BB6"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Władze publiczne oraz instytucje samorządowe nie wykorzystują </w:t>
            </w:r>
            <w:r w:rsidRPr="00422862">
              <w:rPr>
                <w:rFonts w:eastAsia="Calibri"/>
                <w:sz w:val="22"/>
                <w:szCs w:val="22"/>
              </w:rPr>
              <w:br/>
              <w:t>w pełni możliwości wspierania ekonomii społecznej:</w:t>
            </w:r>
          </w:p>
          <w:p w14:paraId="4702BF72"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Klauzule społeczne nie są powszechnie</w:t>
            </w:r>
            <w:r w:rsidRPr="00422862">
              <w:rPr>
                <w:rFonts w:eastAsia="Calibri"/>
                <w:color w:val="00B0F0"/>
                <w:sz w:val="22"/>
                <w:szCs w:val="22"/>
              </w:rPr>
              <w:t xml:space="preserve"> </w:t>
            </w:r>
            <w:r w:rsidRPr="00422862">
              <w:rPr>
                <w:rFonts w:eastAsia="Calibri"/>
                <w:sz w:val="22"/>
                <w:szCs w:val="22"/>
              </w:rPr>
              <w:t xml:space="preserve">stosowane </w:t>
            </w:r>
            <w:r w:rsidR="00422862">
              <w:rPr>
                <w:rFonts w:eastAsia="Calibri"/>
                <w:sz w:val="22"/>
                <w:szCs w:val="22"/>
              </w:rPr>
              <w:br/>
            </w:r>
            <w:r w:rsidRPr="00422862">
              <w:rPr>
                <w:rFonts w:eastAsia="Calibri"/>
                <w:sz w:val="22"/>
                <w:szCs w:val="22"/>
              </w:rPr>
              <w:t xml:space="preserve">w zamówieniach publicznych </w:t>
            </w:r>
          </w:p>
          <w:p w14:paraId="4F775972"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 xml:space="preserve">Brak instrumentów finansowych wspomagających płynność finansową PES </w:t>
            </w:r>
          </w:p>
          <w:p w14:paraId="30AF4CDF"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Niewiedza większości urzędników administracji oraz instytucji samorządowych na temat problematyki</w:t>
            </w:r>
            <w:r w:rsidRPr="00422862">
              <w:rPr>
                <w:rFonts w:eastAsia="Calibri"/>
                <w:color w:val="00B0F0"/>
                <w:sz w:val="22"/>
                <w:szCs w:val="22"/>
              </w:rPr>
              <w:t xml:space="preserve"> </w:t>
            </w:r>
            <w:r w:rsidRPr="00422862">
              <w:rPr>
                <w:rFonts w:eastAsia="Calibri"/>
                <w:sz w:val="22"/>
                <w:szCs w:val="22"/>
              </w:rPr>
              <w:t xml:space="preserve"> ES</w:t>
            </w:r>
          </w:p>
          <w:p w14:paraId="5024D469" w14:textId="77777777" w:rsidR="00D120DA" w:rsidRPr="00422862" w:rsidRDefault="00D120DA" w:rsidP="00063457">
            <w:pPr>
              <w:numPr>
                <w:ilvl w:val="0"/>
                <w:numId w:val="18"/>
              </w:numPr>
              <w:spacing w:before="40" w:after="40"/>
              <w:ind w:left="851"/>
              <w:rPr>
                <w:rFonts w:eastAsia="Calibri"/>
                <w:sz w:val="22"/>
                <w:szCs w:val="22"/>
              </w:rPr>
            </w:pPr>
            <w:r w:rsidRPr="00422862">
              <w:rPr>
                <w:rFonts w:eastAsia="Calibri"/>
                <w:sz w:val="22"/>
                <w:szCs w:val="22"/>
              </w:rPr>
              <w:t xml:space="preserve">Niska wrażliwość społeczna władz samorządowych na sytuację PES </w:t>
            </w:r>
          </w:p>
          <w:p w14:paraId="2FF5B256"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Część funkcjonujących na terenie woj. lubelskiego PES nie podejmuje współpracy z samorządami terytorialnymi na skutek negatywnych doświadczeń związanych z próbami nawiązania takiej współpracy.</w:t>
            </w:r>
          </w:p>
        </w:tc>
        <w:tc>
          <w:tcPr>
            <w:tcW w:w="2500" w:type="pct"/>
          </w:tcPr>
          <w:p w14:paraId="7FC7602F"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Szkolenia dla liderów PES z zakresu:</w:t>
            </w:r>
          </w:p>
          <w:p w14:paraId="1EC1EE33" w14:textId="77777777" w:rsidR="00D120DA" w:rsidRPr="00422862" w:rsidRDefault="00D120DA" w:rsidP="00063457">
            <w:pPr>
              <w:pStyle w:val="Akapitzlist"/>
              <w:numPr>
                <w:ilvl w:val="0"/>
                <w:numId w:val="23"/>
              </w:numPr>
              <w:spacing w:before="40" w:after="40"/>
              <w:contextualSpacing w:val="0"/>
              <w:rPr>
                <w:rFonts w:ascii="Arial" w:hAnsi="Arial" w:cs="Arial"/>
                <w:sz w:val="22"/>
                <w:szCs w:val="22"/>
              </w:rPr>
            </w:pPr>
            <w:r w:rsidRPr="00422862">
              <w:rPr>
                <w:rFonts w:ascii="Arial" w:hAnsi="Arial" w:cs="Arial"/>
                <w:sz w:val="22"/>
                <w:szCs w:val="22"/>
              </w:rPr>
              <w:t xml:space="preserve">animowania współpracy </w:t>
            </w:r>
            <w:r w:rsidR="00422862">
              <w:rPr>
                <w:rFonts w:ascii="Arial" w:hAnsi="Arial" w:cs="Arial"/>
                <w:sz w:val="22"/>
                <w:szCs w:val="22"/>
              </w:rPr>
              <w:br/>
            </w:r>
            <w:r w:rsidRPr="00422862">
              <w:rPr>
                <w:rFonts w:ascii="Arial" w:hAnsi="Arial" w:cs="Arial"/>
                <w:sz w:val="22"/>
                <w:szCs w:val="22"/>
              </w:rPr>
              <w:t xml:space="preserve">w środowisku lokalnym </w:t>
            </w:r>
          </w:p>
          <w:p w14:paraId="10DBEF93" w14:textId="77777777" w:rsidR="00D120DA" w:rsidRPr="00422862" w:rsidRDefault="00A2452D" w:rsidP="00063457">
            <w:pPr>
              <w:pStyle w:val="Akapitzlist"/>
              <w:numPr>
                <w:ilvl w:val="0"/>
                <w:numId w:val="23"/>
              </w:numPr>
              <w:spacing w:before="40" w:after="40"/>
              <w:contextualSpacing w:val="0"/>
              <w:rPr>
                <w:rFonts w:ascii="Arial" w:hAnsi="Arial" w:cs="Arial"/>
                <w:sz w:val="22"/>
                <w:szCs w:val="22"/>
              </w:rPr>
            </w:pPr>
            <w:r w:rsidRPr="00422862">
              <w:rPr>
                <w:rFonts w:ascii="Arial" w:hAnsi="Arial" w:cs="Arial"/>
                <w:sz w:val="22"/>
                <w:szCs w:val="22"/>
              </w:rPr>
              <w:t>zmiany postawy</w:t>
            </w:r>
            <w:r w:rsidR="00D120DA" w:rsidRPr="00422862">
              <w:rPr>
                <w:rFonts w:ascii="Arial" w:hAnsi="Arial" w:cs="Arial"/>
                <w:sz w:val="22"/>
                <w:szCs w:val="22"/>
              </w:rPr>
              <w:t xml:space="preserve"> z roszczeniowej </w:t>
            </w:r>
            <w:r w:rsidR="00422862">
              <w:rPr>
                <w:rFonts w:ascii="Arial" w:hAnsi="Arial" w:cs="Arial"/>
                <w:sz w:val="22"/>
                <w:szCs w:val="22"/>
              </w:rPr>
              <w:br/>
            </w:r>
            <w:r w:rsidR="00D120DA" w:rsidRPr="00422862">
              <w:rPr>
                <w:rFonts w:ascii="Arial" w:hAnsi="Arial" w:cs="Arial"/>
                <w:sz w:val="22"/>
                <w:szCs w:val="22"/>
              </w:rPr>
              <w:t>i biernej</w:t>
            </w:r>
            <w:r w:rsidR="00422862">
              <w:rPr>
                <w:rFonts w:ascii="Arial" w:hAnsi="Arial" w:cs="Arial"/>
                <w:sz w:val="22"/>
                <w:szCs w:val="22"/>
              </w:rPr>
              <w:t xml:space="preserve"> na przedsiębiorczą </w:t>
            </w:r>
            <w:r w:rsidR="00422862">
              <w:rPr>
                <w:rFonts w:ascii="Arial" w:hAnsi="Arial" w:cs="Arial"/>
                <w:sz w:val="22"/>
                <w:szCs w:val="22"/>
              </w:rPr>
              <w:br/>
              <w:t xml:space="preserve">i aktywną </w:t>
            </w:r>
          </w:p>
          <w:p w14:paraId="60829418" w14:textId="77777777" w:rsidR="00D120DA" w:rsidRPr="00422862" w:rsidRDefault="00D120DA" w:rsidP="00063457">
            <w:pPr>
              <w:pStyle w:val="Akapitzlist"/>
              <w:numPr>
                <w:ilvl w:val="0"/>
                <w:numId w:val="23"/>
              </w:numPr>
              <w:spacing w:before="40" w:after="40"/>
              <w:contextualSpacing w:val="0"/>
              <w:rPr>
                <w:rFonts w:ascii="Arial" w:hAnsi="Arial" w:cs="Arial"/>
                <w:sz w:val="22"/>
                <w:szCs w:val="22"/>
              </w:rPr>
            </w:pPr>
            <w:r w:rsidRPr="00422862">
              <w:rPr>
                <w:rFonts w:ascii="Arial" w:hAnsi="Arial" w:cs="Arial"/>
                <w:sz w:val="22"/>
                <w:szCs w:val="22"/>
              </w:rPr>
              <w:t>podejmowania inicjatywy w kwestii wsp</w:t>
            </w:r>
            <w:r w:rsidR="00A2452D" w:rsidRPr="00422862">
              <w:rPr>
                <w:rFonts w:ascii="Arial" w:hAnsi="Arial" w:cs="Arial"/>
                <w:sz w:val="22"/>
                <w:szCs w:val="22"/>
              </w:rPr>
              <w:t xml:space="preserve">ółpracy </w:t>
            </w:r>
            <w:r w:rsidRPr="00422862">
              <w:rPr>
                <w:rFonts w:ascii="Arial" w:hAnsi="Arial" w:cs="Arial"/>
                <w:sz w:val="22"/>
                <w:szCs w:val="22"/>
              </w:rPr>
              <w:t>z samorządem, a nie tylko prośbą o dotacje.</w:t>
            </w:r>
          </w:p>
          <w:p w14:paraId="0C7857AE" w14:textId="77777777" w:rsidR="00D120DA" w:rsidRPr="00422862" w:rsidRDefault="00A2452D" w:rsidP="00063457">
            <w:pPr>
              <w:numPr>
                <w:ilvl w:val="0"/>
                <w:numId w:val="20"/>
              </w:numPr>
              <w:spacing w:before="40" w:after="40"/>
              <w:ind w:left="403"/>
              <w:rPr>
                <w:rFonts w:eastAsia="Calibri"/>
                <w:sz w:val="22"/>
                <w:szCs w:val="22"/>
              </w:rPr>
            </w:pPr>
            <w:r w:rsidRPr="00422862">
              <w:rPr>
                <w:rFonts w:eastAsia="Calibri"/>
                <w:sz w:val="22"/>
                <w:szCs w:val="22"/>
              </w:rPr>
              <w:t xml:space="preserve">Podejmowanie działań </w:t>
            </w:r>
            <w:r w:rsidR="00D120DA" w:rsidRPr="00422862">
              <w:rPr>
                <w:rFonts w:eastAsia="Calibri"/>
                <w:sz w:val="22"/>
                <w:szCs w:val="22"/>
              </w:rPr>
              <w:t>informacyjnych oraz promujących ES, skierowanych do ur</w:t>
            </w:r>
            <w:r w:rsidR="00422862">
              <w:rPr>
                <w:rFonts w:eastAsia="Calibri"/>
                <w:sz w:val="22"/>
                <w:szCs w:val="22"/>
              </w:rPr>
              <w:t xml:space="preserve">zędników wszystkich instytucji </w:t>
            </w:r>
            <w:r w:rsidR="00D120DA" w:rsidRPr="00422862">
              <w:rPr>
                <w:rFonts w:eastAsia="Calibri"/>
                <w:sz w:val="22"/>
                <w:szCs w:val="22"/>
              </w:rPr>
              <w:t>obsługujących PES.</w:t>
            </w:r>
          </w:p>
          <w:p w14:paraId="7FC86475"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Promowanie współpracy z PES wśród władz samorządowych </w:t>
            </w:r>
          </w:p>
          <w:p w14:paraId="45C2C9D3"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Przemawianie językiem korzyści</w:t>
            </w:r>
          </w:p>
          <w:p w14:paraId="5CC57E17"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Pokazywanie dob</w:t>
            </w:r>
            <w:r w:rsidR="00422862">
              <w:rPr>
                <w:rFonts w:eastAsia="Calibri"/>
                <w:sz w:val="22"/>
                <w:szCs w:val="22"/>
              </w:rPr>
              <w:t xml:space="preserve">rych praktyk </w:t>
            </w:r>
            <w:r w:rsidR="00422862">
              <w:rPr>
                <w:rFonts w:eastAsia="Calibri"/>
                <w:sz w:val="22"/>
                <w:szCs w:val="22"/>
              </w:rPr>
              <w:br/>
              <w:t xml:space="preserve">w zakresie współpracy innych </w:t>
            </w:r>
            <w:r w:rsidRPr="00422862">
              <w:rPr>
                <w:rFonts w:eastAsia="Calibri"/>
                <w:sz w:val="22"/>
                <w:szCs w:val="22"/>
              </w:rPr>
              <w:t>samorządów z woj. lubelskiego</w:t>
            </w:r>
          </w:p>
          <w:p w14:paraId="1F831B6A"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Stosowanie klauzul społecznych w zamówieniach publicznych </w:t>
            </w:r>
            <w:r w:rsidRPr="00422862">
              <w:rPr>
                <w:rFonts w:eastAsia="Calibri"/>
                <w:sz w:val="22"/>
                <w:szCs w:val="22"/>
              </w:rPr>
              <w:br/>
              <w:t>na Lubelszczyźnie oraz szerokie promowanie takich rozwiązań.</w:t>
            </w:r>
          </w:p>
          <w:p w14:paraId="03BF69EF"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Utworzenie funduszu pożyczkowego </w:t>
            </w:r>
            <w:r w:rsidR="00422862">
              <w:rPr>
                <w:rFonts w:eastAsia="Calibri"/>
                <w:sz w:val="22"/>
                <w:szCs w:val="22"/>
              </w:rPr>
              <w:br/>
            </w:r>
            <w:r w:rsidRPr="00422862">
              <w:rPr>
                <w:rFonts w:eastAsia="Calibri"/>
                <w:sz w:val="22"/>
                <w:szCs w:val="22"/>
              </w:rPr>
              <w:t>i gwarancyjnego dla podmiotów ekonomii społecznej na Lubelszczyźnie oraz włączenie instrumentów finansowych dostępnych dla PES do oferty instytucji finansowych działających w regionie.</w:t>
            </w:r>
          </w:p>
        </w:tc>
      </w:tr>
      <w:tr w:rsidR="00D120DA" w:rsidRPr="008D5845" w14:paraId="242EAACA" w14:textId="77777777" w:rsidTr="00063457">
        <w:trPr>
          <w:trHeight w:val="558"/>
          <w:jc w:val="center"/>
        </w:trPr>
        <w:tc>
          <w:tcPr>
            <w:tcW w:w="2500" w:type="pct"/>
          </w:tcPr>
          <w:p w14:paraId="46D42F84"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Podmioty ekonomii społecznej  posiadają niewielką wiedzę na temat możliwości korzystania z instrumentów finansowych (zwrotnych oraz łączonych: zwrotnych i bezzwrotnych), w związku </w:t>
            </w:r>
            <w:r w:rsidR="00422862">
              <w:rPr>
                <w:rFonts w:eastAsia="Calibri"/>
                <w:sz w:val="22"/>
                <w:szCs w:val="22"/>
              </w:rPr>
              <w:br/>
            </w:r>
            <w:r w:rsidRPr="00422862">
              <w:rPr>
                <w:rFonts w:eastAsia="Calibri"/>
                <w:sz w:val="22"/>
                <w:szCs w:val="22"/>
              </w:rPr>
              <w:t xml:space="preserve">z czym obawiają się korzystania z takich form wsparcia. Równocześnie jednak sygnalizują potrzebę pozyskiwania doraźnych środków </w:t>
            </w:r>
            <w:r w:rsidRPr="00422862">
              <w:rPr>
                <w:rFonts w:eastAsia="Calibri"/>
                <w:sz w:val="22"/>
                <w:szCs w:val="22"/>
              </w:rPr>
              <w:br/>
              <w:t>dla zapewnienia płynności finansowej.</w:t>
            </w:r>
          </w:p>
        </w:tc>
        <w:tc>
          <w:tcPr>
            <w:tcW w:w="2500" w:type="pct"/>
          </w:tcPr>
          <w:p w14:paraId="552FC1E7"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Kampania informacyjna dotycząca możliwych do wykorzystania instrumentów finansowych skierowana do PES.</w:t>
            </w:r>
          </w:p>
        </w:tc>
      </w:tr>
      <w:tr w:rsidR="00D120DA" w:rsidRPr="008D5845" w14:paraId="3980EF1F" w14:textId="77777777" w:rsidTr="009F6051">
        <w:trPr>
          <w:trHeight w:val="1119"/>
          <w:jc w:val="center"/>
        </w:trPr>
        <w:tc>
          <w:tcPr>
            <w:tcW w:w="2500" w:type="pct"/>
          </w:tcPr>
          <w:p w14:paraId="2D5AC221"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Stosunkowo mała aktywność społeczności lokalnych – czynnikiem hamującym rozwój sektora ES w woj. lubelskim.</w:t>
            </w:r>
          </w:p>
          <w:p w14:paraId="0DD62F0D"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Tworzenie PES musi wynikać z działań oddolnych, z potrzeby społeczności lokalnych. Podmioty nie spełniające tego warunku, są nietrwałe i słabo rozwinięte.</w:t>
            </w:r>
          </w:p>
        </w:tc>
        <w:tc>
          <w:tcPr>
            <w:tcW w:w="2500" w:type="pct"/>
          </w:tcPr>
          <w:p w14:paraId="6CD7CF00" w14:textId="77777777" w:rsidR="00195E2D" w:rsidRPr="00422862" w:rsidRDefault="00195E2D" w:rsidP="00063457">
            <w:pPr>
              <w:numPr>
                <w:ilvl w:val="0"/>
                <w:numId w:val="20"/>
              </w:numPr>
              <w:spacing w:before="40" w:after="40"/>
              <w:ind w:left="403"/>
              <w:rPr>
                <w:rFonts w:eastAsia="Calibri"/>
                <w:sz w:val="22"/>
                <w:szCs w:val="22"/>
              </w:rPr>
            </w:pPr>
            <w:r w:rsidRPr="00422862">
              <w:rPr>
                <w:rFonts w:eastAsia="Calibri"/>
                <w:sz w:val="22"/>
                <w:szCs w:val="22"/>
              </w:rPr>
              <w:t>Opracowanie systemu diagnozowania potrzeb społeczności lokalnych oraz wsparcie budowania interdyscyplinarnych zespołów roboczych, których celem będzie aktywizacja społeczności lokalnych.</w:t>
            </w:r>
          </w:p>
          <w:p w14:paraId="2E2D2591"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Aktywizacja społeczności lokalnych poprzez działania samorządów terytorialnych, inicjowanie spotkań </w:t>
            </w:r>
            <w:r w:rsidR="00422862">
              <w:rPr>
                <w:rFonts w:eastAsia="Calibri"/>
                <w:sz w:val="22"/>
                <w:szCs w:val="22"/>
              </w:rPr>
              <w:br/>
            </w:r>
            <w:r w:rsidRPr="00422862">
              <w:rPr>
                <w:rFonts w:eastAsia="Calibri"/>
                <w:sz w:val="22"/>
                <w:szCs w:val="22"/>
              </w:rPr>
              <w:t>z lokalnymi NGO oraz instytucjami pomocy i integracji społecznej.</w:t>
            </w:r>
          </w:p>
          <w:p w14:paraId="1506FB2D"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Zaprojektowanie systemu działań mających na celu kształcenie oraz </w:t>
            </w:r>
            <w:r w:rsidRPr="00422862">
              <w:rPr>
                <w:rFonts w:eastAsia="Calibri"/>
                <w:sz w:val="22"/>
                <w:szCs w:val="22"/>
              </w:rPr>
              <w:lastRenderedPageBreak/>
              <w:t xml:space="preserve">wzmacnianie animatorów zmiany społecznej, rozwijanie idei społeczeństwa obywatelskiego poprzez: </w:t>
            </w:r>
          </w:p>
          <w:p w14:paraId="47DEBC79"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kampanię promocyjną</w:t>
            </w:r>
          </w:p>
          <w:p w14:paraId="46F1409A" w14:textId="77777777" w:rsidR="00D120DA" w:rsidRPr="00422862" w:rsidRDefault="00D120DA" w:rsidP="00063457">
            <w:pPr>
              <w:numPr>
                <w:ilvl w:val="0"/>
                <w:numId w:val="21"/>
              </w:numPr>
              <w:spacing w:before="40" w:after="40"/>
              <w:ind w:left="828"/>
              <w:rPr>
                <w:rFonts w:eastAsia="Calibri"/>
                <w:sz w:val="22"/>
                <w:szCs w:val="22"/>
              </w:rPr>
            </w:pPr>
            <w:r w:rsidRPr="00422862">
              <w:rPr>
                <w:rFonts w:eastAsia="Calibri"/>
                <w:sz w:val="22"/>
                <w:szCs w:val="22"/>
              </w:rPr>
              <w:t>program szkoleń oraz warsztatów.</w:t>
            </w:r>
          </w:p>
          <w:p w14:paraId="30483B33"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Wprowadzenie ES do programu edukacji młodzieży, zaczynając od poziomu szkół gimnazjalnych</w:t>
            </w:r>
            <w:r w:rsidR="00063457" w:rsidRPr="00422862">
              <w:rPr>
                <w:rFonts w:eastAsia="Calibri"/>
                <w:sz w:val="22"/>
                <w:szCs w:val="22"/>
              </w:rPr>
              <w:t xml:space="preserve"> (społeczeństwo obywatelskie), </w:t>
            </w:r>
            <w:r w:rsidRPr="00422862">
              <w:rPr>
                <w:rFonts w:eastAsia="Calibri"/>
                <w:sz w:val="22"/>
                <w:szCs w:val="22"/>
              </w:rPr>
              <w:t xml:space="preserve">a następnie średnich </w:t>
            </w:r>
            <w:r w:rsidR="00422862">
              <w:rPr>
                <w:rFonts w:eastAsia="Calibri"/>
                <w:sz w:val="22"/>
                <w:szCs w:val="22"/>
              </w:rPr>
              <w:br/>
            </w:r>
            <w:r w:rsidRPr="00422862">
              <w:rPr>
                <w:rFonts w:eastAsia="Calibri"/>
                <w:sz w:val="22"/>
                <w:szCs w:val="22"/>
              </w:rPr>
              <w:t>i wyższych (ekonomia społeczna, zasady funkcjonowania i tworzenia PES).</w:t>
            </w:r>
          </w:p>
          <w:p w14:paraId="5E13D28A"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Kontynuowanie działań wspierających zalążki PES poprzez doradztwo, szkolenia, pomoc w prowadzeniu działalności (rola OWES, inkubatorów przedsiębiorczości społecznej).</w:t>
            </w:r>
          </w:p>
        </w:tc>
      </w:tr>
      <w:tr w:rsidR="00D120DA" w:rsidRPr="008D5845" w14:paraId="0D022C87" w14:textId="77777777" w:rsidTr="00350D6D">
        <w:trPr>
          <w:trHeight w:val="1134"/>
          <w:jc w:val="center"/>
        </w:trPr>
        <w:tc>
          <w:tcPr>
            <w:tcW w:w="2500" w:type="pct"/>
          </w:tcPr>
          <w:p w14:paraId="22623CD3"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lastRenderedPageBreak/>
              <w:t>Niska świadomość społeczna w woj. lubelskim dotycząca</w:t>
            </w:r>
            <w:r w:rsidRPr="00422862">
              <w:rPr>
                <w:rFonts w:eastAsia="Calibri"/>
                <w:color w:val="00B0F0"/>
                <w:sz w:val="22"/>
                <w:szCs w:val="22"/>
              </w:rPr>
              <w:t xml:space="preserve"> </w:t>
            </w:r>
            <w:r w:rsidRPr="00422862">
              <w:rPr>
                <w:rFonts w:eastAsia="Calibri"/>
                <w:sz w:val="22"/>
                <w:szCs w:val="22"/>
              </w:rPr>
              <w:t>ES wpływa na utrwalanie negatywnych stereotypów. ES mylona jest często z pomocą społeczną, a spółdzielnie socjalne ze środowiskami patologicznymi. Taka sytuacja rodzi uprzedzenia i utrudnia funkcjonowanie PES w społecznościach lokalnych i na rynku pracy.</w:t>
            </w:r>
          </w:p>
        </w:tc>
        <w:tc>
          <w:tcPr>
            <w:tcW w:w="2500" w:type="pct"/>
          </w:tcPr>
          <w:p w14:paraId="2DC425D9"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Przeprowadzenie kampanii informacyjno-promocyjnej w me</w:t>
            </w:r>
            <w:r w:rsidR="00422862">
              <w:rPr>
                <w:rFonts w:eastAsia="Calibri"/>
                <w:sz w:val="22"/>
                <w:szCs w:val="22"/>
              </w:rPr>
              <w:t>diach, dotyczącej ES, budowanie</w:t>
            </w:r>
            <w:r w:rsidRPr="00422862">
              <w:rPr>
                <w:rFonts w:eastAsia="Calibri"/>
                <w:sz w:val="22"/>
                <w:szCs w:val="22"/>
              </w:rPr>
              <w:t xml:space="preserve"> marki, pozytywnego wizerunku PES, modelowanie współpracy z otoczeniem, z biznesem – przykłady dobrych praktyk. </w:t>
            </w:r>
          </w:p>
          <w:p w14:paraId="58ECBC57"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Działania inform</w:t>
            </w:r>
            <w:r w:rsidR="00422862">
              <w:rPr>
                <w:rFonts w:eastAsia="Calibri"/>
                <w:sz w:val="22"/>
                <w:szCs w:val="22"/>
              </w:rPr>
              <w:t>acyjne skierowane do instytucji</w:t>
            </w:r>
            <w:r w:rsidRPr="00422862">
              <w:rPr>
                <w:rFonts w:eastAsia="Calibri"/>
                <w:sz w:val="22"/>
                <w:szCs w:val="22"/>
              </w:rPr>
              <w:t xml:space="preserve"> obsługujących PES </w:t>
            </w:r>
            <w:r w:rsidR="00422862">
              <w:rPr>
                <w:rFonts w:eastAsia="Calibri"/>
                <w:sz w:val="22"/>
                <w:szCs w:val="22"/>
              </w:rPr>
              <w:t xml:space="preserve">(np. </w:t>
            </w:r>
            <w:r w:rsidRPr="00422862">
              <w:rPr>
                <w:rFonts w:eastAsia="Calibri"/>
                <w:sz w:val="22"/>
                <w:szCs w:val="22"/>
              </w:rPr>
              <w:t>finansowych), przedsiębiorców (potencjalnych klientów), do środowisk zagrożonych wykluczeniem społecznym (sami interesariusze ES nie zaczną działać, dopóki nie uwolnią się od takich stereotypów).</w:t>
            </w:r>
          </w:p>
        </w:tc>
      </w:tr>
      <w:tr w:rsidR="00D120DA" w:rsidRPr="008D5845" w14:paraId="63ED6E3E" w14:textId="77777777" w:rsidTr="00350D6D">
        <w:trPr>
          <w:trHeight w:val="1134"/>
          <w:jc w:val="center"/>
        </w:trPr>
        <w:tc>
          <w:tcPr>
            <w:tcW w:w="2500" w:type="pct"/>
          </w:tcPr>
          <w:p w14:paraId="2772DF22"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Poważnym zagrożeniem dla powstających PES jest niedostosowanie oferowanych usług do potrzeb lokalnego rynku pracy, brak rozeznania zapotrzebowania na konkretne usługi.</w:t>
            </w:r>
          </w:p>
          <w:p w14:paraId="7CE6D5A4"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Osoby zakładające PES-y (zwłaszcza spółdzielnie socjalne) nie są wystarczająco przygotowywane do prowadzenia działalności. W procesie edukacji w zakresie prowadzenia przedsiębiorczości nie są one wystarczająco  informowane o potencjalnych trudnościach związanych z f</w:t>
            </w:r>
            <w:r w:rsidR="00422862">
              <w:rPr>
                <w:rFonts w:eastAsia="Calibri"/>
                <w:sz w:val="22"/>
                <w:szCs w:val="22"/>
              </w:rPr>
              <w:t xml:space="preserve">unkcjonowaniem na rynku pracy. </w:t>
            </w:r>
            <w:r w:rsidRPr="00422862">
              <w:rPr>
                <w:rFonts w:eastAsia="Calibri"/>
                <w:sz w:val="22"/>
                <w:szCs w:val="22"/>
              </w:rPr>
              <w:t>Brak również kształtowania umiejętności pokonywania problemów, co prowadzi do powstawania sytuacji kryzysowych zagrażających funkcjonowaniu nowopowstałych PES.</w:t>
            </w:r>
          </w:p>
        </w:tc>
        <w:tc>
          <w:tcPr>
            <w:tcW w:w="2500" w:type="pct"/>
          </w:tcPr>
          <w:p w14:paraId="3E9F00EB"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Wnikliwa diagnoza sytuacji lokalnego rynku pracy, otoczenia PES, realnych możliwości sprzedaży towarów lub usług</w:t>
            </w:r>
          </w:p>
          <w:p w14:paraId="74F31973"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Promowanie idei przedsiębiorczości społecznej, uświadamianie liderów PES o konieczności zmiany myślenia </w:t>
            </w:r>
            <w:r w:rsidR="00422862">
              <w:rPr>
                <w:rFonts w:eastAsia="Calibri"/>
                <w:sz w:val="22"/>
                <w:szCs w:val="22"/>
              </w:rPr>
              <w:br/>
            </w:r>
            <w:r w:rsidRPr="00422862">
              <w:rPr>
                <w:rFonts w:eastAsia="Calibri"/>
                <w:sz w:val="22"/>
                <w:szCs w:val="22"/>
              </w:rPr>
              <w:t>w kierunku działania opartego na mechanizmach rynkowych, komercjalizacji, ekonomizacji działalności, odejście od socjalistycznej wizji spółdzielczości (mentalności roszczeniowej: „pomoc się należy”), osadzenie w realiach rynkowych, dobre rozeznanie sytuacji rynkowej i znalezienie niszy dla własnej działalności, obszaru działania, usług.</w:t>
            </w:r>
          </w:p>
          <w:p w14:paraId="2D244811"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Edukowanie osób przygotowujących się do założenia PES w zakresie realnych perspektyw funkcjonowania na trudnym rynku pracy, przygotowanie na trudności oraz wskazanie, w jaki sposób te trudności pokonywać.</w:t>
            </w:r>
          </w:p>
        </w:tc>
      </w:tr>
      <w:tr w:rsidR="00D120DA" w:rsidRPr="008D5845" w14:paraId="145B8E51" w14:textId="77777777" w:rsidTr="009F6051">
        <w:trPr>
          <w:trHeight w:val="835"/>
          <w:jc w:val="center"/>
        </w:trPr>
        <w:tc>
          <w:tcPr>
            <w:tcW w:w="2500" w:type="pct"/>
            <w:shd w:val="clear" w:color="auto" w:fill="auto"/>
          </w:tcPr>
          <w:p w14:paraId="26AB37F6" w14:textId="77777777" w:rsidR="00D120DA" w:rsidRPr="00422862" w:rsidRDefault="00422862" w:rsidP="00063457">
            <w:pPr>
              <w:numPr>
                <w:ilvl w:val="0"/>
                <w:numId w:val="19"/>
              </w:numPr>
              <w:spacing w:before="40" w:after="40"/>
              <w:ind w:left="426"/>
              <w:rPr>
                <w:rFonts w:eastAsia="Calibri"/>
                <w:sz w:val="22"/>
                <w:szCs w:val="22"/>
              </w:rPr>
            </w:pPr>
            <w:r>
              <w:rPr>
                <w:rFonts w:eastAsia="Calibri"/>
                <w:sz w:val="22"/>
                <w:szCs w:val="22"/>
              </w:rPr>
              <w:lastRenderedPageBreak/>
              <w:t xml:space="preserve">Ekonomia społeczna na </w:t>
            </w:r>
            <w:r w:rsidR="00D120DA" w:rsidRPr="00422862">
              <w:rPr>
                <w:rFonts w:eastAsia="Calibri"/>
                <w:sz w:val="22"/>
                <w:szCs w:val="22"/>
              </w:rPr>
              <w:t>Lubelszczyźnie rozwija się w trudnych warunkach ze względu na nasilenie problemów społecznych w województwie lubelskim: bezrobocia, biedy, starzenia się społeczności lokalnych, spadek liczby ludności (największy poziom migracji w kraju, spadek liczby urodzeń).</w:t>
            </w:r>
          </w:p>
        </w:tc>
        <w:tc>
          <w:tcPr>
            <w:tcW w:w="2500" w:type="pct"/>
          </w:tcPr>
          <w:p w14:paraId="118EA060"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Budowanie sieci współpracy międzyinstytucjonalnej, partnerstw lokalnych, przyjaznego środowiska, </w:t>
            </w:r>
            <w:r w:rsidR="00422862">
              <w:rPr>
                <w:rFonts w:eastAsia="Calibri"/>
                <w:sz w:val="22"/>
                <w:szCs w:val="22"/>
              </w:rPr>
              <w:br/>
            </w:r>
            <w:r w:rsidRPr="00422862">
              <w:rPr>
                <w:rFonts w:eastAsia="Calibri"/>
                <w:sz w:val="22"/>
                <w:szCs w:val="22"/>
              </w:rPr>
              <w:t>w którym PES mają szansę funkcjonować (jak w rekomendacji 5)</w:t>
            </w:r>
          </w:p>
          <w:p w14:paraId="27AB4BB5"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Stosowanie klauzul społecznych (jak w rekomendacji 9)</w:t>
            </w:r>
          </w:p>
          <w:p w14:paraId="71842782"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Utworzenie funduszu pożyczkowego (jak w rekomendacji 10)</w:t>
            </w:r>
          </w:p>
          <w:p w14:paraId="75EC8E60" w14:textId="77777777" w:rsid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Wzmocnienie współpracy PES </w:t>
            </w:r>
            <w:r w:rsidR="00422862">
              <w:rPr>
                <w:rFonts w:eastAsia="Calibri"/>
                <w:sz w:val="22"/>
                <w:szCs w:val="22"/>
              </w:rPr>
              <w:t>z</w:t>
            </w:r>
          </w:p>
          <w:p w14:paraId="0F1EE54D" w14:textId="77777777" w:rsidR="00D120DA" w:rsidRPr="00422862" w:rsidRDefault="00D120DA" w:rsidP="00422862">
            <w:pPr>
              <w:spacing w:before="40" w:after="40"/>
              <w:ind w:left="403"/>
              <w:rPr>
                <w:rFonts w:eastAsia="Calibri"/>
                <w:sz w:val="22"/>
                <w:szCs w:val="22"/>
              </w:rPr>
            </w:pPr>
            <w:r w:rsidRPr="00422862">
              <w:rPr>
                <w:rFonts w:eastAsia="Calibri"/>
                <w:sz w:val="22"/>
                <w:szCs w:val="22"/>
              </w:rPr>
              <w:t>z instytucjami samorządowymi w celu pozyskiwania zleceń.</w:t>
            </w:r>
          </w:p>
          <w:p w14:paraId="2F4F6828"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Wnikliwa diagnoza sytuacji rynkowej, znalezienie niszy dla prowadzonej działalności, obszaru usług (jak </w:t>
            </w:r>
            <w:r w:rsidR="00422862">
              <w:rPr>
                <w:rFonts w:eastAsia="Calibri"/>
                <w:sz w:val="22"/>
                <w:szCs w:val="22"/>
              </w:rPr>
              <w:br/>
            </w:r>
            <w:r w:rsidRPr="00422862">
              <w:rPr>
                <w:rFonts w:eastAsia="Calibri"/>
                <w:sz w:val="22"/>
                <w:szCs w:val="22"/>
              </w:rPr>
              <w:t>w rekomendacji 18)</w:t>
            </w:r>
          </w:p>
        </w:tc>
      </w:tr>
      <w:tr w:rsidR="00D120DA" w:rsidRPr="008D5845" w14:paraId="58B71496" w14:textId="77777777" w:rsidTr="00350D6D">
        <w:trPr>
          <w:trHeight w:val="1134"/>
          <w:jc w:val="center"/>
        </w:trPr>
        <w:tc>
          <w:tcPr>
            <w:tcW w:w="2500" w:type="pct"/>
            <w:shd w:val="clear" w:color="auto" w:fill="auto"/>
          </w:tcPr>
          <w:p w14:paraId="176F6D5B"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W szczególnie trudnej sytuacji znajdują się małe, peryferyjne, oddalone od dużych miast PES oraz NGO. Mają one ograniczony dostęp do informacji oraz do instytucji wsparcia, przez co często czują się osamotnione i pozbawione wsparcia w sytuacjach problemowych.</w:t>
            </w:r>
          </w:p>
        </w:tc>
        <w:tc>
          <w:tcPr>
            <w:tcW w:w="2500" w:type="pct"/>
          </w:tcPr>
          <w:p w14:paraId="28C2EAD1"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Potrzeba docierania z informacją oraz pomocą do małych, peryferyjnych oddalonych od aglomeracji miejskich PES oraz NGO, wspieranie inicjatyw lokalnych, animacja, pomoc w tworzeniu i f</w:t>
            </w:r>
            <w:r w:rsidR="005A37E1">
              <w:rPr>
                <w:rFonts w:eastAsia="Calibri"/>
                <w:sz w:val="22"/>
                <w:szCs w:val="22"/>
              </w:rPr>
              <w:t xml:space="preserve">unkcjonowaniu PES  (rola OWES, </w:t>
            </w:r>
            <w:r w:rsidRPr="00422862">
              <w:rPr>
                <w:rFonts w:eastAsia="Calibri"/>
                <w:sz w:val="22"/>
                <w:szCs w:val="22"/>
              </w:rPr>
              <w:t>mobilnych inkubatorów przedsiębiorczości społecznej, mobilni animatorzy zmiany społecznej).</w:t>
            </w:r>
          </w:p>
        </w:tc>
      </w:tr>
      <w:tr w:rsidR="00D120DA" w:rsidRPr="008D5845" w14:paraId="08AFF2D0" w14:textId="77777777" w:rsidTr="00350D6D">
        <w:trPr>
          <w:trHeight w:val="681"/>
          <w:jc w:val="center"/>
        </w:trPr>
        <w:tc>
          <w:tcPr>
            <w:tcW w:w="2500" w:type="pct"/>
          </w:tcPr>
          <w:p w14:paraId="029DB555"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Ustawa o spółdzielniach socjalnych – Art.3 określa, że nazwa spółdzielni musi zawierać oznaczenie „Spółdzielnia Socjalna”. W opiniach przedstawicieli PES sformułowanie „socjalna” jest swoistym piętnem, kreuje negatywny wizerunek podmiotów w społecznościach lokalnych i na rynku pracy, sprawia, że są one kojarzone ze środowiskami patologicznymi.</w:t>
            </w:r>
          </w:p>
        </w:tc>
        <w:tc>
          <w:tcPr>
            <w:tcW w:w="2500" w:type="pct"/>
          </w:tcPr>
          <w:p w14:paraId="77423480"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Zmiana w ustawie o spółdzielniach socjalnych, pozwalająca na odstąpienie od konieczności uży</w:t>
            </w:r>
            <w:r w:rsidR="00195E2D" w:rsidRPr="00422862">
              <w:rPr>
                <w:rFonts w:eastAsia="Calibri"/>
                <w:sz w:val="22"/>
                <w:szCs w:val="22"/>
              </w:rPr>
              <w:t xml:space="preserve">wania przymiotnika: „socjalna” </w:t>
            </w:r>
            <w:r w:rsidRPr="00422862">
              <w:rPr>
                <w:rFonts w:eastAsia="Calibri"/>
                <w:sz w:val="22"/>
                <w:szCs w:val="22"/>
              </w:rPr>
              <w:t>w nazwie spółdzielni.</w:t>
            </w:r>
          </w:p>
          <w:p w14:paraId="41E4FC4D"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Alternatywnie: kampania promująca markę, wizerunek PES, w szczególności spółdzielni socjalnych.</w:t>
            </w:r>
          </w:p>
        </w:tc>
      </w:tr>
      <w:tr w:rsidR="00D120DA" w:rsidRPr="008D5845" w14:paraId="6153F2C6" w14:textId="77777777" w:rsidTr="00350D6D">
        <w:trPr>
          <w:trHeight w:val="1134"/>
          <w:jc w:val="center"/>
        </w:trPr>
        <w:tc>
          <w:tcPr>
            <w:tcW w:w="2500" w:type="pct"/>
          </w:tcPr>
          <w:p w14:paraId="6102CB0F"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Częstym problemem funkcjonujących </w:t>
            </w:r>
            <w:r w:rsidR="002342F6">
              <w:rPr>
                <w:rFonts w:eastAsia="Calibri"/>
                <w:sz w:val="22"/>
                <w:szCs w:val="22"/>
              </w:rPr>
              <w:br/>
            </w:r>
            <w:r w:rsidRPr="00422862">
              <w:rPr>
                <w:rFonts w:eastAsia="Calibri"/>
                <w:sz w:val="22"/>
                <w:szCs w:val="22"/>
              </w:rPr>
              <w:t>w województwie lubelskim PES-ów są trudne warunki lokalowe, uniemożliwiające podmiotom rozwijanie prowadzonej działalności.</w:t>
            </w:r>
          </w:p>
        </w:tc>
        <w:tc>
          <w:tcPr>
            <w:tcW w:w="2500" w:type="pct"/>
          </w:tcPr>
          <w:p w14:paraId="4334F2D0" w14:textId="77777777" w:rsidR="00D120DA" w:rsidRPr="00422862" w:rsidRDefault="00D120DA" w:rsidP="00063457">
            <w:pPr>
              <w:numPr>
                <w:ilvl w:val="0"/>
                <w:numId w:val="20"/>
              </w:numPr>
              <w:spacing w:before="40" w:after="40"/>
              <w:ind w:left="403"/>
              <w:rPr>
                <w:rFonts w:eastAsia="Calibri"/>
                <w:sz w:val="22"/>
                <w:szCs w:val="22"/>
              </w:rPr>
            </w:pPr>
            <w:r w:rsidRPr="00422862">
              <w:rPr>
                <w:sz w:val="22"/>
                <w:szCs w:val="22"/>
              </w:rPr>
              <w:t xml:space="preserve">Wsparcie PES przez samorządy terytorialne w początkowym okresie działalności, umożliwiające jego rozwój, poprzez </w:t>
            </w:r>
            <w:r w:rsidRPr="00422862">
              <w:rPr>
                <w:rFonts w:eastAsia="Calibri"/>
                <w:sz w:val="22"/>
                <w:szCs w:val="22"/>
              </w:rPr>
              <w:t>zapewnienie warunków lokalowych na preferencyjnych warunkach</w:t>
            </w:r>
            <w:r w:rsidR="00C773E1" w:rsidRPr="00422862">
              <w:rPr>
                <w:rFonts w:eastAsia="Calibri"/>
                <w:sz w:val="22"/>
                <w:szCs w:val="22"/>
              </w:rPr>
              <w:t xml:space="preserve"> oraz tworzenie profesjonalnych inkubatorów rozwoju przedsiębiorczości społecznej</w:t>
            </w:r>
            <w:r w:rsidRPr="00422862">
              <w:rPr>
                <w:rFonts w:eastAsia="Calibri"/>
                <w:sz w:val="22"/>
                <w:szCs w:val="22"/>
              </w:rPr>
              <w:t>.</w:t>
            </w:r>
          </w:p>
        </w:tc>
      </w:tr>
      <w:tr w:rsidR="00D120DA" w:rsidRPr="008D5845" w14:paraId="4DD8CE22" w14:textId="77777777" w:rsidTr="00350D6D">
        <w:trPr>
          <w:trHeight w:val="412"/>
          <w:jc w:val="center"/>
        </w:trPr>
        <w:tc>
          <w:tcPr>
            <w:tcW w:w="2500" w:type="pct"/>
          </w:tcPr>
          <w:p w14:paraId="6C956E45" w14:textId="77777777" w:rsidR="00D120DA" w:rsidRPr="00422862" w:rsidRDefault="00D120DA" w:rsidP="00063457">
            <w:pPr>
              <w:numPr>
                <w:ilvl w:val="0"/>
                <w:numId w:val="19"/>
              </w:numPr>
              <w:spacing w:before="40" w:after="40"/>
              <w:ind w:left="426"/>
              <w:rPr>
                <w:rFonts w:eastAsia="Calibri"/>
                <w:sz w:val="22"/>
                <w:szCs w:val="22"/>
              </w:rPr>
            </w:pPr>
            <w:r w:rsidRPr="00422862">
              <w:rPr>
                <w:sz w:val="22"/>
                <w:szCs w:val="22"/>
              </w:rPr>
              <w:t xml:space="preserve">Pomiędzy instytucjami (zarówno PES jak i NGO) często dochodzi do rywalizacji przejawiającej się m.in. w konkurowaniu o środki finansowe, a niekiedy nawet </w:t>
            </w:r>
            <w:r w:rsidR="002342F6">
              <w:rPr>
                <w:sz w:val="22"/>
                <w:szCs w:val="22"/>
              </w:rPr>
              <w:br/>
            </w:r>
            <w:r w:rsidRPr="00422862">
              <w:rPr>
                <w:sz w:val="22"/>
                <w:szCs w:val="22"/>
              </w:rPr>
              <w:t>w budowaniu negatywnego wizerunku konkurentom.</w:t>
            </w:r>
          </w:p>
        </w:tc>
        <w:tc>
          <w:tcPr>
            <w:tcW w:w="2500" w:type="pct"/>
          </w:tcPr>
          <w:p w14:paraId="3BB42CD3"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Wzmocnienie współpracy ze środowiskiem lokalnym (instytucje samorządowe, inne PES, NGO, biznes), zawiązywanie partnerstw lokalnych, promowanie dobrych praktyk, modelowanie współpracy.</w:t>
            </w:r>
          </w:p>
          <w:p w14:paraId="0A2879E4"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Szkolenia dla liderów oraz pracowników, członków PES oraz NGO, dotyczące budowania współpracy z innymi </w:t>
            </w:r>
            <w:r w:rsidRPr="00422862">
              <w:rPr>
                <w:rFonts w:eastAsia="Calibri"/>
                <w:sz w:val="22"/>
                <w:szCs w:val="22"/>
              </w:rPr>
              <w:lastRenderedPageBreak/>
              <w:t>podmiotami, zmiany mentalności (zamiast walki o przyznawane środki finansowe, wspólne występowanie o ich pozyskiwanie, np. w ramach partnerstw)</w:t>
            </w:r>
          </w:p>
        </w:tc>
      </w:tr>
      <w:tr w:rsidR="00D120DA" w:rsidRPr="008D5845" w14:paraId="22E3AA1A" w14:textId="77777777" w:rsidTr="00350D6D">
        <w:trPr>
          <w:trHeight w:val="1018"/>
          <w:jc w:val="center"/>
        </w:trPr>
        <w:tc>
          <w:tcPr>
            <w:tcW w:w="2500" w:type="pct"/>
            <w:shd w:val="clear" w:color="auto" w:fill="auto"/>
          </w:tcPr>
          <w:p w14:paraId="1168D1EF"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lastRenderedPageBreak/>
              <w:t>Niektóre unormowania prawne nie pozwalają lub utrudniają części PES prowadzenie działalności komercyjnej, są czynnikiem hamującym przedsiębiorczość społeczną. Wiele podmiotów widzi możliwość rozwoju lub poprawy jakości funkcjonowania instytucji w możliwości sprzedaży swoich produktów lub usług, ale istniejące przepisy prawne nie pozwalają im na to.</w:t>
            </w:r>
          </w:p>
        </w:tc>
        <w:tc>
          <w:tcPr>
            <w:tcW w:w="2500" w:type="pct"/>
          </w:tcPr>
          <w:p w14:paraId="7D4A80A8"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Artykułowana potrzeba zmian prawnych:</w:t>
            </w:r>
          </w:p>
          <w:p w14:paraId="2E36AE22" w14:textId="77777777" w:rsidR="00D120DA" w:rsidRPr="00422862" w:rsidRDefault="00D120DA" w:rsidP="00063457">
            <w:pPr>
              <w:numPr>
                <w:ilvl w:val="0"/>
                <w:numId w:val="22"/>
              </w:numPr>
              <w:spacing w:before="40" w:after="40"/>
              <w:rPr>
                <w:rFonts w:eastAsia="Calibri"/>
                <w:sz w:val="22"/>
                <w:szCs w:val="22"/>
              </w:rPr>
            </w:pPr>
            <w:r w:rsidRPr="00422862">
              <w:rPr>
                <w:rFonts w:eastAsia="Calibri"/>
                <w:sz w:val="22"/>
                <w:szCs w:val="22"/>
              </w:rPr>
              <w:t>umożliwienie np. WTZ-om prowadzenia odpłatnej działalności</w:t>
            </w:r>
          </w:p>
          <w:p w14:paraId="02C326FF" w14:textId="77777777" w:rsidR="00D120DA" w:rsidRPr="00422862" w:rsidRDefault="00D120DA" w:rsidP="00063457">
            <w:pPr>
              <w:numPr>
                <w:ilvl w:val="0"/>
                <w:numId w:val="22"/>
              </w:numPr>
              <w:spacing w:before="40" w:after="40"/>
              <w:rPr>
                <w:rFonts w:eastAsia="Calibri"/>
                <w:sz w:val="22"/>
                <w:szCs w:val="22"/>
              </w:rPr>
            </w:pPr>
            <w:r w:rsidRPr="00422862">
              <w:rPr>
                <w:rFonts w:eastAsia="Calibri"/>
                <w:sz w:val="22"/>
                <w:szCs w:val="22"/>
              </w:rPr>
              <w:t>uproszczenie procedur w podejmowaniu działalności odpłatnej lub gospodarczej dla NGO</w:t>
            </w:r>
          </w:p>
          <w:p w14:paraId="13BBB38B"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Zmiany ustawowe, dające możliwość tworzenia nowych miejsc pracy w PES na zasadach bardziej ekonomicznych (finansowanych częściowo z zysków) oraz pozyskiwania funduszy z innych źródeł – pozostawienie miejsca na kreatywność i operatywność menadżerów PES.</w:t>
            </w:r>
          </w:p>
        </w:tc>
      </w:tr>
      <w:tr w:rsidR="00D120DA" w:rsidRPr="008D5845" w14:paraId="37E6F44D" w14:textId="77777777" w:rsidTr="00350D6D">
        <w:trPr>
          <w:trHeight w:val="313"/>
          <w:jc w:val="center"/>
        </w:trPr>
        <w:tc>
          <w:tcPr>
            <w:tcW w:w="2500" w:type="pct"/>
            <w:shd w:val="clear" w:color="auto" w:fill="auto"/>
          </w:tcPr>
          <w:p w14:paraId="13016052"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Niektóre przepisy prawne sformułowane są w sposób niejednoznaczny, pozwalający na dowolną ich interpretację, a co za tym idzie nierównego tratowania PES przez instytucje samorządowe.</w:t>
            </w:r>
          </w:p>
        </w:tc>
        <w:tc>
          <w:tcPr>
            <w:tcW w:w="2500" w:type="pct"/>
          </w:tcPr>
          <w:p w14:paraId="36D8D818"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 Potrzeba sprecyzowania, ujednolicenia zapisów, tak aby wyeliminować luki prawne umożliwiające niejednoznaczną interpretację przepisów.</w:t>
            </w:r>
          </w:p>
        </w:tc>
      </w:tr>
      <w:tr w:rsidR="00D120DA" w:rsidRPr="008D5845" w14:paraId="0B46B46B" w14:textId="77777777" w:rsidTr="00350D6D">
        <w:trPr>
          <w:trHeight w:val="984"/>
          <w:jc w:val="center"/>
        </w:trPr>
        <w:tc>
          <w:tcPr>
            <w:tcW w:w="2500" w:type="pct"/>
            <w:shd w:val="clear" w:color="auto" w:fill="auto"/>
          </w:tcPr>
          <w:p w14:paraId="3236F0CF" w14:textId="77777777" w:rsidR="002342F6"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Istnieją rozbieżności w rozumieniu definicji PES nawet wśród przedstawicieli PES. Niejednolita interpretacja powoduje sytuacje, </w:t>
            </w:r>
          </w:p>
          <w:p w14:paraId="00C10FF1" w14:textId="77777777" w:rsidR="00D120DA" w:rsidRPr="00422862" w:rsidRDefault="00D120DA" w:rsidP="002342F6">
            <w:pPr>
              <w:spacing w:before="40" w:after="40"/>
              <w:ind w:left="426"/>
              <w:rPr>
                <w:rFonts w:eastAsia="Calibri"/>
                <w:sz w:val="22"/>
                <w:szCs w:val="22"/>
              </w:rPr>
            </w:pPr>
            <w:r w:rsidRPr="00422862">
              <w:rPr>
                <w:rFonts w:eastAsia="Calibri"/>
                <w:sz w:val="22"/>
                <w:szCs w:val="22"/>
              </w:rPr>
              <w:t xml:space="preserve">w których organizacje nie wiedzą, czy mogą być zaliczane do PES, czy nie. </w:t>
            </w:r>
          </w:p>
        </w:tc>
        <w:tc>
          <w:tcPr>
            <w:tcW w:w="2500" w:type="pct"/>
          </w:tcPr>
          <w:p w14:paraId="098D42C2"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Kampania promująca ES w regionie powinna wyjaśniać również definicję PES (wskazanie definicji wąskiej lub szerokiej), tak aby wiadomo było jednoznacznie jakie organizacje są określane mianem PES.</w:t>
            </w:r>
          </w:p>
        </w:tc>
      </w:tr>
      <w:tr w:rsidR="00D120DA" w:rsidRPr="008D5845" w14:paraId="1DF1DA5C" w14:textId="77777777" w:rsidTr="00350D6D">
        <w:trPr>
          <w:trHeight w:val="1134"/>
          <w:jc w:val="center"/>
        </w:trPr>
        <w:tc>
          <w:tcPr>
            <w:tcW w:w="2500" w:type="pct"/>
            <w:shd w:val="clear" w:color="auto" w:fill="auto"/>
          </w:tcPr>
          <w:p w14:paraId="328424BB"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Zaniżanie cen usług poniżej kosztów jest często spotykanym procederem praktykowanym przez niektóre firmy komercyjne w zamówieniach publicznych. PES-y nie mają szans wobec takich działań. Przestrzeganie Kodeksu Pracy powoduje, że stają się niekonkurencyjne.</w:t>
            </w:r>
          </w:p>
        </w:tc>
        <w:tc>
          <w:tcPr>
            <w:tcW w:w="2500" w:type="pct"/>
          </w:tcPr>
          <w:p w14:paraId="1281F071"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Zbudowanie mechanizmów nie pozwalających na obniżanie cen usług </w:t>
            </w:r>
            <w:r w:rsidR="002342F6">
              <w:rPr>
                <w:rFonts w:eastAsia="Calibri"/>
                <w:sz w:val="22"/>
                <w:szCs w:val="22"/>
              </w:rPr>
              <w:t xml:space="preserve">poniżej kosztów ich uzyskania, </w:t>
            </w:r>
            <w:r w:rsidRPr="00422862">
              <w:rPr>
                <w:rFonts w:eastAsia="Calibri"/>
                <w:sz w:val="22"/>
                <w:szCs w:val="22"/>
              </w:rPr>
              <w:t>zmuszających nieuczciwych przedsiębiorców do przestrzegania zapisów Kodeksu Pracy (np. dotyczącego minimalnej stawki za 1h. pracy).</w:t>
            </w:r>
          </w:p>
        </w:tc>
      </w:tr>
      <w:tr w:rsidR="00D120DA" w:rsidRPr="008D5845" w14:paraId="4F7BFA09" w14:textId="77777777" w:rsidTr="00350D6D">
        <w:trPr>
          <w:trHeight w:val="1134"/>
          <w:jc w:val="center"/>
        </w:trPr>
        <w:tc>
          <w:tcPr>
            <w:tcW w:w="2500" w:type="pct"/>
            <w:shd w:val="clear" w:color="auto" w:fill="auto"/>
          </w:tcPr>
          <w:p w14:paraId="6252B933" w14:textId="77777777" w:rsidR="00D120DA" w:rsidRPr="00422862" w:rsidRDefault="00D120DA" w:rsidP="00063457">
            <w:pPr>
              <w:numPr>
                <w:ilvl w:val="0"/>
                <w:numId w:val="19"/>
              </w:numPr>
              <w:spacing w:before="40" w:after="40"/>
              <w:ind w:left="426"/>
              <w:rPr>
                <w:rFonts w:eastAsia="Calibri"/>
                <w:sz w:val="22"/>
                <w:szCs w:val="22"/>
              </w:rPr>
            </w:pPr>
            <w:r w:rsidRPr="00422862">
              <w:rPr>
                <w:rFonts w:eastAsia="Calibri"/>
                <w:sz w:val="22"/>
                <w:szCs w:val="22"/>
              </w:rPr>
              <w:t xml:space="preserve">PES i NGO funkcjonujące od lat na rynku ES w woj. lubelskim posiadają często bogate doświadczenie </w:t>
            </w:r>
            <w:r w:rsidR="002342F6">
              <w:rPr>
                <w:rFonts w:eastAsia="Calibri"/>
                <w:sz w:val="22"/>
                <w:szCs w:val="22"/>
              </w:rPr>
              <w:br/>
            </w:r>
            <w:r w:rsidRPr="00422862">
              <w:rPr>
                <w:rFonts w:eastAsia="Calibri"/>
                <w:sz w:val="22"/>
                <w:szCs w:val="22"/>
              </w:rPr>
              <w:t>w prowadzeniu działalności oraz wypracowane, sprawdzone standardy.</w:t>
            </w:r>
          </w:p>
        </w:tc>
        <w:tc>
          <w:tcPr>
            <w:tcW w:w="2500" w:type="pct"/>
          </w:tcPr>
          <w:p w14:paraId="1A97BD72"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Wykorzystanie potencjału mocnych, doświadczonych PES i NGO: dobre praktyki, przykłady podmiotów, którym udało się zawiązać i prowadzić działalność (czynnik motywujący dla osób, które chciałyby założyć PES)</w:t>
            </w:r>
          </w:p>
          <w:p w14:paraId="4A4B8D63" w14:textId="77777777" w:rsidR="00D120DA" w:rsidRPr="00422862" w:rsidRDefault="00D120DA" w:rsidP="00063457">
            <w:pPr>
              <w:numPr>
                <w:ilvl w:val="0"/>
                <w:numId w:val="20"/>
              </w:numPr>
              <w:spacing w:before="40" w:after="40"/>
              <w:ind w:left="403"/>
              <w:rPr>
                <w:rFonts w:eastAsia="Calibri"/>
                <w:sz w:val="22"/>
                <w:szCs w:val="22"/>
              </w:rPr>
            </w:pPr>
            <w:r w:rsidRPr="00422862">
              <w:rPr>
                <w:rFonts w:eastAsia="Calibri"/>
                <w:sz w:val="22"/>
                <w:szCs w:val="22"/>
              </w:rPr>
              <w:t xml:space="preserve">Czerpanie z kapitału, jakim jest doświadczenie PES, które działają długo na rynku, z wypracowanych przez nie standardów, </w:t>
            </w:r>
            <w:r w:rsidR="00B611DF">
              <w:rPr>
                <w:rFonts w:eastAsia="Calibri"/>
                <w:sz w:val="22"/>
                <w:szCs w:val="22"/>
              </w:rPr>
              <w:t>ekspertów (np. mentoring, coach</w:t>
            </w:r>
            <w:r w:rsidRPr="00422862">
              <w:rPr>
                <w:rFonts w:eastAsia="Calibri"/>
                <w:sz w:val="22"/>
                <w:szCs w:val="22"/>
              </w:rPr>
              <w:t>ing dla nowopowstałych PES)</w:t>
            </w:r>
          </w:p>
        </w:tc>
      </w:tr>
    </w:tbl>
    <w:p w14:paraId="62341AC3" w14:textId="77777777" w:rsidR="000C3B83" w:rsidRPr="00617093" w:rsidRDefault="00A2452D" w:rsidP="00617093">
      <w:pPr>
        <w:pStyle w:val="wtekcie"/>
        <w:spacing w:before="120" w:after="240" w:line="240" w:lineRule="auto"/>
        <w:ind w:firstLine="0"/>
        <w:jc w:val="center"/>
        <w:rPr>
          <w:rFonts w:ascii="Arial" w:hAnsi="Arial" w:cs="Arial"/>
          <w:sz w:val="18"/>
          <w:szCs w:val="18"/>
        </w:rPr>
      </w:pPr>
      <w:r w:rsidRPr="00617093">
        <w:rPr>
          <w:rFonts w:ascii="Arial" w:hAnsi="Arial" w:cs="Arial"/>
          <w:sz w:val="18"/>
          <w:szCs w:val="18"/>
        </w:rPr>
        <w:t xml:space="preserve">Źródło: Raport z badania </w:t>
      </w:r>
      <w:r w:rsidR="00CB3093" w:rsidRPr="00617093">
        <w:rPr>
          <w:rFonts w:ascii="Arial" w:hAnsi="Arial" w:cs="Arial"/>
          <w:i/>
          <w:sz w:val="18"/>
          <w:szCs w:val="18"/>
        </w:rPr>
        <w:t>Diagnoza sektora podmiotów ekonomii społecznej w województwie lubelskim</w:t>
      </w:r>
      <w:r w:rsidR="005D2BA1" w:rsidRPr="00617093">
        <w:rPr>
          <w:rFonts w:ascii="Arial" w:hAnsi="Arial" w:cs="Arial"/>
          <w:i/>
          <w:sz w:val="18"/>
          <w:szCs w:val="18"/>
        </w:rPr>
        <w:t xml:space="preserve">, </w:t>
      </w:r>
      <w:r w:rsidR="005D2BA1" w:rsidRPr="00617093">
        <w:rPr>
          <w:rFonts w:ascii="Arial" w:hAnsi="Arial" w:cs="Arial"/>
          <w:sz w:val="18"/>
          <w:szCs w:val="18"/>
        </w:rPr>
        <w:t>Rzeszów 2012</w:t>
      </w:r>
      <w:bookmarkStart w:id="57" w:name="_Toc343844147"/>
    </w:p>
    <w:p w14:paraId="03F38F79" w14:textId="77777777" w:rsidR="00BB0219" w:rsidRPr="004018C8" w:rsidRDefault="00BB0219" w:rsidP="00617093">
      <w:pPr>
        <w:pStyle w:val="ES1"/>
        <w:ind w:left="426"/>
        <w:rPr>
          <w:rFonts w:ascii="Arial" w:hAnsi="Arial" w:cs="Arial"/>
        </w:rPr>
      </w:pPr>
      <w:bookmarkStart w:id="58" w:name="_Toc32830692"/>
      <w:r w:rsidRPr="004018C8">
        <w:rPr>
          <w:rFonts w:ascii="Arial" w:hAnsi="Arial" w:cs="Arial"/>
        </w:rPr>
        <w:lastRenderedPageBreak/>
        <w:t>Wizja, Cele główne, cele szczegółowe, działania wraz z określonymi wskaźnikami, plan finansowy</w:t>
      </w:r>
      <w:bookmarkEnd w:id="58"/>
    </w:p>
    <w:p w14:paraId="31D3C643" w14:textId="77777777" w:rsidR="00BB0219" w:rsidRDefault="00BB0219" w:rsidP="00BB0219"/>
    <w:p w14:paraId="2469BFC0" w14:textId="77777777" w:rsidR="00BB0219" w:rsidRPr="004018C8" w:rsidRDefault="00BB0219" w:rsidP="00BB0219"/>
    <w:p w14:paraId="07EDE033" w14:textId="77777777" w:rsidR="00BB0219" w:rsidRPr="004018C8" w:rsidRDefault="00BB0219" w:rsidP="00617093">
      <w:pPr>
        <w:pStyle w:val="ES2"/>
        <w:ind w:left="1134"/>
        <w:rPr>
          <w:rFonts w:ascii="Arial" w:hAnsi="Arial" w:cs="Arial"/>
        </w:rPr>
      </w:pPr>
      <w:bookmarkStart w:id="59" w:name="_Toc32830693"/>
      <w:r w:rsidRPr="004018C8">
        <w:rPr>
          <w:rFonts w:ascii="Arial" w:hAnsi="Arial" w:cs="Arial"/>
        </w:rPr>
        <w:t>Wizja, cele główne i szczegółowe</w:t>
      </w:r>
      <w:bookmarkEnd w:id="59"/>
    </w:p>
    <w:bookmarkEnd w:id="57"/>
    <w:p w14:paraId="4BBEC7E3" w14:textId="77777777" w:rsidR="00CB6A22" w:rsidRDefault="00CB6A22" w:rsidP="00BB0219"/>
    <w:p w14:paraId="7107349E" w14:textId="77777777" w:rsidR="00BB0219" w:rsidRDefault="00BB0219" w:rsidP="00BB0219"/>
    <w:p w14:paraId="3C7A737B" w14:textId="77777777" w:rsidR="00BB0219" w:rsidRPr="00B51BE2" w:rsidRDefault="00BB0219" w:rsidP="00BB0219"/>
    <w:p w14:paraId="40AD06AE" w14:textId="77777777" w:rsidR="00234CCB" w:rsidRDefault="00C0154B" w:rsidP="008265E9">
      <w:pPr>
        <w:pStyle w:val="Akapitzlist"/>
        <w:spacing w:after="120"/>
        <w:ind w:left="0"/>
        <w:contextualSpacing w:val="0"/>
        <w:jc w:val="both"/>
        <w:rPr>
          <w:rFonts w:ascii="Calibri" w:hAnsi="Calibri" w:cs="Calibri"/>
        </w:rPr>
      </w:pPr>
      <w:r>
        <w:rPr>
          <w:rFonts w:ascii="Calibri" w:hAnsi="Calibri" w:cs="Calibri"/>
          <w:noProof/>
        </w:rPr>
        <w:pict w14:anchorId="76005B1B">
          <v:roundrect id="Prostokąt zaokrąglony 76" o:spid="_x0000_s1040" style="position:absolute;left:0;text-align:left;margin-left:3.6pt;margin-top:1.9pt;width:447.9pt;height:25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" fillcolor="#dbe5f1" strokecolor="#7030a0" strokeweight="1pt">
            <v:fill color2="#f8fafd"/>
            <v:shadow on="t" color="#93cddd" opacity=".5" offset="1pt"/>
            <v:textbox style="mso-next-textbox:#Prostokąt zaokrąglony 76">
              <w:txbxContent>
                <w:p w14:paraId="5C364D54" w14:textId="77777777" w:rsidR="0035050E" w:rsidRDefault="0035050E" w:rsidP="00234CCB">
                  <w:pPr>
                    <w:jc w:val="center"/>
                    <w:rPr>
                      <w:rFonts w:ascii="Century Gothic" w:hAnsi="Century Gothic"/>
                      <w:b/>
                      <w:sz w:val="32"/>
                      <w:szCs w:val="32"/>
                    </w:rPr>
                  </w:pPr>
                </w:p>
                <w:p w14:paraId="2A417725" w14:textId="77777777" w:rsidR="0035050E" w:rsidRDefault="0035050E" w:rsidP="00234CCB">
                  <w:pPr>
                    <w:jc w:val="center"/>
                    <w:rPr>
                      <w:rFonts w:ascii="Century Gothic" w:hAnsi="Century Gothic"/>
                      <w:b/>
                      <w:sz w:val="32"/>
                      <w:szCs w:val="32"/>
                    </w:rPr>
                  </w:pPr>
                </w:p>
                <w:p w14:paraId="2C8481F0" w14:textId="77777777" w:rsidR="0035050E" w:rsidRPr="004018C8" w:rsidRDefault="0035050E" w:rsidP="00234CCB">
                  <w:pPr>
                    <w:jc w:val="center"/>
                    <w:rPr>
                      <w:b/>
                      <w:sz w:val="36"/>
                      <w:szCs w:val="36"/>
                    </w:rPr>
                  </w:pPr>
                  <w:r w:rsidRPr="004018C8">
                    <w:rPr>
                      <w:b/>
                      <w:sz w:val="36"/>
                      <w:szCs w:val="36"/>
                    </w:rPr>
                    <w:t>Wizja rozwoju Ekonomii Społecznej w woj. lubelskim</w:t>
                  </w:r>
                </w:p>
                <w:p w14:paraId="72799034" w14:textId="77777777" w:rsidR="0035050E" w:rsidRPr="004018C8" w:rsidRDefault="0035050E" w:rsidP="00234CCB">
                  <w:pPr>
                    <w:jc w:val="center"/>
                    <w:rPr>
                      <w:b/>
                      <w:sz w:val="36"/>
                      <w:szCs w:val="36"/>
                    </w:rPr>
                  </w:pPr>
                  <w:r w:rsidRPr="004018C8">
                    <w:rPr>
                      <w:b/>
                      <w:sz w:val="36"/>
                      <w:szCs w:val="36"/>
                    </w:rPr>
                    <w:t xml:space="preserve">na lata 2013-2020 </w:t>
                  </w:r>
                </w:p>
                <w:p w14:paraId="3C9E07B0" w14:textId="77777777" w:rsidR="0035050E" w:rsidRPr="004018C8" w:rsidRDefault="0035050E" w:rsidP="00234CCB">
                  <w:pPr>
                    <w:jc w:val="center"/>
                    <w:rPr>
                      <w:b/>
                      <w:sz w:val="22"/>
                      <w:szCs w:val="32"/>
                    </w:rPr>
                  </w:pPr>
                </w:p>
                <w:p w14:paraId="1599BAE4" w14:textId="77777777" w:rsidR="0035050E" w:rsidRPr="004018C8" w:rsidRDefault="0035050E" w:rsidP="00234CCB">
                  <w:pPr>
                    <w:rPr>
                      <w:szCs w:val="24"/>
                    </w:rPr>
                  </w:pPr>
                </w:p>
                <w:p w14:paraId="45A36909" w14:textId="77777777" w:rsidR="0035050E" w:rsidRPr="004018C8" w:rsidRDefault="0035050E" w:rsidP="00234CCB">
                  <w:pPr>
                    <w:rPr>
                      <w:szCs w:val="24"/>
                    </w:rPr>
                  </w:pPr>
                </w:p>
                <w:p w14:paraId="29015E8E" w14:textId="77777777" w:rsidR="0035050E" w:rsidRPr="004018C8" w:rsidRDefault="0035050E" w:rsidP="00D931DD">
                  <w:pPr>
                    <w:jc w:val="center"/>
                    <w:rPr>
                      <w:b/>
                      <w:sz w:val="36"/>
                      <w:szCs w:val="36"/>
                    </w:rPr>
                  </w:pPr>
                  <w:r w:rsidRPr="004018C8">
                    <w:rPr>
                      <w:b/>
                      <w:sz w:val="36"/>
                      <w:szCs w:val="36"/>
                    </w:rPr>
                    <w:t>LUBELSKIE – miejscem przyjaznym ekonomii społecznej</w:t>
                  </w:r>
                </w:p>
              </w:txbxContent>
            </v:textbox>
          </v:roundrect>
        </w:pict>
      </w:r>
    </w:p>
    <w:p w14:paraId="48E6289D" w14:textId="77777777" w:rsidR="00234CCB" w:rsidRDefault="00234CCB" w:rsidP="008265E9">
      <w:pPr>
        <w:pStyle w:val="Akapitzlist"/>
        <w:spacing w:after="120"/>
        <w:ind w:left="0"/>
        <w:contextualSpacing w:val="0"/>
        <w:jc w:val="both"/>
        <w:rPr>
          <w:rFonts w:ascii="Calibri" w:hAnsi="Calibri" w:cs="Calibri"/>
        </w:rPr>
      </w:pPr>
    </w:p>
    <w:p w14:paraId="40B0DBFD" w14:textId="77777777" w:rsidR="00234CCB" w:rsidRDefault="00234CCB" w:rsidP="00234CCB">
      <w:pPr>
        <w:pStyle w:val="Akapitzlist"/>
        <w:spacing w:after="120"/>
        <w:ind w:left="0"/>
        <w:contextualSpacing w:val="0"/>
        <w:jc w:val="center"/>
        <w:rPr>
          <w:rFonts w:ascii="Calibri" w:hAnsi="Calibri" w:cs="Calibri"/>
        </w:rPr>
      </w:pPr>
    </w:p>
    <w:p w14:paraId="5BF4414A" w14:textId="77777777" w:rsidR="00234CCB" w:rsidRDefault="00234CCB" w:rsidP="00234CCB">
      <w:pPr>
        <w:pStyle w:val="Akapitzlist"/>
        <w:spacing w:after="120"/>
        <w:ind w:left="0"/>
        <w:contextualSpacing w:val="0"/>
        <w:jc w:val="center"/>
        <w:rPr>
          <w:rFonts w:ascii="Calibri" w:hAnsi="Calibri" w:cs="Calibri"/>
        </w:rPr>
      </w:pPr>
    </w:p>
    <w:p w14:paraId="44799F8E" w14:textId="77777777" w:rsidR="00234CCB" w:rsidRPr="00773F0E" w:rsidRDefault="00234CCB" w:rsidP="00234CCB">
      <w:pPr>
        <w:pStyle w:val="Akapitzlist"/>
        <w:spacing w:after="120"/>
        <w:ind w:left="0"/>
        <w:contextualSpacing w:val="0"/>
        <w:jc w:val="center"/>
        <w:rPr>
          <w:rFonts w:ascii="Calibri" w:hAnsi="Calibri" w:cs="Calibri"/>
        </w:rPr>
      </w:pPr>
    </w:p>
    <w:p w14:paraId="08EAE51A" w14:textId="77777777" w:rsidR="00167FCA" w:rsidRPr="00832481" w:rsidRDefault="00167FCA" w:rsidP="00167FCA">
      <w:pPr>
        <w:rPr>
          <w:rFonts w:cs="Calibri"/>
          <w:sz w:val="24"/>
          <w:szCs w:val="24"/>
        </w:rPr>
      </w:pPr>
    </w:p>
    <w:p w14:paraId="3663DA1B" w14:textId="77777777" w:rsidR="00167FCA" w:rsidRDefault="00167FCA" w:rsidP="00167FCA"/>
    <w:p w14:paraId="2FB31879" w14:textId="77777777" w:rsidR="008D5845" w:rsidRDefault="008D5845" w:rsidP="00B51BE2"/>
    <w:p w14:paraId="04BEAB8F" w14:textId="77777777" w:rsidR="00B51BE2" w:rsidRDefault="00B51BE2" w:rsidP="00B51BE2"/>
    <w:p w14:paraId="21C83902" w14:textId="77777777" w:rsidR="00B51BE2" w:rsidRDefault="00B51BE2" w:rsidP="00B51BE2"/>
    <w:p w14:paraId="193FD413" w14:textId="77777777" w:rsidR="00B51BE2" w:rsidRDefault="00B51BE2" w:rsidP="00B51BE2"/>
    <w:p w14:paraId="40B7A848" w14:textId="77777777" w:rsidR="00B51BE2" w:rsidRDefault="00B51BE2" w:rsidP="00B51BE2"/>
    <w:p w14:paraId="60BFA1A7" w14:textId="77777777" w:rsidR="00B51BE2" w:rsidRDefault="00B51BE2" w:rsidP="00B51BE2"/>
    <w:p w14:paraId="32A97928" w14:textId="77777777" w:rsidR="00312E81" w:rsidRDefault="00312E81" w:rsidP="008D5845">
      <w:pPr>
        <w:tabs>
          <w:tab w:val="left" w:pos="2775"/>
        </w:tabs>
      </w:pPr>
    </w:p>
    <w:p w14:paraId="2A99C62E" w14:textId="77777777" w:rsidR="00102D76" w:rsidRDefault="00312E81" w:rsidP="00102D76">
      <w:r>
        <w:br w:type="page"/>
      </w:r>
    </w:p>
    <w:p w14:paraId="68549399" w14:textId="77777777" w:rsidR="00102D76" w:rsidRDefault="00102D76" w:rsidP="00102D76">
      <w:pPr>
        <w:rPr>
          <w:noProof/>
        </w:rPr>
        <w:sectPr w:rsidR="00102D76" w:rsidSect="00102D76">
          <w:pgSz w:w="11906" w:h="16838" w:code="9"/>
          <w:pgMar w:top="1418" w:right="1418" w:bottom="1418" w:left="1418" w:header="567" w:footer="567" w:gutter="0"/>
          <w:cols w:space="708"/>
          <w:docGrid w:linePitch="360"/>
        </w:sectPr>
      </w:pPr>
    </w:p>
    <w:p w14:paraId="0FAF39F7" w14:textId="77777777" w:rsidR="00AF5014" w:rsidRPr="00617093" w:rsidRDefault="00490F57" w:rsidP="00AF5014">
      <w:pPr>
        <w:pStyle w:val="1ESSchemat"/>
        <w:rPr>
          <w:rFonts w:ascii="Arial" w:hAnsi="Arial" w:cs="Arial"/>
          <w:sz w:val="18"/>
          <w:szCs w:val="18"/>
        </w:rPr>
      </w:pPr>
      <w:bookmarkStart w:id="60" w:name="_Toc32308095"/>
      <w:r w:rsidRPr="00617093">
        <w:rPr>
          <w:rFonts w:ascii="Arial" w:hAnsi="Arial" w:cs="Arial"/>
          <w:noProof/>
          <w:sz w:val="18"/>
          <w:szCs w:val="18"/>
        </w:rPr>
        <w:lastRenderedPageBreak/>
        <w:t xml:space="preserve">Schemat 2. </w:t>
      </w:r>
      <w:r w:rsidR="006852DF" w:rsidRPr="00617093">
        <w:rPr>
          <w:rFonts w:ascii="Arial" w:hAnsi="Arial" w:cs="Arial"/>
          <w:sz w:val="18"/>
          <w:szCs w:val="18"/>
        </w:rPr>
        <w:t xml:space="preserve">Cele główne </w:t>
      </w:r>
      <w:r w:rsidRPr="00617093">
        <w:rPr>
          <w:rFonts w:ascii="Arial" w:hAnsi="Arial" w:cs="Arial"/>
          <w:sz w:val="18"/>
          <w:szCs w:val="18"/>
        </w:rPr>
        <w:t>i szczegółow</w:t>
      </w:r>
      <w:r w:rsidR="006852DF" w:rsidRPr="00617093">
        <w:rPr>
          <w:rFonts w:ascii="Arial" w:hAnsi="Arial" w:cs="Arial"/>
          <w:sz w:val="18"/>
          <w:szCs w:val="18"/>
        </w:rPr>
        <w:t>e</w:t>
      </w:r>
      <w:bookmarkEnd w:id="60"/>
    </w:p>
    <w:p w14:paraId="504F62FD" w14:textId="77777777" w:rsidR="00102D76" w:rsidRDefault="009B6018" w:rsidP="008D5845">
      <w:pPr>
        <w:tabs>
          <w:tab w:val="left" w:pos="2775"/>
        </w:tabs>
        <w:sectPr w:rsidR="00102D76" w:rsidSect="00102D76">
          <w:pgSz w:w="16838" w:h="11906" w:orient="landscape" w:code="9"/>
          <w:pgMar w:top="1418" w:right="1418" w:bottom="1418" w:left="1418" w:header="567" w:footer="567" w:gutter="0"/>
          <w:cols w:space="708"/>
          <w:docGrid w:linePitch="360"/>
        </w:sectPr>
      </w:pPr>
      <w:r w:rsidRPr="009B6018">
        <w:rPr>
          <w:noProof/>
        </w:rPr>
        <w:drawing>
          <wp:inline distT="0" distB="0" distL="0" distR="0" wp14:anchorId="06B4007D" wp14:editId="4283819E">
            <wp:extent cx="8920593" cy="5020786"/>
            <wp:effectExtent l="0" t="57150" r="13970" b="27940"/>
            <wp:docPr id="2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10956ED6" w14:textId="77777777" w:rsidR="009B6018" w:rsidRPr="00AF5014" w:rsidRDefault="009B6018" w:rsidP="009B6018">
      <w:pPr>
        <w:tabs>
          <w:tab w:val="left" w:pos="2775"/>
        </w:tabs>
        <w:rPr>
          <w:b/>
          <w:sz w:val="22"/>
          <w:szCs w:val="22"/>
        </w:rPr>
      </w:pPr>
      <w:r w:rsidRPr="00AF5014">
        <w:rPr>
          <w:b/>
          <w:sz w:val="22"/>
          <w:szCs w:val="22"/>
        </w:rPr>
        <w:lastRenderedPageBreak/>
        <w:t>Cel główny 1</w:t>
      </w:r>
    </w:p>
    <w:p w14:paraId="4FC9C2EF" w14:textId="77777777" w:rsidR="009B6018" w:rsidRPr="00AF5014" w:rsidRDefault="009B6018" w:rsidP="009B6018">
      <w:pPr>
        <w:tabs>
          <w:tab w:val="left" w:pos="2775"/>
        </w:tabs>
        <w:rPr>
          <w:b/>
          <w:sz w:val="22"/>
          <w:szCs w:val="22"/>
        </w:rPr>
      </w:pPr>
      <w:r w:rsidRPr="00AF5014">
        <w:rPr>
          <w:b/>
          <w:sz w:val="22"/>
          <w:szCs w:val="22"/>
        </w:rPr>
        <w:t>Spój</w:t>
      </w:r>
      <w:r w:rsidR="00803088" w:rsidRPr="00AF5014">
        <w:rPr>
          <w:b/>
          <w:sz w:val="22"/>
          <w:szCs w:val="22"/>
        </w:rPr>
        <w:t>ny system instytucji wsparcia ekonomii społecznej</w:t>
      </w:r>
      <w:r w:rsidRPr="00AF5014">
        <w:rPr>
          <w:b/>
          <w:sz w:val="22"/>
          <w:szCs w:val="22"/>
        </w:rPr>
        <w:t xml:space="preserve"> w woj. lubelskim</w:t>
      </w:r>
    </w:p>
    <w:p w14:paraId="0A4837B3" w14:textId="77777777" w:rsidR="009B6018" w:rsidRPr="00AF5014" w:rsidRDefault="009B6018" w:rsidP="009B6018">
      <w:pPr>
        <w:tabs>
          <w:tab w:val="left" w:pos="2775"/>
        </w:tabs>
        <w:rPr>
          <w:b/>
          <w:sz w:val="22"/>
          <w:szCs w:val="22"/>
        </w:rPr>
      </w:pPr>
    </w:p>
    <w:p w14:paraId="0F8D7E96" w14:textId="77777777" w:rsidR="009B6018" w:rsidRPr="00AF5014" w:rsidRDefault="009B6018" w:rsidP="009B6018">
      <w:pPr>
        <w:pStyle w:val="Akapitzlist"/>
        <w:spacing w:after="120"/>
        <w:ind w:left="0" w:firstLine="708"/>
        <w:contextualSpacing w:val="0"/>
        <w:jc w:val="both"/>
        <w:rPr>
          <w:rFonts w:ascii="Arial" w:hAnsi="Arial" w:cs="Arial"/>
          <w:sz w:val="22"/>
          <w:szCs w:val="22"/>
        </w:rPr>
      </w:pPr>
      <w:r w:rsidRPr="00AF5014">
        <w:rPr>
          <w:rFonts w:ascii="Arial" w:hAnsi="Arial" w:cs="Arial"/>
          <w:sz w:val="22"/>
          <w:szCs w:val="22"/>
        </w:rPr>
        <w:t xml:space="preserve">Przyczyn nierównomiernego rozwoju ekonomii społecznej w województwie lubelskim upatruje się w braku spójnego systemu wsparcia w tym zakresie. W latach 2008-2011 przekazano 42 instytucjom łączną kwotę </w:t>
      </w:r>
      <w:r w:rsidRPr="00AF5014">
        <w:rPr>
          <w:rFonts w:ascii="Arial" w:hAnsi="Arial" w:cs="Arial"/>
          <w:b/>
          <w:bCs/>
          <w:sz w:val="22"/>
          <w:szCs w:val="22"/>
        </w:rPr>
        <w:t xml:space="preserve">52 207 448,82 zł </w:t>
      </w:r>
      <w:r w:rsidRPr="00AF5014">
        <w:rPr>
          <w:rFonts w:ascii="Arial" w:hAnsi="Arial" w:cs="Arial"/>
          <w:bCs/>
          <w:sz w:val="22"/>
          <w:szCs w:val="22"/>
        </w:rPr>
        <w:t>na realizację działań z zakresu ekonomii społecznej ze środków POKL</w:t>
      </w:r>
      <w:r w:rsidR="00EB1074" w:rsidRPr="00AF5014">
        <w:rPr>
          <w:rFonts w:ascii="Arial" w:hAnsi="Arial" w:cs="Arial"/>
          <w:bCs/>
          <w:sz w:val="22"/>
          <w:szCs w:val="22"/>
        </w:rPr>
        <w:t xml:space="preserve"> (Wykaz instytucji, które otrzymały wsparcie w ramach konkursu PO KL 7.2.2 w latach 2008-2011</w:t>
      </w:r>
      <w:r w:rsidR="00C52801" w:rsidRPr="00AF5014">
        <w:rPr>
          <w:rFonts w:ascii="Arial" w:hAnsi="Arial" w:cs="Arial"/>
          <w:bCs/>
          <w:sz w:val="22"/>
          <w:szCs w:val="22"/>
        </w:rPr>
        <w:t xml:space="preserve"> stanowi załącznik nr 1 do </w:t>
      </w:r>
      <w:r w:rsidR="00C52801" w:rsidRPr="00AF5014">
        <w:rPr>
          <w:rFonts w:ascii="Arial" w:hAnsi="Arial" w:cs="Arial"/>
          <w:bCs/>
          <w:i/>
          <w:sz w:val="22"/>
          <w:szCs w:val="22"/>
        </w:rPr>
        <w:t>Programu</w:t>
      </w:r>
      <w:r w:rsidR="00EB1074" w:rsidRPr="00AF5014">
        <w:rPr>
          <w:rFonts w:ascii="Arial" w:hAnsi="Arial" w:cs="Arial"/>
          <w:bCs/>
          <w:sz w:val="22"/>
          <w:szCs w:val="22"/>
        </w:rPr>
        <w:t>)</w:t>
      </w:r>
      <w:r w:rsidRPr="00AF5014">
        <w:rPr>
          <w:rFonts w:ascii="Arial" w:hAnsi="Arial" w:cs="Arial"/>
          <w:bCs/>
          <w:sz w:val="22"/>
          <w:szCs w:val="22"/>
        </w:rPr>
        <w:t xml:space="preserve">. </w:t>
      </w:r>
      <w:r w:rsidRPr="00AF5014">
        <w:rPr>
          <w:rFonts w:ascii="Arial" w:hAnsi="Arial" w:cs="Arial"/>
          <w:sz w:val="22"/>
          <w:szCs w:val="22"/>
        </w:rPr>
        <w:t xml:space="preserve">Początkowo część środków została przekazana również podmiotom, które dotychczas nie zajmowały się </w:t>
      </w:r>
      <w:r w:rsidR="00803088" w:rsidRPr="00AF5014">
        <w:rPr>
          <w:rFonts w:ascii="Arial" w:hAnsi="Arial" w:cs="Arial"/>
          <w:sz w:val="22"/>
          <w:szCs w:val="22"/>
        </w:rPr>
        <w:t xml:space="preserve">bezpośrednio </w:t>
      </w:r>
      <w:r w:rsidRPr="00AF5014">
        <w:rPr>
          <w:rFonts w:ascii="Arial" w:hAnsi="Arial" w:cs="Arial"/>
          <w:sz w:val="22"/>
          <w:szCs w:val="22"/>
        </w:rPr>
        <w:t xml:space="preserve">rozwiązywaniem problemów społecznych oraz ekonomią społeczną, </w:t>
      </w:r>
      <w:r w:rsidR="00AF5014">
        <w:rPr>
          <w:rFonts w:ascii="Arial" w:hAnsi="Arial" w:cs="Arial"/>
          <w:sz w:val="22"/>
          <w:szCs w:val="22"/>
        </w:rPr>
        <w:t xml:space="preserve">a </w:t>
      </w:r>
      <w:r w:rsidRPr="00AF5014">
        <w:rPr>
          <w:rFonts w:ascii="Arial" w:hAnsi="Arial" w:cs="Arial"/>
          <w:sz w:val="22"/>
          <w:szCs w:val="22"/>
        </w:rPr>
        <w:t>tym samym nie posiadały wystarczających kompetencji w tym zakres</w:t>
      </w:r>
      <w:r w:rsidR="00803088" w:rsidRPr="00AF5014">
        <w:rPr>
          <w:rFonts w:ascii="Arial" w:hAnsi="Arial" w:cs="Arial"/>
          <w:sz w:val="22"/>
          <w:szCs w:val="22"/>
        </w:rPr>
        <w:t xml:space="preserve">ie. </w:t>
      </w:r>
      <w:r w:rsidRPr="00AF5014">
        <w:rPr>
          <w:rFonts w:ascii="Arial" w:hAnsi="Arial" w:cs="Arial"/>
          <w:sz w:val="22"/>
          <w:szCs w:val="22"/>
        </w:rPr>
        <w:t>Udz</w:t>
      </w:r>
      <w:r w:rsidR="00803088" w:rsidRPr="00AF5014">
        <w:rPr>
          <w:rFonts w:ascii="Arial" w:hAnsi="Arial" w:cs="Arial"/>
          <w:sz w:val="22"/>
          <w:szCs w:val="22"/>
        </w:rPr>
        <w:t xml:space="preserve">ielenie dofinansowania dużej liczbie podmiotów, które </w:t>
      </w:r>
      <w:r w:rsidR="008A47CF" w:rsidRPr="00AF5014">
        <w:rPr>
          <w:rFonts w:ascii="Arial" w:hAnsi="Arial" w:cs="Arial"/>
          <w:sz w:val="22"/>
          <w:szCs w:val="22"/>
        </w:rPr>
        <w:t>czasami</w:t>
      </w:r>
      <w:r w:rsidRPr="00AF5014">
        <w:rPr>
          <w:rFonts w:ascii="Arial" w:hAnsi="Arial" w:cs="Arial"/>
          <w:sz w:val="22"/>
          <w:szCs w:val="22"/>
        </w:rPr>
        <w:t xml:space="preserve"> posiadały niewielkie doświadczenie </w:t>
      </w:r>
      <w:r w:rsidR="00AF5014">
        <w:rPr>
          <w:rFonts w:ascii="Arial" w:hAnsi="Arial" w:cs="Arial"/>
          <w:sz w:val="22"/>
          <w:szCs w:val="22"/>
        </w:rPr>
        <w:t xml:space="preserve">w zakresie realizacji działań z </w:t>
      </w:r>
      <w:r w:rsidRPr="00AF5014">
        <w:rPr>
          <w:rFonts w:ascii="Arial" w:hAnsi="Arial" w:cs="Arial"/>
          <w:sz w:val="22"/>
          <w:szCs w:val="22"/>
        </w:rPr>
        <w:t>zakresu ES, było niewystarcza</w:t>
      </w:r>
      <w:r w:rsidR="00EB1074" w:rsidRPr="00AF5014">
        <w:rPr>
          <w:rFonts w:ascii="Arial" w:hAnsi="Arial" w:cs="Arial"/>
          <w:sz w:val="22"/>
          <w:szCs w:val="22"/>
        </w:rPr>
        <w:t>jąco skuteczne i rozproszone, w </w:t>
      </w:r>
      <w:r w:rsidRPr="00AF5014">
        <w:rPr>
          <w:rFonts w:ascii="Arial" w:hAnsi="Arial" w:cs="Arial"/>
          <w:sz w:val="22"/>
          <w:szCs w:val="22"/>
        </w:rPr>
        <w:t>wielu przypadkach nakładające się na siebie.</w:t>
      </w:r>
    </w:p>
    <w:p w14:paraId="423DE894" w14:textId="77777777" w:rsidR="009B6018" w:rsidRPr="00AF5014" w:rsidRDefault="009B6018" w:rsidP="009B6018">
      <w:pPr>
        <w:pStyle w:val="Akapitzlist"/>
        <w:spacing w:after="120"/>
        <w:ind w:left="0" w:firstLine="708"/>
        <w:contextualSpacing w:val="0"/>
        <w:jc w:val="both"/>
        <w:rPr>
          <w:rFonts w:ascii="Arial" w:hAnsi="Arial" w:cs="Arial"/>
          <w:sz w:val="22"/>
          <w:szCs w:val="22"/>
        </w:rPr>
      </w:pPr>
      <w:r w:rsidRPr="00AF5014">
        <w:rPr>
          <w:rFonts w:ascii="Arial" w:hAnsi="Arial" w:cs="Arial"/>
          <w:sz w:val="22"/>
          <w:szCs w:val="22"/>
        </w:rPr>
        <w:t>Ośrodki wsparcia ekonomii społecznej skupiły się na osiąganiu założonych przez siebie wskaźników i rezultatów wpisanych</w:t>
      </w:r>
      <w:r w:rsidR="00803088" w:rsidRPr="00AF5014">
        <w:rPr>
          <w:rFonts w:ascii="Arial" w:hAnsi="Arial" w:cs="Arial"/>
          <w:sz w:val="22"/>
          <w:szCs w:val="22"/>
        </w:rPr>
        <w:t xml:space="preserve"> we wnioski o dofinansowanie, co utrudniało dbanie</w:t>
      </w:r>
      <w:r w:rsidRPr="00AF5014">
        <w:rPr>
          <w:rFonts w:ascii="Arial" w:hAnsi="Arial" w:cs="Arial"/>
          <w:sz w:val="22"/>
          <w:szCs w:val="22"/>
        </w:rPr>
        <w:t xml:space="preserve"> o rzeczywistą efektywność swoich działań. Takie postępowanie doprowadziło do sytuacji, w której działania mające na celu animację środowiska lokalnego, inicjowanie powstawania podmiotów ekon</w:t>
      </w:r>
      <w:r w:rsidR="005530EE" w:rsidRPr="00AF5014">
        <w:rPr>
          <w:rFonts w:ascii="Arial" w:hAnsi="Arial" w:cs="Arial"/>
          <w:sz w:val="22"/>
          <w:szCs w:val="22"/>
        </w:rPr>
        <w:t xml:space="preserve">omii społecznej oraz promowanie </w:t>
      </w:r>
      <w:r w:rsidRPr="00AF5014">
        <w:rPr>
          <w:rFonts w:ascii="Arial" w:hAnsi="Arial" w:cs="Arial"/>
          <w:sz w:val="22"/>
          <w:szCs w:val="22"/>
        </w:rPr>
        <w:t>i</w:t>
      </w:r>
      <w:r w:rsidR="00AF5014">
        <w:rPr>
          <w:rFonts w:ascii="Arial" w:hAnsi="Arial" w:cs="Arial"/>
          <w:sz w:val="22"/>
          <w:szCs w:val="22"/>
        </w:rPr>
        <w:t xml:space="preserve"> </w:t>
      </w:r>
      <w:r w:rsidR="005530EE" w:rsidRPr="00AF5014">
        <w:rPr>
          <w:rFonts w:ascii="Arial" w:hAnsi="Arial" w:cs="Arial"/>
          <w:sz w:val="22"/>
          <w:szCs w:val="22"/>
        </w:rPr>
        <w:t xml:space="preserve">upowszechnianie </w:t>
      </w:r>
      <w:r w:rsidRPr="00AF5014">
        <w:rPr>
          <w:rFonts w:ascii="Arial" w:hAnsi="Arial" w:cs="Arial"/>
          <w:sz w:val="22"/>
          <w:szCs w:val="22"/>
        </w:rPr>
        <w:t>przedsiębiorczości społecz</w:t>
      </w:r>
      <w:r w:rsidR="00803088" w:rsidRPr="00AF5014">
        <w:rPr>
          <w:rFonts w:ascii="Arial" w:hAnsi="Arial" w:cs="Arial"/>
          <w:sz w:val="22"/>
          <w:szCs w:val="22"/>
        </w:rPr>
        <w:t xml:space="preserve">nej gromadziły się na terenach obejmujących </w:t>
      </w:r>
      <w:r w:rsidRPr="00AF5014">
        <w:rPr>
          <w:rFonts w:ascii="Arial" w:hAnsi="Arial" w:cs="Arial"/>
          <w:sz w:val="22"/>
          <w:szCs w:val="22"/>
        </w:rPr>
        <w:t>największe miejscowości na terenie woj. lubelskiego, z pominięciem</w:t>
      </w:r>
      <w:r w:rsidR="00803088" w:rsidRPr="00AF5014">
        <w:rPr>
          <w:rFonts w:ascii="Arial" w:hAnsi="Arial" w:cs="Arial"/>
          <w:sz w:val="22"/>
          <w:szCs w:val="22"/>
        </w:rPr>
        <w:t xml:space="preserve"> tych wymagających zwiększonego, długotrwałego</w:t>
      </w:r>
      <w:r w:rsidRPr="00AF5014">
        <w:rPr>
          <w:rFonts w:ascii="Arial" w:hAnsi="Arial" w:cs="Arial"/>
          <w:sz w:val="22"/>
          <w:szCs w:val="22"/>
        </w:rPr>
        <w:t xml:space="preserve"> wsparcia. </w:t>
      </w:r>
      <w:r w:rsidR="00090DDA" w:rsidRPr="00AF5014">
        <w:rPr>
          <w:rFonts w:ascii="Arial" w:hAnsi="Arial" w:cs="Arial"/>
          <w:sz w:val="22"/>
          <w:szCs w:val="22"/>
        </w:rPr>
        <w:t>Wytworzyła się sytuacja nierównomiernego dostęp</w:t>
      </w:r>
      <w:r w:rsidR="00AF5014">
        <w:rPr>
          <w:rFonts w:ascii="Arial" w:hAnsi="Arial" w:cs="Arial"/>
          <w:sz w:val="22"/>
          <w:szCs w:val="22"/>
        </w:rPr>
        <w:t xml:space="preserve">u do usług </w:t>
      </w:r>
      <w:r w:rsidR="00AF5014">
        <w:rPr>
          <w:rFonts w:ascii="Arial" w:hAnsi="Arial" w:cs="Arial"/>
          <w:sz w:val="22"/>
          <w:szCs w:val="22"/>
        </w:rPr>
        <w:br/>
        <w:t xml:space="preserve">w </w:t>
      </w:r>
      <w:r w:rsidR="00090DDA" w:rsidRPr="00AF5014">
        <w:rPr>
          <w:rFonts w:ascii="Arial" w:hAnsi="Arial" w:cs="Arial"/>
          <w:sz w:val="22"/>
          <w:szCs w:val="22"/>
        </w:rPr>
        <w:t>zakresie tworzenia i rozwijania PES. Istniały miejsca, gdzie</w:t>
      </w:r>
      <w:r w:rsidR="00AF5014">
        <w:rPr>
          <w:rFonts w:ascii="Arial" w:hAnsi="Arial" w:cs="Arial"/>
          <w:sz w:val="22"/>
          <w:szCs w:val="22"/>
        </w:rPr>
        <w:t xml:space="preserve"> nie funkcjonował żaden OWES. W </w:t>
      </w:r>
      <w:r w:rsidR="00090DDA" w:rsidRPr="00AF5014">
        <w:rPr>
          <w:rFonts w:ascii="Arial" w:hAnsi="Arial" w:cs="Arial"/>
          <w:sz w:val="22"/>
          <w:szCs w:val="22"/>
        </w:rPr>
        <w:t>szcze</w:t>
      </w:r>
      <w:r w:rsidR="00FC6DDA" w:rsidRPr="00AF5014">
        <w:rPr>
          <w:rFonts w:ascii="Arial" w:hAnsi="Arial" w:cs="Arial"/>
          <w:sz w:val="22"/>
          <w:szCs w:val="22"/>
        </w:rPr>
        <w:t>gólnie trudnej sytuacji znalazły</w:t>
      </w:r>
      <w:r w:rsidR="00090DDA" w:rsidRPr="00AF5014">
        <w:rPr>
          <w:rFonts w:ascii="Arial" w:hAnsi="Arial" w:cs="Arial"/>
          <w:sz w:val="22"/>
          <w:szCs w:val="22"/>
        </w:rPr>
        <w:t xml:space="preserve"> się małe, peryferyjne, oddalone od dużych miast PE</w:t>
      </w:r>
      <w:r w:rsidR="00044169" w:rsidRPr="00AF5014">
        <w:rPr>
          <w:rFonts w:ascii="Arial" w:hAnsi="Arial" w:cs="Arial"/>
          <w:sz w:val="22"/>
          <w:szCs w:val="22"/>
        </w:rPr>
        <w:t>S</w:t>
      </w:r>
      <w:r w:rsidR="00090DDA" w:rsidRPr="00AF5014">
        <w:rPr>
          <w:rFonts w:ascii="Arial" w:hAnsi="Arial" w:cs="Arial"/>
          <w:sz w:val="22"/>
          <w:szCs w:val="22"/>
        </w:rPr>
        <w:t xml:space="preserve">. Niektóre ośrodki wsparcia ekonomii społecznej niedostatecznie dbały </w:t>
      </w:r>
      <w:r w:rsidR="00AF5014">
        <w:rPr>
          <w:rFonts w:ascii="Arial" w:hAnsi="Arial" w:cs="Arial"/>
          <w:sz w:val="22"/>
          <w:szCs w:val="22"/>
        </w:rPr>
        <w:br/>
      </w:r>
      <w:r w:rsidR="00090DDA" w:rsidRPr="00AF5014">
        <w:rPr>
          <w:rFonts w:ascii="Arial" w:hAnsi="Arial" w:cs="Arial"/>
          <w:sz w:val="22"/>
          <w:szCs w:val="22"/>
        </w:rPr>
        <w:t>o długofalowość swoich działań.</w:t>
      </w:r>
    </w:p>
    <w:p w14:paraId="5C10566C" w14:textId="77777777" w:rsidR="009B6018" w:rsidRPr="00AF5014" w:rsidRDefault="009B6018" w:rsidP="00AF5014">
      <w:pPr>
        <w:pStyle w:val="Akapitzlist"/>
        <w:spacing w:after="120"/>
        <w:ind w:left="0" w:firstLine="709"/>
        <w:contextualSpacing w:val="0"/>
        <w:jc w:val="both"/>
        <w:rPr>
          <w:rFonts w:ascii="Arial" w:hAnsi="Arial" w:cs="Arial"/>
          <w:sz w:val="22"/>
          <w:szCs w:val="22"/>
        </w:rPr>
      </w:pPr>
      <w:r w:rsidRPr="00AF5014">
        <w:rPr>
          <w:rFonts w:ascii="Arial" w:hAnsi="Arial" w:cs="Arial"/>
          <w:sz w:val="22"/>
          <w:szCs w:val="22"/>
        </w:rPr>
        <w:t>Z uwagi na powyższe w województwie lubelskim powstała sytuacja, w której niek</w:t>
      </w:r>
      <w:r w:rsidR="00803088" w:rsidRPr="00AF5014">
        <w:rPr>
          <w:rFonts w:ascii="Arial" w:hAnsi="Arial" w:cs="Arial"/>
          <w:sz w:val="22"/>
          <w:szCs w:val="22"/>
        </w:rPr>
        <w:t>tóre środowiska lokalne nie w pełni</w:t>
      </w:r>
      <w:r w:rsidRPr="00AF5014">
        <w:rPr>
          <w:rFonts w:ascii="Arial" w:hAnsi="Arial" w:cs="Arial"/>
          <w:sz w:val="22"/>
          <w:szCs w:val="22"/>
        </w:rPr>
        <w:t xml:space="preserve"> rozumiały </w:t>
      </w:r>
      <w:r w:rsidR="00803088" w:rsidRPr="00AF5014">
        <w:rPr>
          <w:rFonts w:ascii="Arial" w:hAnsi="Arial" w:cs="Arial"/>
          <w:sz w:val="22"/>
          <w:szCs w:val="22"/>
        </w:rPr>
        <w:t>ideę ekonomii społecznej</w:t>
      </w:r>
      <w:r w:rsidR="005530EE" w:rsidRPr="00AF5014">
        <w:rPr>
          <w:rFonts w:ascii="Arial" w:hAnsi="Arial" w:cs="Arial"/>
          <w:sz w:val="22"/>
          <w:szCs w:val="22"/>
        </w:rPr>
        <w:t>. P</w:t>
      </w:r>
      <w:r w:rsidRPr="00AF5014">
        <w:rPr>
          <w:rFonts w:ascii="Arial" w:hAnsi="Arial" w:cs="Arial"/>
          <w:sz w:val="22"/>
          <w:szCs w:val="22"/>
        </w:rPr>
        <w:t xml:space="preserve">owstawały spółdzielnie socjalne nieprzygotowane do prowadzenia przedsiębiorstwa społecznego, które po „obowiązkowym” roku działalności upadały. Ponadto podmioty realizujące projekty nie podejmowały ze sobą współpracy, a raczej rywalizowały o beneficjenta. Wytworzyło to negatywną atmosferę wokół ekonomii społecznej w niektórych środowiskach. Samorządy lokalne musiały wybierać </w:t>
      </w:r>
      <w:r w:rsidR="00803088" w:rsidRPr="00AF5014">
        <w:rPr>
          <w:rFonts w:ascii="Arial" w:hAnsi="Arial" w:cs="Arial"/>
          <w:sz w:val="22"/>
          <w:szCs w:val="22"/>
        </w:rPr>
        <w:t xml:space="preserve">OWES, z którym </w:t>
      </w:r>
      <w:r w:rsidR="00015A37" w:rsidRPr="00AF5014">
        <w:rPr>
          <w:rFonts w:ascii="Arial" w:hAnsi="Arial" w:cs="Arial"/>
          <w:sz w:val="22"/>
          <w:szCs w:val="22"/>
        </w:rPr>
        <w:t>podjęły współpracę</w:t>
      </w:r>
      <w:r w:rsidR="00803088" w:rsidRPr="00AF5014">
        <w:rPr>
          <w:rFonts w:ascii="Arial" w:hAnsi="Arial" w:cs="Arial"/>
          <w:sz w:val="22"/>
          <w:szCs w:val="22"/>
        </w:rPr>
        <w:t>, spośród kilku</w:t>
      </w:r>
      <w:r w:rsidRPr="00AF5014">
        <w:rPr>
          <w:rFonts w:ascii="Arial" w:hAnsi="Arial" w:cs="Arial"/>
          <w:sz w:val="22"/>
          <w:szCs w:val="22"/>
        </w:rPr>
        <w:t xml:space="preserve"> funkcjonujących na ich </w:t>
      </w:r>
      <w:r w:rsidR="00803088" w:rsidRPr="00AF5014">
        <w:rPr>
          <w:rFonts w:ascii="Arial" w:hAnsi="Arial" w:cs="Arial"/>
          <w:sz w:val="22"/>
          <w:szCs w:val="22"/>
        </w:rPr>
        <w:t>terenie</w:t>
      </w:r>
      <w:r w:rsidRPr="00AF5014">
        <w:rPr>
          <w:rFonts w:ascii="Arial" w:hAnsi="Arial" w:cs="Arial"/>
          <w:sz w:val="22"/>
          <w:szCs w:val="22"/>
        </w:rPr>
        <w:t>, co niejednokrotn</w:t>
      </w:r>
      <w:r w:rsidR="00803088" w:rsidRPr="00AF5014">
        <w:rPr>
          <w:rFonts w:ascii="Arial" w:hAnsi="Arial" w:cs="Arial"/>
          <w:sz w:val="22"/>
          <w:szCs w:val="22"/>
        </w:rPr>
        <w:t xml:space="preserve">ie prowadziło do pogorszenia relacji </w:t>
      </w:r>
      <w:r w:rsidR="00AF5014">
        <w:rPr>
          <w:rFonts w:ascii="Arial" w:hAnsi="Arial" w:cs="Arial"/>
          <w:sz w:val="22"/>
          <w:szCs w:val="22"/>
        </w:rPr>
        <w:br/>
      </w:r>
      <w:r w:rsidR="00803088" w:rsidRPr="00AF5014">
        <w:rPr>
          <w:rFonts w:ascii="Arial" w:hAnsi="Arial" w:cs="Arial"/>
          <w:sz w:val="22"/>
          <w:szCs w:val="22"/>
        </w:rPr>
        <w:t>w środowisku</w:t>
      </w:r>
      <w:r w:rsidRPr="00AF5014">
        <w:rPr>
          <w:rFonts w:ascii="Arial" w:hAnsi="Arial" w:cs="Arial"/>
          <w:sz w:val="22"/>
          <w:szCs w:val="22"/>
        </w:rPr>
        <w:t xml:space="preserve">. </w:t>
      </w:r>
    </w:p>
    <w:p w14:paraId="79D05335" w14:textId="77777777" w:rsidR="009B6018" w:rsidRDefault="009B6018" w:rsidP="009B6018">
      <w:pPr>
        <w:pStyle w:val="Akapitzlist"/>
        <w:spacing w:after="120"/>
        <w:ind w:left="0" w:firstLine="709"/>
        <w:contextualSpacing w:val="0"/>
        <w:jc w:val="both"/>
        <w:rPr>
          <w:rFonts w:ascii="Arial" w:hAnsi="Arial" w:cs="Arial"/>
          <w:sz w:val="22"/>
          <w:szCs w:val="22"/>
        </w:rPr>
      </w:pPr>
      <w:r w:rsidRPr="00AF5014">
        <w:rPr>
          <w:rFonts w:ascii="Arial" w:hAnsi="Arial" w:cs="Arial"/>
          <w:sz w:val="22"/>
          <w:szCs w:val="22"/>
        </w:rPr>
        <w:t>W 2011 roku podjęte zostały działania w kierunku zbudowania trwałego systemu wsparcia ekonomii społecznej. W ramach komponentu regionalnego PO KL zostały wprowadzone zapisy mające na celu wzmocnienie potencjału podmiotów ekonomii społecznej, w szczególności geograficzna koncentracja wsparcia oraz wymóg zachowania trwałości. Ograniczono możliwość uzyskania wsparcia do podmiotów, które we wcześnie</w:t>
      </w:r>
      <w:r w:rsidR="00803088" w:rsidRPr="00AF5014">
        <w:rPr>
          <w:rFonts w:ascii="Arial" w:hAnsi="Arial" w:cs="Arial"/>
          <w:sz w:val="22"/>
          <w:szCs w:val="22"/>
        </w:rPr>
        <w:t>jszym okresie otrzymały dofinansowanie</w:t>
      </w:r>
      <w:r w:rsidRPr="00AF5014">
        <w:rPr>
          <w:rFonts w:ascii="Arial" w:hAnsi="Arial" w:cs="Arial"/>
          <w:sz w:val="22"/>
          <w:szCs w:val="22"/>
        </w:rPr>
        <w:t xml:space="preserve"> na prowadzenie ośrodka wsparcia ekonomii społecznej. Ponadto została opracowana koncepcja 3 ośrodków wsparcia ekonomii społecznej w 3 subregionach: chełmsko – zamojski</w:t>
      </w:r>
      <w:r w:rsidR="00803088" w:rsidRPr="00AF5014">
        <w:rPr>
          <w:rFonts w:ascii="Arial" w:hAnsi="Arial" w:cs="Arial"/>
          <w:sz w:val="22"/>
          <w:szCs w:val="22"/>
        </w:rPr>
        <w:t>m</w:t>
      </w:r>
      <w:r w:rsidRPr="00AF5014">
        <w:rPr>
          <w:rFonts w:ascii="Arial" w:hAnsi="Arial" w:cs="Arial"/>
          <w:sz w:val="22"/>
          <w:szCs w:val="22"/>
        </w:rPr>
        <w:t>, lubelsko – bialski</w:t>
      </w:r>
      <w:r w:rsidR="00803088" w:rsidRPr="00AF5014">
        <w:rPr>
          <w:rFonts w:ascii="Arial" w:hAnsi="Arial" w:cs="Arial"/>
          <w:sz w:val="22"/>
          <w:szCs w:val="22"/>
        </w:rPr>
        <w:t>m</w:t>
      </w:r>
      <w:r w:rsidR="005530EE" w:rsidRPr="00AF5014">
        <w:rPr>
          <w:rFonts w:ascii="Arial" w:hAnsi="Arial" w:cs="Arial"/>
          <w:sz w:val="22"/>
          <w:szCs w:val="22"/>
        </w:rPr>
        <w:t xml:space="preserve"> i</w:t>
      </w:r>
      <w:r w:rsidRPr="00AF5014">
        <w:rPr>
          <w:rFonts w:ascii="Arial" w:hAnsi="Arial" w:cs="Arial"/>
          <w:sz w:val="22"/>
          <w:szCs w:val="22"/>
        </w:rPr>
        <w:t xml:space="preserve"> puławski</w:t>
      </w:r>
      <w:r w:rsidR="00AF5014">
        <w:rPr>
          <w:rFonts w:ascii="Arial" w:hAnsi="Arial" w:cs="Arial"/>
          <w:sz w:val="22"/>
          <w:szCs w:val="22"/>
        </w:rPr>
        <w:t>m.</w:t>
      </w:r>
      <w:r w:rsidR="00AF5014">
        <w:rPr>
          <w:rFonts w:ascii="Arial" w:hAnsi="Arial" w:cs="Arial"/>
          <w:sz w:val="22"/>
          <w:szCs w:val="22"/>
        </w:rPr>
        <w:br/>
        <w:t xml:space="preserve">W </w:t>
      </w:r>
      <w:r w:rsidRPr="00AF5014">
        <w:rPr>
          <w:rFonts w:ascii="Arial" w:hAnsi="Arial" w:cs="Arial"/>
          <w:sz w:val="22"/>
          <w:szCs w:val="22"/>
        </w:rPr>
        <w:t>zam</w:t>
      </w:r>
      <w:r w:rsidR="00044169" w:rsidRPr="00AF5014">
        <w:rPr>
          <w:rFonts w:ascii="Arial" w:hAnsi="Arial" w:cs="Arial"/>
          <w:sz w:val="22"/>
          <w:szCs w:val="22"/>
        </w:rPr>
        <w:t>iarze OWES</w:t>
      </w:r>
      <w:r w:rsidRPr="00AF5014">
        <w:rPr>
          <w:rFonts w:ascii="Arial" w:hAnsi="Arial" w:cs="Arial"/>
          <w:sz w:val="22"/>
          <w:szCs w:val="22"/>
        </w:rPr>
        <w:t xml:space="preserve"> mają stanowić kompetentną i efektywną infrastrukturę wsparcia dla ekonomii społecznej. Powinny współpracować ze sobą oraz samorz</w:t>
      </w:r>
      <w:r w:rsidR="00AF5014">
        <w:rPr>
          <w:rFonts w:ascii="Arial" w:hAnsi="Arial" w:cs="Arial"/>
          <w:sz w:val="22"/>
          <w:szCs w:val="22"/>
        </w:rPr>
        <w:t xml:space="preserve">ądami lokalnymi, uczestniczyć w </w:t>
      </w:r>
      <w:r w:rsidRPr="00AF5014">
        <w:rPr>
          <w:rFonts w:ascii="Arial" w:hAnsi="Arial" w:cs="Arial"/>
          <w:sz w:val="22"/>
          <w:szCs w:val="22"/>
        </w:rPr>
        <w:t xml:space="preserve">kreowaniu polityk społecznych, animować współpracę lokalną, pomagać rozwiązywać problemy społeczne, dążyć do rozwoju przedsiębiorczości społecznej. Ponadto powinny spełnić określone standardy działania, dążyć do podnoszenia jakości i efektywności świadczonych usług, jak również ich szerszej dostępności. </w:t>
      </w:r>
    </w:p>
    <w:p w14:paraId="481520A0" w14:textId="77777777" w:rsidR="00AF5014" w:rsidRDefault="00AF5014" w:rsidP="00AF5014">
      <w:pPr>
        <w:spacing w:after="120"/>
        <w:jc w:val="both"/>
        <w:rPr>
          <w:sz w:val="22"/>
          <w:szCs w:val="22"/>
        </w:rPr>
      </w:pPr>
    </w:p>
    <w:p w14:paraId="6D916414" w14:textId="77777777" w:rsidR="00AF5014" w:rsidRDefault="00AF5014" w:rsidP="00AF5014">
      <w:pPr>
        <w:spacing w:after="120"/>
        <w:jc w:val="both"/>
        <w:rPr>
          <w:sz w:val="22"/>
          <w:szCs w:val="22"/>
        </w:rPr>
      </w:pPr>
    </w:p>
    <w:p w14:paraId="7DB937D1" w14:textId="77777777" w:rsidR="00617093" w:rsidRPr="00AF5014" w:rsidRDefault="00617093" w:rsidP="00AF5014">
      <w:pPr>
        <w:spacing w:after="120"/>
        <w:jc w:val="both"/>
        <w:rPr>
          <w:sz w:val="22"/>
          <w:szCs w:val="22"/>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3261"/>
      </w:tblGrid>
      <w:tr w:rsidR="00304C3C" w:rsidRPr="00AF5014" w14:paraId="273F56CE" w14:textId="77777777" w:rsidTr="0006692F">
        <w:trPr>
          <w:jc w:val="center"/>
        </w:trPr>
        <w:tc>
          <w:tcPr>
            <w:tcW w:w="7867" w:type="dxa"/>
            <w:gridSpan w:val="2"/>
          </w:tcPr>
          <w:p w14:paraId="459F4423" w14:textId="77777777" w:rsidR="0006692F" w:rsidRPr="00AF5014" w:rsidRDefault="0006692F" w:rsidP="0006692F">
            <w:pPr>
              <w:pStyle w:val="3ESMapa"/>
              <w:rPr>
                <w:rFonts w:ascii="Arial" w:hAnsi="Arial"/>
                <w:sz w:val="10"/>
              </w:rPr>
            </w:pPr>
          </w:p>
          <w:p w14:paraId="0A05CC42" w14:textId="77777777" w:rsidR="00304C3C" w:rsidRPr="00617093" w:rsidRDefault="0006692F" w:rsidP="0006692F">
            <w:pPr>
              <w:pStyle w:val="3ESMapa"/>
              <w:rPr>
                <w:rFonts w:ascii="Arial" w:hAnsi="Arial"/>
                <w:sz w:val="18"/>
                <w:szCs w:val="18"/>
              </w:rPr>
            </w:pPr>
            <w:bookmarkStart w:id="61" w:name="_Toc32307344"/>
            <w:r w:rsidRPr="00617093">
              <w:rPr>
                <w:rFonts w:ascii="Arial" w:hAnsi="Arial"/>
                <w:sz w:val="18"/>
                <w:szCs w:val="18"/>
              </w:rPr>
              <w:t>Mapa 8. Ośrodki Wsparcia Ekonomii Społecznej w woj. lubelskim – podział na subregiony</w:t>
            </w:r>
            <w:bookmarkEnd w:id="61"/>
          </w:p>
          <w:p w14:paraId="1B79B5C7" w14:textId="77777777" w:rsidR="0006692F" w:rsidRPr="00AF5014" w:rsidRDefault="0006692F" w:rsidP="0006692F">
            <w:pPr>
              <w:pStyle w:val="3ESMapa"/>
              <w:rPr>
                <w:rFonts w:ascii="Arial" w:hAnsi="Arial"/>
              </w:rPr>
            </w:pPr>
          </w:p>
        </w:tc>
      </w:tr>
      <w:tr w:rsidR="00304C3C" w14:paraId="5BDD90D7" w14:textId="77777777" w:rsidTr="0006692F">
        <w:trPr>
          <w:trHeight w:val="193"/>
          <w:jc w:val="center"/>
        </w:trPr>
        <w:tc>
          <w:tcPr>
            <w:tcW w:w="4606" w:type="dxa"/>
            <w:vMerge w:val="restart"/>
          </w:tcPr>
          <w:p w14:paraId="43F1E990" w14:textId="77777777" w:rsidR="00304C3C" w:rsidRDefault="00304C3C" w:rsidP="000F08A9">
            <w:pPr>
              <w:jc w:val="center"/>
              <w:rPr>
                <w:rFonts w:ascii="Calibri" w:hAnsi="Calibri" w:cs="Calibri"/>
              </w:rPr>
            </w:pPr>
            <w:r>
              <w:rPr>
                <w:rFonts w:ascii="Calibri" w:hAnsi="Calibri" w:cs="Calibri"/>
                <w:noProof/>
              </w:rPr>
              <w:drawing>
                <wp:inline distT="0" distB="0" distL="0" distR="0" wp14:anchorId="4A106BCE" wp14:editId="73049CC4">
                  <wp:extent cx="2414016" cy="311597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OWESY lubelskie-2.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8024" cy="3121148"/>
                          </a:xfrm>
                          <a:prstGeom prst="rect">
                            <a:avLst/>
                          </a:prstGeom>
                        </pic:spPr>
                      </pic:pic>
                    </a:graphicData>
                  </a:graphic>
                </wp:inline>
              </w:drawing>
            </w:r>
          </w:p>
        </w:tc>
        <w:tc>
          <w:tcPr>
            <w:tcW w:w="3261" w:type="dxa"/>
            <w:shd w:val="clear" w:color="auto" w:fill="00FFFF"/>
          </w:tcPr>
          <w:p w14:paraId="329A1327" w14:textId="77777777" w:rsidR="00304C3C" w:rsidRPr="00AF5014" w:rsidRDefault="00776D86" w:rsidP="00090BBB">
            <w:pPr>
              <w:spacing w:before="40" w:after="40"/>
              <w:jc w:val="center"/>
              <w:rPr>
                <w:b/>
                <w:sz w:val="18"/>
                <w:szCs w:val="18"/>
              </w:rPr>
            </w:pPr>
            <w:r w:rsidRPr="00AF5014">
              <w:rPr>
                <w:b/>
                <w:sz w:val="18"/>
                <w:szCs w:val="18"/>
              </w:rPr>
              <w:t>Subregion puławski</w:t>
            </w:r>
          </w:p>
        </w:tc>
      </w:tr>
      <w:tr w:rsidR="00304C3C" w14:paraId="0E32A28B" w14:textId="77777777" w:rsidTr="0006692F">
        <w:trPr>
          <w:trHeight w:val="1091"/>
          <w:jc w:val="center"/>
        </w:trPr>
        <w:tc>
          <w:tcPr>
            <w:tcW w:w="4606" w:type="dxa"/>
            <w:vMerge/>
          </w:tcPr>
          <w:p w14:paraId="5E0A617E" w14:textId="77777777" w:rsidR="00304C3C" w:rsidRDefault="00304C3C" w:rsidP="00304C3C">
            <w:pPr>
              <w:jc w:val="both"/>
              <w:rPr>
                <w:rFonts w:ascii="Calibri" w:hAnsi="Calibri" w:cs="Calibri"/>
                <w:noProof/>
              </w:rPr>
            </w:pPr>
          </w:p>
        </w:tc>
        <w:tc>
          <w:tcPr>
            <w:tcW w:w="3261" w:type="dxa"/>
          </w:tcPr>
          <w:p w14:paraId="4F4B135C" w14:textId="77777777" w:rsidR="00776D86" w:rsidRPr="00AF5014" w:rsidRDefault="00776D86" w:rsidP="00EB1074">
            <w:pPr>
              <w:spacing w:before="40" w:after="40"/>
              <w:jc w:val="center"/>
              <w:rPr>
                <w:sz w:val="18"/>
                <w:szCs w:val="18"/>
              </w:rPr>
            </w:pPr>
            <w:r w:rsidRPr="00AF5014">
              <w:rPr>
                <w:sz w:val="18"/>
                <w:szCs w:val="18"/>
              </w:rPr>
              <w:t>Powiaty: łukowski, radzyński, rycki, lubartowski, puławski</w:t>
            </w:r>
            <w:r w:rsidR="000F08A9" w:rsidRPr="00AF5014">
              <w:rPr>
                <w:sz w:val="18"/>
                <w:szCs w:val="18"/>
              </w:rPr>
              <w:t>,</w:t>
            </w:r>
            <w:r w:rsidRPr="00AF5014">
              <w:rPr>
                <w:sz w:val="18"/>
                <w:szCs w:val="18"/>
              </w:rPr>
              <w:t xml:space="preserve"> opolski</w:t>
            </w:r>
          </w:p>
        </w:tc>
      </w:tr>
      <w:tr w:rsidR="00304C3C" w14:paraId="5EFCC89A" w14:textId="77777777" w:rsidTr="0006692F">
        <w:trPr>
          <w:trHeight w:val="180"/>
          <w:jc w:val="center"/>
        </w:trPr>
        <w:tc>
          <w:tcPr>
            <w:tcW w:w="4606" w:type="dxa"/>
            <w:vMerge/>
          </w:tcPr>
          <w:p w14:paraId="4792541C" w14:textId="77777777" w:rsidR="00304C3C" w:rsidRDefault="00304C3C" w:rsidP="00304C3C">
            <w:pPr>
              <w:jc w:val="both"/>
              <w:rPr>
                <w:rFonts w:ascii="Calibri" w:hAnsi="Calibri" w:cs="Calibri"/>
                <w:noProof/>
              </w:rPr>
            </w:pPr>
          </w:p>
        </w:tc>
        <w:tc>
          <w:tcPr>
            <w:tcW w:w="3261" w:type="dxa"/>
            <w:shd w:val="clear" w:color="auto" w:fill="FFFF00"/>
          </w:tcPr>
          <w:p w14:paraId="53B1970E" w14:textId="77777777" w:rsidR="00304C3C" w:rsidRPr="00AF5014" w:rsidRDefault="00776D86" w:rsidP="00090BBB">
            <w:pPr>
              <w:spacing w:before="40" w:after="40"/>
              <w:jc w:val="center"/>
              <w:rPr>
                <w:b/>
                <w:sz w:val="18"/>
                <w:szCs w:val="18"/>
              </w:rPr>
            </w:pPr>
            <w:r w:rsidRPr="00AF5014">
              <w:rPr>
                <w:b/>
                <w:sz w:val="18"/>
                <w:szCs w:val="18"/>
              </w:rPr>
              <w:t>Subregion lubelsko-bialski</w:t>
            </w:r>
          </w:p>
        </w:tc>
      </w:tr>
      <w:tr w:rsidR="00304C3C" w14:paraId="1E2B2AD6" w14:textId="77777777" w:rsidTr="0006692F">
        <w:trPr>
          <w:trHeight w:val="1183"/>
          <w:jc w:val="center"/>
        </w:trPr>
        <w:tc>
          <w:tcPr>
            <w:tcW w:w="4606" w:type="dxa"/>
            <w:vMerge/>
          </w:tcPr>
          <w:p w14:paraId="22A8B7F4" w14:textId="77777777" w:rsidR="00304C3C" w:rsidRDefault="00304C3C" w:rsidP="00304C3C">
            <w:pPr>
              <w:jc w:val="both"/>
              <w:rPr>
                <w:rFonts w:ascii="Calibri" w:hAnsi="Calibri" w:cs="Calibri"/>
                <w:noProof/>
              </w:rPr>
            </w:pPr>
          </w:p>
        </w:tc>
        <w:tc>
          <w:tcPr>
            <w:tcW w:w="3261" w:type="dxa"/>
          </w:tcPr>
          <w:p w14:paraId="3DA5D6B8" w14:textId="77777777" w:rsidR="00304C3C" w:rsidRPr="00AF5014" w:rsidRDefault="00776D86" w:rsidP="00EB1074">
            <w:pPr>
              <w:spacing w:before="40" w:after="40"/>
              <w:jc w:val="center"/>
              <w:rPr>
                <w:sz w:val="18"/>
                <w:szCs w:val="18"/>
              </w:rPr>
            </w:pPr>
            <w:r w:rsidRPr="00AF5014">
              <w:rPr>
                <w:sz w:val="18"/>
                <w:szCs w:val="18"/>
              </w:rPr>
              <w:t>Powiaty: bialski, parczewski, włodawski, łęczyński, świdnicki, lubelski, kraśnicki</w:t>
            </w:r>
            <w:r w:rsidR="00A7384B" w:rsidRPr="00AF5014">
              <w:rPr>
                <w:sz w:val="18"/>
                <w:szCs w:val="18"/>
              </w:rPr>
              <w:t>,</w:t>
            </w:r>
            <w:r w:rsidRPr="00AF5014">
              <w:rPr>
                <w:sz w:val="18"/>
                <w:szCs w:val="18"/>
              </w:rPr>
              <w:t xml:space="preserve"> Miasto Biała Podlaska, Miasto Lublin</w:t>
            </w:r>
          </w:p>
        </w:tc>
      </w:tr>
      <w:tr w:rsidR="00304C3C" w14:paraId="0F336980" w14:textId="77777777" w:rsidTr="0006692F">
        <w:trPr>
          <w:trHeight w:val="259"/>
          <w:jc w:val="center"/>
        </w:trPr>
        <w:tc>
          <w:tcPr>
            <w:tcW w:w="4606" w:type="dxa"/>
            <w:vMerge/>
          </w:tcPr>
          <w:p w14:paraId="79170CFC" w14:textId="77777777" w:rsidR="00304C3C" w:rsidRDefault="00304C3C" w:rsidP="00304C3C">
            <w:pPr>
              <w:jc w:val="both"/>
              <w:rPr>
                <w:rFonts w:ascii="Calibri" w:hAnsi="Calibri" w:cs="Calibri"/>
                <w:noProof/>
              </w:rPr>
            </w:pPr>
          </w:p>
        </w:tc>
        <w:tc>
          <w:tcPr>
            <w:tcW w:w="3261" w:type="dxa"/>
            <w:shd w:val="clear" w:color="auto" w:fill="00FF00"/>
          </w:tcPr>
          <w:p w14:paraId="045A1710" w14:textId="77777777" w:rsidR="00304C3C" w:rsidRPr="00AF5014" w:rsidRDefault="000F08A9" w:rsidP="00090BBB">
            <w:pPr>
              <w:spacing w:before="40" w:after="40"/>
              <w:jc w:val="center"/>
              <w:rPr>
                <w:b/>
                <w:sz w:val="18"/>
                <w:szCs w:val="18"/>
              </w:rPr>
            </w:pPr>
            <w:r w:rsidRPr="00AF5014">
              <w:rPr>
                <w:b/>
                <w:sz w:val="18"/>
                <w:szCs w:val="18"/>
              </w:rPr>
              <w:t>Subregion</w:t>
            </w:r>
            <w:r w:rsidR="00776D86" w:rsidRPr="00AF5014">
              <w:rPr>
                <w:b/>
                <w:sz w:val="18"/>
                <w:szCs w:val="18"/>
              </w:rPr>
              <w:t xml:space="preserve"> chełmsko-zamojski</w:t>
            </w:r>
          </w:p>
        </w:tc>
      </w:tr>
      <w:tr w:rsidR="00304C3C" w14:paraId="4B1933D9" w14:textId="77777777" w:rsidTr="0006692F">
        <w:trPr>
          <w:trHeight w:val="1404"/>
          <w:jc w:val="center"/>
        </w:trPr>
        <w:tc>
          <w:tcPr>
            <w:tcW w:w="4606" w:type="dxa"/>
            <w:vMerge/>
          </w:tcPr>
          <w:p w14:paraId="42631F2E" w14:textId="77777777" w:rsidR="00304C3C" w:rsidRDefault="00304C3C" w:rsidP="00304C3C">
            <w:pPr>
              <w:jc w:val="both"/>
              <w:rPr>
                <w:rFonts w:ascii="Calibri" w:hAnsi="Calibri" w:cs="Calibri"/>
                <w:noProof/>
              </w:rPr>
            </w:pPr>
          </w:p>
        </w:tc>
        <w:tc>
          <w:tcPr>
            <w:tcW w:w="3261" w:type="dxa"/>
          </w:tcPr>
          <w:p w14:paraId="6FAFECB8" w14:textId="77777777" w:rsidR="00304C3C" w:rsidRPr="00AF5014" w:rsidRDefault="000F08A9" w:rsidP="00EB1074">
            <w:pPr>
              <w:spacing w:before="40" w:after="40"/>
              <w:jc w:val="center"/>
              <w:rPr>
                <w:sz w:val="18"/>
                <w:szCs w:val="18"/>
              </w:rPr>
            </w:pPr>
            <w:r w:rsidRPr="00AF5014">
              <w:rPr>
                <w:sz w:val="18"/>
                <w:szCs w:val="18"/>
              </w:rPr>
              <w:t>Powiaty: janowski, biłgorajski, krasnostawski, chełmski, zamojski, hrubieszowski, tomaszowski, Miasto Zamość</w:t>
            </w:r>
            <w:r w:rsidR="00A7384B" w:rsidRPr="00AF5014">
              <w:rPr>
                <w:sz w:val="18"/>
                <w:szCs w:val="18"/>
              </w:rPr>
              <w:t>, Miasto Chełm</w:t>
            </w:r>
          </w:p>
        </w:tc>
      </w:tr>
      <w:tr w:rsidR="00304C3C" w14:paraId="542B52FC" w14:textId="77777777" w:rsidTr="0006692F">
        <w:trPr>
          <w:jc w:val="center"/>
        </w:trPr>
        <w:tc>
          <w:tcPr>
            <w:tcW w:w="7867" w:type="dxa"/>
            <w:gridSpan w:val="2"/>
          </w:tcPr>
          <w:p w14:paraId="20E6DFFB" w14:textId="77777777" w:rsidR="00304C3C" w:rsidRPr="00AF5014" w:rsidRDefault="0006692F" w:rsidP="0006692F">
            <w:pPr>
              <w:spacing w:before="120" w:after="120"/>
              <w:jc w:val="center"/>
              <w:rPr>
                <w:sz w:val="18"/>
                <w:szCs w:val="18"/>
              </w:rPr>
            </w:pPr>
            <w:r w:rsidRPr="00AF5014">
              <w:rPr>
                <w:sz w:val="18"/>
                <w:szCs w:val="18"/>
              </w:rPr>
              <w:t>Źródło: Opracowanie własne</w:t>
            </w:r>
          </w:p>
        </w:tc>
      </w:tr>
    </w:tbl>
    <w:p w14:paraId="1D1B6D3C" w14:textId="77777777" w:rsidR="00617093" w:rsidRDefault="00617093" w:rsidP="00B20031">
      <w:pPr>
        <w:pStyle w:val="Akapitzlist"/>
        <w:spacing w:after="120"/>
        <w:ind w:left="0" w:firstLine="709"/>
        <w:contextualSpacing w:val="0"/>
        <w:jc w:val="both"/>
        <w:rPr>
          <w:rFonts w:ascii="Arial" w:hAnsi="Arial" w:cs="Arial"/>
          <w:sz w:val="22"/>
          <w:szCs w:val="22"/>
        </w:rPr>
      </w:pPr>
    </w:p>
    <w:p w14:paraId="403A488D" w14:textId="77777777" w:rsidR="008A47CF" w:rsidRPr="00AF5014" w:rsidRDefault="008A47CF" w:rsidP="00B20031">
      <w:pPr>
        <w:pStyle w:val="Akapitzlist"/>
        <w:spacing w:after="120"/>
        <w:ind w:left="0" w:firstLine="709"/>
        <w:contextualSpacing w:val="0"/>
        <w:jc w:val="both"/>
        <w:rPr>
          <w:rFonts w:ascii="Arial" w:hAnsi="Arial" w:cs="Arial"/>
          <w:sz w:val="22"/>
          <w:szCs w:val="22"/>
        </w:rPr>
      </w:pPr>
      <w:r w:rsidRPr="00AF5014">
        <w:rPr>
          <w:rFonts w:ascii="Arial" w:hAnsi="Arial" w:cs="Arial"/>
          <w:sz w:val="22"/>
          <w:szCs w:val="22"/>
        </w:rPr>
        <w:t xml:space="preserve">Zaproponowany cel odpowiada podjętej strategii działania w kierunku zbudowania </w:t>
      </w:r>
      <w:r w:rsidR="0090323A" w:rsidRPr="00AF5014">
        <w:rPr>
          <w:rFonts w:ascii="Arial" w:hAnsi="Arial" w:cs="Arial"/>
          <w:sz w:val="22"/>
          <w:szCs w:val="22"/>
        </w:rPr>
        <w:t xml:space="preserve">spójnego, trwałego i efektywnego </w:t>
      </w:r>
      <w:r w:rsidRPr="00AF5014">
        <w:rPr>
          <w:rFonts w:ascii="Arial" w:hAnsi="Arial" w:cs="Arial"/>
          <w:sz w:val="22"/>
          <w:szCs w:val="22"/>
        </w:rPr>
        <w:t>systemu, któr</w:t>
      </w:r>
      <w:r w:rsidR="0090323A" w:rsidRPr="00AF5014">
        <w:rPr>
          <w:rFonts w:ascii="Arial" w:hAnsi="Arial" w:cs="Arial"/>
          <w:sz w:val="22"/>
          <w:szCs w:val="22"/>
        </w:rPr>
        <w:t>ego ważnym elementem będą kompetentne, współpracujące ośrodki wsparcia ekonomii społecznej, gwarantujące dostęp do profesjonalnych usług.</w:t>
      </w:r>
    </w:p>
    <w:p w14:paraId="16FE1414" w14:textId="77777777" w:rsidR="007B7D5A" w:rsidRPr="004018C8" w:rsidRDefault="00442701" w:rsidP="004018C8">
      <w:pPr>
        <w:ind w:firstLine="709"/>
        <w:jc w:val="both"/>
        <w:rPr>
          <w:sz w:val="22"/>
          <w:szCs w:val="22"/>
        </w:rPr>
      </w:pPr>
      <w:r w:rsidRPr="00AF5014">
        <w:rPr>
          <w:sz w:val="22"/>
          <w:szCs w:val="22"/>
        </w:rPr>
        <w:t xml:space="preserve">Od 2014 roku zgodnie z  zapisami Krajowego Programu Rozwoju Ekonomii Społecznej, usługi wsparcia ekonomii społecznej i przedsiębiorstw społecznych mają podlegać akredytacji w systemie AKSES </w:t>
      </w:r>
      <w:r w:rsidR="002A48C0" w:rsidRPr="00AF5014">
        <w:rPr>
          <w:sz w:val="22"/>
          <w:szCs w:val="22"/>
        </w:rPr>
        <w:t xml:space="preserve">(akredytacji oraz </w:t>
      </w:r>
      <w:r w:rsidR="006B4E36" w:rsidRPr="00AF5014">
        <w:rPr>
          <w:sz w:val="22"/>
          <w:szCs w:val="22"/>
        </w:rPr>
        <w:t>standardów</w:t>
      </w:r>
      <w:r w:rsidR="002A48C0" w:rsidRPr="00AF5014">
        <w:rPr>
          <w:sz w:val="22"/>
          <w:szCs w:val="22"/>
        </w:rPr>
        <w:t xml:space="preserve"> usług i działania</w:t>
      </w:r>
      <w:r w:rsidR="006B4E36" w:rsidRPr="00AF5014">
        <w:rPr>
          <w:sz w:val="22"/>
          <w:szCs w:val="22"/>
        </w:rPr>
        <w:t xml:space="preserve"> </w:t>
      </w:r>
      <w:r w:rsidR="002A48C0" w:rsidRPr="00AF5014">
        <w:rPr>
          <w:sz w:val="22"/>
          <w:szCs w:val="22"/>
        </w:rPr>
        <w:t xml:space="preserve">ośrodków </w:t>
      </w:r>
      <w:r w:rsidR="006B4E36" w:rsidRPr="00AF5014">
        <w:rPr>
          <w:sz w:val="22"/>
          <w:szCs w:val="22"/>
        </w:rPr>
        <w:t>wsparcia ekonomii społecznej)</w:t>
      </w:r>
      <w:r w:rsidR="00C9287E" w:rsidRPr="00AF5014">
        <w:rPr>
          <w:sz w:val="22"/>
          <w:szCs w:val="22"/>
        </w:rPr>
        <w:t>.</w:t>
      </w:r>
      <w:r w:rsidR="00291241" w:rsidRPr="00AF5014">
        <w:rPr>
          <w:sz w:val="22"/>
          <w:szCs w:val="22"/>
        </w:rPr>
        <w:t xml:space="preserve"> Intencją zarówno Ministerstwa Rodziny, Pracy </w:t>
      </w:r>
      <w:r w:rsidR="00AF5014">
        <w:rPr>
          <w:sz w:val="22"/>
          <w:szCs w:val="22"/>
        </w:rPr>
        <w:br/>
      </w:r>
      <w:r w:rsidR="00291241" w:rsidRPr="00AF5014">
        <w:rPr>
          <w:sz w:val="22"/>
          <w:szCs w:val="22"/>
        </w:rPr>
        <w:t xml:space="preserve"> Polityki Społecznej jak i Ministerstwa Rozwoju jest zapewnienie dostępności usług na rzecz podmiotów ekonomii społecznej jak najwyższej jakości i standardzie  zgodnie z zasadami określonymi w KPRES oraz Umowie Partnerstwa, a także zapewnienie tych działań </w:t>
      </w:r>
      <w:r w:rsidR="00AF5014">
        <w:rPr>
          <w:sz w:val="22"/>
          <w:szCs w:val="22"/>
        </w:rPr>
        <w:br/>
      </w:r>
      <w:r w:rsidR="00291241" w:rsidRPr="00AF5014">
        <w:rPr>
          <w:sz w:val="22"/>
          <w:szCs w:val="22"/>
        </w:rPr>
        <w:t xml:space="preserve">w ramach realizacji RPO. </w:t>
      </w:r>
      <w:r w:rsidRPr="00AF5014">
        <w:rPr>
          <w:sz w:val="22"/>
          <w:szCs w:val="22"/>
        </w:rPr>
        <w:t xml:space="preserve">Działania </w:t>
      </w:r>
      <w:r w:rsidR="00C9287E" w:rsidRPr="00AF5014">
        <w:rPr>
          <w:sz w:val="22"/>
          <w:szCs w:val="22"/>
        </w:rPr>
        <w:t xml:space="preserve">w zakresie akredytacji  realizowane są przez </w:t>
      </w:r>
      <w:r w:rsidR="00186651" w:rsidRPr="00AF5014">
        <w:rPr>
          <w:sz w:val="22"/>
          <w:szCs w:val="22"/>
        </w:rPr>
        <w:t xml:space="preserve">Ministerstwo Rodziny, Pracy i Polityki Społecznej oraz </w:t>
      </w:r>
      <w:r w:rsidR="006B4E36" w:rsidRPr="00AF5014">
        <w:rPr>
          <w:sz w:val="22"/>
          <w:szCs w:val="22"/>
        </w:rPr>
        <w:t>Komi</w:t>
      </w:r>
      <w:r w:rsidR="00186651" w:rsidRPr="00AF5014">
        <w:rPr>
          <w:sz w:val="22"/>
          <w:szCs w:val="22"/>
        </w:rPr>
        <w:t xml:space="preserve">tet Akredytacyjny zgodnie </w:t>
      </w:r>
      <w:r w:rsidR="00AF5014">
        <w:rPr>
          <w:sz w:val="22"/>
          <w:szCs w:val="22"/>
        </w:rPr>
        <w:br/>
      </w:r>
      <w:r w:rsidR="00186651" w:rsidRPr="00AF5014">
        <w:rPr>
          <w:sz w:val="22"/>
          <w:szCs w:val="22"/>
        </w:rPr>
        <w:t xml:space="preserve">z </w:t>
      </w:r>
      <w:r w:rsidR="00C9287E" w:rsidRPr="00AF5014">
        <w:rPr>
          <w:sz w:val="22"/>
          <w:szCs w:val="22"/>
        </w:rPr>
        <w:t xml:space="preserve">zarządzeniem nr </w:t>
      </w:r>
      <w:r w:rsidR="00986E42" w:rsidRPr="00AF5014">
        <w:rPr>
          <w:sz w:val="22"/>
          <w:szCs w:val="22"/>
        </w:rPr>
        <w:t xml:space="preserve">45 Ministra Rodziny, Pracy i Polityki Społecznej z dnia 31 grudnia 2015 r. (Dz. Urz. MRPiPS poz. 49) </w:t>
      </w:r>
      <w:r w:rsidR="009113FE" w:rsidRPr="00AF5014">
        <w:rPr>
          <w:sz w:val="22"/>
          <w:szCs w:val="22"/>
        </w:rPr>
        <w:t>zmieniającym</w:t>
      </w:r>
      <w:r w:rsidR="00291241" w:rsidRPr="00AF5014">
        <w:rPr>
          <w:sz w:val="22"/>
          <w:szCs w:val="22"/>
        </w:rPr>
        <w:t xml:space="preserve"> zarządzenie w sprawie powołania Komitetu Akredytacyjnego do spraw systemu akredytacji oraz s</w:t>
      </w:r>
      <w:r w:rsidR="00A469D2" w:rsidRPr="00AF5014">
        <w:rPr>
          <w:sz w:val="22"/>
          <w:szCs w:val="22"/>
        </w:rPr>
        <w:t xml:space="preserve">tandardów usług </w:t>
      </w:r>
      <w:r w:rsidR="00291241" w:rsidRPr="00AF5014">
        <w:rPr>
          <w:sz w:val="22"/>
          <w:szCs w:val="22"/>
        </w:rPr>
        <w:t>i działania ośrodk</w:t>
      </w:r>
      <w:r w:rsidR="004018C8">
        <w:rPr>
          <w:sz w:val="22"/>
          <w:szCs w:val="22"/>
        </w:rPr>
        <w:t>ów wsparcia ekonomii społecznej</w:t>
      </w:r>
      <w:r w:rsidR="00291241" w:rsidRPr="00AF5014">
        <w:rPr>
          <w:sz w:val="22"/>
          <w:szCs w:val="22"/>
        </w:rPr>
        <w:t xml:space="preserve"> </w:t>
      </w:r>
      <w:r w:rsidR="00986E42" w:rsidRPr="00AF5014">
        <w:rPr>
          <w:sz w:val="22"/>
          <w:szCs w:val="22"/>
        </w:rPr>
        <w:t xml:space="preserve">oraz na podstawie </w:t>
      </w:r>
      <w:r w:rsidR="009113FE" w:rsidRPr="00AF5014">
        <w:rPr>
          <w:sz w:val="22"/>
          <w:szCs w:val="22"/>
        </w:rPr>
        <w:t xml:space="preserve">§ 10 ust. 3 oraz ust. 4 Regulaminu procesu akredytacji </w:t>
      </w:r>
      <w:r w:rsidR="00291241" w:rsidRPr="00AF5014">
        <w:rPr>
          <w:sz w:val="22"/>
          <w:szCs w:val="22"/>
        </w:rPr>
        <w:t>OWES</w:t>
      </w:r>
      <w:r w:rsidR="006B4E36" w:rsidRPr="00AF5014">
        <w:rPr>
          <w:sz w:val="22"/>
          <w:szCs w:val="22"/>
        </w:rPr>
        <w:t>.</w:t>
      </w:r>
      <w:r w:rsidR="00E32460" w:rsidRPr="00AF5014">
        <w:rPr>
          <w:sz w:val="22"/>
          <w:szCs w:val="22"/>
        </w:rPr>
        <w:t xml:space="preserve"> </w:t>
      </w:r>
      <w:r w:rsidR="00986E42" w:rsidRPr="00AF5014">
        <w:rPr>
          <w:sz w:val="22"/>
          <w:szCs w:val="22"/>
        </w:rPr>
        <w:t>Minister Rodziny, Pracy i Polityki Społecznej, na podstawie wyników procedury we</w:t>
      </w:r>
      <w:r w:rsidR="00291241" w:rsidRPr="00AF5014">
        <w:rPr>
          <w:sz w:val="22"/>
          <w:szCs w:val="22"/>
        </w:rPr>
        <w:t xml:space="preserve">ryfikacji oraz po zapoznaniu się </w:t>
      </w:r>
      <w:r w:rsidR="00986E42" w:rsidRPr="00AF5014">
        <w:rPr>
          <w:sz w:val="22"/>
          <w:szCs w:val="22"/>
        </w:rPr>
        <w:t>z rekomendacjami Komitetu Akredytacyjnego przyznaje status akredytowanego Ośrodk</w:t>
      </w:r>
      <w:r w:rsidR="00A469D2" w:rsidRPr="00AF5014">
        <w:rPr>
          <w:sz w:val="22"/>
          <w:szCs w:val="22"/>
        </w:rPr>
        <w:t xml:space="preserve">a Wsparcia Ekonomii Społecznej. </w:t>
      </w:r>
      <w:r w:rsidR="00CD3D79" w:rsidRPr="00AF5014">
        <w:rPr>
          <w:sz w:val="22"/>
          <w:szCs w:val="22"/>
        </w:rPr>
        <w:t>Minister</w:t>
      </w:r>
      <w:r w:rsidR="00291241" w:rsidRPr="00AF5014">
        <w:rPr>
          <w:sz w:val="22"/>
          <w:szCs w:val="22"/>
        </w:rPr>
        <w:t>stwa Rozwoju będzie informowało Instytucje</w:t>
      </w:r>
      <w:r w:rsidR="0053794F" w:rsidRPr="00AF5014">
        <w:rPr>
          <w:sz w:val="22"/>
          <w:szCs w:val="22"/>
        </w:rPr>
        <w:t xml:space="preserve"> Zarządzają</w:t>
      </w:r>
      <w:r w:rsidR="00291241" w:rsidRPr="00AF5014">
        <w:rPr>
          <w:sz w:val="22"/>
          <w:szCs w:val="22"/>
        </w:rPr>
        <w:t>cą</w:t>
      </w:r>
      <w:r w:rsidR="0053794F" w:rsidRPr="00AF5014">
        <w:rPr>
          <w:sz w:val="22"/>
          <w:szCs w:val="22"/>
        </w:rPr>
        <w:t xml:space="preserve"> Regionalnymi Programami Operacyjnymi o działaniach związanych z procesem akredytacji, mających bezpośredni związek z wdrażaniem RPO.</w:t>
      </w:r>
    </w:p>
    <w:p w14:paraId="2C55085A" w14:textId="77777777" w:rsidR="007B7D5A" w:rsidRDefault="007B7D5A" w:rsidP="00A469D2">
      <w:pPr>
        <w:ind w:firstLine="709"/>
        <w:jc w:val="both"/>
        <w:rPr>
          <w:rFonts w:asciiTheme="minorHAnsi" w:hAnsiTheme="minorHAnsi" w:cstheme="minorHAnsi"/>
          <w:sz w:val="24"/>
          <w:szCs w:val="24"/>
        </w:rPr>
      </w:pPr>
    </w:p>
    <w:p w14:paraId="552E2A4D" w14:textId="77777777" w:rsidR="00E32460" w:rsidRPr="00F17F6D" w:rsidRDefault="00A469D2" w:rsidP="00A469D2">
      <w:pPr>
        <w:ind w:firstLine="709"/>
        <w:jc w:val="both"/>
        <w:rPr>
          <w:sz w:val="22"/>
          <w:szCs w:val="22"/>
        </w:rPr>
      </w:pPr>
      <w:r w:rsidRPr="00F17F6D">
        <w:rPr>
          <w:sz w:val="22"/>
          <w:szCs w:val="22"/>
        </w:rPr>
        <w:t>P</w:t>
      </w:r>
      <w:r w:rsidR="002A48C0" w:rsidRPr="00F17F6D">
        <w:rPr>
          <w:sz w:val="22"/>
          <w:szCs w:val="22"/>
        </w:rPr>
        <w:t xml:space="preserve">rzy </w:t>
      </w:r>
      <w:r w:rsidR="008351F3" w:rsidRPr="00F17F6D">
        <w:rPr>
          <w:sz w:val="22"/>
          <w:szCs w:val="22"/>
        </w:rPr>
        <w:t xml:space="preserve">określeniu liczby akredytacji w każdym regionie </w:t>
      </w:r>
      <w:r w:rsidRPr="00F17F6D">
        <w:rPr>
          <w:sz w:val="22"/>
          <w:szCs w:val="22"/>
        </w:rPr>
        <w:t xml:space="preserve">ministerstwo </w:t>
      </w:r>
      <w:r w:rsidR="008351F3" w:rsidRPr="00F17F6D">
        <w:rPr>
          <w:sz w:val="22"/>
          <w:szCs w:val="22"/>
        </w:rPr>
        <w:t>wzięto pod uwagę dwie zmienne: liczbę ludn</w:t>
      </w:r>
      <w:r w:rsidRPr="00F17F6D">
        <w:rPr>
          <w:sz w:val="22"/>
          <w:szCs w:val="22"/>
        </w:rPr>
        <w:t>ości oraz wielkość województwa oraz p</w:t>
      </w:r>
      <w:r w:rsidR="007B7D5A" w:rsidRPr="00F17F6D">
        <w:rPr>
          <w:sz w:val="22"/>
          <w:szCs w:val="22"/>
        </w:rPr>
        <w:t>rzyjęto</w:t>
      </w:r>
      <w:r w:rsidR="00F17F6D">
        <w:rPr>
          <w:sz w:val="22"/>
          <w:szCs w:val="22"/>
        </w:rPr>
        <w:t xml:space="preserve">, że liczba OWES </w:t>
      </w:r>
      <w:r w:rsidR="008351F3" w:rsidRPr="00F17F6D">
        <w:rPr>
          <w:sz w:val="22"/>
          <w:szCs w:val="22"/>
        </w:rPr>
        <w:t xml:space="preserve">nie powinna być mniejsza niż 2 i większa niż 5. </w:t>
      </w:r>
      <w:r w:rsidRPr="00F17F6D">
        <w:rPr>
          <w:sz w:val="22"/>
          <w:szCs w:val="22"/>
        </w:rPr>
        <w:t>Z tych danych wynika, że o</w:t>
      </w:r>
      <w:r w:rsidR="008351F3" w:rsidRPr="00F17F6D">
        <w:rPr>
          <w:sz w:val="22"/>
          <w:szCs w:val="22"/>
        </w:rPr>
        <w:t xml:space="preserve">ptymalnie dla województwa lubelskiego powinno funkcjonować 4 ośrodki wsparcia ekonomii społecznej, </w:t>
      </w:r>
      <w:r w:rsidR="008351F3" w:rsidRPr="00F17F6D">
        <w:rPr>
          <w:sz w:val="22"/>
          <w:szCs w:val="22"/>
        </w:rPr>
        <w:lastRenderedPageBreak/>
        <w:t xml:space="preserve">proporcjonalnie do liczby subregionów. </w:t>
      </w:r>
      <w:r w:rsidR="00442701" w:rsidRPr="00F17F6D">
        <w:rPr>
          <w:sz w:val="22"/>
          <w:szCs w:val="22"/>
        </w:rPr>
        <w:t>Istotne jest, aby zakres działania ośrodków był dostosowany do potrzeb regionu .</w:t>
      </w:r>
    </w:p>
    <w:p w14:paraId="6719C25B" w14:textId="77777777" w:rsidR="004368CC" w:rsidRPr="00F17F6D" w:rsidRDefault="00A469D2" w:rsidP="004368CC">
      <w:pPr>
        <w:ind w:firstLine="709"/>
        <w:jc w:val="both"/>
        <w:rPr>
          <w:sz w:val="22"/>
          <w:szCs w:val="22"/>
        </w:rPr>
      </w:pPr>
      <w:r w:rsidRPr="00F17F6D">
        <w:rPr>
          <w:sz w:val="22"/>
          <w:szCs w:val="22"/>
        </w:rPr>
        <w:t>Przychylając się do wskazań ministerstwa</w:t>
      </w:r>
      <w:r w:rsidR="00986E42" w:rsidRPr="00F17F6D">
        <w:rPr>
          <w:sz w:val="22"/>
          <w:szCs w:val="22"/>
        </w:rPr>
        <w:t xml:space="preserve"> </w:t>
      </w:r>
      <w:r w:rsidR="009E1704" w:rsidRPr="00F17F6D">
        <w:rPr>
          <w:sz w:val="22"/>
          <w:szCs w:val="22"/>
        </w:rPr>
        <w:t>przedstawiciele trzec</w:t>
      </w:r>
      <w:r w:rsidRPr="00F17F6D">
        <w:rPr>
          <w:sz w:val="22"/>
          <w:szCs w:val="22"/>
        </w:rPr>
        <w:t>h prowadzących działalność</w:t>
      </w:r>
      <w:r w:rsidR="009E1704" w:rsidRPr="00F17F6D">
        <w:rPr>
          <w:sz w:val="22"/>
          <w:szCs w:val="22"/>
        </w:rPr>
        <w:t xml:space="preserve"> i udzielających wsparcia w ramach trwałości projektu </w:t>
      </w:r>
      <w:r w:rsidR="006259F5" w:rsidRPr="00F17F6D">
        <w:rPr>
          <w:sz w:val="22"/>
          <w:szCs w:val="22"/>
        </w:rPr>
        <w:t xml:space="preserve">w </w:t>
      </w:r>
      <w:r w:rsidR="002733E4" w:rsidRPr="00F17F6D">
        <w:rPr>
          <w:sz w:val="22"/>
          <w:szCs w:val="22"/>
        </w:rPr>
        <w:t xml:space="preserve">województwie lubelskim </w:t>
      </w:r>
      <w:r w:rsidR="006259F5" w:rsidRPr="00F17F6D">
        <w:rPr>
          <w:sz w:val="22"/>
          <w:szCs w:val="22"/>
        </w:rPr>
        <w:t>Ośrodków Wsparcia Ekonomii Społecznej</w:t>
      </w:r>
      <w:r w:rsidRPr="00F17F6D">
        <w:rPr>
          <w:sz w:val="22"/>
          <w:szCs w:val="22"/>
        </w:rPr>
        <w:t xml:space="preserve"> w I kwartale 2015 roku</w:t>
      </w:r>
      <w:r w:rsidR="006259F5" w:rsidRPr="00F17F6D">
        <w:rPr>
          <w:sz w:val="22"/>
          <w:szCs w:val="22"/>
        </w:rPr>
        <w:t xml:space="preserve"> wystąpili do Regionalnego Ośrodka Polityki Społecznej</w:t>
      </w:r>
      <w:r w:rsidRPr="00F17F6D">
        <w:rPr>
          <w:sz w:val="22"/>
          <w:szCs w:val="22"/>
        </w:rPr>
        <w:t xml:space="preserve"> </w:t>
      </w:r>
      <w:r w:rsidR="00A802CF" w:rsidRPr="00F17F6D">
        <w:rPr>
          <w:sz w:val="22"/>
          <w:szCs w:val="22"/>
        </w:rPr>
        <w:t>z inicjatywą nowego podziału subregionalnego. Konce</w:t>
      </w:r>
      <w:r w:rsidRPr="00F17F6D">
        <w:rPr>
          <w:sz w:val="22"/>
          <w:szCs w:val="22"/>
        </w:rPr>
        <w:t xml:space="preserve">pcja </w:t>
      </w:r>
      <w:r w:rsidR="00F17F6D">
        <w:rPr>
          <w:sz w:val="22"/>
          <w:szCs w:val="22"/>
        </w:rPr>
        <w:br/>
      </w:r>
      <w:r w:rsidRPr="00F17F6D">
        <w:rPr>
          <w:sz w:val="22"/>
          <w:szCs w:val="22"/>
        </w:rPr>
        <w:t xml:space="preserve">4 OWES </w:t>
      </w:r>
      <w:r w:rsidR="00A802CF" w:rsidRPr="00F17F6D">
        <w:rPr>
          <w:sz w:val="22"/>
          <w:szCs w:val="22"/>
        </w:rPr>
        <w:t>zlokalizowanych w czterech subregionach:</w:t>
      </w:r>
      <w:r w:rsidR="001424C4" w:rsidRPr="00F17F6D">
        <w:rPr>
          <w:sz w:val="22"/>
          <w:szCs w:val="22"/>
        </w:rPr>
        <w:t xml:space="preserve"> puławskim, lubelskim, bialskim, chełmsko –</w:t>
      </w:r>
      <w:r w:rsidR="001424C4" w:rsidRPr="00F17F6D">
        <w:rPr>
          <w:color w:val="FF0000"/>
          <w:sz w:val="22"/>
          <w:szCs w:val="22"/>
        </w:rPr>
        <w:t xml:space="preserve"> </w:t>
      </w:r>
      <w:r w:rsidR="001424C4" w:rsidRPr="00F17F6D">
        <w:rPr>
          <w:sz w:val="22"/>
          <w:szCs w:val="22"/>
        </w:rPr>
        <w:t xml:space="preserve">zamojskim w wyniku konsultacji z Wojewódzkim Urzędem Pracy, </w:t>
      </w:r>
      <w:r w:rsidR="002967C6" w:rsidRPr="00F17F6D">
        <w:rPr>
          <w:sz w:val="22"/>
          <w:szCs w:val="22"/>
        </w:rPr>
        <w:t>Głównym Urzędem Statystycznym,</w:t>
      </w:r>
      <w:r w:rsidR="00A54339" w:rsidRPr="00F17F6D">
        <w:rPr>
          <w:sz w:val="22"/>
          <w:szCs w:val="22"/>
        </w:rPr>
        <w:t xml:space="preserve"> </w:t>
      </w:r>
      <w:r w:rsidR="001424C4" w:rsidRPr="00F17F6D">
        <w:rPr>
          <w:sz w:val="22"/>
          <w:szCs w:val="22"/>
        </w:rPr>
        <w:t>Departamentem Wdrażania EFS Urzędu Marszał</w:t>
      </w:r>
      <w:r w:rsidR="00186651" w:rsidRPr="00F17F6D">
        <w:rPr>
          <w:sz w:val="22"/>
          <w:szCs w:val="22"/>
        </w:rPr>
        <w:t xml:space="preserve">kowskiego oraz Zespołem Ekspertów ds. wdrażania i promocji ekonomii społecznej w województwie lubelskim </w:t>
      </w:r>
      <w:r w:rsidR="004018C8">
        <w:rPr>
          <w:sz w:val="22"/>
          <w:szCs w:val="22"/>
        </w:rPr>
        <w:t>otrzymała</w:t>
      </w:r>
      <w:r w:rsidR="005826C2" w:rsidRPr="00F17F6D">
        <w:rPr>
          <w:sz w:val="22"/>
          <w:szCs w:val="22"/>
        </w:rPr>
        <w:t xml:space="preserve"> pozytywną</w:t>
      </w:r>
      <w:r w:rsidR="001424C4" w:rsidRPr="00F17F6D">
        <w:rPr>
          <w:sz w:val="22"/>
          <w:szCs w:val="22"/>
        </w:rPr>
        <w:t xml:space="preserve"> rekomendację</w:t>
      </w:r>
      <w:r w:rsidR="009E1704" w:rsidRPr="00F17F6D">
        <w:rPr>
          <w:sz w:val="22"/>
          <w:szCs w:val="22"/>
        </w:rPr>
        <w:t xml:space="preserve"> ROPS</w:t>
      </w:r>
      <w:r w:rsidR="001424C4" w:rsidRPr="00F17F6D">
        <w:rPr>
          <w:sz w:val="22"/>
          <w:szCs w:val="22"/>
        </w:rPr>
        <w:t>.</w:t>
      </w:r>
      <w:r w:rsidR="005826C2" w:rsidRPr="00F17F6D">
        <w:rPr>
          <w:sz w:val="22"/>
          <w:szCs w:val="22"/>
        </w:rPr>
        <w:t xml:space="preserve"> Przy tworzeniu </w:t>
      </w:r>
      <w:r w:rsidR="0015014B" w:rsidRPr="00F17F6D">
        <w:rPr>
          <w:sz w:val="22"/>
          <w:szCs w:val="22"/>
        </w:rPr>
        <w:t>podział</w:t>
      </w:r>
      <w:r w:rsidR="00F17F6D">
        <w:rPr>
          <w:sz w:val="22"/>
          <w:szCs w:val="22"/>
        </w:rPr>
        <w:t xml:space="preserve">u </w:t>
      </w:r>
      <w:r w:rsidR="005826C2" w:rsidRPr="00F17F6D">
        <w:rPr>
          <w:sz w:val="22"/>
          <w:szCs w:val="22"/>
        </w:rPr>
        <w:t>na cztery subregiony</w:t>
      </w:r>
      <w:r w:rsidR="009E1704" w:rsidRPr="00F17F6D">
        <w:rPr>
          <w:sz w:val="22"/>
          <w:szCs w:val="22"/>
        </w:rPr>
        <w:t xml:space="preserve"> brano pod uwagę następujące czynniki: </w:t>
      </w:r>
      <w:r w:rsidR="005826C2" w:rsidRPr="00F17F6D">
        <w:rPr>
          <w:sz w:val="22"/>
          <w:szCs w:val="22"/>
        </w:rPr>
        <w:t>liczbę lu</w:t>
      </w:r>
      <w:r w:rsidR="009E1704" w:rsidRPr="00F17F6D">
        <w:rPr>
          <w:sz w:val="22"/>
          <w:szCs w:val="22"/>
        </w:rPr>
        <w:t>dności, powierzchnię, stopę bezrobocia, poziom ubóstwa oraz liczbę osób korzystających z sytemu pomocy społecznej</w:t>
      </w:r>
      <w:r w:rsidR="007764E6" w:rsidRPr="00F17F6D">
        <w:rPr>
          <w:sz w:val="22"/>
          <w:szCs w:val="22"/>
        </w:rPr>
        <w:t xml:space="preserve">. </w:t>
      </w:r>
      <w:r w:rsidR="009E1704" w:rsidRPr="00F17F6D">
        <w:rPr>
          <w:sz w:val="22"/>
          <w:szCs w:val="22"/>
        </w:rPr>
        <w:t xml:space="preserve">Nowy podział subregionalny </w:t>
      </w:r>
      <w:r w:rsidR="0015014B" w:rsidRPr="00F17F6D">
        <w:rPr>
          <w:sz w:val="22"/>
          <w:szCs w:val="22"/>
        </w:rPr>
        <w:t>zacznie obowiązywać od momentu uzyskania</w:t>
      </w:r>
      <w:r w:rsidR="00F17F6D">
        <w:rPr>
          <w:sz w:val="22"/>
          <w:szCs w:val="22"/>
        </w:rPr>
        <w:t xml:space="preserve"> pozytywnych rekomendacji</w:t>
      </w:r>
      <w:r w:rsidR="0015014B" w:rsidRPr="00F17F6D">
        <w:rPr>
          <w:sz w:val="22"/>
          <w:szCs w:val="22"/>
        </w:rPr>
        <w:t xml:space="preserve"> </w:t>
      </w:r>
      <w:r w:rsidR="0000550E" w:rsidRPr="00F17F6D">
        <w:rPr>
          <w:sz w:val="22"/>
          <w:szCs w:val="22"/>
        </w:rPr>
        <w:t>oraz nadania statusu akredytowan</w:t>
      </w:r>
      <w:r w:rsidR="00CF29F1" w:rsidRPr="00F17F6D">
        <w:rPr>
          <w:sz w:val="22"/>
          <w:szCs w:val="22"/>
        </w:rPr>
        <w:t>ych</w:t>
      </w:r>
      <w:r w:rsidR="0000550E" w:rsidRPr="00F17F6D">
        <w:rPr>
          <w:sz w:val="22"/>
          <w:szCs w:val="22"/>
        </w:rPr>
        <w:t xml:space="preserve"> Ośrodków Wsparcia Ekonomii Społecznej</w:t>
      </w:r>
      <w:r w:rsidR="00CF29F1" w:rsidRPr="00F17F6D">
        <w:rPr>
          <w:sz w:val="22"/>
          <w:szCs w:val="22"/>
        </w:rPr>
        <w:t xml:space="preserve"> w województwie lubelskim</w:t>
      </w:r>
      <w:r w:rsidR="00186651" w:rsidRPr="00F17F6D">
        <w:rPr>
          <w:sz w:val="22"/>
          <w:szCs w:val="22"/>
        </w:rPr>
        <w:t xml:space="preserve"> i </w:t>
      </w:r>
      <w:r w:rsidR="009E002D" w:rsidRPr="00F17F6D">
        <w:rPr>
          <w:sz w:val="22"/>
          <w:szCs w:val="22"/>
        </w:rPr>
        <w:t xml:space="preserve">rozpoczęcia </w:t>
      </w:r>
      <w:r w:rsidR="00186651" w:rsidRPr="00F17F6D">
        <w:rPr>
          <w:sz w:val="22"/>
          <w:szCs w:val="22"/>
        </w:rPr>
        <w:t>realizacji projektów OWES finansowanych w ramach RPO ze środków EFS</w:t>
      </w:r>
      <w:r w:rsidR="00D74C9B" w:rsidRPr="00F17F6D">
        <w:rPr>
          <w:sz w:val="22"/>
          <w:szCs w:val="22"/>
        </w:rPr>
        <w:t>.</w:t>
      </w:r>
    </w:p>
    <w:p w14:paraId="62421CF6" w14:textId="77777777" w:rsidR="00785D8D" w:rsidRDefault="00442701" w:rsidP="00785D8D">
      <w:r w:rsidRPr="00F17F6D">
        <w:rPr>
          <w:sz w:val="22"/>
          <w:szCs w:val="22"/>
        </w:rPr>
        <w:t>Warunkiem dostępu do dofinansowania działalności OWES ze środków publicznych na lata 2014 – 2020 według</w:t>
      </w:r>
      <w:r w:rsidR="004C40F1" w:rsidRPr="00F17F6D">
        <w:rPr>
          <w:sz w:val="22"/>
          <w:szCs w:val="22"/>
        </w:rPr>
        <w:t xml:space="preserve"> Krajowego</w:t>
      </w:r>
      <w:r w:rsidR="00CF29F1" w:rsidRPr="00F17F6D">
        <w:rPr>
          <w:sz w:val="22"/>
          <w:szCs w:val="22"/>
        </w:rPr>
        <w:t xml:space="preserve"> Prog</w:t>
      </w:r>
      <w:r w:rsidR="004C40F1" w:rsidRPr="00F17F6D">
        <w:rPr>
          <w:sz w:val="22"/>
          <w:szCs w:val="22"/>
        </w:rPr>
        <w:t>ramu</w:t>
      </w:r>
      <w:r w:rsidR="00CF29F1" w:rsidRPr="00F17F6D">
        <w:rPr>
          <w:sz w:val="22"/>
          <w:szCs w:val="22"/>
        </w:rPr>
        <w:t xml:space="preserve"> </w:t>
      </w:r>
      <w:r w:rsidR="00297EC6" w:rsidRPr="00F17F6D">
        <w:rPr>
          <w:sz w:val="22"/>
          <w:szCs w:val="22"/>
        </w:rPr>
        <w:t xml:space="preserve">Rozwoju </w:t>
      </w:r>
      <w:r w:rsidR="00CF29F1" w:rsidRPr="00F17F6D">
        <w:rPr>
          <w:sz w:val="22"/>
          <w:szCs w:val="22"/>
        </w:rPr>
        <w:t xml:space="preserve">Ekonomii Społecznej </w:t>
      </w:r>
      <w:r w:rsidR="00297EC6" w:rsidRPr="00F17F6D">
        <w:rPr>
          <w:sz w:val="22"/>
          <w:szCs w:val="22"/>
        </w:rPr>
        <w:t xml:space="preserve">jest </w:t>
      </w:r>
      <w:r w:rsidR="0070345F" w:rsidRPr="00F17F6D">
        <w:rPr>
          <w:sz w:val="22"/>
          <w:szCs w:val="22"/>
        </w:rPr>
        <w:t xml:space="preserve">pozytywne zakończenie procesu akredytacji potwierdzone przez Ministra </w:t>
      </w:r>
      <w:r w:rsidR="006F3B82" w:rsidRPr="00F17F6D">
        <w:rPr>
          <w:sz w:val="22"/>
          <w:szCs w:val="22"/>
        </w:rPr>
        <w:t xml:space="preserve">Rodziny </w:t>
      </w:r>
      <w:r w:rsidRPr="00F17F6D">
        <w:rPr>
          <w:sz w:val="22"/>
          <w:szCs w:val="22"/>
        </w:rPr>
        <w:t xml:space="preserve">Pracy </w:t>
      </w:r>
      <w:r w:rsidR="00F17F6D">
        <w:rPr>
          <w:sz w:val="22"/>
          <w:szCs w:val="22"/>
        </w:rPr>
        <w:br/>
      </w:r>
      <w:r w:rsidR="0070345F" w:rsidRPr="00F17F6D">
        <w:rPr>
          <w:sz w:val="22"/>
          <w:szCs w:val="22"/>
        </w:rPr>
        <w:t xml:space="preserve">i Polityki Społecznej. </w:t>
      </w:r>
      <w:r w:rsidR="00B12F13" w:rsidRPr="00F17F6D">
        <w:rPr>
          <w:sz w:val="22"/>
          <w:szCs w:val="22"/>
        </w:rPr>
        <w:t>Obecnie funkcjonujące</w:t>
      </w:r>
      <w:r w:rsidRPr="00F17F6D">
        <w:rPr>
          <w:sz w:val="22"/>
          <w:szCs w:val="22"/>
        </w:rPr>
        <w:t xml:space="preserve"> na ternie województwa lubelskiego </w:t>
      </w:r>
      <w:r w:rsidR="00B12F13" w:rsidRPr="00F17F6D">
        <w:rPr>
          <w:sz w:val="22"/>
          <w:szCs w:val="22"/>
        </w:rPr>
        <w:t xml:space="preserve"> OWES</w:t>
      </w:r>
      <w:r w:rsidRPr="00F17F6D">
        <w:rPr>
          <w:sz w:val="22"/>
          <w:szCs w:val="22"/>
        </w:rPr>
        <w:t>-y</w:t>
      </w:r>
      <w:r w:rsidR="00B12F13" w:rsidRPr="00F17F6D">
        <w:rPr>
          <w:sz w:val="22"/>
          <w:szCs w:val="22"/>
        </w:rPr>
        <w:t xml:space="preserve"> </w:t>
      </w:r>
      <w:r w:rsidRPr="00F17F6D">
        <w:rPr>
          <w:sz w:val="22"/>
          <w:szCs w:val="22"/>
        </w:rPr>
        <w:t xml:space="preserve">są na etapie </w:t>
      </w:r>
      <w:r w:rsidR="00B12F13" w:rsidRPr="00F17F6D">
        <w:rPr>
          <w:sz w:val="22"/>
          <w:szCs w:val="22"/>
        </w:rPr>
        <w:t>proces</w:t>
      </w:r>
      <w:r w:rsidRPr="00F17F6D">
        <w:rPr>
          <w:sz w:val="22"/>
          <w:szCs w:val="22"/>
        </w:rPr>
        <w:t>u</w:t>
      </w:r>
      <w:r w:rsidR="00B12F13" w:rsidRPr="00F17F6D">
        <w:rPr>
          <w:sz w:val="22"/>
          <w:szCs w:val="22"/>
        </w:rPr>
        <w:t xml:space="preserve"> akredytacji, </w:t>
      </w:r>
      <w:r w:rsidR="00B12F13" w:rsidRPr="00785D8D">
        <w:rPr>
          <w:color w:val="000000" w:themeColor="text1"/>
          <w:sz w:val="22"/>
          <w:szCs w:val="22"/>
        </w:rPr>
        <w:t>której uzyskanie będzie warunkiem</w:t>
      </w:r>
      <w:r w:rsidR="004C40F1" w:rsidRPr="00785D8D">
        <w:rPr>
          <w:color w:val="000000" w:themeColor="text1"/>
          <w:sz w:val="22"/>
          <w:szCs w:val="22"/>
        </w:rPr>
        <w:t xml:space="preserve"> dostępu do środków </w:t>
      </w:r>
      <w:r w:rsidR="00F17F6D" w:rsidRPr="00785D8D">
        <w:rPr>
          <w:color w:val="000000" w:themeColor="text1"/>
          <w:sz w:val="22"/>
          <w:szCs w:val="22"/>
        </w:rPr>
        <w:br/>
        <w:t xml:space="preserve">w </w:t>
      </w:r>
      <w:r w:rsidR="00B12F13" w:rsidRPr="00785D8D">
        <w:rPr>
          <w:color w:val="000000" w:themeColor="text1"/>
          <w:sz w:val="22"/>
          <w:szCs w:val="22"/>
        </w:rPr>
        <w:t>ramach działania 11.3 RPO WL 2014 – 2020 .</w:t>
      </w:r>
    </w:p>
    <w:p w14:paraId="1D5DE588" w14:textId="77777777" w:rsidR="00785D8D" w:rsidRPr="00785D8D" w:rsidRDefault="00785D8D" w:rsidP="00785D8D">
      <w:pPr>
        <w:ind w:firstLine="709"/>
        <w:jc w:val="both"/>
        <w:rPr>
          <w:sz w:val="22"/>
          <w:szCs w:val="22"/>
        </w:rPr>
      </w:pPr>
      <w:r w:rsidRPr="00785D8D">
        <w:rPr>
          <w:sz w:val="22"/>
          <w:szCs w:val="22"/>
        </w:rPr>
        <w:t xml:space="preserve">W 2018 roku na terenie województwa lubelskiego działały 3 akredytowane ośrodki wsparcia ekonomii społecznej. Na mapie zamieszczonej poniżej przedstawiono zasięg ich oddziaływania. </w:t>
      </w:r>
    </w:p>
    <w:p w14:paraId="363B55EB" w14:textId="77777777" w:rsidR="002733E4" w:rsidRPr="00F17F6D" w:rsidRDefault="002733E4" w:rsidP="009E002D">
      <w:pPr>
        <w:pStyle w:val="Akapitzlist"/>
        <w:spacing w:after="120"/>
        <w:ind w:left="0" w:firstLine="709"/>
        <w:contextualSpacing w:val="0"/>
        <w:jc w:val="both"/>
        <w:rPr>
          <w:rFonts w:ascii="Arial" w:hAnsi="Arial" w:cs="Arial"/>
          <w:sz w:val="22"/>
          <w:szCs w:val="22"/>
        </w:rPr>
      </w:pPr>
    </w:p>
    <w:p w14:paraId="1D5BE51A" w14:textId="77777777" w:rsidR="0095128D" w:rsidRPr="00F17F6D" w:rsidRDefault="0095128D" w:rsidP="00442701">
      <w:pPr>
        <w:pStyle w:val="Akapitzlist"/>
        <w:spacing w:after="120"/>
        <w:ind w:left="0"/>
        <w:contextualSpacing w:val="0"/>
        <w:jc w:val="both"/>
        <w:rPr>
          <w:rFonts w:ascii="Arial" w:hAnsi="Arial" w:cs="Arial"/>
          <w:sz w:val="22"/>
          <w:szCs w:val="22"/>
        </w:rPr>
      </w:pPr>
    </w:p>
    <w:p w14:paraId="6970C9EB" w14:textId="77777777" w:rsidR="0095128D" w:rsidRPr="00F17F6D" w:rsidRDefault="0095128D" w:rsidP="00442701">
      <w:pPr>
        <w:pStyle w:val="Akapitzlist"/>
        <w:spacing w:after="120"/>
        <w:ind w:left="0"/>
        <w:contextualSpacing w:val="0"/>
        <w:jc w:val="both"/>
        <w:rPr>
          <w:rFonts w:ascii="Arial" w:hAnsi="Arial" w:cs="Arial"/>
          <w:sz w:val="22"/>
          <w:szCs w:val="22"/>
        </w:rPr>
      </w:pPr>
    </w:p>
    <w:p w14:paraId="26FF3468" w14:textId="77777777" w:rsidR="00CF29F1" w:rsidRPr="00F17F6D" w:rsidRDefault="00CF29F1" w:rsidP="004368CC">
      <w:pPr>
        <w:jc w:val="both"/>
        <w:rPr>
          <w:b/>
          <w:bCs/>
          <w:color w:val="000000"/>
          <w:kern w:val="24"/>
          <w:sz w:val="22"/>
          <w:szCs w:val="22"/>
        </w:rPr>
      </w:pPr>
    </w:p>
    <w:p w14:paraId="278A532C" w14:textId="77777777" w:rsidR="00564E9E" w:rsidRPr="00F17F6D" w:rsidRDefault="00564E9E" w:rsidP="00E62E18">
      <w:pPr>
        <w:rPr>
          <w:b/>
          <w:bCs/>
          <w:color w:val="000000"/>
          <w:kern w:val="24"/>
          <w:sz w:val="22"/>
          <w:szCs w:val="22"/>
        </w:rPr>
      </w:pPr>
    </w:p>
    <w:p w14:paraId="00A58D37" w14:textId="77777777" w:rsidR="00564E9E" w:rsidRPr="00F17F6D" w:rsidRDefault="00564E9E" w:rsidP="00E62E18">
      <w:pPr>
        <w:rPr>
          <w:b/>
          <w:bCs/>
          <w:color w:val="000000"/>
          <w:kern w:val="24"/>
          <w:sz w:val="22"/>
          <w:szCs w:val="22"/>
        </w:rPr>
      </w:pPr>
    </w:p>
    <w:p w14:paraId="6A271C5E" w14:textId="77777777" w:rsidR="00564E9E" w:rsidRPr="00F17F6D" w:rsidRDefault="00564E9E" w:rsidP="00E62E18">
      <w:pPr>
        <w:rPr>
          <w:b/>
          <w:bCs/>
          <w:color w:val="000000"/>
          <w:kern w:val="24"/>
          <w:sz w:val="22"/>
          <w:szCs w:val="22"/>
        </w:rPr>
      </w:pPr>
    </w:p>
    <w:p w14:paraId="7978347D" w14:textId="77777777" w:rsidR="00564E9E" w:rsidRPr="00F17F6D" w:rsidRDefault="00564E9E" w:rsidP="00E62E18">
      <w:pPr>
        <w:rPr>
          <w:b/>
          <w:bCs/>
          <w:color w:val="000000"/>
          <w:kern w:val="24"/>
          <w:sz w:val="22"/>
          <w:szCs w:val="22"/>
        </w:rPr>
      </w:pPr>
    </w:p>
    <w:p w14:paraId="13828BC2" w14:textId="77777777" w:rsidR="00564E9E" w:rsidRPr="00F17F6D" w:rsidRDefault="00564E9E" w:rsidP="00E62E18">
      <w:pPr>
        <w:rPr>
          <w:b/>
          <w:bCs/>
          <w:color w:val="000000"/>
          <w:kern w:val="24"/>
          <w:sz w:val="22"/>
          <w:szCs w:val="22"/>
        </w:rPr>
      </w:pPr>
    </w:p>
    <w:p w14:paraId="12385E22" w14:textId="77777777" w:rsidR="00564E9E" w:rsidRPr="00F17F6D" w:rsidRDefault="00564E9E" w:rsidP="00E62E18">
      <w:pPr>
        <w:rPr>
          <w:b/>
          <w:bCs/>
          <w:color w:val="000000"/>
          <w:kern w:val="24"/>
          <w:sz w:val="22"/>
          <w:szCs w:val="22"/>
        </w:rPr>
      </w:pPr>
    </w:p>
    <w:p w14:paraId="177FEADD" w14:textId="77777777" w:rsidR="00564E9E" w:rsidRPr="00F17F6D" w:rsidRDefault="00564E9E" w:rsidP="00E62E18">
      <w:pPr>
        <w:rPr>
          <w:b/>
          <w:bCs/>
          <w:color w:val="000000"/>
          <w:kern w:val="24"/>
          <w:sz w:val="22"/>
          <w:szCs w:val="22"/>
        </w:rPr>
      </w:pPr>
    </w:p>
    <w:p w14:paraId="2161CFB8" w14:textId="77777777" w:rsidR="00564E9E" w:rsidRPr="00F17F6D" w:rsidRDefault="00564E9E" w:rsidP="00E62E18">
      <w:pPr>
        <w:rPr>
          <w:b/>
          <w:bCs/>
          <w:color w:val="000000"/>
          <w:kern w:val="24"/>
          <w:sz w:val="22"/>
          <w:szCs w:val="22"/>
        </w:rPr>
      </w:pPr>
    </w:p>
    <w:p w14:paraId="406A787F" w14:textId="77777777" w:rsidR="00564E9E" w:rsidRPr="00F17F6D" w:rsidRDefault="00564E9E" w:rsidP="00E62E18">
      <w:pPr>
        <w:rPr>
          <w:b/>
          <w:bCs/>
          <w:color w:val="000000"/>
          <w:kern w:val="24"/>
          <w:sz w:val="22"/>
          <w:szCs w:val="22"/>
        </w:rPr>
      </w:pPr>
    </w:p>
    <w:p w14:paraId="4F9D71E2" w14:textId="77777777" w:rsidR="00564E9E" w:rsidRPr="00F17F6D" w:rsidRDefault="00564E9E" w:rsidP="00E62E18">
      <w:pPr>
        <w:rPr>
          <w:b/>
          <w:bCs/>
          <w:color w:val="000000"/>
          <w:kern w:val="24"/>
          <w:sz w:val="22"/>
          <w:szCs w:val="22"/>
        </w:rPr>
      </w:pPr>
    </w:p>
    <w:p w14:paraId="6626CB75" w14:textId="77777777" w:rsidR="00564E9E" w:rsidRDefault="00564E9E" w:rsidP="00E62E18">
      <w:pPr>
        <w:rPr>
          <w:rFonts w:asciiTheme="minorHAnsi" w:hAnsiTheme="minorHAnsi" w:cstheme="minorHAnsi"/>
          <w:b/>
          <w:bCs/>
          <w:color w:val="000000"/>
          <w:kern w:val="24"/>
        </w:rPr>
      </w:pPr>
    </w:p>
    <w:p w14:paraId="795837F8" w14:textId="77777777" w:rsidR="00564E9E" w:rsidRDefault="00564E9E" w:rsidP="00E62E18">
      <w:pPr>
        <w:rPr>
          <w:rFonts w:asciiTheme="minorHAnsi" w:hAnsiTheme="minorHAnsi" w:cstheme="minorHAnsi"/>
          <w:b/>
          <w:bCs/>
          <w:color w:val="000000"/>
          <w:kern w:val="24"/>
        </w:rPr>
      </w:pPr>
    </w:p>
    <w:p w14:paraId="48681796" w14:textId="77777777" w:rsidR="00564E9E" w:rsidRDefault="00564E9E" w:rsidP="00E62E18">
      <w:pPr>
        <w:rPr>
          <w:rFonts w:asciiTheme="minorHAnsi" w:hAnsiTheme="minorHAnsi" w:cstheme="minorHAnsi"/>
          <w:b/>
          <w:bCs/>
          <w:color w:val="000000"/>
          <w:kern w:val="24"/>
        </w:rPr>
      </w:pPr>
    </w:p>
    <w:p w14:paraId="5C5D9DF2" w14:textId="77777777" w:rsidR="00564E9E" w:rsidRDefault="00564E9E" w:rsidP="00E62E18">
      <w:pPr>
        <w:rPr>
          <w:rFonts w:asciiTheme="minorHAnsi" w:hAnsiTheme="minorHAnsi" w:cstheme="minorHAnsi"/>
          <w:b/>
          <w:bCs/>
          <w:color w:val="000000"/>
          <w:kern w:val="24"/>
        </w:rPr>
      </w:pPr>
    </w:p>
    <w:p w14:paraId="0E813F8F" w14:textId="77777777" w:rsidR="00C1285A" w:rsidRDefault="00C1285A" w:rsidP="00E62E18">
      <w:pPr>
        <w:rPr>
          <w:rFonts w:asciiTheme="minorHAnsi" w:hAnsiTheme="minorHAnsi" w:cstheme="minorHAnsi"/>
          <w:b/>
          <w:bCs/>
          <w:color w:val="000000"/>
          <w:kern w:val="24"/>
        </w:rPr>
      </w:pPr>
    </w:p>
    <w:p w14:paraId="0F7000FB" w14:textId="77777777" w:rsidR="00C1285A" w:rsidRDefault="00C1285A" w:rsidP="00E62E18">
      <w:pPr>
        <w:rPr>
          <w:rFonts w:asciiTheme="minorHAnsi" w:hAnsiTheme="minorHAnsi" w:cstheme="minorHAnsi"/>
          <w:b/>
          <w:bCs/>
          <w:color w:val="000000"/>
          <w:kern w:val="24"/>
        </w:rPr>
      </w:pPr>
    </w:p>
    <w:p w14:paraId="56E26138" w14:textId="77777777" w:rsidR="00C1285A" w:rsidRDefault="00C1285A" w:rsidP="00E62E18">
      <w:pPr>
        <w:rPr>
          <w:rFonts w:asciiTheme="minorHAnsi" w:hAnsiTheme="minorHAnsi" w:cstheme="minorHAnsi"/>
          <w:b/>
          <w:bCs/>
          <w:color w:val="000000"/>
          <w:kern w:val="24"/>
        </w:rPr>
      </w:pPr>
    </w:p>
    <w:p w14:paraId="45B8787C" w14:textId="77777777" w:rsidR="00564E9E" w:rsidRDefault="00564E9E" w:rsidP="00E62E18">
      <w:pPr>
        <w:rPr>
          <w:rFonts w:asciiTheme="minorHAnsi" w:hAnsiTheme="minorHAnsi" w:cstheme="minorHAnsi"/>
          <w:b/>
          <w:bCs/>
          <w:color w:val="000000"/>
          <w:kern w:val="24"/>
        </w:rPr>
      </w:pPr>
    </w:p>
    <w:p w14:paraId="50F31067" w14:textId="77777777" w:rsidR="00F17F6D" w:rsidRDefault="00F17F6D" w:rsidP="00E62E18">
      <w:pPr>
        <w:rPr>
          <w:rFonts w:asciiTheme="minorHAnsi" w:hAnsiTheme="minorHAnsi" w:cstheme="minorHAnsi"/>
          <w:b/>
          <w:bCs/>
          <w:color w:val="000000"/>
          <w:kern w:val="24"/>
        </w:rPr>
      </w:pPr>
    </w:p>
    <w:p w14:paraId="17C913B7" w14:textId="77777777" w:rsidR="00F17F6D" w:rsidRDefault="00F17F6D" w:rsidP="00E62E18">
      <w:pPr>
        <w:rPr>
          <w:rFonts w:asciiTheme="minorHAnsi" w:hAnsiTheme="minorHAnsi" w:cstheme="minorHAnsi"/>
          <w:b/>
          <w:bCs/>
          <w:color w:val="000000"/>
          <w:kern w:val="24"/>
        </w:rPr>
      </w:pPr>
    </w:p>
    <w:p w14:paraId="18061439" w14:textId="77777777" w:rsidR="00617093" w:rsidRDefault="00617093" w:rsidP="00E62E18">
      <w:pPr>
        <w:rPr>
          <w:rFonts w:asciiTheme="minorHAnsi" w:hAnsiTheme="minorHAnsi" w:cstheme="minorHAnsi"/>
          <w:b/>
          <w:bCs/>
          <w:color w:val="000000"/>
          <w:kern w:val="24"/>
        </w:rPr>
      </w:pPr>
    </w:p>
    <w:p w14:paraId="3C427FC9" w14:textId="77777777" w:rsidR="00617093" w:rsidRDefault="00617093" w:rsidP="00E62E18">
      <w:pPr>
        <w:rPr>
          <w:rFonts w:asciiTheme="minorHAnsi" w:hAnsiTheme="minorHAnsi" w:cstheme="minorHAnsi"/>
          <w:b/>
          <w:bCs/>
          <w:color w:val="000000"/>
          <w:kern w:val="24"/>
        </w:rPr>
      </w:pPr>
    </w:p>
    <w:p w14:paraId="5E2D1AE2" w14:textId="77777777" w:rsidR="00617093" w:rsidRDefault="00617093" w:rsidP="00E62E18">
      <w:pPr>
        <w:rPr>
          <w:rFonts w:asciiTheme="minorHAnsi" w:hAnsiTheme="minorHAnsi" w:cstheme="minorHAnsi"/>
          <w:b/>
          <w:bCs/>
          <w:color w:val="000000"/>
          <w:kern w:val="24"/>
        </w:rPr>
      </w:pPr>
    </w:p>
    <w:p w14:paraId="036D3A47" w14:textId="77777777" w:rsidR="00617093" w:rsidRDefault="00617093" w:rsidP="00E62E18">
      <w:pPr>
        <w:rPr>
          <w:rFonts w:asciiTheme="minorHAnsi" w:hAnsiTheme="minorHAnsi" w:cstheme="minorHAnsi"/>
          <w:b/>
          <w:bCs/>
          <w:color w:val="000000"/>
          <w:kern w:val="24"/>
        </w:rPr>
      </w:pPr>
    </w:p>
    <w:p w14:paraId="10617808" w14:textId="77777777" w:rsidR="00E62E18" w:rsidRDefault="00E62E18" w:rsidP="00785D8D">
      <w:pPr>
        <w:rPr>
          <w:b/>
          <w:bCs/>
          <w:color w:val="000000"/>
          <w:kern w:val="24"/>
          <w:sz w:val="18"/>
          <w:szCs w:val="18"/>
        </w:rPr>
      </w:pPr>
      <w:r w:rsidRPr="00981667">
        <w:rPr>
          <w:b/>
          <w:bCs/>
          <w:color w:val="000000"/>
          <w:kern w:val="24"/>
          <w:sz w:val="18"/>
          <w:szCs w:val="18"/>
        </w:rPr>
        <w:lastRenderedPageBreak/>
        <w:t>Mapa</w:t>
      </w:r>
      <w:r w:rsidR="00F17F6D" w:rsidRPr="00981667">
        <w:rPr>
          <w:b/>
          <w:bCs/>
          <w:color w:val="000000"/>
          <w:kern w:val="24"/>
          <w:sz w:val="18"/>
          <w:szCs w:val="18"/>
        </w:rPr>
        <w:t xml:space="preserve"> 9.</w:t>
      </w:r>
      <w:r w:rsidR="002733E4" w:rsidRPr="00981667">
        <w:rPr>
          <w:b/>
          <w:bCs/>
          <w:color w:val="000000"/>
          <w:kern w:val="24"/>
          <w:sz w:val="18"/>
          <w:szCs w:val="18"/>
        </w:rPr>
        <w:t xml:space="preserve"> Nowy podział subregionalny</w:t>
      </w:r>
      <w:r w:rsidR="00785D8D">
        <w:rPr>
          <w:b/>
          <w:bCs/>
          <w:color w:val="000000"/>
          <w:kern w:val="24"/>
          <w:sz w:val="18"/>
          <w:szCs w:val="18"/>
        </w:rPr>
        <w:t xml:space="preserve"> oddziaływania OWES</w:t>
      </w:r>
    </w:p>
    <w:p w14:paraId="06469444" w14:textId="77777777" w:rsidR="00785D8D" w:rsidRPr="00981667" w:rsidRDefault="00785D8D" w:rsidP="00785D8D">
      <w:pPr>
        <w:rPr>
          <w:b/>
          <w:bCs/>
          <w:color w:val="000000"/>
          <w:kern w:val="24"/>
          <w:sz w:val="18"/>
          <w:szCs w:val="18"/>
        </w:rPr>
      </w:pPr>
    </w:p>
    <w:p w14:paraId="5CB2A182" w14:textId="77777777" w:rsidR="00E62E18" w:rsidRDefault="00785D8D" w:rsidP="00E62E18">
      <w:pPr>
        <w:rPr>
          <w:rFonts w:ascii="Calibri" w:hAnsi="Calibri" w:cs="Calibri"/>
          <w:b/>
          <w:bCs/>
          <w:color w:val="000000"/>
          <w:kern w:val="24"/>
          <w:sz w:val="24"/>
          <w:szCs w:val="24"/>
        </w:rPr>
      </w:pPr>
      <w:r>
        <w:rPr>
          <w:rFonts w:ascii="Calibri" w:hAnsi="Calibri" w:cs="Calibri"/>
          <w:b/>
          <w:bCs/>
          <w:noProof/>
          <w:color w:val="000000"/>
          <w:kern w:val="24"/>
          <w:sz w:val="24"/>
          <w:szCs w:val="24"/>
        </w:rPr>
        <w:drawing>
          <wp:inline distT="0" distB="0" distL="0" distR="0" wp14:anchorId="12FF10BA" wp14:editId="5E317D6B">
            <wp:extent cx="6266815" cy="471424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6815" cy="4714240"/>
                    </a:xfrm>
                    <a:prstGeom prst="rect">
                      <a:avLst/>
                    </a:prstGeom>
                    <a:noFill/>
                  </pic:spPr>
                </pic:pic>
              </a:graphicData>
            </a:graphic>
          </wp:inline>
        </w:drawing>
      </w:r>
    </w:p>
    <w:p w14:paraId="4BEAE9E4" w14:textId="77777777" w:rsidR="00E62E18" w:rsidRPr="00617093" w:rsidRDefault="00DC74BB" w:rsidP="00785D8D">
      <w:pPr>
        <w:rPr>
          <w:sz w:val="18"/>
          <w:szCs w:val="18"/>
        </w:rPr>
      </w:pPr>
      <w:r w:rsidRPr="00F17F6D">
        <w:rPr>
          <w:sz w:val="18"/>
          <w:szCs w:val="18"/>
        </w:rPr>
        <w:t xml:space="preserve">Źródło: </w:t>
      </w:r>
      <w:r w:rsidR="00785D8D" w:rsidRPr="00785D8D">
        <w:rPr>
          <w:sz w:val="18"/>
          <w:szCs w:val="18"/>
        </w:rPr>
        <w:t>Stowarzyszenie Wspierania Inicjatyw Gospodarczych DELTA PARTNER</w:t>
      </w:r>
    </w:p>
    <w:p w14:paraId="0E1BBEBA" w14:textId="77777777" w:rsidR="00E62E18" w:rsidRDefault="00E62E18" w:rsidP="00FF7E72">
      <w:pPr>
        <w:spacing w:after="120"/>
        <w:jc w:val="both"/>
        <w:rPr>
          <w:rFonts w:ascii="Calibri" w:hAnsi="Calibri" w:cs="Calibri"/>
        </w:rPr>
      </w:pPr>
    </w:p>
    <w:p w14:paraId="59709273" w14:textId="77777777" w:rsidR="00564E9E" w:rsidRDefault="00564E9E" w:rsidP="00FF7E72">
      <w:pPr>
        <w:spacing w:after="120"/>
        <w:jc w:val="both"/>
        <w:rPr>
          <w:rFonts w:ascii="Calibri" w:hAnsi="Calibri" w:cs="Calibri"/>
        </w:rPr>
      </w:pPr>
    </w:p>
    <w:p w14:paraId="4EAF3E69" w14:textId="77777777" w:rsidR="00B20031" w:rsidRPr="00617093" w:rsidRDefault="00B20031" w:rsidP="00617093">
      <w:pPr>
        <w:spacing w:after="120"/>
        <w:jc w:val="both"/>
        <w:rPr>
          <w:rFonts w:ascii="Calibri" w:hAnsi="Calibri" w:cs="Calibri"/>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6237"/>
      </w:tblGrid>
      <w:tr w:rsidR="009B6018" w:rsidRPr="00F17F6D" w14:paraId="1F9A06FE" w14:textId="77777777" w:rsidTr="00B20031">
        <w:trPr>
          <w:trHeight w:val="841"/>
        </w:trPr>
        <w:tc>
          <w:tcPr>
            <w:tcW w:w="9072" w:type="dxa"/>
            <w:gridSpan w:val="2"/>
            <w:shd w:val="clear" w:color="auto" w:fill="006600"/>
          </w:tcPr>
          <w:p w14:paraId="33FA2CEB" w14:textId="77777777" w:rsidR="009B6018" w:rsidRPr="00F17F6D" w:rsidRDefault="009B6018" w:rsidP="00063457">
            <w:pPr>
              <w:spacing w:before="120" w:after="120"/>
              <w:jc w:val="center"/>
              <w:rPr>
                <w:b/>
                <w:sz w:val="24"/>
                <w:szCs w:val="24"/>
              </w:rPr>
            </w:pPr>
            <w:r w:rsidRPr="00617093">
              <w:rPr>
                <w:b/>
                <w:color w:val="FFFF00"/>
                <w:sz w:val="22"/>
                <w:szCs w:val="22"/>
                <w:lang w:val="sk-SK"/>
              </w:rPr>
              <w:t>CEL GŁÓWNY 1:</w:t>
            </w:r>
            <w:r w:rsidRPr="00617093">
              <w:rPr>
                <w:b/>
                <w:color w:val="FFFF00"/>
                <w:sz w:val="22"/>
                <w:szCs w:val="22"/>
                <w:lang w:val="sk-SK"/>
              </w:rPr>
              <w:br/>
            </w:r>
            <w:r w:rsidRPr="00617093">
              <w:rPr>
                <w:b/>
                <w:sz w:val="22"/>
                <w:szCs w:val="22"/>
              </w:rPr>
              <w:t>Spójny system instytucji wsparcia ekonomii społecznej</w:t>
            </w:r>
            <w:r w:rsidRPr="00F17F6D">
              <w:rPr>
                <w:b/>
                <w:sz w:val="24"/>
                <w:szCs w:val="24"/>
              </w:rPr>
              <w:t xml:space="preserve"> w woj. lubelskim</w:t>
            </w:r>
          </w:p>
        </w:tc>
      </w:tr>
      <w:tr w:rsidR="009B6018" w:rsidRPr="0092499B" w14:paraId="2845ACFA"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38"/>
        </w:trPr>
        <w:tc>
          <w:tcPr>
            <w:tcW w:w="2835" w:type="dxa"/>
            <w:tcBorders>
              <w:top w:val="nil"/>
              <w:left w:val="nil"/>
              <w:bottom w:val="single" w:sz="24" w:space="0" w:color="9BBB59"/>
              <w:right w:val="nil"/>
            </w:tcBorders>
            <w:shd w:val="clear" w:color="auto" w:fill="D6E3BC"/>
          </w:tcPr>
          <w:p w14:paraId="730B0D05" w14:textId="77777777" w:rsidR="009B6018" w:rsidRPr="00F17F6D" w:rsidRDefault="00F17F6D" w:rsidP="009B6018">
            <w:pPr>
              <w:spacing w:before="120" w:after="120"/>
              <w:rPr>
                <w:b/>
              </w:rPr>
            </w:pPr>
            <w:r w:rsidRPr="00F17F6D">
              <w:rPr>
                <w:b/>
              </w:rPr>
              <w:t xml:space="preserve">CEL SZCZEGÓŁOWY </w:t>
            </w:r>
            <w:r w:rsidR="009B6018" w:rsidRPr="00F17F6D">
              <w:rPr>
                <w:b/>
              </w:rPr>
              <w:t>1.1:</w:t>
            </w:r>
          </w:p>
        </w:tc>
        <w:tc>
          <w:tcPr>
            <w:tcW w:w="6237" w:type="dxa"/>
            <w:tcBorders>
              <w:top w:val="nil"/>
              <w:left w:val="nil"/>
              <w:bottom w:val="single" w:sz="24" w:space="0" w:color="9BBB59"/>
              <w:right w:val="nil"/>
            </w:tcBorders>
            <w:shd w:val="clear" w:color="auto" w:fill="D6E3BC"/>
          </w:tcPr>
          <w:p w14:paraId="09FF755A" w14:textId="77777777" w:rsidR="009B6018" w:rsidRPr="00F17F6D" w:rsidRDefault="00DC1006" w:rsidP="009B6018">
            <w:pPr>
              <w:spacing w:before="120" w:after="120"/>
              <w:ind w:left="-108"/>
              <w:rPr>
                <w:b/>
              </w:rPr>
            </w:pPr>
            <w:r>
              <w:rPr>
                <w:b/>
                <w:bCs/>
              </w:rPr>
              <w:t>Dostęp do profesjonalnych usług</w:t>
            </w:r>
            <w:r w:rsidR="009B6018" w:rsidRPr="00F17F6D">
              <w:rPr>
                <w:b/>
                <w:bCs/>
              </w:rPr>
              <w:t xml:space="preserve"> wspierających rozwój podmiotów ekonomii społecznej</w:t>
            </w:r>
          </w:p>
        </w:tc>
      </w:tr>
      <w:tr w:rsidR="009B6018" w:rsidRPr="0092499B" w14:paraId="5FAB35D8"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144"/>
        </w:trPr>
        <w:tc>
          <w:tcPr>
            <w:tcW w:w="2835" w:type="dxa"/>
            <w:tcBorders>
              <w:top w:val="nil"/>
              <w:left w:val="nil"/>
              <w:bottom w:val="nil"/>
              <w:right w:val="single" w:sz="8" w:space="0" w:color="9BBB59"/>
            </w:tcBorders>
            <w:shd w:val="clear" w:color="auto" w:fill="EAF1DD"/>
          </w:tcPr>
          <w:p w14:paraId="1409BDE7" w14:textId="77777777" w:rsidR="009B6018" w:rsidRPr="00F17F6D" w:rsidRDefault="009B6018" w:rsidP="009B6018">
            <w:pPr>
              <w:rPr>
                <w:b/>
                <w:bCs/>
              </w:rPr>
            </w:pPr>
            <w:r w:rsidRPr="00F17F6D">
              <w:rPr>
                <w:b/>
                <w:bCs/>
              </w:rPr>
              <w:t>Zadania:</w:t>
            </w:r>
          </w:p>
          <w:p w14:paraId="54C6FA8B" w14:textId="77777777" w:rsidR="009B6018" w:rsidRPr="00F17F6D" w:rsidRDefault="009B6018" w:rsidP="009B6018">
            <w:pPr>
              <w:rPr>
                <w:b/>
                <w:u w:val="single"/>
              </w:rPr>
            </w:pPr>
          </w:p>
        </w:tc>
        <w:tc>
          <w:tcPr>
            <w:tcW w:w="6237" w:type="dxa"/>
            <w:tcBorders>
              <w:top w:val="nil"/>
              <w:left w:val="nil"/>
              <w:bottom w:val="nil"/>
            </w:tcBorders>
            <w:shd w:val="clear" w:color="auto" w:fill="EAF1DD"/>
          </w:tcPr>
          <w:p w14:paraId="7086861A" w14:textId="77777777" w:rsidR="009B6018" w:rsidRPr="00F17F6D" w:rsidRDefault="00FA76F4" w:rsidP="00734DFC">
            <w:pPr>
              <w:pStyle w:val="Akapitzlist"/>
              <w:numPr>
                <w:ilvl w:val="2"/>
                <w:numId w:val="24"/>
              </w:numPr>
              <w:ind w:left="357" w:hanging="357"/>
              <w:rPr>
                <w:rFonts w:ascii="Arial" w:hAnsi="Arial" w:cs="Arial"/>
                <w:sz w:val="20"/>
                <w:szCs w:val="20"/>
              </w:rPr>
            </w:pPr>
            <w:r w:rsidRPr="00F17F6D">
              <w:rPr>
                <w:rFonts w:ascii="Arial" w:hAnsi="Arial" w:cs="Arial"/>
                <w:sz w:val="20"/>
                <w:szCs w:val="20"/>
              </w:rPr>
              <w:t>Pro</w:t>
            </w:r>
            <w:r w:rsidR="009B6018" w:rsidRPr="00F17F6D">
              <w:rPr>
                <w:rFonts w:ascii="Arial" w:hAnsi="Arial" w:cs="Arial"/>
                <w:sz w:val="20"/>
                <w:szCs w:val="20"/>
              </w:rPr>
              <w:t xml:space="preserve">wadzenie działań doradczych, szkoleniowych, animacyjnych przez OWES nakierowanych na wsparcie: </w:t>
            </w:r>
          </w:p>
          <w:p w14:paraId="73D38AF4" w14:textId="77777777" w:rsidR="009B6018" w:rsidRPr="00F17F6D" w:rsidRDefault="009B6018" w:rsidP="00875582">
            <w:pPr>
              <w:pStyle w:val="Bezodstpw"/>
              <w:widowControl/>
              <w:numPr>
                <w:ilvl w:val="0"/>
                <w:numId w:val="34"/>
              </w:numPr>
              <w:autoSpaceDE/>
              <w:autoSpaceDN/>
              <w:adjustRightInd/>
              <w:ind w:left="751"/>
            </w:pPr>
            <w:r w:rsidRPr="00F17F6D">
              <w:t>osób indywidualnych, chcących założyć PES</w:t>
            </w:r>
          </w:p>
          <w:p w14:paraId="1586A80E" w14:textId="77777777" w:rsidR="009B6018" w:rsidRPr="00F17F6D" w:rsidRDefault="009B6018" w:rsidP="00875582">
            <w:pPr>
              <w:pStyle w:val="Bezodstpw"/>
              <w:widowControl/>
              <w:numPr>
                <w:ilvl w:val="0"/>
                <w:numId w:val="34"/>
              </w:numPr>
              <w:autoSpaceDE/>
              <w:autoSpaceDN/>
              <w:adjustRightInd/>
              <w:ind w:left="751"/>
            </w:pPr>
            <w:r w:rsidRPr="00F17F6D">
              <w:t xml:space="preserve">instytucji chcących założyć PES </w:t>
            </w:r>
          </w:p>
          <w:p w14:paraId="69E9ECD6" w14:textId="77777777" w:rsidR="009B6018" w:rsidRPr="00F17F6D" w:rsidRDefault="009B6018" w:rsidP="00875582">
            <w:pPr>
              <w:pStyle w:val="Bezodstpw"/>
              <w:widowControl/>
              <w:numPr>
                <w:ilvl w:val="0"/>
                <w:numId w:val="34"/>
              </w:numPr>
              <w:autoSpaceDE/>
              <w:autoSpaceDN/>
              <w:adjustRightInd/>
              <w:ind w:left="751"/>
            </w:pPr>
            <w:r w:rsidRPr="00F17F6D">
              <w:t>istniejących PES</w:t>
            </w:r>
          </w:p>
          <w:p w14:paraId="4E2FC015" w14:textId="77777777" w:rsidR="009B6018" w:rsidRPr="00F17F6D" w:rsidRDefault="009B6018" w:rsidP="00875582">
            <w:pPr>
              <w:pStyle w:val="Bezodstpw"/>
              <w:widowControl/>
              <w:numPr>
                <w:ilvl w:val="0"/>
                <w:numId w:val="34"/>
              </w:numPr>
              <w:autoSpaceDE/>
              <w:autoSpaceDN/>
              <w:adjustRightInd/>
              <w:ind w:left="751"/>
            </w:pPr>
            <w:r w:rsidRPr="00F17F6D">
              <w:t>społeczności lokalnych w zakresie rozwoju ekonomii społecznej</w:t>
            </w:r>
          </w:p>
          <w:p w14:paraId="18E8C684" w14:textId="77777777" w:rsidR="009B6018" w:rsidRPr="00F17F6D" w:rsidRDefault="009B6018" w:rsidP="009B6018">
            <w:pPr>
              <w:pStyle w:val="Bezodstpw"/>
            </w:pPr>
          </w:p>
          <w:p w14:paraId="3514641C" w14:textId="77777777" w:rsidR="009B6018" w:rsidRPr="00F17F6D" w:rsidRDefault="009B6018" w:rsidP="00734DFC">
            <w:pPr>
              <w:pStyle w:val="Akapitzlist"/>
              <w:numPr>
                <w:ilvl w:val="2"/>
                <w:numId w:val="24"/>
              </w:numPr>
              <w:ind w:left="357" w:hanging="357"/>
              <w:rPr>
                <w:rFonts w:ascii="Arial" w:hAnsi="Arial" w:cs="Arial"/>
                <w:sz w:val="20"/>
                <w:szCs w:val="20"/>
              </w:rPr>
            </w:pPr>
            <w:r w:rsidRPr="00F17F6D">
              <w:rPr>
                <w:rFonts w:ascii="Arial" w:hAnsi="Arial" w:cs="Arial"/>
                <w:sz w:val="20"/>
                <w:szCs w:val="20"/>
              </w:rPr>
              <w:t>Rozwój elastycznych i zindywidualizowanych usług OWES:</w:t>
            </w:r>
          </w:p>
          <w:p w14:paraId="6A515BD0" w14:textId="77777777" w:rsidR="009B6018" w:rsidRPr="00F17F6D" w:rsidRDefault="009B6018" w:rsidP="00875582">
            <w:pPr>
              <w:pStyle w:val="Bezodstpw"/>
              <w:widowControl/>
              <w:numPr>
                <w:ilvl w:val="0"/>
                <w:numId w:val="35"/>
              </w:numPr>
              <w:autoSpaceDE/>
              <w:autoSpaceDN/>
              <w:adjustRightInd/>
            </w:pPr>
            <w:r w:rsidRPr="00F17F6D">
              <w:t xml:space="preserve">usługi coachingowe </w:t>
            </w:r>
          </w:p>
          <w:p w14:paraId="4E3C2C01" w14:textId="77777777" w:rsidR="009B6018" w:rsidRPr="00F17F6D" w:rsidRDefault="009B6018" w:rsidP="00875582">
            <w:pPr>
              <w:pStyle w:val="Bezodstpw"/>
              <w:widowControl/>
              <w:numPr>
                <w:ilvl w:val="0"/>
                <w:numId w:val="35"/>
              </w:numPr>
              <w:autoSpaceDE/>
              <w:autoSpaceDN/>
              <w:adjustRightInd/>
            </w:pPr>
            <w:r w:rsidRPr="00F17F6D">
              <w:t>usługi specjalistyczne</w:t>
            </w:r>
          </w:p>
          <w:p w14:paraId="7570FC59" w14:textId="77777777" w:rsidR="009B6018" w:rsidRPr="00F17F6D" w:rsidRDefault="009B6018" w:rsidP="00875582">
            <w:pPr>
              <w:pStyle w:val="Bezodstpw"/>
              <w:widowControl/>
              <w:numPr>
                <w:ilvl w:val="0"/>
                <w:numId w:val="35"/>
              </w:numPr>
              <w:autoSpaceDE/>
              <w:autoSpaceDN/>
              <w:adjustRightInd/>
            </w:pPr>
            <w:r w:rsidRPr="00F17F6D">
              <w:t>materiały edukacyjne/specjalistyczne na potrzeby szkoleń (pakiety podstawowej wiedzy dotyczącej przedsiębiorczości społecznej) </w:t>
            </w:r>
          </w:p>
          <w:p w14:paraId="0A8DE84F" w14:textId="77777777" w:rsidR="009B6018" w:rsidRPr="00F17F6D" w:rsidRDefault="009B6018" w:rsidP="009B6018">
            <w:pPr>
              <w:ind w:left="175"/>
              <w:rPr>
                <w:b/>
              </w:rPr>
            </w:pPr>
          </w:p>
          <w:p w14:paraId="0115C97D" w14:textId="77777777" w:rsidR="009B6018" w:rsidRPr="00F17F6D" w:rsidRDefault="009B6018" w:rsidP="00734DFC">
            <w:pPr>
              <w:pStyle w:val="Akapitzlist"/>
              <w:numPr>
                <w:ilvl w:val="2"/>
                <w:numId w:val="24"/>
              </w:numPr>
              <w:ind w:left="357" w:hanging="357"/>
              <w:rPr>
                <w:rFonts w:ascii="Arial" w:hAnsi="Arial" w:cs="Arial"/>
                <w:sz w:val="20"/>
                <w:szCs w:val="20"/>
              </w:rPr>
            </w:pPr>
            <w:r w:rsidRPr="00F17F6D">
              <w:rPr>
                <w:rFonts w:ascii="Arial" w:hAnsi="Arial" w:cs="Arial"/>
                <w:sz w:val="20"/>
                <w:szCs w:val="20"/>
              </w:rPr>
              <w:t>Podnoszenie jakości i rozszerzanie katalogu usług świadczonych przez OWES zgodnie ze standardami, m.in.:</w:t>
            </w:r>
          </w:p>
          <w:p w14:paraId="3BDF6906" w14:textId="77777777" w:rsidR="009B6018" w:rsidRPr="00F17F6D" w:rsidRDefault="009B6018" w:rsidP="00875582">
            <w:pPr>
              <w:pStyle w:val="Bezodstpw"/>
              <w:widowControl/>
              <w:numPr>
                <w:ilvl w:val="0"/>
                <w:numId w:val="36"/>
              </w:numPr>
              <w:autoSpaceDE/>
              <w:autoSpaceDN/>
              <w:adjustRightInd/>
            </w:pPr>
            <w:r w:rsidRPr="00F17F6D">
              <w:t>podnoszenie kompetencji personelu OWES w zakresie projektowania, promocji i upowszechniania usług świadczonych przez OWES</w:t>
            </w:r>
          </w:p>
          <w:p w14:paraId="04CCCFE5" w14:textId="77777777" w:rsidR="009B6018" w:rsidRPr="00F17F6D" w:rsidRDefault="009B6018" w:rsidP="00875582">
            <w:pPr>
              <w:pStyle w:val="Bezodstpw"/>
              <w:widowControl/>
              <w:numPr>
                <w:ilvl w:val="0"/>
                <w:numId w:val="36"/>
              </w:numPr>
              <w:autoSpaceDE/>
              <w:autoSpaceDN/>
              <w:adjustRightInd/>
            </w:pPr>
            <w:r w:rsidRPr="00F17F6D">
              <w:t>podnoszenie kompetencji personelu OWES w zakresie prawa, finansów, marke</w:t>
            </w:r>
            <w:r w:rsidR="009F6051" w:rsidRPr="00F17F6D">
              <w:t>tingu, tworzenia biznesplanów i </w:t>
            </w:r>
            <w:r w:rsidRPr="00F17F6D">
              <w:t>innych usług dla PES.</w:t>
            </w:r>
          </w:p>
          <w:p w14:paraId="4050326C" w14:textId="77777777" w:rsidR="009B6018" w:rsidRPr="00F17F6D" w:rsidRDefault="009B6018" w:rsidP="009B6018">
            <w:pPr>
              <w:pStyle w:val="Akapitzlist"/>
              <w:ind w:left="175"/>
              <w:rPr>
                <w:rFonts w:ascii="Arial" w:hAnsi="Arial" w:cs="Arial"/>
                <w:b/>
                <w:sz w:val="20"/>
                <w:szCs w:val="20"/>
                <w:u w:val="single"/>
              </w:rPr>
            </w:pPr>
          </w:p>
        </w:tc>
      </w:tr>
      <w:tr w:rsidR="009B6018" w:rsidRPr="0092499B" w14:paraId="6B1CAA79"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63"/>
        </w:trPr>
        <w:tc>
          <w:tcPr>
            <w:tcW w:w="2835" w:type="dxa"/>
            <w:tcBorders>
              <w:top w:val="nil"/>
              <w:left w:val="nil"/>
              <w:bottom w:val="single" w:sz="24" w:space="0" w:color="9BBB59"/>
              <w:right w:val="nil"/>
            </w:tcBorders>
            <w:shd w:val="clear" w:color="auto" w:fill="D6E3BC"/>
          </w:tcPr>
          <w:p w14:paraId="463D8CCA" w14:textId="77777777" w:rsidR="009B6018" w:rsidRPr="00F17F6D" w:rsidRDefault="009B6018" w:rsidP="009B6018">
            <w:pPr>
              <w:spacing w:before="120" w:after="120"/>
              <w:rPr>
                <w:b/>
              </w:rPr>
            </w:pPr>
            <w:r w:rsidRPr="00F17F6D">
              <w:rPr>
                <w:b/>
              </w:rPr>
              <w:lastRenderedPageBreak/>
              <w:t>CEL SZCZEGÓŁOWY 1.2:</w:t>
            </w:r>
          </w:p>
        </w:tc>
        <w:tc>
          <w:tcPr>
            <w:tcW w:w="6237" w:type="dxa"/>
            <w:tcBorders>
              <w:top w:val="nil"/>
              <w:left w:val="nil"/>
              <w:bottom w:val="single" w:sz="24" w:space="0" w:color="9BBB59"/>
              <w:right w:val="nil"/>
            </w:tcBorders>
            <w:shd w:val="clear" w:color="auto" w:fill="D6E3BC"/>
          </w:tcPr>
          <w:p w14:paraId="424EFBBF" w14:textId="77777777" w:rsidR="009B6018" w:rsidRPr="00F17F6D" w:rsidRDefault="009B6018" w:rsidP="009B6018">
            <w:pPr>
              <w:spacing w:before="120" w:after="120"/>
              <w:ind w:left="175"/>
              <w:jc w:val="both"/>
              <w:rPr>
                <w:b/>
                <w:bCs/>
              </w:rPr>
            </w:pPr>
            <w:r w:rsidRPr="00F17F6D">
              <w:rPr>
                <w:b/>
                <w:bCs/>
              </w:rPr>
              <w:t>Funkcjonowanie sieci współpracy ośrodków wsparcia ekonomii społecznej</w:t>
            </w:r>
          </w:p>
        </w:tc>
      </w:tr>
      <w:tr w:rsidR="009B6018" w:rsidRPr="0092499B" w14:paraId="7582391E"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144"/>
        </w:trPr>
        <w:tc>
          <w:tcPr>
            <w:tcW w:w="2835" w:type="dxa"/>
            <w:tcBorders>
              <w:top w:val="nil"/>
              <w:left w:val="nil"/>
              <w:bottom w:val="nil"/>
              <w:right w:val="single" w:sz="8" w:space="0" w:color="9BBB59"/>
            </w:tcBorders>
            <w:shd w:val="clear" w:color="auto" w:fill="EAF1DD"/>
          </w:tcPr>
          <w:p w14:paraId="45C4C6DD" w14:textId="77777777" w:rsidR="009B6018" w:rsidRPr="00F17F6D" w:rsidRDefault="009B6018" w:rsidP="009B6018">
            <w:pPr>
              <w:rPr>
                <w:b/>
                <w:bCs/>
              </w:rPr>
            </w:pPr>
            <w:r w:rsidRPr="00F17F6D">
              <w:rPr>
                <w:b/>
                <w:bCs/>
              </w:rPr>
              <w:t>Zadania :</w:t>
            </w:r>
          </w:p>
          <w:p w14:paraId="290DDD22" w14:textId="77777777" w:rsidR="009B6018" w:rsidRPr="00F17F6D" w:rsidRDefault="009B6018" w:rsidP="009B6018">
            <w:pPr>
              <w:rPr>
                <w:b/>
                <w:u w:val="single"/>
              </w:rPr>
            </w:pPr>
          </w:p>
        </w:tc>
        <w:tc>
          <w:tcPr>
            <w:tcW w:w="6237" w:type="dxa"/>
            <w:tcBorders>
              <w:top w:val="nil"/>
              <w:left w:val="nil"/>
              <w:bottom w:val="nil"/>
            </w:tcBorders>
            <w:shd w:val="clear" w:color="auto" w:fill="EAF1DD"/>
          </w:tcPr>
          <w:p w14:paraId="13E93AD2" w14:textId="77777777" w:rsidR="009B6018" w:rsidRPr="00F17F6D" w:rsidRDefault="009B6018" w:rsidP="00734DFC">
            <w:pPr>
              <w:pStyle w:val="Akapitzlist"/>
              <w:numPr>
                <w:ilvl w:val="4"/>
                <w:numId w:val="24"/>
              </w:numPr>
              <w:tabs>
                <w:tab w:val="clear" w:pos="3600"/>
              </w:tabs>
              <w:ind w:left="357" w:hanging="357"/>
              <w:rPr>
                <w:rFonts w:ascii="Arial" w:hAnsi="Arial" w:cs="Arial"/>
                <w:sz w:val="20"/>
                <w:szCs w:val="20"/>
                <w:u w:val="single"/>
              </w:rPr>
            </w:pPr>
            <w:r w:rsidRPr="00F17F6D">
              <w:rPr>
                <w:rFonts w:ascii="Arial" w:hAnsi="Arial" w:cs="Arial"/>
                <w:sz w:val="20"/>
                <w:szCs w:val="20"/>
              </w:rPr>
              <w:t>Prowadzenie min. 3 s</w:t>
            </w:r>
            <w:r w:rsidR="00D21D27" w:rsidRPr="00F17F6D">
              <w:rPr>
                <w:rFonts w:ascii="Arial" w:hAnsi="Arial" w:cs="Arial"/>
                <w:sz w:val="20"/>
                <w:szCs w:val="20"/>
              </w:rPr>
              <w:t xml:space="preserve">pełniających standardy ośrodków </w:t>
            </w:r>
            <w:r w:rsidRPr="00F17F6D">
              <w:rPr>
                <w:rFonts w:ascii="Arial" w:hAnsi="Arial" w:cs="Arial"/>
                <w:sz w:val="20"/>
                <w:szCs w:val="20"/>
              </w:rPr>
              <w:t>wsparcia ekonomii społecznej w regionie posiadających wzajemnie uzupełniającą się ofertę specjalistycznego wsparcia dl</w:t>
            </w:r>
            <w:r w:rsidR="002B71A7">
              <w:rPr>
                <w:rFonts w:ascii="Arial" w:hAnsi="Arial" w:cs="Arial"/>
                <w:sz w:val="20"/>
                <w:szCs w:val="20"/>
              </w:rPr>
              <w:t>a</w:t>
            </w:r>
            <w:r w:rsidRPr="00F17F6D">
              <w:rPr>
                <w:rFonts w:ascii="Arial" w:hAnsi="Arial" w:cs="Arial"/>
                <w:sz w:val="20"/>
                <w:szCs w:val="20"/>
              </w:rPr>
              <w:t xml:space="preserve"> następujących grup odbiorców:</w:t>
            </w:r>
          </w:p>
        </w:tc>
      </w:tr>
      <w:tr w:rsidR="009B6018" w:rsidRPr="0092499B" w14:paraId="3CEEB89C"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144"/>
        </w:trPr>
        <w:tc>
          <w:tcPr>
            <w:tcW w:w="2835" w:type="dxa"/>
            <w:tcBorders>
              <w:top w:val="nil"/>
              <w:left w:val="nil"/>
              <w:bottom w:val="nil"/>
              <w:right w:val="single" w:sz="8" w:space="0" w:color="9BBB59"/>
            </w:tcBorders>
            <w:shd w:val="clear" w:color="auto" w:fill="EAF1DD"/>
          </w:tcPr>
          <w:p w14:paraId="1FD621E5" w14:textId="77777777" w:rsidR="000070BE" w:rsidRDefault="000070BE" w:rsidP="009B6018">
            <w:pPr>
              <w:rPr>
                <w:b/>
                <w:bCs/>
              </w:rPr>
            </w:pPr>
          </w:p>
          <w:p w14:paraId="74DF1A8A" w14:textId="77777777" w:rsidR="000070BE" w:rsidRPr="000070BE" w:rsidRDefault="000070BE" w:rsidP="000070BE"/>
          <w:p w14:paraId="2E0A23DC" w14:textId="77777777" w:rsidR="000070BE" w:rsidRPr="000070BE" w:rsidRDefault="000070BE" w:rsidP="000070BE"/>
          <w:p w14:paraId="560E6EFC" w14:textId="77777777" w:rsidR="000070BE" w:rsidRPr="000070BE" w:rsidRDefault="000070BE" w:rsidP="000070BE"/>
          <w:p w14:paraId="02C49F01" w14:textId="77777777" w:rsidR="000070BE" w:rsidRPr="000070BE" w:rsidRDefault="000070BE" w:rsidP="000070BE"/>
          <w:p w14:paraId="4C149A97" w14:textId="77777777" w:rsidR="000070BE" w:rsidRDefault="000070BE" w:rsidP="000070BE"/>
          <w:p w14:paraId="4D7B79A9" w14:textId="77777777" w:rsidR="009B6018" w:rsidRPr="000070BE" w:rsidRDefault="009B6018" w:rsidP="000070BE">
            <w:pPr>
              <w:jc w:val="center"/>
            </w:pPr>
          </w:p>
        </w:tc>
        <w:tc>
          <w:tcPr>
            <w:tcW w:w="6237" w:type="dxa"/>
            <w:tcBorders>
              <w:top w:val="nil"/>
              <w:left w:val="nil"/>
              <w:bottom w:val="nil"/>
            </w:tcBorders>
            <w:shd w:val="clear" w:color="auto" w:fill="EAF1DD"/>
          </w:tcPr>
          <w:p w14:paraId="14F71AF8"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jednostki samorządu terytorialnego i ich jednostki organizacyjne,</w:t>
            </w:r>
          </w:p>
          <w:p w14:paraId="66D25603"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organizacje pozarządowe,</w:t>
            </w:r>
          </w:p>
          <w:p w14:paraId="2E3A9A97"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grupy nieformalne (wymagające wsparcia formalno-prawnego),</w:t>
            </w:r>
          </w:p>
          <w:p w14:paraId="1949631B"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podmioty ekonomii społecznej, w tym: CIS, KIS, ZAZ, WTZ,</w:t>
            </w:r>
          </w:p>
          <w:p w14:paraId="2F6BCAE4"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osoby niepełnosprawne, dla których niepełnosprawność nie jest istotną barierą w podjęciu lub podtrzymaniu aktywności,</w:t>
            </w:r>
          </w:p>
          <w:p w14:paraId="55535CA0" w14:textId="77777777" w:rsidR="009B6018" w:rsidRPr="00F17F6D" w:rsidRDefault="005530EE"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NGO</w:t>
            </w:r>
            <w:r w:rsidR="00DC1006">
              <w:rPr>
                <w:rFonts w:ascii="Arial" w:hAnsi="Arial" w:cs="Arial"/>
                <w:sz w:val="20"/>
                <w:szCs w:val="20"/>
              </w:rPr>
              <w:t xml:space="preserve"> lub JOPS, </w:t>
            </w:r>
            <w:r w:rsidR="009B6018" w:rsidRPr="00F17F6D">
              <w:rPr>
                <w:rFonts w:ascii="Arial" w:hAnsi="Arial" w:cs="Arial"/>
                <w:sz w:val="20"/>
                <w:szCs w:val="20"/>
              </w:rPr>
              <w:t xml:space="preserve">które otrzymają kompleksowe wsparcie </w:t>
            </w:r>
            <w:r w:rsidR="00F17F6D">
              <w:rPr>
                <w:rFonts w:ascii="Arial" w:hAnsi="Arial" w:cs="Arial"/>
                <w:sz w:val="20"/>
                <w:szCs w:val="20"/>
              </w:rPr>
              <w:br/>
            </w:r>
            <w:r w:rsidR="009B6018" w:rsidRPr="00F17F6D">
              <w:rPr>
                <w:rFonts w:ascii="Arial" w:hAnsi="Arial" w:cs="Arial"/>
                <w:sz w:val="20"/>
                <w:szCs w:val="20"/>
              </w:rPr>
              <w:t xml:space="preserve">w zakresie aktywizacji grup znajdujących się </w:t>
            </w:r>
            <w:r w:rsidR="00F17F6D">
              <w:rPr>
                <w:rFonts w:ascii="Arial" w:hAnsi="Arial" w:cs="Arial"/>
                <w:sz w:val="20"/>
                <w:szCs w:val="20"/>
              </w:rPr>
              <w:br/>
            </w:r>
            <w:r w:rsidR="009B6018" w:rsidRPr="00F17F6D">
              <w:rPr>
                <w:rFonts w:ascii="Arial" w:hAnsi="Arial" w:cs="Arial"/>
                <w:sz w:val="20"/>
                <w:szCs w:val="20"/>
              </w:rPr>
              <w:t>w szczególnym położeniu spośród osób zagrożonych wykluczeniem społecznym, tj. np.: osoby uzależnione, bezdomne, niepełnosprawne, dla których niepełnosprawność jest istotna barierą w podjęciu aktywności,</w:t>
            </w:r>
          </w:p>
          <w:p w14:paraId="7A15511F" w14:textId="77777777" w:rsidR="009B6018" w:rsidRPr="00F17F6D" w:rsidRDefault="00F17F6D" w:rsidP="00875582">
            <w:pPr>
              <w:pStyle w:val="Akapitzlist"/>
              <w:numPr>
                <w:ilvl w:val="0"/>
                <w:numId w:val="31"/>
              </w:numPr>
              <w:ind w:left="751" w:hanging="357"/>
              <w:rPr>
                <w:rFonts w:ascii="Arial" w:hAnsi="Arial" w:cs="Arial"/>
                <w:sz w:val="20"/>
                <w:szCs w:val="20"/>
              </w:rPr>
            </w:pPr>
            <w:r>
              <w:rPr>
                <w:rFonts w:ascii="Arial" w:hAnsi="Arial" w:cs="Arial"/>
                <w:sz w:val="20"/>
                <w:szCs w:val="20"/>
              </w:rPr>
              <w:t xml:space="preserve">osoby indywidualne, które posiadają </w:t>
            </w:r>
            <w:r w:rsidR="009B6018" w:rsidRPr="00F17F6D">
              <w:rPr>
                <w:rFonts w:ascii="Arial" w:hAnsi="Arial" w:cs="Arial"/>
                <w:sz w:val="20"/>
                <w:szCs w:val="20"/>
              </w:rPr>
              <w:t>określone doświadczenie i/lub kwalifikacje i chcą podjąć aktywność s</w:t>
            </w:r>
            <w:r w:rsidR="005530EE" w:rsidRPr="00F17F6D">
              <w:rPr>
                <w:rFonts w:ascii="Arial" w:hAnsi="Arial" w:cs="Arial"/>
                <w:sz w:val="20"/>
                <w:szCs w:val="20"/>
              </w:rPr>
              <w:t>połeczną bądź zawodową w PES</w:t>
            </w:r>
            <w:r w:rsidR="009B6018" w:rsidRPr="00F17F6D">
              <w:rPr>
                <w:rFonts w:ascii="Arial" w:hAnsi="Arial" w:cs="Arial"/>
                <w:sz w:val="20"/>
                <w:szCs w:val="20"/>
              </w:rPr>
              <w:t>,</w:t>
            </w:r>
          </w:p>
          <w:p w14:paraId="1ED5FACA" w14:textId="77777777" w:rsidR="009B6018" w:rsidRPr="00F17F6D" w:rsidRDefault="009B6018" w:rsidP="00875582">
            <w:pPr>
              <w:pStyle w:val="Akapitzlist"/>
              <w:numPr>
                <w:ilvl w:val="0"/>
                <w:numId w:val="31"/>
              </w:numPr>
              <w:ind w:left="751" w:hanging="357"/>
              <w:rPr>
                <w:rFonts w:ascii="Arial" w:hAnsi="Arial" w:cs="Arial"/>
                <w:sz w:val="20"/>
                <w:szCs w:val="20"/>
              </w:rPr>
            </w:pPr>
            <w:r w:rsidRPr="00F17F6D">
              <w:rPr>
                <w:rFonts w:ascii="Arial" w:hAnsi="Arial" w:cs="Arial"/>
                <w:sz w:val="20"/>
                <w:szCs w:val="20"/>
              </w:rPr>
              <w:t>grupy</w:t>
            </w:r>
            <w:r w:rsidR="005530EE" w:rsidRPr="00F17F6D">
              <w:rPr>
                <w:rFonts w:ascii="Arial" w:hAnsi="Arial" w:cs="Arial"/>
                <w:sz w:val="20"/>
                <w:szCs w:val="20"/>
              </w:rPr>
              <w:t xml:space="preserve"> nieformalne, realizujące idee ES</w:t>
            </w:r>
            <w:r w:rsidRPr="00F17F6D">
              <w:rPr>
                <w:rFonts w:ascii="Arial" w:hAnsi="Arial" w:cs="Arial"/>
                <w:sz w:val="20"/>
                <w:szCs w:val="20"/>
              </w:rPr>
              <w:t xml:space="preserve"> (aktywiści, którzy nie do końca zdają sobie sprawę, że realizują ekonomię społeczną).</w:t>
            </w:r>
          </w:p>
          <w:p w14:paraId="1202D9D9" w14:textId="77777777" w:rsidR="009B6018" w:rsidRPr="00F17F6D" w:rsidRDefault="009B6018" w:rsidP="009B6018">
            <w:pPr>
              <w:tabs>
                <w:tab w:val="num" w:pos="1068"/>
              </w:tabs>
              <w:ind w:left="317"/>
              <w:rPr>
                <w:b/>
                <w:bCs/>
              </w:rPr>
            </w:pPr>
          </w:p>
          <w:p w14:paraId="126C11BB" w14:textId="77777777" w:rsidR="009B6018" w:rsidRPr="00F17F6D" w:rsidRDefault="009B6018" w:rsidP="00734DFC">
            <w:pPr>
              <w:pStyle w:val="Akapitzlist"/>
              <w:numPr>
                <w:ilvl w:val="4"/>
                <w:numId w:val="24"/>
              </w:numPr>
              <w:ind w:left="357" w:hanging="357"/>
              <w:rPr>
                <w:rFonts w:ascii="Arial" w:hAnsi="Arial" w:cs="Arial"/>
                <w:sz w:val="20"/>
                <w:szCs w:val="20"/>
              </w:rPr>
            </w:pPr>
            <w:r w:rsidRPr="00F17F6D">
              <w:rPr>
                <w:rFonts w:ascii="Arial" w:hAnsi="Arial" w:cs="Arial"/>
                <w:bCs/>
                <w:sz w:val="20"/>
                <w:szCs w:val="20"/>
              </w:rPr>
              <w:t>W</w:t>
            </w:r>
            <w:r w:rsidRPr="00F17F6D">
              <w:rPr>
                <w:rFonts w:ascii="Arial" w:hAnsi="Arial" w:cs="Arial"/>
                <w:sz w:val="20"/>
                <w:szCs w:val="20"/>
              </w:rPr>
              <w:t>ypracowanie porozumienia pomiędzy instytucjami prowadzącymi OWES dotyczącymi w szczególności:</w:t>
            </w:r>
          </w:p>
          <w:p w14:paraId="56F0F9BD" w14:textId="77777777" w:rsidR="009B6018" w:rsidRPr="00F17F6D" w:rsidRDefault="009B6018" w:rsidP="00875582">
            <w:pPr>
              <w:numPr>
                <w:ilvl w:val="0"/>
                <w:numId w:val="32"/>
              </w:numPr>
              <w:tabs>
                <w:tab w:val="clear" w:pos="720"/>
              </w:tabs>
              <w:ind w:left="751" w:hanging="357"/>
            </w:pPr>
            <w:r w:rsidRPr="00F17F6D">
              <w:t xml:space="preserve">badania ewaluacyjne </w:t>
            </w:r>
            <w:r w:rsidR="009C4DC1" w:rsidRPr="00F17F6D">
              <w:t xml:space="preserve">efektywności wsparcia i oferty </w:t>
            </w:r>
            <w:r w:rsidRPr="00F17F6D">
              <w:t>oraz wspólnych spotkań sieci,</w:t>
            </w:r>
          </w:p>
          <w:p w14:paraId="75A9BA73" w14:textId="77777777" w:rsidR="009B6018" w:rsidRPr="00F17F6D" w:rsidRDefault="009B6018" w:rsidP="00875582">
            <w:pPr>
              <w:numPr>
                <w:ilvl w:val="0"/>
                <w:numId w:val="32"/>
              </w:numPr>
              <w:tabs>
                <w:tab w:val="clear" w:pos="720"/>
              </w:tabs>
              <w:ind w:left="751" w:hanging="357"/>
            </w:pPr>
            <w:r w:rsidRPr="00F17F6D">
              <w:t>wypracowanie kryteriów efektywności,</w:t>
            </w:r>
          </w:p>
          <w:p w14:paraId="0B62B21C" w14:textId="77777777" w:rsidR="009B6018" w:rsidRPr="00F17F6D" w:rsidRDefault="009B6018" w:rsidP="00875582">
            <w:pPr>
              <w:numPr>
                <w:ilvl w:val="0"/>
                <w:numId w:val="32"/>
              </w:numPr>
              <w:tabs>
                <w:tab w:val="clear" w:pos="720"/>
              </w:tabs>
              <w:ind w:left="751" w:hanging="357"/>
            </w:pPr>
            <w:r w:rsidRPr="00F17F6D">
              <w:t>wypracowanie platformy współpracy i wymiany specjalistycznych usług.</w:t>
            </w:r>
          </w:p>
          <w:p w14:paraId="6457980A" w14:textId="77777777" w:rsidR="009B6018" w:rsidRPr="00F17F6D" w:rsidRDefault="009B6018" w:rsidP="009B6018">
            <w:pPr>
              <w:pStyle w:val="Akapitzlist"/>
              <w:rPr>
                <w:rFonts w:ascii="Arial" w:hAnsi="Arial" w:cs="Arial"/>
                <w:bCs/>
                <w:sz w:val="20"/>
                <w:szCs w:val="20"/>
              </w:rPr>
            </w:pPr>
          </w:p>
          <w:p w14:paraId="0F70967F" w14:textId="77777777" w:rsidR="00734DFC" w:rsidRPr="00F17F6D" w:rsidRDefault="00734DFC" w:rsidP="00734DFC">
            <w:pPr>
              <w:pStyle w:val="Akapitzlist"/>
              <w:numPr>
                <w:ilvl w:val="4"/>
                <w:numId w:val="24"/>
              </w:numPr>
              <w:ind w:left="357" w:hanging="357"/>
              <w:rPr>
                <w:rFonts w:ascii="Arial" w:hAnsi="Arial" w:cs="Arial"/>
                <w:sz w:val="20"/>
                <w:szCs w:val="20"/>
              </w:rPr>
            </w:pPr>
            <w:r w:rsidRPr="00F17F6D">
              <w:rPr>
                <w:rFonts w:ascii="Arial" w:hAnsi="Arial" w:cs="Arial"/>
                <w:sz w:val="20"/>
                <w:szCs w:val="20"/>
              </w:rPr>
              <w:t>Promocja sieci OWES poprzez</w:t>
            </w:r>
            <w:r w:rsidR="00B20031" w:rsidRPr="00F17F6D">
              <w:rPr>
                <w:rFonts w:ascii="Arial" w:hAnsi="Arial" w:cs="Arial"/>
                <w:sz w:val="20"/>
                <w:szCs w:val="20"/>
              </w:rPr>
              <w:t>:</w:t>
            </w:r>
          </w:p>
          <w:p w14:paraId="6D4A37F6" w14:textId="77777777" w:rsidR="009B6018" w:rsidRPr="00F17F6D" w:rsidRDefault="00BF1BC0"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opracowanie</w:t>
            </w:r>
            <w:r w:rsidR="009B6018" w:rsidRPr="00F17F6D">
              <w:rPr>
                <w:rFonts w:ascii="Arial" w:hAnsi="Arial" w:cs="Arial"/>
                <w:sz w:val="20"/>
                <w:szCs w:val="20"/>
              </w:rPr>
              <w:t xml:space="preserve"> i realizację rocznego planu działań na rzecz PES, </w:t>
            </w:r>
          </w:p>
          <w:p w14:paraId="5351D08D" w14:textId="77777777" w:rsidR="009B6018" w:rsidRPr="00F17F6D" w:rsidRDefault="00BF1BC0"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opracowanie</w:t>
            </w:r>
            <w:r w:rsidR="009B6018" w:rsidRPr="00F17F6D">
              <w:rPr>
                <w:rFonts w:ascii="Arial" w:hAnsi="Arial" w:cs="Arial"/>
                <w:sz w:val="20"/>
                <w:szCs w:val="20"/>
              </w:rPr>
              <w:t xml:space="preserve"> i realizację rocznego planu promocji usług OWES,</w:t>
            </w:r>
          </w:p>
          <w:p w14:paraId="04BA988D" w14:textId="77777777" w:rsidR="009B6018" w:rsidRPr="00F17F6D" w:rsidRDefault="009B6018"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 xml:space="preserve">wspólny </w:t>
            </w:r>
            <w:r w:rsidR="00DC1006">
              <w:rPr>
                <w:rFonts w:ascii="Arial" w:hAnsi="Arial" w:cs="Arial"/>
                <w:sz w:val="20"/>
                <w:szCs w:val="20"/>
              </w:rPr>
              <w:t>portal</w:t>
            </w:r>
            <w:r w:rsidR="00BF1BC0" w:rsidRPr="00F17F6D">
              <w:rPr>
                <w:rFonts w:ascii="Arial" w:hAnsi="Arial" w:cs="Arial"/>
                <w:sz w:val="20"/>
                <w:szCs w:val="20"/>
              </w:rPr>
              <w:t xml:space="preserve"> internetowy zawierający</w:t>
            </w:r>
            <w:r w:rsidRPr="00F17F6D">
              <w:rPr>
                <w:rFonts w:ascii="Arial" w:hAnsi="Arial" w:cs="Arial"/>
                <w:sz w:val="20"/>
                <w:szCs w:val="20"/>
              </w:rPr>
              <w:t xml:space="preserve">, bazę usług OWES w regionie, </w:t>
            </w:r>
          </w:p>
          <w:p w14:paraId="057B1F36" w14:textId="77777777" w:rsidR="009B6018" w:rsidRPr="00F17F6D" w:rsidRDefault="009B6018"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 xml:space="preserve">wspólną identyfikację wizualną, </w:t>
            </w:r>
          </w:p>
          <w:p w14:paraId="5F6900C1" w14:textId="77777777" w:rsidR="002B71A7" w:rsidRDefault="009B6018"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 xml:space="preserve">koordynację działań związanych z budowaniem relacji </w:t>
            </w:r>
          </w:p>
          <w:p w14:paraId="5A4ED769" w14:textId="77777777" w:rsidR="009B6018" w:rsidRPr="00F17F6D" w:rsidRDefault="009B6018" w:rsidP="002B71A7">
            <w:pPr>
              <w:pStyle w:val="Akapitzlist"/>
              <w:ind w:left="751"/>
              <w:rPr>
                <w:rFonts w:ascii="Arial" w:hAnsi="Arial" w:cs="Arial"/>
                <w:sz w:val="20"/>
                <w:szCs w:val="20"/>
              </w:rPr>
            </w:pPr>
            <w:r w:rsidRPr="00F17F6D">
              <w:rPr>
                <w:rFonts w:ascii="Arial" w:hAnsi="Arial" w:cs="Arial"/>
                <w:sz w:val="20"/>
                <w:szCs w:val="20"/>
              </w:rPr>
              <w:t>z mediami,</w:t>
            </w:r>
          </w:p>
          <w:p w14:paraId="1DAAB52F" w14:textId="77777777" w:rsidR="009B6018" w:rsidRPr="00F17F6D" w:rsidRDefault="009B6018" w:rsidP="00875582">
            <w:pPr>
              <w:pStyle w:val="Akapitzlist"/>
              <w:numPr>
                <w:ilvl w:val="0"/>
                <w:numId w:val="33"/>
              </w:numPr>
              <w:ind w:left="751" w:hanging="357"/>
              <w:rPr>
                <w:rFonts w:ascii="Arial" w:hAnsi="Arial" w:cs="Arial"/>
                <w:sz w:val="20"/>
                <w:szCs w:val="20"/>
              </w:rPr>
            </w:pPr>
            <w:r w:rsidRPr="00F17F6D">
              <w:rPr>
                <w:rFonts w:ascii="Arial" w:hAnsi="Arial" w:cs="Arial"/>
                <w:sz w:val="20"/>
                <w:szCs w:val="20"/>
              </w:rPr>
              <w:t>wspólne wydawnictwa.</w:t>
            </w:r>
          </w:p>
          <w:p w14:paraId="38F57DFA" w14:textId="77777777" w:rsidR="009B6018" w:rsidRPr="00F17F6D" w:rsidRDefault="009B6018" w:rsidP="009B6018"/>
        </w:tc>
      </w:tr>
      <w:tr w:rsidR="009B6018" w:rsidRPr="0092499B" w14:paraId="4C018110"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80"/>
        </w:trPr>
        <w:tc>
          <w:tcPr>
            <w:tcW w:w="2835" w:type="dxa"/>
            <w:tcBorders>
              <w:left w:val="nil"/>
              <w:bottom w:val="nil"/>
              <w:right w:val="single" w:sz="8" w:space="0" w:color="9BBB59"/>
            </w:tcBorders>
            <w:shd w:val="clear" w:color="auto" w:fill="C2D69B"/>
          </w:tcPr>
          <w:p w14:paraId="2D2D1BE1" w14:textId="77777777" w:rsidR="009B6018" w:rsidRPr="00F17F6D" w:rsidRDefault="00F17F6D" w:rsidP="009B6018">
            <w:pPr>
              <w:spacing w:before="120" w:after="120"/>
              <w:rPr>
                <w:b/>
              </w:rPr>
            </w:pPr>
            <w:r w:rsidRPr="00F17F6D">
              <w:rPr>
                <w:b/>
              </w:rPr>
              <w:lastRenderedPageBreak/>
              <w:t xml:space="preserve">CEL SZCZEGÓŁOWY </w:t>
            </w:r>
            <w:r w:rsidR="009B6018" w:rsidRPr="00F17F6D">
              <w:rPr>
                <w:b/>
              </w:rPr>
              <w:t>1.3:</w:t>
            </w:r>
          </w:p>
        </w:tc>
        <w:tc>
          <w:tcPr>
            <w:tcW w:w="6237" w:type="dxa"/>
            <w:shd w:val="clear" w:color="auto" w:fill="C2D69B"/>
          </w:tcPr>
          <w:p w14:paraId="36934D19" w14:textId="77777777" w:rsidR="009B6018" w:rsidRPr="00F17F6D" w:rsidRDefault="009B6018" w:rsidP="009B6018">
            <w:pPr>
              <w:spacing w:before="120" w:after="120"/>
              <w:jc w:val="both"/>
              <w:rPr>
                <w:b/>
              </w:rPr>
            </w:pPr>
            <w:r w:rsidRPr="00F17F6D">
              <w:rPr>
                <w:b/>
                <w:bCs/>
              </w:rPr>
              <w:t>Skuteczny system wsparcia finansowego dla podmiotów ekonomii społecznej</w:t>
            </w:r>
          </w:p>
        </w:tc>
      </w:tr>
      <w:tr w:rsidR="009B6018" w:rsidRPr="00F17F6D" w14:paraId="37DED1D9" w14:textId="77777777" w:rsidTr="00B20031">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2886"/>
        </w:trPr>
        <w:tc>
          <w:tcPr>
            <w:tcW w:w="2835" w:type="dxa"/>
            <w:tcBorders>
              <w:top w:val="nil"/>
              <w:left w:val="nil"/>
              <w:bottom w:val="nil"/>
              <w:right w:val="single" w:sz="8" w:space="0" w:color="9BBB59"/>
            </w:tcBorders>
            <w:shd w:val="clear" w:color="auto" w:fill="EAF1DD"/>
          </w:tcPr>
          <w:p w14:paraId="70C11980" w14:textId="77777777" w:rsidR="009B6018" w:rsidRPr="002B71A7" w:rsidRDefault="009B6018" w:rsidP="009B6018">
            <w:pPr>
              <w:rPr>
                <w:b/>
                <w:bCs/>
              </w:rPr>
            </w:pPr>
            <w:r w:rsidRPr="002B71A7">
              <w:rPr>
                <w:b/>
                <w:bCs/>
              </w:rPr>
              <w:t>Zadania:</w:t>
            </w:r>
          </w:p>
          <w:p w14:paraId="3AFC49C6" w14:textId="77777777" w:rsidR="009B6018" w:rsidRPr="00F17F6D" w:rsidRDefault="009B6018" w:rsidP="009B6018">
            <w:pPr>
              <w:rPr>
                <w:b/>
                <w:sz w:val="24"/>
                <w:szCs w:val="24"/>
                <w:u w:val="single"/>
              </w:rPr>
            </w:pPr>
          </w:p>
        </w:tc>
        <w:tc>
          <w:tcPr>
            <w:tcW w:w="6237" w:type="dxa"/>
            <w:tcBorders>
              <w:top w:val="nil"/>
              <w:left w:val="nil"/>
              <w:bottom w:val="nil"/>
            </w:tcBorders>
            <w:shd w:val="clear" w:color="auto" w:fill="EAF1DD"/>
          </w:tcPr>
          <w:p w14:paraId="7BA6F795" w14:textId="77777777" w:rsidR="009B6018" w:rsidRPr="00F17F6D" w:rsidRDefault="009B6018" w:rsidP="00B20031">
            <w:pPr>
              <w:pStyle w:val="Akapitzlist"/>
              <w:numPr>
                <w:ilvl w:val="5"/>
                <w:numId w:val="24"/>
              </w:numPr>
              <w:ind w:left="357" w:hanging="357"/>
              <w:rPr>
                <w:rFonts w:ascii="Arial" w:hAnsi="Arial" w:cs="Arial"/>
                <w:sz w:val="20"/>
                <w:szCs w:val="20"/>
              </w:rPr>
            </w:pPr>
            <w:r w:rsidRPr="00F17F6D">
              <w:rPr>
                <w:rFonts w:ascii="Arial" w:hAnsi="Arial" w:cs="Arial"/>
                <w:sz w:val="20"/>
                <w:szCs w:val="20"/>
              </w:rPr>
              <w:t>Utworzenie zwrotnych i bezzwr</w:t>
            </w:r>
            <w:r w:rsidR="00B20031" w:rsidRPr="00F17F6D">
              <w:rPr>
                <w:rFonts w:ascii="Arial" w:hAnsi="Arial" w:cs="Arial"/>
                <w:sz w:val="20"/>
                <w:szCs w:val="20"/>
              </w:rPr>
              <w:t xml:space="preserve">otnych mechanizmów finansowych </w:t>
            </w:r>
            <w:r w:rsidR="009C4DC1" w:rsidRPr="00F17F6D">
              <w:rPr>
                <w:rFonts w:ascii="Arial" w:hAnsi="Arial" w:cs="Arial"/>
                <w:sz w:val="20"/>
                <w:szCs w:val="20"/>
              </w:rPr>
              <w:t>dla PES</w:t>
            </w:r>
            <w:r w:rsidRPr="00F17F6D">
              <w:rPr>
                <w:rFonts w:ascii="Arial" w:hAnsi="Arial" w:cs="Arial"/>
                <w:sz w:val="20"/>
                <w:szCs w:val="20"/>
              </w:rPr>
              <w:t>:</w:t>
            </w:r>
          </w:p>
          <w:p w14:paraId="4F751A58" w14:textId="77777777" w:rsidR="009B6018" w:rsidRPr="00F17F6D" w:rsidRDefault="009B6018" w:rsidP="00875582">
            <w:pPr>
              <w:pStyle w:val="Akapitzlist"/>
              <w:numPr>
                <w:ilvl w:val="0"/>
                <w:numId w:val="37"/>
              </w:numPr>
              <w:ind w:left="754" w:hanging="357"/>
              <w:rPr>
                <w:rFonts w:ascii="Arial" w:hAnsi="Arial" w:cs="Arial"/>
                <w:sz w:val="20"/>
                <w:szCs w:val="20"/>
              </w:rPr>
            </w:pPr>
            <w:r w:rsidRPr="00F17F6D">
              <w:rPr>
                <w:rFonts w:ascii="Arial" w:hAnsi="Arial" w:cs="Arial"/>
                <w:sz w:val="20"/>
                <w:szCs w:val="20"/>
              </w:rPr>
              <w:t>p</w:t>
            </w:r>
            <w:r w:rsidR="005530EE" w:rsidRPr="00F17F6D">
              <w:rPr>
                <w:rFonts w:ascii="Arial" w:hAnsi="Arial" w:cs="Arial"/>
                <w:sz w:val="20"/>
                <w:szCs w:val="20"/>
              </w:rPr>
              <w:t>owołanie funduszu pożyczkowo – p</w:t>
            </w:r>
            <w:r w:rsidRPr="00F17F6D">
              <w:rPr>
                <w:rFonts w:ascii="Arial" w:hAnsi="Arial" w:cs="Arial"/>
                <w:sz w:val="20"/>
                <w:szCs w:val="20"/>
              </w:rPr>
              <w:t>oręczeniowego,</w:t>
            </w:r>
          </w:p>
          <w:p w14:paraId="5A808EB0" w14:textId="77777777" w:rsidR="009B6018" w:rsidRPr="00F17F6D" w:rsidRDefault="009B6018" w:rsidP="00875582">
            <w:pPr>
              <w:pStyle w:val="Akapitzlist"/>
              <w:numPr>
                <w:ilvl w:val="0"/>
                <w:numId w:val="37"/>
              </w:numPr>
              <w:ind w:left="754" w:hanging="357"/>
              <w:rPr>
                <w:rFonts w:ascii="Arial" w:hAnsi="Arial" w:cs="Arial"/>
                <w:sz w:val="20"/>
                <w:szCs w:val="20"/>
              </w:rPr>
            </w:pPr>
            <w:r w:rsidRPr="00F17F6D">
              <w:rPr>
                <w:rFonts w:ascii="Arial" w:hAnsi="Arial" w:cs="Arial"/>
                <w:sz w:val="20"/>
                <w:szCs w:val="20"/>
              </w:rPr>
              <w:t>uruchomienie dla PES przy</w:t>
            </w:r>
            <w:r w:rsidR="002B71A7">
              <w:rPr>
                <w:rFonts w:ascii="Arial" w:hAnsi="Arial" w:cs="Arial"/>
                <w:sz w:val="20"/>
                <w:szCs w:val="20"/>
              </w:rPr>
              <w:t>jaznych mechanizmów kredytowych</w:t>
            </w:r>
            <w:r w:rsidRPr="00F17F6D">
              <w:rPr>
                <w:rFonts w:ascii="Arial" w:hAnsi="Arial" w:cs="Arial"/>
                <w:sz w:val="20"/>
                <w:szCs w:val="20"/>
              </w:rPr>
              <w:t xml:space="preserve"> w fundusz</w:t>
            </w:r>
            <w:r w:rsidR="002B71A7">
              <w:rPr>
                <w:rFonts w:ascii="Arial" w:hAnsi="Arial" w:cs="Arial"/>
                <w:sz w:val="20"/>
                <w:szCs w:val="20"/>
              </w:rPr>
              <w:t xml:space="preserve">ach pożyczkowych działających </w:t>
            </w:r>
            <w:r w:rsidR="002B71A7">
              <w:rPr>
                <w:rFonts w:ascii="Arial" w:hAnsi="Arial" w:cs="Arial"/>
                <w:sz w:val="20"/>
                <w:szCs w:val="20"/>
              </w:rPr>
              <w:br/>
              <w:t xml:space="preserve">w </w:t>
            </w:r>
            <w:r w:rsidRPr="00F17F6D">
              <w:rPr>
                <w:rFonts w:ascii="Arial" w:hAnsi="Arial" w:cs="Arial"/>
                <w:sz w:val="20"/>
                <w:szCs w:val="20"/>
              </w:rPr>
              <w:t>regionie,</w:t>
            </w:r>
          </w:p>
          <w:p w14:paraId="10EEE549" w14:textId="77777777" w:rsidR="009B6018" w:rsidRPr="00F17F6D" w:rsidRDefault="009B6018" w:rsidP="00875582">
            <w:pPr>
              <w:pStyle w:val="Akapitzlist"/>
              <w:numPr>
                <w:ilvl w:val="0"/>
                <w:numId w:val="37"/>
              </w:numPr>
              <w:ind w:left="754" w:hanging="357"/>
              <w:rPr>
                <w:rFonts w:ascii="Arial" w:hAnsi="Arial" w:cs="Arial"/>
                <w:sz w:val="22"/>
                <w:szCs w:val="22"/>
              </w:rPr>
            </w:pPr>
            <w:r w:rsidRPr="00F17F6D">
              <w:rPr>
                <w:rFonts w:ascii="Arial" w:hAnsi="Arial" w:cs="Arial"/>
                <w:sz w:val="20"/>
                <w:szCs w:val="20"/>
              </w:rPr>
              <w:t>wzmocnienie</w:t>
            </w:r>
            <w:r w:rsidR="00BF1BC0" w:rsidRPr="00F17F6D">
              <w:rPr>
                <w:rFonts w:ascii="Arial" w:hAnsi="Arial" w:cs="Arial"/>
                <w:sz w:val="20"/>
                <w:szCs w:val="20"/>
              </w:rPr>
              <w:t xml:space="preserve"> i rozszerzenie</w:t>
            </w:r>
            <w:r w:rsidRPr="00F17F6D">
              <w:rPr>
                <w:rFonts w:ascii="Arial" w:hAnsi="Arial" w:cs="Arial"/>
                <w:sz w:val="20"/>
                <w:szCs w:val="20"/>
              </w:rPr>
              <w:t xml:space="preserve"> funduszu dotacyjnego na rzecz tworzenia PES (dotacje na u</w:t>
            </w:r>
            <w:r w:rsidR="009F5CE3" w:rsidRPr="00F17F6D">
              <w:rPr>
                <w:rFonts w:ascii="Arial" w:hAnsi="Arial" w:cs="Arial"/>
                <w:sz w:val="20"/>
                <w:szCs w:val="20"/>
              </w:rPr>
              <w:t>ruchomienie podmiotu ES,</w:t>
            </w:r>
            <w:r w:rsidRPr="00F17F6D">
              <w:rPr>
                <w:rFonts w:ascii="Arial" w:hAnsi="Arial" w:cs="Arial"/>
                <w:sz w:val="20"/>
                <w:szCs w:val="20"/>
              </w:rPr>
              <w:t xml:space="preserve"> działalności gospodarczej organizacji pozarządowych, spółek non-profit lub utworzenia spółdzielni socjalnej).</w:t>
            </w:r>
          </w:p>
        </w:tc>
      </w:tr>
    </w:tbl>
    <w:p w14:paraId="7A2551BD" w14:textId="77777777" w:rsidR="009B6018" w:rsidRPr="00F17F6D" w:rsidRDefault="009B6018" w:rsidP="009B6018">
      <w:pPr>
        <w:ind w:left="360"/>
        <w:rPr>
          <w:sz w:val="28"/>
          <w:szCs w:val="28"/>
        </w:rPr>
      </w:pPr>
    </w:p>
    <w:p w14:paraId="04BDACAF" w14:textId="77777777" w:rsidR="009B6018" w:rsidRDefault="009B6018" w:rsidP="009B6018">
      <w:pPr>
        <w:jc w:val="both"/>
        <w:rPr>
          <w:rFonts w:asciiTheme="minorHAnsi" w:hAnsiTheme="minorHAnsi" w:cstheme="minorHAnsi"/>
          <w:b/>
          <w:sz w:val="24"/>
          <w:szCs w:val="24"/>
        </w:rPr>
        <w:sectPr w:rsidR="009B6018" w:rsidSect="009B6018">
          <w:pgSz w:w="11906" w:h="16838"/>
          <w:pgMar w:top="1417" w:right="1417" w:bottom="1417" w:left="1417" w:header="708" w:footer="708" w:gutter="0"/>
          <w:cols w:space="708"/>
          <w:docGrid w:linePitch="360"/>
        </w:sectPr>
      </w:pPr>
    </w:p>
    <w:p w14:paraId="7B967423" w14:textId="77777777" w:rsidR="009B6018" w:rsidRPr="002B71A7" w:rsidRDefault="009B6018" w:rsidP="009B6018">
      <w:pPr>
        <w:jc w:val="both"/>
        <w:rPr>
          <w:b/>
          <w:sz w:val="22"/>
          <w:szCs w:val="22"/>
        </w:rPr>
      </w:pPr>
      <w:r w:rsidRPr="002B71A7">
        <w:rPr>
          <w:b/>
          <w:sz w:val="22"/>
          <w:szCs w:val="22"/>
        </w:rPr>
        <w:lastRenderedPageBreak/>
        <w:t>Cel główny 2</w:t>
      </w:r>
    </w:p>
    <w:p w14:paraId="55F25641" w14:textId="77777777" w:rsidR="009B6018" w:rsidRPr="002B71A7" w:rsidRDefault="009B6018" w:rsidP="009B6018">
      <w:pPr>
        <w:jc w:val="both"/>
        <w:rPr>
          <w:sz w:val="22"/>
          <w:szCs w:val="22"/>
        </w:rPr>
      </w:pPr>
      <w:r w:rsidRPr="002B71A7">
        <w:rPr>
          <w:b/>
          <w:sz w:val="22"/>
          <w:szCs w:val="22"/>
        </w:rPr>
        <w:t>Wzmocnienie wsp</w:t>
      </w:r>
      <w:r w:rsidR="0090323A" w:rsidRPr="002B71A7">
        <w:rPr>
          <w:b/>
          <w:sz w:val="22"/>
          <w:szCs w:val="22"/>
        </w:rPr>
        <w:t>ółpracy międzyinstytucjonalnej oraz</w:t>
      </w:r>
      <w:r w:rsidRPr="002B71A7">
        <w:rPr>
          <w:b/>
          <w:sz w:val="22"/>
          <w:szCs w:val="22"/>
        </w:rPr>
        <w:t xml:space="preserve"> wspieranie rozwoju </w:t>
      </w:r>
      <w:r w:rsidR="00DC1006">
        <w:rPr>
          <w:b/>
          <w:sz w:val="22"/>
          <w:szCs w:val="22"/>
        </w:rPr>
        <w:t xml:space="preserve">porozumień i </w:t>
      </w:r>
      <w:r w:rsidRPr="002B71A7">
        <w:rPr>
          <w:b/>
          <w:sz w:val="22"/>
          <w:szCs w:val="22"/>
        </w:rPr>
        <w:t>partnerstw lokalnych na rzecz ekonomii społecznej</w:t>
      </w:r>
    </w:p>
    <w:p w14:paraId="4CE3D90C" w14:textId="77777777" w:rsidR="009B6018" w:rsidRPr="002B71A7" w:rsidRDefault="009B6018" w:rsidP="009B6018">
      <w:pPr>
        <w:jc w:val="both"/>
        <w:rPr>
          <w:sz w:val="22"/>
          <w:szCs w:val="22"/>
        </w:rPr>
      </w:pPr>
    </w:p>
    <w:p w14:paraId="5C0A8E9A" w14:textId="77777777" w:rsidR="009B6018" w:rsidRPr="002B71A7" w:rsidRDefault="009B6018" w:rsidP="009B6018">
      <w:pPr>
        <w:ind w:firstLine="708"/>
        <w:jc w:val="both"/>
        <w:rPr>
          <w:sz w:val="22"/>
          <w:szCs w:val="22"/>
        </w:rPr>
      </w:pPr>
      <w:r w:rsidRPr="002B71A7">
        <w:rPr>
          <w:sz w:val="22"/>
          <w:szCs w:val="22"/>
        </w:rPr>
        <w:t>Słabość dotychczasowego systemu zarządzania politykami rozwoju w regionie wynika m.in. z braku efektywnej koordynacji programów reali</w:t>
      </w:r>
      <w:r w:rsidR="002B71A7">
        <w:rPr>
          <w:sz w:val="22"/>
          <w:szCs w:val="22"/>
        </w:rPr>
        <w:t xml:space="preserve">zowanych przez różne podmioty i </w:t>
      </w:r>
      <w:r w:rsidRPr="002B71A7">
        <w:rPr>
          <w:sz w:val="22"/>
          <w:szCs w:val="22"/>
        </w:rPr>
        <w:t>ograniczania działań do określonych ram administracyjnych, czy poszczególnych sektorów. Alternatywą jest zintegrowane podejście terytorialne (</w:t>
      </w:r>
      <w:r w:rsidRPr="002B71A7">
        <w:rPr>
          <w:i/>
          <w:sz w:val="22"/>
          <w:szCs w:val="22"/>
        </w:rPr>
        <w:t>integrated territorial approach</w:t>
      </w:r>
      <w:r w:rsidRPr="002B71A7">
        <w:rPr>
          <w:sz w:val="22"/>
          <w:szCs w:val="22"/>
        </w:rPr>
        <w:t>)</w:t>
      </w:r>
      <w:r w:rsidRPr="002B71A7">
        <w:rPr>
          <w:rStyle w:val="Odwoanieprzypisudolnego"/>
          <w:rFonts w:eastAsia="Humnst777EU-Normal"/>
          <w:sz w:val="22"/>
          <w:szCs w:val="22"/>
        </w:rPr>
        <w:footnoteReference w:id="36"/>
      </w:r>
      <w:r w:rsidRPr="002B71A7">
        <w:rPr>
          <w:sz w:val="22"/>
          <w:szCs w:val="22"/>
        </w:rPr>
        <w:t>, charakteryzujące się zakorzenianiem działań na poziomie regionalnym i lokalnym oraz ukierunkowaniem na wykorzystanie w rozwoju terytorium jego endogennych czynników</w:t>
      </w:r>
      <w:r w:rsidR="002B71A7">
        <w:rPr>
          <w:sz w:val="22"/>
          <w:szCs w:val="22"/>
        </w:rPr>
        <w:t xml:space="preserve">. </w:t>
      </w:r>
      <w:r w:rsidR="002B71A7">
        <w:rPr>
          <w:sz w:val="22"/>
          <w:szCs w:val="22"/>
        </w:rPr>
        <w:br/>
        <w:t xml:space="preserve">W </w:t>
      </w:r>
      <w:r w:rsidRPr="002B71A7">
        <w:rPr>
          <w:sz w:val="22"/>
          <w:szCs w:val="22"/>
        </w:rPr>
        <w:t xml:space="preserve">koncepcji tej polityka rozwoju rozpatrywana jest jako płaszczyzna koordynacji wyznaczonych celów i działań podejmowanych w ramach poszczególnych obszarów </w:t>
      </w:r>
      <w:r w:rsidR="002B71A7">
        <w:rPr>
          <w:sz w:val="22"/>
          <w:szCs w:val="22"/>
        </w:rPr>
        <w:br/>
        <w:t xml:space="preserve">i </w:t>
      </w:r>
      <w:r w:rsidRPr="002B71A7">
        <w:rPr>
          <w:sz w:val="22"/>
          <w:szCs w:val="22"/>
        </w:rPr>
        <w:t>dziedzin życia społeczno-gospodarczego</w:t>
      </w:r>
      <w:r w:rsidRPr="002B71A7">
        <w:rPr>
          <w:rStyle w:val="Odwoanieprzypisudolnego"/>
          <w:rFonts w:eastAsia="Humnst777EU-Normal"/>
          <w:sz w:val="22"/>
          <w:szCs w:val="22"/>
        </w:rPr>
        <w:footnoteReference w:id="37"/>
      </w:r>
      <w:r w:rsidRPr="002B71A7">
        <w:rPr>
          <w:sz w:val="22"/>
          <w:szCs w:val="22"/>
        </w:rPr>
        <w:t xml:space="preserve">. Realizacja wspólnych przedsięwzięć wymaga inicjowania wielopodmiotowych form współpracy – terytorialnie osadzonych sieci powiązań </w:t>
      </w:r>
      <w:r w:rsidR="002B71A7">
        <w:rPr>
          <w:sz w:val="22"/>
          <w:szCs w:val="22"/>
        </w:rPr>
        <w:br/>
      </w:r>
      <w:r w:rsidRPr="002B71A7">
        <w:rPr>
          <w:sz w:val="22"/>
          <w:szCs w:val="22"/>
        </w:rPr>
        <w:t>w postaci partnerstw, porozumień, klastrów i innych form kooperacji. Są one istotnym mechanizmem kształtowania spójnej koncepcji rozwoju lokalnego, tj. kr</w:t>
      </w:r>
      <w:r w:rsidR="002B71A7">
        <w:rPr>
          <w:sz w:val="22"/>
          <w:szCs w:val="22"/>
        </w:rPr>
        <w:t xml:space="preserve">eowania wzrostu, zatrudnienia i </w:t>
      </w:r>
      <w:r w:rsidRPr="002B71A7">
        <w:rPr>
          <w:sz w:val="22"/>
          <w:szCs w:val="22"/>
        </w:rPr>
        <w:t>spójności. Struktury te zakładają koordynację działań oraz zaangażowanie niemal wszystkich istotnych aktorów kształtujących rozwój lokalny, tj. władze samorządowe, inne lokalne instytucje publiczne, czy niepubliczne, w tym organizacje społeczne, przedsiębiorców, a nawet indywidualnych mieszkańców społeczności lokalnej</w:t>
      </w:r>
      <w:r w:rsidRPr="002B71A7">
        <w:rPr>
          <w:sz w:val="22"/>
          <w:szCs w:val="22"/>
          <w:vertAlign w:val="superscript"/>
        </w:rPr>
        <w:footnoteReference w:id="38"/>
      </w:r>
      <w:r w:rsidRPr="002B71A7">
        <w:rPr>
          <w:sz w:val="22"/>
          <w:szCs w:val="22"/>
        </w:rPr>
        <w:t>. Wdrażanie programów rozwojowych, czy ogniskujących się na rozwiązywaniu kwestii społecznych, wymaga bowiem wielostronnej kooperacji, łączenia wiedzy oraz doświadczeń różnych osób, grup społecznych i instytucji. Organizacje czy instytucje, które nie współpracują ze sobą, zwykle podejmują działania krótkookresowe, doraźne, zaspokajające wyłącznie najpilniejsze potrzeby grup zagrożonych wykluczeniem społecznym,</w:t>
      </w:r>
      <w:r w:rsidR="002B71A7">
        <w:rPr>
          <w:sz w:val="22"/>
          <w:szCs w:val="22"/>
        </w:rPr>
        <w:t xml:space="preserve"> zamiast wspólnie diagnozować </w:t>
      </w:r>
      <w:r w:rsidR="002B71A7">
        <w:rPr>
          <w:sz w:val="22"/>
          <w:szCs w:val="22"/>
        </w:rPr>
        <w:br/>
        <w:t xml:space="preserve">i </w:t>
      </w:r>
      <w:r w:rsidRPr="002B71A7">
        <w:rPr>
          <w:sz w:val="22"/>
          <w:szCs w:val="22"/>
        </w:rPr>
        <w:t>adresować swoje długofalowe działania do większych grup społecznych, angażując je jednocześnie w tworzenie różnych form solidarnościow</w:t>
      </w:r>
      <w:r w:rsidR="002B71A7">
        <w:rPr>
          <w:sz w:val="22"/>
          <w:szCs w:val="22"/>
        </w:rPr>
        <w:t xml:space="preserve">ych, wzajemnościowych </w:t>
      </w:r>
      <w:r w:rsidR="002B71A7">
        <w:rPr>
          <w:sz w:val="22"/>
          <w:szCs w:val="22"/>
        </w:rPr>
        <w:br/>
        <w:t xml:space="preserve">i </w:t>
      </w:r>
      <w:r w:rsidRPr="002B71A7">
        <w:rPr>
          <w:sz w:val="22"/>
          <w:szCs w:val="22"/>
        </w:rPr>
        <w:t>samopomocowych</w:t>
      </w:r>
      <w:r w:rsidRPr="002B71A7">
        <w:rPr>
          <w:rStyle w:val="Odwoanieprzypisudolnego"/>
          <w:bCs/>
          <w:sz w:val="22"/>
          <w:szCs w:val="22"/>
        </w:rPr>
        <w:footnoteReference w:id="39"/>
      </w:r>
      <w:r w:rsidRPr="002B71A7">
        <w:rPr>
          <w:sz w:val="22"/>
          <w:szCs w:val="22"/>
        </w:rPr>
        <w:t xml:space="preserve">. </w:t>
      </w:r>
    </w:p>
    <w:p w14:paraId="1C0DA3B5" w14:textId="77777777" w:rsidR="009B6018" w:rsidRPr="002B71A7" w:rsidRDefault="009B6018" w:rsidP="009B6018">
      <w:pPr>
        <w:ind w:firstLine="708"/>
        <w:jc w:val="both"/>
        <w:rPr>
          <w:sz w:val="22"/>
          <w:szCs w:val="22"/>
        </w:rPr>
      </w:pPr>
      <w:r w:rsidRPr="002B71A7">
        <w:rPr>
          <w:sz w:val="22"/>
          <w:szCs w:val="22"/>
        </w:rPr>
        <w:t>Zintegrowane działania podejmowane przez publiczne służby zatrudnienia, instytucje pomocy i integracji społecznej oraz podmioty gospodarcze na rzecz osób i grup zmarginalizowanych lub zagrożonych marginalizacją spo</w:t>
      </w:r>
      <w:r w:rsidR="002B71A7">
        <w:rPr>
          <w:sz w:val="22"/>
          <w:szCs w:val="22"/>
        </w:rPr>
        <w:t xml:space="preserve">łeczną są szczególnie istotne </w:t>
      </w:r>
      <w:r w:rsidR="002B71A7">
        <w:rPr>
          <w:sz w:val="22"/>
          <w:szCs w:val="22"/>
        </w:rPr>
        <w:br/>
        <w:t xml:space="preserve">w </w:t>
      </w:r>
      <w:r w:rsidRPr="002B71A7">
        <w:rPr>
          <w:sz w:val="22"/>
          <w:szCs w:val="22"/>
        </w:rPr>
        <w:t xml:space="preserve">kontekście ekonomii społecznej. Ich harmonijna kooperacja lub brak współpracy w sposób bezpośredni wpływa na rozwój ekonomii społecznej w regionie. Bez szerokiego partnerstwa lokalnego, zakorzenionego w środowisku lokalnym, w zasadzie nie jest możliwe efektywne funkcjonowanie w warunkach rynkowych przedsiębiorstw społecznych, których zasadniczy trzon stanowią osoby znajdujące się w trudnej sytuacji życiowej (np. osoby bezrobotne, niepełnosprawne, bezdomne itp.). Tworzenie partnerstw publiczno-społecznych wiąże się </w:t>
      </w:r>
      <w:r w:rsidR="002B71A7">
        <w:rPr>
          <w:sz w:val="22"/>
          <w:szCs w:val="22"/>
        </w:rPr>
        <w:br/>
      </w:r>
      <w:r w:rsidRPr="002B71A7">
        <w:rPr>
          <w:sz w:val="22"/>
          <w:szCs w:val="22"/>
        </w:rPr>
        <w:t>z</w:t>
      </w:r>
      <w:r w:rsidR="002B71A7">
        <w:rPr>
          <w:sz w:val="22"/>
          <w:szCs w:val="22"/>
        </w:rPr>
        <w:t xml:space="preserve"> </w:t>
      </w:r>
      <w:r w:rsidRPr="002B71A7">
        <w:rPr>
          <w:sz w:val="22"/>
          <w:szCs w:val="22"/>
        </w:rPr>
        <w:t>tworzeniem nowego rodzaju kultury struktur na rzecz przedsiębiorstw społecznych, które muszą być akceptowalne społecznie, odpowiadać na lokalne problemy i funkcjonować tam gdzie są potrzeby społeczne. Przedsiębiorstwa społeczne nie będą zdolne efektywnie spełniać funkcji związanych z reintegracją społeczną i zawodową osób wykluczonych społecznie, jeśli wcześniej nie uzyskają akceptacji i wsparcia wspólnoty lokalnej</w:t>
      </w:r>
      <w:r w:rsidRPr="002B71A7">
        <w:rPr>
          <w:rStyle w:val="Odwoanieprzypisudolnego"/>
          <w:sz w:val="22"/>
          <w:szCs w:val="22"/>
        </w:rPr>
        <w:footnoteReference w:id="40"/>
      </w:r>
      <w:r w:rsidRPr="002B71A7">
        <w:rPr>
          <w:sz w:val="22"/>
          <w:szCs w:val="22"/>
        </w:rPr>
        <w:t>.</w:t>
      </w:r>
    </w:p>
    <w:p w14:paraId="524E1099" w14:textId="77777777" w:rsidR="009B6018" w:rsidRPr="002B71A7" w:rsidRDefault="009B6018" w:rsidP="009B6018">
      <w:pPr>
        <w:ind w:firstLine="708"/>
        <w:jc w:val="both"/>
        <w:rPr>
          <w:sz w:val="22"/>
          <w:szCs w:val="22"/>
        </w:rPr>
      </w:pPr>
      <w:r w:rsidRPr="002B71A7">
        <w:rPr>
          <w:sz w:val="22"/>
          <w:szCs w:val="22"/>
        </w:rPr>
        <w:t xml:space="preserve">Dostępne analizy i opracowania dotyczące problematyki partnerstw w woj. lubelskim wskazują, iż w regionie funkcjonują partnerstwa, które umiejętnie skorzystały z programów pomocowych (typu PHARE, Program Partnerstwa Lokalnego, Program Rozwoju Obszarów </w:t>
      </w:r>
      <w:r w:rsidRPr="002B71A7">
        <w:rPr>
          <w:sz w:val="22"/>
          <w:szCs w:val="22"/>
        </w:rPr>
        <w:lastRenderedPageBreak/>
        <w:t>Wiejskich itp.), dzięki którym wzmocniły się i uzyskały stabilność w społecznościach lokalnych. Są jednak i takie partnerstwa, które cechuje wz</w:t>
      </w:r>
      <w:r w:rsidR="002B71A7">
        <w:rPr>
          <w:sz w:val="22"/>
          <w:szCs w:val="22"/>
        </w:rPr>
        <w:t xml:space="preserve">ględna słabość i nietrwałość. </w:t>
      </w:r>
      <w:r w:rsidR="002B71A7">
        <w:rPr>
          <w:sz w:val="22"/>
          <w:szCs w:val="22"/>
        </w:rPr>
        <w:br/>
        <w:t xml:space="preserve">W </w:t>
      </w:r>
      <w:r w:rsidRPr="002B71A7">
        <w:rPr>
          <w:sz w:val="22"/>
          <w:szCs w:val="22"/>
        </w:rPr>
        <w:t>wielu wypadkach są to młode, niedoświadczone i często niedofinansowane formy współdziałania. Zasadnicza przyczyna osłabienia ich działalności w regionie wynika przede wszystkim z instrumentalnego traktowania formuły partnerskiej, a także z braku zakorzenienia i dostosowania tego typu struktur do społecznych, gospodarczych, kulturalnych, historycznych itp. uwarunkowań środowiskowych. Krótkotrwałość partnerstw związana jest również z brakiem dalszego ich umacniania, animowania, czy też „asystowania” w procesie usamodzielniania się w inicjowaniu działań w oparciu o lokalny potencjał społeczny, rzeczowy, infrastrukturalny czy finansowy. Wpływ na kondycję lubelskich struktur kooperacyjnych ma również wciąż ni</w:t>
      </w:r>
      <w:r w:rsidR="002B71A7">
        <w:rPr>
          <w:sz w:val="22"/>
          <w:szCs w:val="22"/>
        </w:rPr>
        <w:t xml:space="preserve">ski poziom kultury współpracy </w:t>
      </w:r>
      <w:r w:rsidR="002B71A7">
        <w:rPr>
          <w:sz w:val="22"/>
          <w:szCs w:val="22"/>
        </w:rPr>
        <w:br/>
        <w:t xml:space="preserve">w </w:t>
      </w:r>
      <w:r w:rsidRPr="002B71A7">
        <w:rPr>
          <w:sz w:val="22"/>
          <w:szCs w:val="22"/>
        </w:rPr>
        <w:t>wielu miejscowościach Lubelszczyzny. Związane jest to z ni</w:t>
      </w:r>
      <w:r w:rsidR="0090323A" w:rsidRPr="002B71A7">
        <w:rPr>
          <w:sz w:val="22"/>
          <w:szCs w:val="22"/>
        </w:rPr>
        <w:t>edostatkiem lokalnych lide</w:t>
      </w:r>
      <w:r w:rsidR="002B71A7">
        <w:rPr>
          <w:sz w:val="22"/>
          <w:szCs w:val="22"/>
        </w:rPr>
        <w:t xml:space="preserve">rów i </w:t>
      </w:r>
      <w:r w:rsidRPr="002B71A7">
        <w:rPr>
          <w:sz w:val="22"/>
          <w:szCs w:val="22"/>
        </w:rPr>
        <w:t xml:space="preserve">organizacji społecznych, niewielką motywacją podmiotów działających w lokalnym środowisku do podejmowania wspólnych inicjatyw, niskim poziomem zaufania do siebie nawzajem, a także niedostatecznym stopniem samoorganizacji społeczności lokalnych. Istnieje zatem pilna potrzeba stworzenia instrumentów i uruchomienia działań pozwalających na wspieranie istniejących struktur kooperacyjnych, jak i tworzenie stabilnych </w:t>
      </w:r>
      <w:r w:rsidR="002B71A7">
        <w:rPr>
          <w:sz w:val="22"/>
          <w:szCs w:val="22"/>
        </w:rPr>
        <w:br/>
      </w:r>
      <w:r w:rsidRPr="002B71A7">
        <w:rPr>
          <w:sz w:val="22"/>
          <w:szCs w:val="22"/>
        </w:rPr>
        <w:t>i zakorzenionych w społecznościach lokalnych partnerstw</w:t>
      </w:r>
      <w:r w:rsidRPr="002B71A7">
        <w:rPr>
          <w:rStyle w:val="Odwoanieprzypisudolnego"/>
          <w:sz w:val="22"/>
          <w:szCs w:val="22"/>
        </w:rPr>
        <w:footnoteReference w:id="41"/>
      </w:r>
      <w:r w:rsidRPr="002B71A7">
        <w:rPr>
          <w:sz w:val="22"/>
          <w:szCs w:val="22"/>
        </w:rPr>
        <w:t xml:space="preserve">. </w:t>
      </w:r>
      <w:r w:rsidR="002B71A7">
        <w:rPr>
          <w:sz w:val="22"/>
          <w:szCs w:val="22"/>
        </w:rPr>
        <w:t xml:space="preserve">Rozwój ekonomii społecznej, </w:t>
      </w:r>
      <w:r w:rsidR="002B71A7">
        <w:rPr>
          <w:sz w:val="22"/>
          <w:szCs w:val="22"/>
        </w:rPr>
        <w:br/>
        <w:t xml:space="preserve">a </w:t>
      </w:r>
      <w:r w:rsidRPr="002B71A7">
        <w:rPr>
          <w:sz w:val="22"/>
          <w:szCs w:val="22"/>
        </w:rPr>
        <w:t>tym samym przedsiębiorstw społecznych uzależniony jest w dużej mierze od przyjaznego klimatu i dobrej współpracy przedsiębiorstw społecznych z podmiotami sektora publicznego, biznesowego i pozarządowego. Wymaga to przede wszystkim:</w:t>
      </w:r>
    </w:p>
    <w:p w14:paraId="17DFA01E"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zacieśniania współpracy międzysektorowej i łączenia zasobów różnych instytucji publicznych i prywatnych;</w:t>
      </w:r>
    </w:p>
    <w:p w14:paraId="790E4CE7"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stworzenia warunków do inicjowania przedsięwzięć kooperacyjnych w zakresie przedsiębiorczości społecznej;</w:t>
      </w:r>
    </w:p>
    <w:p w14:paraId="34A927FD"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wzmacniania istniejących form współdziałania;</w:t>
      </w:r>
    </w:p>
    <w:p w14:paraId="586FE84E"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budowania i wzmacniania kapitału społecznego w społecznościach lokalnych, uwzględniając czynniki endogenne, charakterystyczne dla danego obszaru (uwarunkowania historyczne, geograficzne, gospodarcze, kulturowe itp.);</w:t>
      </w:r>
    </w:p>
    <w:p w14:paraId="582FD88B"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wspierania integracji sektora ekonomii społecznej przez tworzenie sieci współpracy między podmiotami ekonomii społecznej;</w:t>
      </w:r>
    </w:p>
    <w:p w14:paraId="3E932F07" w14:textId="77777777" w:rsidR="009B6018" w:rsidRPr="002B71A7" w:rsidRDefault="009B6018" w:rsidP="00875582">
      <w:pPr>
        <w:pStyle w:val="Akapitzlist"/>
        <w:numPr>
          <w:ilvl w:val="0"/>
          <w:numId w:val="65"/>
        </w:numPr>
        <w:jc w:val="both"/>
        <w:rPr>
          <w:rFonts w:ascii="Arial" w:hAnsi="Arial" w:cs="Arial"/>
          <w:sz w:val="22"/>
          <w:szCs w:val="22"/>
        </w:rPr>
      </w:pPr>
      <w:r w:rsidRPr="002B71A7">
        <w:rPr>
          <w:rFonts w:ascii="Arial" w:hAnsi="Arial" w:cs="Arial"/>
          <w:sz w:val="22"/>
          <w:szCs w:val="22"/>
        </w:rPr>
        <w:t>skoordynowania działań w zakresie rozwoju ekonomii społecznej na poziomie regionalnym i lokalnym.</w:t>
      </w:r>
    </w:p>
    <w:p w14:paraId="2F7FF3EA" w14:textId="77777777" w:rsidR="009B6018" w:rsidRDefault="009B6018" w:rsidP="009B6018">
      <w:pPr>
        <w:rPr>
          <w:rFonts w:cs="Calibri"/>
          <w:sz w:val="28"/>
          <w:szCs w:val="28"/>
        </w:rPr>
      </w:pPr>
    </w:p>
    <w:p w14:paraId="5ABD1FB6" w14:textId="77777777" w:rsidR="009B6018" w:rsidRDefault="009B6018" w:rsidP="009B6018">
      <w:pPr>
        <w:rPr>
          <w:rFonts w:cs="Calibri"/>
          <w:sz w:val="28"/>
          <w:szCs w:val="28"/>
        </w:rPr>
      </w:pPr>
    </w:p>
    <w:p w14:paraId="247682CE" w14:textId="77777777" w:rsidR="002B71A7" w:rsidRDefault="002B71A7" w:rsidP="009B6018">
      <w:pPr>
        <w:rPr>
          <w:rFonts w:cs="Calibri"/>
          <w:sz w:val="28"/>
          <w:szCs w:val="28"/>
        </w:rPr>
      </w:pPr>
    </w:p>
    <w:p w14:paraId="7184CBB6" w14:textId="77777777" w:rsidR="002B71A7" w:rsidRDefault="002B71A7" w:rsidP="009B6018">
      <w:pPr>
        <w:rPr>
          <w:rFonts w:cs="Calibri"/>
          <w:sz w:val="28"/>
          <w:szCs w:val="28"/>
        </w:rPr>
      </w:pPr>
    </w:p>
    <w:p w14:paraId="0E87EBC6" w14:textId="77777777" w:rsidR="002B71A7" w:rsidRDefault="002B71A7" w:rsidP="009B6018">
      <w:pPr>
        <w:rPr>
          <w:rFonts w:cs="Calibri"/>
          <w:sz w:val="28"/>
          <w:szCs w:val="28"/>
        </w:rPr>
      </w:pPr>
    </w:p>
    <w:p w14:paraId="0F6CB8B7" w14:textId="77777777" w:rsidR="002B71A7" w:rsidRDefault="002B71A7" w:rsidP="009B6018">
      <w:pPr>
        <w:rPr>
          <w:rFonts w:cs="Calibri"/>
          <w:sz w:val="28"/>
          <w:szCs w:val="28"/>
        </w:rPr>
      </w:pPr>
    </w:p>
    <w:p w14:paraId="58F6F748" w14:textId="77777777" w:rsidR="002B71A7" w:rsidRDefault="002B71A7" w:rsidP="009B6018">
      <w:pPr>
        <w:rPr>
          <w:rFonts w:cs="Calibri"/>
          <w:sz w:val="28"/>
          <w:szCs w:val="28"/>
        </w:rPr>
      </w:pPr>
    </w:p>
    <w:p w14:paraId="157964D8" w14:textId="77777777" w:rsidR="00B31999" w:rsidRDefault="00B31999" w:rsidP="009B6018">
      <w:pPr>
        <w:rPr>
          <w:rFonts w:cs="Calibri"/>
          <w:sz w:val="28"/>
          <w:szCs w:val="28"/>
        </w:rPr>
      </w:pPr>
    </w:p>
    <w:p w14:paraId="6D1E6438" w14:textId="77777777" w:rsidR="00B31999" w:rsidRDefault="00B31999" w:rsidP="009B6018">
      <w:pPr>
        <w:rPr>
          <w:rFonts w:cs="Calibri"/>
          <w:sz w:val="28"/>
          <w:szCs w:val="28"/>
        </w:rPr>
      </w:pPr>
    </w:p>
    <w:p w14:paraId="41F7A990" w14:textId="77777777" w:rsidR="00B31999" w:rsidRDefault="00B31999" w:rsidP="009B6018">
      <w:pPr>
        <w:rPr>
          <w:rFonts w:cs="Calibri"/>
          <w:sz w:val="28"/>
          <w:szCs w:val="28"/>
        </w:rPr>
      </w:pPr>
    </w:p>
    <w:p w14:paraId="5530BE78" w14:textId="77777777" w:rsidR="00B31999" w:rsidRDefault="00B31999" w:rsidP="009B6018">
      <w:pPr>
        <w:rPr>
          <w:rFonts w:cs="Calibri"/>
          <w:sz w:val="28"/>
          <w:szCs w:val="28"/>
        </w:rPr>
      </w:pPr>
    </w:p>
    <w:p w14:paraId="4A07F489" w14:textId="77777777" w:rsidR="00B31999" w:rsidRDefault="00B31999" w:rsidP="009B6018">
      <w:pPr>
        <w:rPr>
          <w:rFonts w:cs="Calibri"/>
          <w:sz w:val="28"/>
          <w:szCs w:val="28"/>
        </w:rPr>
      </w:pPr>
    </w:p>
    <w:p w14:paraId="2E3CF7AC" w14:textId="77777777" w:rsidR="002B71A7" w:rsidRDefault="002B71A7" w:rsidP="009B6018">
      <w:pPr>
        <w:rPr>
          <w:rFonts w:cs="Calibri"/>
          <w:sz w:val="28"/>
          <w:szCs w:val="28"/>
        </w:rPr>
      </w:pPr>
    </w:p>
    <w:p w14:paraId="73F65B65" w14:textId="77777777" w:rsidR="009B6018" w:rsidRDefault="009B6018" w:rsidP="009B6018">
      <w:pPr>
        <w:rPr>
          <w:rFonts w:cs="Calibri"/>
          <w:sz w:val="28"/>
          <w:szCs w:val="28"/>
        </w:rPr>
      </w:pPr>
    </w:p>
    <w:tbl>
      <w:tblPr>
        <w:tblW w:w="9322"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660"/>
        <w:gridCol w:w="6662"/>
      </w:tblGrid>
      <w:tr w:rsidR="009B6018" w:rsidRPr="0092499B" w14:paraId="73E1F201" w14:textId="77777777" w:rsidTr="009B6018">
        <w:trPr>
          <w:trHeight w:val="537"/>
        </w:trPr>
        <w:tc>
          <w:tcPr>
            <w:tcW w:w="9322" w:type="dxa"/>
            <w:gridSpan w:val="2"/>
            <w:tcBorders>
              <w:top w:val="nil"/>
              <w:left w:val="nil"/>
              <w:bottom w:val="single" w:sz="24" w:space="0" w:color="9BBB59"/>
              <w:right w:val="nil"/>
            </w:tcBorders>
            <w:shd w:val="clear" w:color="auto" w:fill="006600"/>
          </w:tcPr>
          <w:p w14:paraId="4D1D30B2" w14:textId="77777777" w:rsidR="009B6018" w:rsidRPr="00B31999" w:rsidRDefault="009B6018" w:rsidP="009B6018">
            <w:pPr>
              <w:spacing w:before="120" w:after="120"/>
              <w:jc w:val="center"/>
              <w:rPr>
                <w:b/>
                <w:sz w:val="22"/>
                <w:szCs w:val="22"/>
              </w:rPr>
            </w:pPr>
            <w:r w:rsidRPr="00B31999">
              <w:rPr>
                <w:b/>
                <w:color w:val="FFFF00"/>
                <w:sz w:val="22"/>
                <w:szCs w:val="22"/>
                <w:lang w:val="sk-SK"/>
              </w:rPr>
              <w:lastRenderedPageBreak/>
              <w:t xml:space="preserve">CEL GŁÓWNY 2: </w:t>
            </w:r>
            <w:r w:rsidRPr="00B31999">
              <w:rPr>
                <w:b/>
                <w:color w:val="FFFF00"/>
                <w:sz w:val="22"/>
                <w:szCs w:val="22"/>
                <w:lang w:val="sk-SK"/>
              </w:rPr>
              <w:br/>
            </w:r>
            <w:r w:rsidRPr="00B31999">
              <w:rPr>
                <w:b/>
                <w:sz w:val="22"/>
                <w:szCs w:val="22"/>
                <w:lang w:val="sk-SK"/>
              </w:rPr>
              <w:t>Wzmocnienie wspó</w:t>
            </w:r>
            <w:r w:rsidR="00BF1BC0" w:rsidRPr="00B31999">
              <w:rPr>
                <w:b/>
                <w:sz w:val="22"/>
                <w:szCs w:val="22"/>
                <w:lang w:val="sk-SK"/>
              </w:rPr>
              <w:t xml:space="preserve">łpracy międzyinstytucjonalnej </w:t>
            </w:r>
            <w:r w:rsidR="00BF1BC0" w:rsidRPr="00B31999">
              <w:rPr>
                <w:b/>
                <w:sz w:val="22"/>
                <w:szCs w:val="22"/>
                <w:lang w:val="sk-SK"/>
              </w:rPr>
              <w:br/>
              <w:t>oraz</w:t>
            </w:r>
            <w:r w:rsidRPr="00B31999">
              <w:rPr>
                <w:b/>
                <w:sz w:val="22"/>
                <w:szCs w:val="22"/>
                <w:lang w:val="sk-SK"/>
              </w:rPr>
              <w:t xml:space="preserve"> wspieranie rozwoju </w:t>
            </w:r>
            <w:r w:rsidR="00BF1BC0" w:rsidRPr="00B31999">
              <w:rPr>
                <w:b/>
                <w:sz w:val="22"/>
                <w:szCs w:val="22"/>
                <w:lang w:val="sk-SK"/>
              </w:rPr>
              <w:t xml:space="preserve">porozumień i </w:t>
            </w:r>
            <w:r w:rsidRPr="00B31999">
              <w:rPr>
                <w:b/>
                <w:sz w:val="22"/>
                <w:szCs w:val="22"/>
                <w:lang w:val="sk-SK"/>
              </w:rPr>
              <w:t>partnerstw lokalnych na rzecz ekonomii społecznej</w:t>
            </w:r>
          </w:p>
        </w:tc>
      </w:tr>
      <w:tr w:rsidR="009B6018" w:rsidRPr="0092499B" w14:paraId="14A1C7B3" w14:textId="77777777" w:rsidTr="009B6018">
        <w:trPr>
          <w:trHeight w:val="537"/>
        </w:trPr>
        <w:tc>
          <w:tcPr>
            <w:tcW w:w="2660" w:type="dxa"/>
            <w:tcBorders>
              <w:top w:val="nil"/>
              <w:left w:val="nil"/>
              <w:bottom w:val="single" w:sz="24" w:space="0" w:color="9BBB59"/>
              <w:right w:val="nil"/>
            </w:tcBorders>
            <w:shd w:val="clear" w:color="auto" w:fill="D6E3BC"/>
          </w:tcPr>
          <w:p w14:paraId="3E0E0C4C" w14:textId="77777777" w:rsidR="009B6018" w:rsidRPr="00701125" w:rsidRDefault="005002D5" w:rsidP="009B6018">
            <w:pPr>
              <w:spacing w:before="120" w:after="120"/>
              <w:rPr>
                <w:b/>
              </w:rPr>
            </w:pPr>
            <w:r>
              <w:rPr>
                <w:b/>
              </w:rPr>
              <w:t xml:space="preserve">CEL SZCZEGÓŁOWY </w:t>
            </w:r>
            <w:r w:rsidR="009B6018" w:rsidRPr="00701125">
              <w:rPr>
                <w:b/>
              </w:rPr>
              <w:t>2.1:</w:t>
            </w:r>
          </w:p>
        </w:tc>
        <w:tc>
          <w:tcPr>
            <w:tcW w:w="6662" w:type="dxa"/>
            <w:tcBorders>
              <w:top w:val="nil"/>
              <w:left w:val="nil"/>
              <w:bottom w:val="single" w:sz="24" w:space="0" w:color="9BBB59"/>
              <w:right w:val="nil"/>
            </w:tcBorders>
            <w:shd w:val="clear" w:color="auto" w:fill="D6E3BC"/>
          </w:tcPr>
          <w:p w14:paraId="3BFA83DF" w14:textId="77777777" w:rsidR="009B6018" w:rsidRPr="00701125" w:rsidRDefault="009B6018" w:rsidP="009B6018">
            <w:pPr>
              <w:spacing w:before="120" w:after="120"/>
              <w:rPr>
                <w:b/>
              </w:rPr>
            </w:pPr>
            <w:r w:rsidRPr="00701125">
              <w:rPr>
                <w:b/>
              </w:rPr>
              <w:t>Wspieranie procesów zawią</w:t>
            </w:r>
            <w:r w:rsidR="00701125">
              <w:rPr>
                <w:b/>
              </w:rPr>
              <w:t xml:space="preserve">zywania partnerstw lokalnych na </w:t>
            </w:r>
            <w:r w:rsidRPr="00701125">
              <w:rPr>
                <w:b/>
              </w:rPr>
              <w:t>rzecz rozwoju ekonomii społecznej</w:t>
            </w:r>
          </w:p>
        </w:tc>
      </w:tr>
      <w:tr w:rsidR="009B6018" w:rsidRPr="0092499B" w14:paraId="2D8B2D5D" w14:textId="77777777" w:rsidTr="009B6018">
        <w:trPr>
          <w:trHeight w:val="3736"/>
        </w:trPr>
        <w:tc>
          <w:tcPr>
            <w:tcW w:w="2660" w:type="dxa"/>
            <w:tcBorders>
              <w:top w:val="nil"/>
              <w:left w:val="nil"/>
              <w:bottom w:val="nil"/>
              <w:right w:val="single" w:sz="8" w:space="0" w:color="9BBB59"/>
            </w:tcBorders>
            <w:shd w:val="clear" w:color="auto" w:fill="EAF1DD"/>
          </w:tcPr>
          <w:p w14:paraId="1D76CEA9" w14:textId="77777777" w:rsidR="009B6018" w:rsidRPr="00701125" w:rsidRDefault="009B6018" w:rsidP="009B6018">
            <w:pPr>
              <w:rPr>
                <w:b/>
                <w:bCs/>
              </w:rPr>
            </w:pPr>
            <w:r w:rsidRPr="00701125">
              <w:rPr>
                <w:b/>
                <w:bCs/>
              </w:rPr>
              <w:t>Zadania:</w:t>
            </w:r>
          </w:p>
          <w:p w14:paraId="71E2D872" w14:textId="77777777" w:rsidR="009B6018" w:rsidRPr="00701125" w:rsidRDefault="009B6018" w:rsidP="009B6018">
            <w:pPr>
              <w:rPr>
                <w:b/>
                <w:u w:val="single"/>
              </w:rPr>
            </w:pPr>
          </w:p>
        </w:tc>
        <w:tc>
          <w:tcPr>
            <w:tcW w:w="6662" w:type="dxa"/>
            <w:tcBorders>
              <w:top w:val="nil"/>
              <w:left w:val="nil"/>
              <w:bottom w:val="nil"/>
            </w:tcBorders>
            <w:shd w:val="clear" w:color="auto" w:fill="EAF1DD"/>
          </w:tcPr>
          <w:p w14:paraId="26969051" w14:textId="77777777" w:rsidR="009B6018" w:rsidRPr="00701125" w:rsidRDefault="009B6018" w:rsidP="00875582">
            <w:pPr>
              <w:pStyle w:val="Akapitzlist"/>
              <w:numPr>
                <w:ilvl w:val="0"/>
                <w:numId w:val="38"/>
              </w:numPr>
              <w:rPr>
                <w:rFonts w:ascii="Arial" w:hAnsi="Arial" w:cs="Arial"/>
                <w:sz w:val="20"/>
                <w:szCs w:val="20"/>
              </w:rPr>
            </w:pPr>
            <w:r w:rsidRPr="00701125">
              <w:rPr>
                <w:rFonts w:ascii="Arial" w:hAnsi="Arial" w:cs="Arial"/>
                <w:sz w:val="20"/>
                <w:szCs w:val="20"/>
              </w:rPr>
              <w:t>Wzmocnienie działań konsolidujących zasoby instytucji publicznych</w:t>
            </w:r>
            <w:r w:rsidR="00701125">
              <w:rPr>
                <w:rFonts w:ascii="Arial" w:hAnsi="Arial" w:cs="Arial"/>
                <w:sz w:val="20"/>
                <w:szCs w:val="20"/>
              </w:rPr>
              <w:br/>
            </w:r>
            <w:r w:rsidRPr="00701125">
              <w:rPr>
                <w:rFonts w:ascii="Arial" w:hAnsi="Arial" w:cs="Arial"/>
                <w:sz w:val="20"/>
                <w:szCs w:val="20"/>
              </w:rPr>
              <w:t>i prywatnych w zakresie integracji społecznej i zawodowej oraz wsparcia rozwoju ekonomii społecznej.</w:t>
            </w:r>
          </w:p>
          <w:p w14:paraId="792B337C" w14:textId="77777777" w:rsidR="009B6018" w:rsidRPr="00701125" w:rsidRDefault="009B6018" w:rsidP="009B6018">
            <w:pPr>
              <w:pStyle w:val="Akapitzlist"/>
              <w:ind w:left="360"/>
              <w:rPr>
                <w:rFonts w:ascii="Arial" w:hAnsi="Arial" w:cs="Arial"/>
                <w:sz w:val="20"/>
                <w:szCs w:val="20"/>
              </w:rPr>
            </w:pPr>
          </w:p>
          <w:p w14:paraId="096327DE" w14:textId="77777777" w:rsidR="009B6018" w:rsidRPr="00701125" w:rsidRDefault="009B6018" w:rsidP="00875582">
            <w:pPr>
              <w:pStyle w:val="Akapitzlist"/>
              <w:numPr>
                <w:ilvl w:val="0"/>
                <w:numId w:val="38"/>
              </w:numPr>
              <w:ind w:left="357" w:hanging="357"/>
              <w:rPr>
                <w:rFonts w:ascii="Arial" w:hAnsi="Arial" w:cs="Arial"/>
                <w:sz w:val="20"/>
                <w:szCs w:val="20"/>
              </w:rPr>
            </w:pPr>
            <w:r w:rsidRPr="00701125">
              <w:rPr>
                <w:rFonts w:ascii="Arial" w:hAnsi="Arial" w:cs="Arial"/>
                <w:sz w:val="20"/>
                <w:szCs w:val="20"/>
              </w:rPr>
              <w:t>Inicjowanie i wzmacnianie partnerstw publiczno-społeczno-prywatnych na rzecz przedsiębiorczości społecznej.</w:t>
            </w:r>
          </w:p>
          <w:p w14:paraId="3BFD2107" w14:textId="77777777" w:rsidR="009B6018" w:rsidRPr="00701125" w:rsidRDefault="009B6018" w:rsidP="009B6018"/>
          <w:p w14:paraId="78E8D7EA" w14:textId="77777777" w:rsidR="009B6018" w:rsidRPr="00701125" w:rsidRDefault="009B6018" w:rsidP="00875582">
            <w:pPr>
              <w:pStyle w:val="Akapitzlist"/>
              <w:numPr>
                <w:ilvl w:val="0"/>
                <w:numId w:val="38"/>
              </w:numPr>
              <w:ind w:left="357" w:hanging="357"/>
              <w:rPr>
                <w:rFonts w:ascii="Arial" w:hAnsi="Arial" w:cs="Arial"/>
                <w:sz w:val="20"/>
                <w:szCs w:val="20"/>
              </w:rPr>
            </w:pPr>
            <w:r w:rsidRPr="00701125">
              <w:rPr>
                <w:rFonts w:ascii="Arial" w:hAnsi="Arial" w:cs="Arial"/>
                <w:sz w:val="20"/>
                <w:szCs w:val="20"/>
              </w:rPr>
              <w:t>Animowanie i wzmacnianie tzw. wiosek tematycznych w regionie.</w:t>
            </w:r>
          </w:p>
          <w:p w14:paraId="17B02C10" w14:textId="77777777" w:rsidR="009B6018" w:rsidRPr="00701125" w:rsidRDefault="009B6018" w:rsidP="009B6018"/>
          <w:p w14:paraId="5C97259F" w14:textId="77777777" w:rsidR="009B6018" w:rsidRPr="00701125" w:rsidRDefault="009B6018" w:rsidP="00875582">
            <w:pPr>
              <w:pStyle w:val="Akapitzlist"/>
              <w:numPr>
                <w:ilvl w:val="0"/>
                <w:numId w:val="38"/>
              </w:numPr>
              <w:ind w:left="357" w:hanging="357"/>
              <w:rPr>
                <w:rFonts w:ascii="Arial" w:hAnsi="Arial" w:cs="Arial"/>
                <w:sz w:val="20"/>
                <w:szCs w:val="20"/>
              </w:rPr>
            </w:pPr>
            <w:r w:rsidRPr="00701125">
              <w:rPr>
                <w:rFonts w:ascii="Arial" w:hAnsi="Arial" w:cs="Arial"/>
                <w:sz w:val="20"/>
                <w:szCs w:val="20"/>
              </w:rPr>
              <w:t>Wykorzystanie lokalnych grup działania, lokalnych grup rybackich oraz Ośrodków Doradztwa Rolniczego i Terenowych Zespołów Doradców do animowania przedsięwzięć z zakresu ekonomii społecznej na terenach wiejskich.</w:t>
            </w:r>
          </w:p>
        </w:tc>
      </w:tr>
      <w:tr w:rsidR="009B6018" w:rsidRPr="0092499B" w14:paraId="6474DC8D" w14:textId="77777777" w:rsidTr="009B6018">
        <w:trPr>
          <w:trHeight w:val="562"/>
        </w:trPr>
        <w:tc>
          <w:tcPr>
            <w:tcW w:w="2660" w:type="dxa"/>
            <w:tcBorders>
              <w:top w:val="nil"/>
              <w:left w:val="nil"/>
              <w:bottom w:val="single" w:sz="24" w:space="0" w:color="9BBB59"/>
              <w:right w:val="nil"/>
            </w:tcBorders>
            <w:shd w:val="clear" w:color="auto" w:fill="D6E3BC"/>
          </w:tcPr>
          <w:p w14:paraId="4F581224" w14:textId="77777777" w:rsidR="009B6018" w:rsidRPr="00701125" w:rsidRDefault="009B6018" w:rsidP="009B6018">
            <w:pPr>
              <w:spacing w:before="120" w:after="120"/>
              <w:rPr>
                <w:b/>
              </w:rPr>
            </w:pPr>
            <w:r w:rsidRPr="00701125">
              <w:rPr>
                <w:b/>
              </w:rPr>
              <w:t>CEL SZCZEGÓŁOWY 2.2:</w:t>
            </w:r>
          </w:p>
        </w:tc>
        <w:tc>
          <w:tcPr>
            <w:tcW w:w="6662" w:type="dxa"/>
            <w:tcBorders>
              <w:top w:val="nil"/>
              <w:left w:val="nil"/>
              <w:bottom w:val="single" w:sz="24" w:space="0" w:color="9BBB59"/>
              <w:right w:val="nil"/>
            </w:tcBorders>
            <w:shd w:val="clear" w:color="auto" w:fill="D6E3BC"/>
          </w:tcPr>
          <w:p w14:paraId="00BCC241" w14:textId="77777777" w:rsidR="009B6018" w:rsidRPr="00701125" w:rsidRDefault="009B6018" w:rsidP="009B6018">
            <w:pPr>
              <w:spacing w:before="120" w:after="120"/>
              <w:rPr>
                <w:b/>
                <w:u w:val="single"/>
              </w:rPr>
            </w:pPr>
            <w:r w:rsidRPr="00701125">
              <w:rPr>
                <w:b/>
              </w:rPr>
              <w:t>Integracja sektora ekonomii społecznej i zachęcanie do tworzenia sieci współpracy w postaci porozumień, klastrów, kooperatyw</w:t>
            </w:r>
          </w:p>
        </w:tc>
      </w:tr>
      <w:tr w:rsidR="009B6018" w:rsidRPr="0092499B" w14:paraId="658C18E3" w14:textId="77777777" w:rsidTr="009B6018">
        <w:trPr>
          <w:trHeight w:val="2104"/>
        </w:trPr>
        <w:tc>
          <w:tcPr>
            <w:tcW w:w="2660" w:type="dxa"/>
            <w:tcBorders>
              <w:top w:val="nil"/>
              <w:left w:val="nil"/>
              <w:bottom w:val="nil"/>
              <w:right w:val="single" w:sz="8" w:space="0" w:color="9BBB59"/>
            </w:tcBorders>
            <w:shd w:val="clear" w:color="auto" w:fill="EAF1DD"/>
          </w:tcPr>
          <w:p w14:paraId="723DFC1D" w14:textId="77777777" w:rsidR="009B6018" w:rsidRPr="00701125" w:rsidRDefault="009B6018" w:rsidP="009B6018">
            <w:pPr>
              <w:rPr>
                <w:b/>
                <w:bCs/>
              </w:rPr>
            </w:pPr>
            <w:r w:rsidRPr="00701125">
              <w:rPr>
                <w:b/>
                <w:bCs/>
              </w:rPr>
              <w:t>Zadania:</w:t>
            </w:r>
          </w:p>
        </w:tc>
        <w:tc>
          <w:tcPr>
            <w:tcW w:w="6662" w:type="dxa"/>
            <w:tcBorders>
              <w:top w:val="nil"/>
              <w:left w:val="nil"/>
              <w:bottom w:val="nil"/>
            </w:tcBorders>
            <w:shd w:val="clear" w:color="auto" w:fill="EAF1DD"/>
          </w:tcPr>
          <w:p w14:paraId="4EFDE99B" w14:textId="77777777" w:rsidR="009B6018" w:rsidRPr="00701125" w:rsidRDefault="009B6018" w:rsidP="00875582">
            <w:pPr>
              <w:pStyle w:val="Akapitzlist"/>
              <w:numPr>
                <w:ilvl w:val="0"/>
                <w:numId w:val="43"/>
              </w:numPr>
              <w:rPr>
                <w:rFonts w:ascii="Arial" w:hAnsi="Arial" w:cs="Arial"/>
                <w:sz w:val="20"/>
                <w:szCs w:val="20"/>
              </w:rPr>
            </w:pPr>
            <w:r w:rsidRPr="00701125">
              <w:rPr>
                <w:rFonts w:ascii="Arial" w:hAnsi="Arial" w:cs="Arial"/>
                <w:sz w:val="20"/>
                <w:szCs w:val="20"/>
              </w:rPr>
              <w:t>Wspieranie działań na rzecz samoorganizacji i federalizacji sektora przedsiębiorczości społecznej (dążenie do utworzenia regionalnego forum spółdzielni socjalnych).</w:t>
            </w:r>
          </w:p>
          <w:p w14:paraId="7DF7CFEC" w14:textId="77777777" w:rsidR="009B6018" w:rsidRPr="00701125" w:rsidRDefault="009B6018" w:rsidP="009B6018">
            <w:pPr>
              <w:pStyle w:val="Akapitzlist"/>
              <w:ind w:left="360"/>
              <w:rPr>
                <w:rFonts w:ascii="Arial" w:hAnsi="Arial" w:cs="Arial"/>
                <w:sz w:val="20"/>
                <w:szCs w:val="20"/>
              </w:rPr>
            </w:pPr>
          </w:p>
          <w:p w14:paraId="26F0912A" w14:textId="77777777" w:rsidR="009B6018" w:rsidRPr="00701125" w:rsidRDefault="009B6018" w:rsidP="00875582">
            <w:pPr>
              <w:pStyle w:val="Akapitzlist"/>
              <w:numPr>
                <w:ilvl w:val="0"/>
                <w:numId w:val="43"/>
              </w:numPr>
              <w:ind w:left="357" w:hanging="357"/>
              <w:rPr>
                <w:rFonts w:ascii="Arial" w:hAnsi="Arial" w:cs="Arial"/>
                <w:sz w:val="20"/>
                <w:szCs w:val="20"/>
              </w:rPr>
            </w:pPr>
            <w:r w:rsidRPr="00701125">
              <w:rPr>
                <w:rFonts w:ascii="Arial" w:hAnsi="Arial" w:cs="Arial"/>
                <w:sz w:val="20"/>
                <w:szCs w:val="20"/>
              </w:rPr>
              <w:t>Tworzenie nowych i</w:t>
            </w:r>
            <w:r w:rsidR="00BF1BC0" w:rsidRPr="00701125">
              <w:rPr>
                <w:rFonts w:ascii="Arial" w:hAnsi="Arial" w:cs="Arial"/>
                <w:sz w:val="20"/>
                <w:szCs w:val="20"/>
              </w:rPr>
              <w:t>/oraz</w:t>
            </w:r>
            <w:r w:rsidRPr="00701125">
              <w:rPr>
                <w:rFonts w:ascii="Arial" w:hAnsi="Arial" w:cs="Arial"/>
                <w:sz w:val="20"/>
                <w:szCs w:val="20"/>
              </w:rPr>
              <w:t xml:space="preserve"> wzmacnianie istniejących klastrów </w:t>
            </w:r>
            <w:r w:rsidR="00701125">
              <w:rPr>
                <w:rFonts w:ascii="Arial" w:hAnsi="Arial" w:cs="Arial"/>
                <w:sz w:val="20"/>
                <w:szCs w:val="20"/>
              </w:rPr>
              <w:br/>
            </w:r>
            <w:r w:rsidRPr="00701125">
              <w:rPr>
                <w:rFonts w:ascii="Arial" w:hAnsi="Arial" w:cs="Arial"/>
                <w:sz w:val="20"/>
                <w:szCs w:val="20"/>
              </w:rPr>
              <w:t>i kooperatyw branżowych i terytorialnych z udziałem przedsiębiorstw społecznych.</w:t>
            </w:r>
          </w:p>
          <w:p w14:paraId="75FDB89E" w14:textId="77777777" w:rsidR="009B6018" w:rsidRPr="00701125" w:rsidRDefault="009B6018" w:rsidP="009B6018"/>
          <w:p w14:paraId="21A086BA" w14:textId="77777777" w:rsidR="009B6018" w:rsidRPr="00701125" w:rsidRDefault="009B6018" w:rsidP="00875582">
            <w:pPr>
              <w:pStyle w:val="Akapitzlist"/>
              <w:numPr>
                <w:ilvl w:val="0"/>
                <w:numId w:val="43"/>
              </w:numPr>
              <w:ind w:left="357" w:hanging="357"/>
              <w:rPr>
                <w:rFonts w:ascii="Arial" w:hAnsi="Arial" w:cs="Arial"/>
                <w:sz w:val="20"/>
                <w:szCs w:val="20"/>
              </w:rPr>
            </w:pPr>
            <w:r w:rsidRPr="00701125">
              <w:rPr>
                <w:rFonts w:ascii="Arial" w:hAnsi="Arial" w:cs="Arial"/>
                <w:sz w:val="20"/>
                <w:szCs w:val="20"/>
              </w:rPr>
              <w:t>Wspieranie rozwoju franczyzy społecznej.</w:t>
            </w:r>
          </w:p>
          <w:p w14:paraId="265D54D4" w14:textId="77777777" w:rsidR="009B6018" w:rsidRPr="00701125" w:rsidRDefault="009B6018" w:rsidP="009B6018"/>
        </w:tc>
      </w:tr>
      <w:tr w:rsidR="009B6018" w:rsidRPr="0092499B" w14:paraId="150056EA" w14:textId="77777777" w:rsidTr="009B6018">
        <w:tc>
          <w:tcPr>
            <w:tcW w:w="2660" w:type="dxa"/>
            <w:tcBorders>
              <w:top w:val="nil"/>
              <w:left w:val="nil"/>
              <w:bottom w:val="nil"/>
              <w:right w:val="single" w:sz="8" w:space="0" w:color="9BBB59"/>
            </w:tcBorders>
            <w:shd w:val="clear" w:color="auto" w:fill="D6E3BC"/>
          </w:tcPr>
          <w:p w14:paraId="4AA3AE6E" w14:textId="77777777" w:rsidR="009B6018" w:rsidRPr="00701125" w:rsidRDefault="00701125" w:rsidP="009B6018">
            <w:pPr>
              <w:spacing w:before="120" w:after="120"/>
              <w:rPr>
                <w:b/>
              </w:rPr>
            </w:pPr>
            <w:r>
              <w:rPr>
                <w:b/>
              </w:rPr>
              <w:t xml:space="preserve">CEL SZCZEGÓŁOWY </w:t>
            </w:r>
            <w:r w:rsidR="009B6018" w:rsidRPr="00701125">
              <w:rPr>
                <w:b/>
              </w:rPr>
              <w:t>2.3:</w:t>
            </w:r>
          </w:p>
        </w:tc>
        <w:tc>
          <w:tcPr>
            <w:tcW w:w="6662" w:type="dxa"/>
            <w:tcBorders>
              <w:top w:val="nil"/>
              <w:left w:val="nil"/>
              <w:bottom w:val="nil"/>
            </w:tcBorders>
            <w:shd w:val="clear" w:color="auto" w:fill="D6E3BC"/>
          </w:tcPr>
          <w:p w14:paraId="0467965E" w14:textId="77777777" w:rsidR="009B6018" w:rsidRPr="00701125" w:rsidRDefault="009B6018" w:rsidP="009B6018">
            <w:pPr>
              <w:spacing w:before="120" w:after="120"/>
              <w:rPr>
                <w:b/>
              </w:rPr>
            </w:pPr>
            <w:r w:rsidRPr="00701125">
              <w:rPr>
                <w:b/>
              </w:rPr>
              <w:t>Koordynacja działań w obszarze wspierania rozwoju ekonomii społecznej na poziomie regionalnym i lokalnym</w:t>
            </w:r>
          </w:p>
        </w:tc>
      </w:tr>
      <w:tr w:rsidR="009B6018" w:rsidRPr="00763859" w14:paraId="7E882907" w14:textId="77777777" w:rsidTr="009B6018">
        <w:trPr>
          <w:trHeight w:val="5081"/>
        </w:trPr>
        <w:tc>
          <w:tcPr>
            <w:tcW w:w="2660" w:type="dxa"/>
            <w:tcBorders>
              <w:top w:val="nil"/>
              <w:left w:val="nil"/>
              <w:bottom w:val="nil"/>
              <w:right w:val="single" w:sz="8" w:space="0" w:color="9BBB59"/>
            </w:tcBorders>
            <w:shd w:val="clear" w:color="auto" w:fill="EAF1DD"/>
          </w:tcPr>
          <w:p w14:paraId="4912FC6A" w14:textId="77777777" w:rsidR="009B6018" w:rsidRPr="00701125" w:rsidRDefault="009B6018" w:rsidP="009B6018">
            <w:pPr>
              <w:rPr>
                <w:b/>
                <w:bCs/>
              </w:rPr>
            </w:pPr>
            <w:r w:rsidRPr="00701125">
              <w:rPr>
                <w:b/>
                <w:bCs/>
              </w:rPr>
              <w:lastRenderedPageBreak/>
              <w:t>Zadania:</w:t>
            </w:r>
          </w:p>
        </w:tc>
        <w:tc>
          <w:tcPr>
            <w:tcW w:w="6662" w:type="dxa"/>
            <w:tcBorders>
              <w:top w:val="nil"/>
              <w:left w:val="nil"/>
              <w:bottom w:val="nil"/>
            </w:tcBorders>
            <w:shd w:val="clear" w:color="auto" w:fill="EAF1DD"/>
          </w:tcPr>
          <w:p w14:paraId="786A4B31" w14:textId="77777777" w:rsidR="009B6018" w:rsidRPr="00701125" w:rsidRDefault="009B6018" w:rsidP="00875582">
            <w:pPr>
              <w:pStyle w:val="Akapitzlist"/>
              <w:numPr>
                <w:ilvl w:val="0"/>
                <w:numId w:val="39"/>
              </w:numPr>
              <w:rPr>
                <w:rFonts w:ascii="Arial" w:hAnsi="Arial" w:cs="Arial"/>
                <w:sz w:val="20"/>
                <w:szCs w:val="20"/>
              </w:rPr>
            </w:pPr>
            <w:r w:rsidRPr="00701125">
              <w:rPr>
                <w:rFonts w:ascii="Arial" w:hAnsi="Arial" w:cs="Arial"/>
                <w:sz w:val="20"/>
                <w:szCs w:val="20"/>
              </w:rPr>
              <w:t>Powołanie Pełnom</w:t>
            </w:r>
            <w:r w:rsidR="00701125">
              <w:rPr>
                <w:rFonts w:ascii="Arial" w:hAnsi="Arial" w:cs="Arial"/>
                <w:sz w:val="20"/>
                <w:szCs w:val="20"/>
              </w:rPr>
              <w:t xml:space="preserve">ocnika ds. Ekonomii Społecznej </w:t>
            </w:r>
            <w:r w:rsidRPr="00701125">
              <w:rPr>
                <w:rFonts w:ascii="Arial" w:hAnsi="Arial" w:cs="Arial"/>
                <w:sz w:val="20"/>
                <w:szCs w:val="20"/>
              </w:rPr>
              <w:t>w Regionalnym Ośrodku Polityki Społecznej w Lublini</w:t>
            </w:r>
            <w:r w:rsidR="000070BE">
              <w:rPr>
                <w:rFonts w:ascii="Arial" w:hAnsi="Arial" w:cs="Arial"/>
                <w:sz w:val="20"/>
                <w:szCs w:val="20"/>
              </w:rPr>
              <w:t xml:space="preserve">e </w:t>
            </w:r>
            <w:r w:rsidRPr="00701125">
              <w:rPr>
                <w:rFonts w:ascii="Arial" w:hAnsi="Arial" w:cs="Arial"/>
                <w:sz w:val="20"/>
                <w:szCs w:val="20"/>
              </w:rPr>
              <w:t>odpowiedzialnego za realiz</w:t>
            </w:r>
            <w:r w:rsidR="002967C6" w:rsidRPr="00701125">
              <w:rPr>
                <w:rFonts w:ascii="Arial" w:hAnsi="Arial" w:cs="Arial"/>
                <w:sz w:val="20"/>
                <w:szCs w:val="20"/>
              </w:rPr>
              <w:t xml:space="preserve">ację programu </w:t>
            </w:r>
            <w:r w:rsidR="00BF1BC0" w:rsidRPr="00701125">
              <w:rPr>
                <w:rFonts w:ascii="Arial" w:hAnsi="Arial" w:cs="Arial"/>
                <w:sz w:val="20"/>
                <w:szCs w:val="20"/>
              </w:rPr>
              <w:t>w zakresie rozwoju ES</w:t>
            </w:r>
            <w:r w:rsidRPr="00701125">
              <w:rPr>
                <w:rFonts w:ascii="Arial" w:hAnsi="Arial" w:cs="Arial"/>
                <w:sz w:val="20"/>
                <w:szCs w:val="20"/>
              </w:rPr>
              <w:t xml:space="preserve"> w województwie.</w:t>
            </w:r>
          </w:p>
          <w:p w14:paraId="20D38B17" w14:textId="77777777" w:rsidR="009B6018" w:rsidRPr="00701125" w:rsidRDefault="009B6018" w:rsidP="009B6018">
            <w:pPr>
              <w:pStyle w:val="Akapitzlist"/>
              <w:ind w:left="360"/>
              <w:rPr>
                <w:rFonts w:ascii="Arial" w:hAnsi="Arial" w:cs="Arial"/>
                <w:sz w:val="20"/>
                <w:szCs w:val="20"/>
              </w:rPr>
            </w:pPr>
          </w:p>
          <w:p w14:paraId="6E8BC798" w14:textId="77777777" w:rsidR="009B6018" w:rsidRPr="00701125" w:rsidRDefault="009B6018" w:rsidP="00875582">
            <w:pPr>
              <w:pStyle w:val="Akapitzlist"/>
              <w:numPr>
                <w:ilvl w:val="0"/>
                <w:numId w:val="39"/>
              </w:numPr>
              <w:ind w:left="357" w:hanging="357"/>
              <w:rPr>
                <w:rFonts w:ascii="Arial" w:hAnsi="Arial" w:cs="Arial"/>
                <w:sz w:val="20"/>
                <w:szCs w:val="20"/>
              </w:rPr>
            </w:pPr>
            <w:r w:rsidRPr="00701125">
              <w:rPr>
                <w:rFonts w:ascii="Arial" w:hAnsi="Arial" w:cs="Arial"/>
                <w:sz w:val="20"/>
                <w:szCs w:val="20"/>
              </w:rPr>
              <w:t>Funkcjonowanie Zespołu ekspertów ds. wdrażania ekonomii społecznej</w:t>
            </w:r>
            <w:r w:rsidR="001671BE" w:rsidRPr="00701125">
              <w:rPr>
                <w:rFonts w:ascii="Arial" w:hAnsi="Arial" w:cs="Arial"/>
                <w:sz w:val="20"/>
                <w:szCs w:val="20"/>
              </w:rPr>
              <w:t>, od 2015 roku Regionalnego Komitetu Rozwoju Ekonomii Społecznej</w:t>
            </w:r>
            <w:r w:rsidRPr="00701125">
              <w:rPr>
                <w:rFonts w:ascii="Arial" w:hAnsi="Arial" w:cs="Arial"/>
                <w:sz w:val="20"/>
                <w:szCs w:val="20"/>
              </w:rPr>
              <w:t xml:space="preserve"> złożonego z przedstawicieli PES, OWES, sektora biznesu, instytucji rynku pracy i pomocy społecznej, samorządów lokalnych, uczelni i instytucji naukowo-badawczych.</w:t>
            </w:r>
          </w:p>
          <w:p w14:paraId="0375150C" w14:textId="77777777" w:rsidR="009B6018" w:rsidRPr="00701125" w:rsidRDefault="009B6018" w:rsidP="009B6018"/>
          <w:p w14:paraId="3DB52688" w14:textId="77777777" w:rsidR="009B6018" w:rsidRPr="00701125" w:rsidRDefault="009B6018" w:rsidP="00875582">
            <w:pPr>
              <w:pStyle w:val="Akapitzlist"/>
              <w:numPr>
                <w:ilvl w:val="0"/>
                <w:numId w:val="39"/>
              </w:numPr>
              <w:ind w:left="357" w:hanging="357"/>
              <w:rPr>
                <w:rFonts w:ascii="Arial" w:hAnsi="Arial" w:cs="Arial"/>
                <w:sz w:val="20"/>
                <w:szCs w:val="20"/>
              </w:rPr>
            </w:pPr>
            <w:r w:rsidRPr="00701125">
              <w:rPr>
                <w:rFonts w:ascii="Arial" w:hAnsi="Arial" w:cs="Arial"/>
                <w:sz w:val="20"/>
                <w:szCs w:val="20"/>
              </w:rPr>
              <w:t>Organizowanie Regionalnego Forum ES w celu ewaluacji doty</w:t>
            </w:r>
            <w:r w:rsidR="005530EE" w:rsidRPr="00701125">
              <w:rPr>
                <w:rFonts w:ascii="Arial" w:hAnsi="Arial" w:cs="Arial"/>
                <w:sz w:val="20"/>
                <w:szCs w:val="20"/>
              </w:rPr>
              <w:t>chczasowych działań w zakresie E</w:t>
            </w:r>
            <w:r w:rsidRPr="00701125">
              <w:rPr>
                <w:rFonts w:ascii="Arial" w:hAnsi="Arial" w:cs="Arial"/>
                <w:sz w:val="20"/>
                <w:szCs w:val="20"/>
              </w:rPr>
              <w:t>S oraz wypracowania dalszych kierunków rozwoju i rekomendacji dla ES.</w:t>
            </w:r>
          </w:p>
          <w:p w14:paraId="6993F995" w14:textId="77777777" w:rsidR="009B6018" w:rsidRPr="00701125" w:rsidRDefault="009B6018" w:rsidP="009B6018"/>
          <w:p w14:paraId="6CDAC296" w14:textId="77777777" w:rsidR="009B6018" w:rsidRPr="00701125" w:rsidRDefault="009B6018" w:rsidP="00875582">
            <w:pPr>
              <w:pStyle w:val="Akapitzlist"/>
              <w:numPr>
                <w:ilvl w:val="0"/>
                <w:numId w:val="39"/>
              </w:numPr>
              <w:ind w:left="357" w:hanging="357"/>
              <w:rPr>
                <w:rFonts w:ascii="Arial" w:hAnsi="Arial" w:cs="Arial"/>
                <w:sz w:val="20"/>
                <w:szCs w:val="20"/>
              </w:rPr>
            </w:pPr>
            <w:r w:rsidRPr="00701125">
              <w:rPr>
                <w:rFonts w:ascii="Arial" w:hAnsi="Arial" w:cs="Arial"/>
                <w:sz w:val="20"/>
                <w:szCs w:val="20"/>
              </w:rPr>
              <w:t>Włączenie tematyki ES do różnego rodzaju ciał konsultacyjno-do</w:t>
            </w:r>
            <w:r w:rsidR="00701125">
              <w:rPr>
                <w:rFonts w:ascii="Arial" w:hAnsi="Arial" w:cs="Arial"/>
                <w:sz w:val="20"/>
                <w:szCs w:val="20"/>
              </w:rPr>
              <w:t xml:space="preserve">radczych (Komitet Monitorujący </w:t>
            </w:r>
            <w:r w:rsidRPr="00701125">
              <w:rPr>
                <w:rFonts w:ascii="Arial" w:hAnsi="Arial" w:cs="Arial"/>
                <w:sz w:val="20"/>
                <w:szCs w:val="20"/>
              </w:rPr>
              <w:t>RPO i POKL, Konwent wójtów, burmistrzów, prezydentów, starostów, Wojewódzkie oraz Powiatowe Rady Zatrudnienia, Wojewódzka Komisja Dialogu Społecznego</w:t>
            </w:r>
            <w:r w:rsidR="00044169" w:rsidRPr="00701125">
              <w:rPr>
                <w:rFonts w:ascii="Arial" w:hAnsi="Arial" w:cs="Arial"/>
                <w:sz w:val="20"/>
                <w:szCs w:val="20"/>
              </w:rPr>
              <w:t>, Wojewódzka Rada Działalności Pożytku Publicznego</w:t>
            </w:r>
            <w:r w:rsidRPr="00701125">
              <w:rPr>
                <w:rFonts w:ascii="Arial" w:hAnsi="Arial" w:cs="Arial"/>
                <w:sz w:val="20"/>
                <w:szCs w:val="20"/>
              </w:rPr>
              <w:t xml:space="preserve"> itp.)</w:t>
            </w:r>
            <w:r w:rsidR="00BF1BC0" w:rsidRPr="00701125">
              <w:rPr>
                <w:rFonts w:ascii="Arial" w:hAnsi="Arial" w:cs="Arial"/>
                <w:sz w:val="20"/>
                <w:szCs w:val="20"/>
              </w:rPr>
              <w:t>.</w:t>
            </w:r>
          </w:p>
          <w:p w14:paraId="1F67DF31" w14:textId="77777777" w:rsidR="0077765E" w:rsidRPr="00701125" w:rsidRDefault="0077765E" w:rsidP="0077765E">
            <w:pPr>
              <w:pStyle w:val="Akapitzlist"/>
              <w:rPr>
                <w:rFonts w:ascii="Arial" w:hAnsi="Arial" w:cs="Arial"/>
                <w:sz w:val="20"/>
                <w:szCs w:val="20"/>
              </w:rPr>
            </w:pPr>
          </w:p>
          <w:p w14:paraId="6EEA2773" w14:textId="77777777" w:rsidR="0077765E" w:rsidRPr="00701125" w:rsidRDefault="0077765E" w:rsidP="00875582">
            <w:pPr>
              <w:pStyle w:val="Akapitzlist"/>
              <w:numPr>
                <w:ilvl w:val="0"/>
                <w:numId w:val="39"/>
              </w:numPr>
              <w:ind w:left="357" w:hanging="357"/>
              <w:rPr>
                <w:rFonts w:ascii="Arial" w:hAnsi="Arial" w:cs="Arial"/>
                <w:sz w:val="20"/>
                <w:szCs w:val="20"/>
              </w:rPr>
            </w:pPr>
            <w:r w:rsidRPr="00701125">
              <w:rPr>
                <w:rFonts w:ascii="Arial" w:hAnsi="Arial" w:cs="Arial"/>
                <w:sz w:val="20"/>
                <w:szCs w:val="20"/>
              </w:rPr>
              <w:t>Powołanie Zespołu roboczego, który będzie koordynował prace związane z monitoringiem ora</w:t>
            </w:r>
            <w:r w:rsidR="002967C6" w:rsidRPr="00701125">
              <w:rPr>
                <w:rFonts w:ascii="Arial" w:hAnsi="Arial" w:cs="Arial"/>
                <w:sz w:val="20"/>
                <w:szCs w:val="20"/>
              </w:rPr>
              <w:t>z ewaluacją programu</w:t>
            </w:r>
            <w:r w:rsidRPr="00701125">
              <w:rPr>
                <w:rFonts w:ascii="Arial" w:hAnsi="Arial" w:cs="Arial"/>
                <w:sz w:val="20"/>
                <w:szCs w:val="20"/>
              </w:rPr>
              <w:t>.</w:t>
            </w:r>
          </w:p>
          <w:p w14:paraId="27F86003" w14:textId="77777777" w:rsidR="00BF1BC0" w:rsidRPr="00701125" w:rsidRDefault="00BF1BC0" w:rsidP="00BF1BC0"/>
        </w:tc>
      </w:tr>
    </w:tbl>
    <w:p w14:paraId="489AFEDC" w14:textId="77777777" w:rsidR="009C4DC1" w:rsidRDefault="009C4DC1" w:rsidP="009B6018">
      <w:pPr>
        <w:jc w:val="both"/>
        <w:rPr>
          <w:rFonts w:asciiTheme="minorHAnsi" w:hAnsiTheme="minorHAnsi" w:cstheme="minorHAnsi"/>
          <w:sz w:val="24"/>
          <w:szCs w:val="24"/>
        </w:rPr>
        <w:sectPr w:rsidR="009C4DC1" w:rsidSect="009B6018">
          <w:pgSz w:w="11906" w:h="16838"/>
          <w:pgMar w:top="1417" w:right="1417" w:bottom="1417" w:left="1417" w:header="708" w:footer="708" w:gutter="0"/>
          <w:cols w:space="708"/>
          <w:docGrid w:linePitch="360"/>
        </w:sectPr>
      </w:pPr>
    </w:p>
    <w:p w14:paraId="7D300793" w14:textId="77777777" w:rsidR="00530A95" w:rsidRPr="00701125" w:rsidRDefault="00530A95" w:rsidP="00530A95">
      <w:pPr>
        <w:jc w:val="both"/>
        <w:rPr>
          <w:b/>
          <w:sz w:val="22"/>
          <w:szCs w:val="22"/>
        </w:rPr>
      </w:pPr>
      <w:r w:rsidRPr="00701125">
        <w:rPr>
          <w:b/>
          <w:sz w:val="22"/>
          <w:szCs w:val="22"/>
        </w:rPr>
        <w:lastRenderedPageBreak/>
        <w:t>Cel główny 3</w:t>
      </w:r>
    </w:p>
    <w:p w14:paraId="369F8172" w14:textId="77777777" w:rsidR="00530A95" w:rsidRPr="00701125" w:rsidRDefault="00530A95" w:rsidP="00530A95">
      <w:pPr>
        <w:jc w:val="both"/>
        <w:rPr>
          <w:b/>
          <w:sz w:val="22"/>
          <w:szCs w:val="22"/>
        </w:rPr>
      </w:pPr>
      <w:r w:rsidRPr="00701125">
        <w:rPr>
          <w:b/>
          <w:sz w:val="22"/>
          <w:szCs w:val="22"/>
        </w:rPr>
        <w:t>Zwiększenie aktywności społecznej i zawodowej mieszkańców społeczności lokalnej w</w:t>
      </w:r>
      <w:r w:rsidR="00701125" w:rsidRPr="000070BE">
        <w:rPr>
          <w:b/>
          <w:color w:val="000000" w:themeColor="text1"/>
          <w:sz w:val="22"/>
          <w:szCs w:val="22"/>
        </w:rPr>
        <w:t xml:space="preserve"> </w:t>
      </w:r>
      <w:r w:rsidRPr="00701125">
        <w:rPr>
          <w:b/>
          <w:sz w:val="22"/>
          <w:szCs w:val="22"/>
        </w:rPr>
        <w:t>oparciu o zasady i narzędzia ekonomii społecznej</w:t>
      </w:r>
      <w:r w:rsidR="00044169" w:rsidRPr="00701125">
        <w:rPr>
          <w:b/>
          <w:sz w:val="22"/>
          <w:szCs w:val="22"/>
        </w:rPr>
        <w:t xml:space="preserve"> oraz wzmocnienie potencjału podmiotów ekonomii społecznej</w:t>
      </w:r>
    </w:p>
    <w:p w14:paraId="2035D3C0" w14:textId="77777777" w:rsidR="00530A95" w:rsidRPr="00701125" w:rsidRDefault="00530A95" w:rsidP="00530A95">
      <w:pPr>
        <w:jc w:val="both"/>
        <w:rPr>
          <w:sz w:val="22"/>
          <w:szCs w:val="22"/>
        </w:rPr>
      </w:pPr>
    </w:p>
    <w:p w14:paraId="4C091E5A" w14:textId="77777777" w:rsidR="00530A95" w:rsidRPr="00701125" w:rsidRDefault="00530A95" w:rsidP="00DC1006">
      <w:pPr>
        <w:ind w:firstLine="708"/>
        <w:jc w:val="both"/>
        <w:rPr>
          <w:sz w:val="22"/>
          <w:szCs w:val="22"/>
        </w:rPr>
      </w:pPr>
      <w:r w:rsidRPr="00701125">
        <w:rPr>
          <w:sz w:val="22"/>
          <w:szCs w:val="22"/>
        </w:rPr>
        <w:t>W województwie lubelskim funkcjonuje niewiele podmiotów ekonomii społecznej, które można określić mianem przedsiębiorstw społe</w:t>
      </w:r>
      <w:r w:rsidR="005530EE" w:rsidRPr="00701125">
        <w:rPr>
          <w:sz w:val="22"/>
          <w:szCs w:val="22"/>
        </w:rPr>
        <w:t xml:space="preserve">cznych. Zarejestrowanych jest </w:t>
      </w:r>
      <w:r w:rsidR="00701125">
        <w:rPr>
          <w:sz w:val="22"/>
          <w:szCs w:val="22"/>
        </w:rPr>
        <w:br/>
      </w:r>
      <w:r w:rsidR="005530EE" w:rsidRPr="00701125">
        <w:rPr>
          <w:sz w:val="22"/>
          <w:szCs w:val="22"/>
        </w:rPr>
        <w:t>40</w:t>
      </w:r>
      <w:r w:rsidRPr="00701125">
        <w:rPr>
          <w:sz w:val="22"/>
          <w:szCs w:val="22"/>
        </w:rPr>
        <w:t xml:space="preserve"> spółdzielni socjalnych, z których niewielki procent pro</w:t>
      </w:r>
      <w:r w:rsidR="00701125">
        <w:rPr>
          <w:sz w:val="22"/>
          <w:szCs w:val="22"/>
        </w:rPr>
        <w:t xml:space="preserve">wadzi rzeczywistą działalność </w:t>
      </w:r>
      <w:r w:rsidR="00701125">
        <w:rPr>
          <w:sz w:val="22"/>
          <w:szCs w:val="22"/>
        </w:rPr>
        <w:br/>
        <w:t xml:space="preserve">i </w:t>
      </w:r>
      <w:r w:rsidRPr="00701125">
        <w:rPr>
          <w:sz w:val="22"/>
          <w:szCs w:val="22"/>
        </w:rPr>
        <w:t xml:space="preserve">generuje zysk. Przyczyn takiego stanu rzeczy upatruje się w trzech obszarach: </w:t>
      </w:r>
    </w:p>
    <w:p w14:paraId="14DE45FA" w14:textId="77777777" w:rsidR="00530A95" w:rsidRPr="00701125" w:rsidRDefault="00530A95" w:rsidP="00DC1006">
      <w:pPr>
        <w:pStyle w:val="Akapitzlist"/>
        <w:numPr>
          <w:ilvl w:val="0"/>
          <w:numId w:val="67"/>
        </w:numPr>
        <w:jc w:val="both"/>
        <w:rPr>
          <w:rFonts w:ascii="Arial" w:hAnsi="Arial" w:cs="Arial"/>
          <w:sz w:val="22"/>
          <w:szCs w:val="22"/>
        </w:rPr>
      </w:pPr>
      <w:r w:rsidRPr="00701125">
        <w:rPr>
          <w:rFonts w:ascii="Arial" w:hAnsi="Arial" w:cs="Arial"/>
          <w:sz w:val="22"/>
          <w:szCs w:val="22"/>
        </w:rPr>
        <w:t xml:space="preserve">wsparciu niedostosowanym do potrzeb PES na etapie ich tworzenia i funkcjonowania (w tym niewielka i niewystarczająca liczba menadżerów przedsiębiorczości społecznej), </w:t>
      </w:r>
    </w:p>
    <w:p w14:paraId="2E2F5526" w14:textId="77777777" w:rsidR="00530A95" w:rsidRPr="00701125" w:rsidRDefault="00530A95" w:rsidP="00DC1006">
      <w:pPr>
        <w:pStyle w:val="Akapitzlist"/>
        <w:numPr>
          <w:ilvl w:val="0"/>
          <w:numId w:val="67"/>
        </w:numPr>
        <w:jc w:val="both"/>
        <w:rPr>
          <w:rFonts w:ascii="Arial" w:hAnsi="Arial" w:cs="Arial"/>
          <w:sz w:val="22"/>
          <w:szCs w:val="22"/>
        </w:rPr>
      </w:pPr>
      <w:r w:rsidRPr="00701125">
        <w:rPr>
          <w:rFonts w:ascii="Arial" w:hAnsi="Arial" w:cs="Arial"/>
          <w:sz w:val="22"/>
          <w:szCs w:val="22"/>
        </w:rPr>
        <w:t>nacisku na ilość powstałych PES/spółdzielni socjalnych/przedsiębiorstw społecznych, a nie na rzeczywiste zatrudnienie osób z grupy zagrożonych wykluczeniem społecznym, co wiąże się z brakiem przejmowania odpowiedzialności za tworzone PES,</w:t>
      </w:r>
    </w:p>
    <w:p w14:paraId="68E257A9" w14:textId="77777777" w:rsidR="00530A95" w:rsidRPr="00701125" w:rsidRDefault="00530A95" w:rsidP="00DC1006">
      <w:pPr>
        <w:pStyle w:val="Akapitzlist"/>
        <w:numPr>
          <w:ilvl w:val="0"/>
          <w:numId w:val="67"/>
        </w:numPr>
        <w:jc w:val="both"/>
        <w:rPr>
          <w:rFonts w:ascii="Arial" w:hAnsi="Arial" w:cs="Arial"/>
          <w:sz w:val="22"/>
          <w:szCs w:val="22"/>
        </w:rPr>
      </w:pPr>
      <w:r w:rsidRPr="00701125">
        <w:rPr>
          <w:rFonts w:ascii="Arial" w:hAnsi="Arial" w:cs="Arial"/>
          <w:sz w:val="22"/>
          <w:szCs w:val="22"/>
        </w:rPr>
        <w:t>niewystarczająca współpraca pomiędzy pracown</w:t>
      </w:r>
      <w:r w:rsidR="00701125">
        <w:rPr>
          <w:rFonts w:ascii="Arial" w:hAnsi="Arial" w:cs="Arial"/>
          <w:sz w:val="22"/>
          <w:szCs w:val="22"/>
        </w:rPr>
        <w:t xml:space="preserve">ikami OPS, PUP oraz CIS i KIS </w:t>
      </w:r>
      <w:r w:rsidR="00701125">
        <w:rPr>
          <w:rFonts w:ascii="Arial" w:hAnsi="Arial" w:cs="Arial"/>
          <w:sz w:val="22"/>
          <w:szCs w:val="22"/>
        </w:rPr>
        <w:br/>
        <w:t xml:space="preserve">w </w:t>
      </w:r>
      <w:r w:rsidRPr="00701125">
        <w:rPr>
          <w:rFonts w:ascii="Arial" w:hAnsi="Arial" w:cs="Arial"/>
          <w:sz w:val="22"/>
          <w:szCs w:val="22"/>
        </w:rPr>
        <w:t>zakresie tworzenia przedsiębiorstw społecznych.</w:t>
      </w:r>
    </w:p>
    <w:p w14:paraId="4E49EBD3" w14:textId="77777777" w:rsidR="009B6018" w:rsidRPr="00701125" w:rsidRDefault="00530A95" w:rsidP="00DC1006">
      <w:pPr>
        <w:ind w:firstLine="709"/>
        <w:jc w:val="both"/>
        <w:rPr>
          <w:sz w:val="22"/>
          <w:szCs w:val="22"/>
        </w:rPr>
      </w:pPr>
      <w:r w:rsidRPr="00701125">
        <w:rPr>
          <w:sz w:val="22"/>
          <w:szCs w:val="22"/>
        </w:rPr>
        <w:t xml:space="preserve">Obserwacja działań w zakresie przygotowania osób zagrożonych wykluczeniem społecznym do założenia przedsiębiorstwa społecznego i </w:t>
      </w:r>
      <w:r w:rsidR="00701125">
        <w:rPr>
          <w:sz w:val="22"/>
          <w:szCs w:val="22"/>
        </w:rPr>
        <w:t xml:space="preserve">funkcjonowania tych podmiotów </w:t>
      </w:r>
      <w:r w:rsidR="00701125">
        <w:rPr>
          <w:sz w:val="22"/>
          <w:szCs w:val="22"/>
        </w:rPr>
        <w:br/>
        <w:t xml:space="preserve">w </w:t>
      </w:r>
      <w:r w:rsidRPr="00701125">
        <w:rPr>
          <w:sz w:val="22"/>
          <w:szCs w:val="22"/>
        </w:rPr>
        <w:t xml:space="preserve">późniejszym okresie, wskazuje, że proces tworzenia PES jest niewłaściwy </w:t>
      </w:r>
      <w:r w:rsidR="00701125">
        <w:rPr>
          <w:sz w:val="22"/>
          <w:szCs w:val="22"/>
        </w:rPr>
        <w:br/>
      </w:r>
      <w:r w:rsidRPr="00701125">
        <w:rPr>
          <w:sz w:val="22"/>
          <w:szCs w:val="22"/>
        </w:rPr>
        <w:t xml:space="preserve">i niedostosowany do </w:t>
      </w:r>
      <w:r w:rsidR="005530EE" w:rsidRPr="00701125">
        <w:rPr>
          <w:sz w:val="22"/>
          <w:szCs w:val="22"/>
        </w:rPr>
        <w:t>mechanizmów rynkowych. Często o</w:t>
      </w:r>
      <w:r w:rsidRPr="00701125">
        <w:rPr>
          <w:sz w:val="22"/>
          <w:szCs w:val="22"/>
        </w:rPr>
        <w:t>soby zag</w:t>
      </w:r>
      <w:r w:rsidR="005530EE" w:rsidRPr="00701125">
        <w:rPr>
          <w:sz w:val="22"/>
          <w:szCs w:val="22"/>
        </w:rPr>
        <w:t xml:space="preserve">rożone wykluczeniem społecznym nie </w:t>
      </w:r>
      <w:r w:rsidRPr="00701125">
        <w:rPr>
          <w:sz w:val="22"/>
          <w:szCs w:val="22"/>
        </w:rPr>
        <w:t xml:space="preserve">posiadają </w:t>
      </w:r>
      <w:r w:rsidR="005530EE" w:rsidRPr="00701125">
        <w:rPr>
          <w:sz w:val="22"/>
          <w:szCs w:val="22"/>
        </w:rPr>
        <w:t xml:space="preserve">wystarczającej </w:t>
      </w:r>
      <w:r w:rsidRPr="00701125">
        <w:rPr>
          <w:sz w:val="22"/>
          <w:szCs w:val="22"/>
        </w:rPr>
        <w:t>w</w:t>
      </w:r>
      <w:r w:rsidR="005530EE" w:rsidRPr="00701125">
        <w:rPr>
          <w:sz w:val="22"/>
          <w:szCs w:val="22"/>
        </w:rPr>
        <w:t>iedzy i umiejętności niezbędnych</w:t>
      </w:r>
      <w:r w:rsidRPr="00701125">
        <w:rPr>
          <w:sz w:val="22"/>
          <w:szCs w:val="22"/>
        </w:rPr>
        <w:t xml:space="preserve"> do prowadzenia takiej działalności. Ich aktywność w przedsiębiorstwie społecznym często rozpoczyna się od rejestracji podmiotu. Często nie uwzględnia się badań rynku w zakre</w:t>
      </w:r>
      <w:r w:rsidR="00701125">
        <w:rPr>
          <w:sz w:val="22"/>
          <w:szCs w:val="22"/>
        </w:rPr>
        <w:t xml:space="preserve">sie zapotrzebowania na usługi i </w:t>
      </w:r>
      <w:r w:rsidRPr="00701125">
        <w:rPr>
          <w:sz w:val="22"/>
          <w:szCs w:val="22"/>
        </w:rPr>
        <w:t>produkty, które zamierza wytwarzać PS oraz nie podejmuje działań w kierunku przygotowania rynku zbytu dla tych usług i produktów. Przyszli przedsiębiorcy społeczni mają dostęp do wsparcia, jednak jest ono niedostoso</w:t>
      </w:r>
      <w:r w:rsidR="00701125">
        <w:rPr>
          <w:sz w:val="22"/>
          <w:szCs w:val="22"/>
        </w:rPr>
        <w:t xml:space="preserve">wane do ról jakie będą pełnić </w:t>
      </w:r>
      <w:r w:rsidR="00701125">
        <w:rPr>
          <w:sz w:val="22"/>
          <w:szCs w:val="22"/>
        </w:rPr>
        <w:br/>
        <w:t xml:space="preserve">w </w:t>
      </w:r>
      <w:r w:rsidRPr="00701125">
        <w:rPr>
          <w:sz w:val="22"/>
          <w:szCs w:val="22"/>
        </w:rPr>
        <w:t>przedsiębiorstwie społecznym. Często każdy z nich bierze udział w cyklu specjalistycznych szkoleń, a przekazyw</w:t>
      </w:r>
      <w:r w:rsidR="00701125">
        <w:rPr>
          <w:sz w:val="22"/>
          <w:szCs w:val="22"/>
        </w:rPr>
        <w:t xml:space="preserve">ana wiedza jest skomplikowana i </w:t>
      </w:r>
      <w:r w:rsidRPr="00701125">
        <w:rPr>
          <w:sz w:val="22"/>
          <w:szCs w:val="22"/>
        </w:rPr>
        <w:t>niezrozumiała</w:t>
      </w:r>
      <w:r w:rsidR="000528E5" w:rsidRPr="00701125">
        <w:rPr>
          <w:sz w:val="22"/>
          <w:szCs w:val="22"/>
        </w:rPr>
        <w:t xml:space="preserve">. Wśród członków PS </w:t>
      </w:r>
      <w:r w:rsidRPr="00701125">
        <w:rPr>
          <w:sz w:val="22"/>
          <w:szCs w:val="22"/>
        </w:rPr>
        <w:t>brak</w:t>
      </w:r>
      <w:r w:rsidR="000528E5" w:rsidRPr="00701125">
        <w:rPr>
          <w:sz w:val="22"/>
          <w:szCs w:val="22"/>
        </w:rPr>
        <w:t>uje</w:t>
      </w:r>
      <w:r w:rsidRPr="00701125">
        <w:rPr>
          <w:sz w:val="22"/>
          <w:szCs w:val="22"/>
        </w:rPr>
        <w:t xml:space="preserve"> menadżerów, k</w:t>
      </w:r>
      <w:r w:rsidR="00DC1006">
        <w:rPr>
          <w:sz w:val="22"/>
          <w:szCs w:val="22"/>
        </w:rPr>
        <w:t xml:space="preserve">tórzy właściwie rozumieją cel i </w:t>
      </w:r>
      <w:r w:rsidRPr="00701125">
        <w:rPr>
          <w:sz w:val="22"/>
          <w:szCs w:val="22"/>
        </w:rPr>
        <w:t xml:space="preserve">misję PS oraz posiadają odpowiednie kompetencje, nie tylko biznesowe, ale również do pracy z osobami wykluczonymi społecznie. </w:t>
      </w:r>
    </w:p>
    <w:p w14:paraId="04E8DA0B" w14:textId="77777777" w:rsidR="009B6018" w:rsidRPr="00701125" w:rsidRDefault="00507291" w:rsidP="009B6018">
      <w:pPr>
        <w:ind w:firstLine="708"/>
        <w:jc w:val="both"/>
        <w:rPr>
          <w:sz w:val="22"/>
          <w:szCs w:val="22"/>
        </w:rPr>
      </w:pPr>
      <w:r w:rsidRPr="00701125">
        <w:rPr>
          <w:sz w:val="22"/>
          <w:szCs w:val="22"/>
        </w:rPr>
        <w:t>Pracownicy OPS i PUP posiadają instrumenty niezbędne do dokonywania diagnozy i</w:t>
      </w:r>
      <w:r w:rsidR="00A158EB" w:rsidRPr="00701125">
        <w:rPr>
          <w:sz w:val="22"/>
          <w:szCs w:val="22"/>
        </w:rPr>
        <w:t> </w:t>
      </w:r>
      <w:r w:rsidRPr="00701125">
        <w:rPr>
          <w:sz w:val="22"/>
          <w:szCs w:val="22"/>
        </w:rPr>
        <w:t xml:space="preserve">kwalifikacji osób zmotywowanych i przygotowanych do założenia PS. </w:t>
      </w:r>
      <w:r w:rsidR="000528E5" w:rsidRPr="00701125">
        <w:rPr>
          <w:sz w:val="22"/>
          <w:szCs w:val="22"/>
        </w:rPr>
        <w:t>Jednak ich</w:t>
      </w:r>
      <w:r w:rsidR="00A158EB" w:rsidRPr="00701125">
        <w:rPr>
          <w:sz w:val="22"/>
          <w:szCs w:val="22"/>
        </w:rPr>
        <w:t xml:space="preserve"> potencjał nie jest w pełni wykorzystywany. Ponadto w województwie lubelskim występuje</w:t>
      </w:r>
      <w:r w:rsidR="009B6018" w:rsidRPr="00701125">
        <w:rPr>
          <w:sz w:val="22"/>
          <w:szCs w:val="22"/>
        </w:rPr>
        <w:t xml:space="preserve"> niewystarczająca liczba instytucji integr</w:t>
      </w:r>
      <w:r w:rsidR="00044169" w:rsidRPr="00701125">
        <w:rPr>
          <w:sz w:val="22"/>
          <w:szCs w:val="22"/>
        </w:rPr>
        <w:t>acji społecznej: CIS i KIS</w:t>
      </w:r>
      <w:r w:rsidR="009B6018" w:rsidRPr="00701125">
        <w:rPr>
          <w:sz w:val="22"/>
          <w:szCs w:val="22"/>
        </w:rPr>
        <w:t>, w których</w:t>
      </w:r>
      <w:r w:rsidR="00A158EB" w:rsidRPr="00701125">
        <w:rPr>
          <w:sz w:val="22"/>
          <w:szCs w:val="22"/>
        </w:rPr>
        <w:t xml:space="preserve"> z założenia</w:t>
      </w:r>
      <w:r w:rsidR="009B6018" w:rsidRPr="00701125">
        <w:rPr>
          <w:sz w:val="22"/>
          <w:szCs w:val="22"/>
        </w:rPr>
        <w:t xml:space="preserve"> prowadzona jest intensywna reintegracja społeczna i zawodowa. Mogą </w:t>
      </w:r>
      <w:r w:rsidR="00A158EB" w:rsidRPr="00701125">
        <w:rPr>
          <w:sz w:val="22"/>
          <w:szCs w:val="22"/>
        </w:rPr>
        <w:t>i powinny one pełni</w:t>
      </w:r>
      <w:r w:rsidR="009B6018" w:rsidRPr="00701125">
        <w:rPr>
          <w:sz w:val="22"/>
          <w:szCs w:val="22"/>
        </w:rPr>
        <w:t>ć rolę wio</w:t>
      </w:r>
      <w:r w:rsidR="00A158EB" w:rsidRPr="00701125">
        <w:rPr>
          <w:sz w:val="22"/>
          <w:szCs w:val="22"/>
        </w:rPr>
        <w:t>dącą w procesie przygotowania osób do założenia przedsiębiorstwa społecznego</w:t>
      </w:r>
      <w:r w:rsidR="00031C07" w:rsidRPr="00701125">
        <w:rPr>
          <w:sz w:val="22"/>
          <w:szCs w:val="22"/>
        </w:rPr>
        <w:t>. Ponadto działania podmiot</w:t>
      </w:r>
      <w:r w:rsidR="00044169" w:rsidRPr="00701125">
        <w:rPr>
          <w:sz w:val="22"/>
          <w:szCs w:val="22"/>
        </w:rPr>
        <w:t>ów integracyjnych, OPS i PUP</w:t>
      </w:r>
      <w:r w:rsidR="00031C07" w:rsidRPr="00701125">
        <w:rPr>
          <w:sz w:val="22"/>
          <w:szCs w:val="22"/>
        </w:rPr>
        <w:t xml:space="preserve"> w tym procesie powinny uzupełniać się oraz opierać się na ścisłej współpracy</w:t>
      </w:r>
      <w:r w:rsidR="009B6018" w:rsidRPr="00701125">
        <w:rPr>
          <w:sz w:val="22"/>
          <w:szCs w:val="22"/>
        </w:rPr>
        <w:t xml:space="preserve">. </w:t>
      </w:r>
    </w:p>
    <w:p w14:paraId="74018A0C" w14:textId="77777777" w:rsidR="009B6018" w:rsidRPr="00701125" w:rsidRDefault="009B6018" w:rsidP="009B6018">
      <w:pPr>
        <w:ind w:firstLine="708"/>
        <w:jc w:val="both"/>
        <w:rPr>
          <w:sz w:val="22"/>
          <w:szCs w:val="22"/>
        </w:rPr>
      </w:pPr>
      <w:r w:rsidRPr="00701125">
        <w:rPr>
          <w:sz w:val="22"/>
          <w:szCs w:val="22"/>
        </w:rPr>
        <w:t xml:space="preserve">Problem trwałości PS związany jest z niewystarczającym włączaniem się samorządów do procesu </w:t>
      </w:r>
      <w:r w:rsidR="00031C07" w:rsidRPr="00701125">
        <w:rPr>
          <w:sz w:val="22"/>
          <w:szCs w:val="22"/>
        </w:rPr>
        <w:t>ich tworzenia i wspierania</w:t>
      </w:r>
      <w:r w:rsidRPr="00701125">
        <w:rPr>
          <w:sz w:val="22"/>
          <w:szCs w:val="22"/>
        </w:rPr>
        <w:t>. Mają one możliwość tworzenia w dużym stopniu rynku dla PS</w:t>
      </w:r>
      <w:r w:rsidR="00031C07" w:rsidRPr="00701125">
        <w:rPr>
          <w:sz w:val="22"/>
          <w:szCs w:val="22"/>
        </w:rPr>
        <w:t xml:space="preserve">. Może być to związane z </w:t>
      </w:r>
      <w:r w:rsidR="007418B9" w:rsidRPr="00701125">
        <w:rPr>
          <w:sz w:val="22"/>
          <w:szCs w:val="22"/>
        </w:rPr>
        <w:t>niedostateczną identyfikacją z sektorem podmiotów ekonomii społecznej</w:t>
      </w:r>
      <w:r w:rsidRPr="00701125">
        <w:rPr>
          <w:sz w:val="22"/>
          <w:szCs w:val="22"/>
        </w:rPr>
        <w:t xml:space="preserve"> na własnym terytorium, jak również b</w:t>
      </w:r>
      <w:r w:rsidR="007418B9" w:rsidRPr="00701125">
        <w:rPr>
          <w:sz w:val="22"/>
          <w:szCs w:val="22"/>
        </w:rPr>
        <w:t>rakiem dł</w:t>
      </w:r>
      <w:r w:rsidR="00701125">
        <w:rPr>
          <w:sz w:val="22"/>
          <w:szCs w:val="22"/>
        </w:rPr>
        <w:t xml:space="preserve">ugofalowego myślenia o </w:t>
      </w:r>
      <w:r w:rsidRPr="00701125">
        <w:rPr>
          <w:sz w:val="22"/>
          <w:szCs w:val="22"/>
        </w:rPr>
        <w:t xml:space="preserve">przedsiębiorczości społecznej. </w:t>
      </w:r>
    </w:p>
    <w:p w14:paraId="7A19D515" w14:textId="77777777" w:rsidR="009B6018" w:rsidRPr="005002D5" w:rsidRDefault="009B6018" w:rsidP="009B6018">
      <w:pPr>
        <w:ind w:firstLine="708"/>
        <w:jc w:val="both"/>
        <w:rPr>
          <w:sz w:val="22"/>
          <w:szCs w:val="22"/>
        </w:rPr>
      </w:pPr>
      <w:r w:rsidRPr="00701125">
        <w:rPr>
          <w:sz w:val="22"/>
          <w:szCs w:val="22"/>
        </w:rPr>
        <w:t>W związku z powyższym zasadne wydaje się wyp</w:t>
      </w:r>
      <w:r w:rsidR="00701125">
        <w:rPr>
          <w:sz w:val="22"/>
          <w:szCs w:val="22"/>
        </w:rPr>
        <w:t xml:space="preserve">racowanie bardziej efektywnej </w:t>
      </w:r>
      <w:r w:rsidR="00701125">
        <w:rPr>
          <w:sz w:val="22"/>
          <w:szCs w:val="22"/>
        </w:rPr>
        <w:br/>
        <w:t xml:space="preserve">i </w:t>
      </w:r>
      <w:r w:rsidRPr="00701125">
        <w:rPr>
          <w:sz w:val="22"/>
          <w:szCs w:val="22"/>
        </w:rPr>
        <w:t xml:space="preserve">skutecznej ścieżki tworzenia i </w:t>
      </w:r>
      <w:r w:rsidR="008E4817" w:rsidRPr="00701125">
        <w:rPr>
          <w:sz w:val="22"/>
          <w:szCs w:val="22"/>
        </w:rPr>
        <w:t>wspierania PS, która uwzględnia</w:t>
      </w:r>
      <w:r w:rsidR="000528E5" w:rsidRPr="00701125">
        <w:rPr>
          <w:sz w:val="22"/>
          <w:szCs w:val="22"/>
        </w:rPr>
        <w:t>łaby</w:t>
      </w:r>
      <w:r w:rsidRPr="00701125">
        <w:rPr>
          <w:sz w:val="22"/>
          <w:szCs w:val="22"/>
        </w:rPr>
        <w:t xml:space="preserve"> poczucie odpowiedzialności podmiotów </w:t>
      </w:r>
      <w:r w:rsidR="00C75095" w:rsidRPr="00701125">
        <w:rPr>
          <w:sz w:val="22"/>
          <w:szCs w:val="22"/>
        </w:rPr>
        <w:t>tworzących PES oraz właściwą kwalifikację osób do PS, które następnie będą poddane</w:t>
      </w:r>
      <w:r w:rsidRPr="00701125">
        <w:rPr>
          <w:sz w:val="22"/>
          <w:szCs w:val="22"/>
        </w:rPr>
        <w:t xml:space="preserve"> intensywnej reintegracji społecznej i zawodowej</w:t>
      </w:r>
      <w:r w:rsidR="00C75095" w:rsidRPr="00701125">
        <w:rPr>
          <w:sz w:val="22"/>
          <w:szCs w:val="22"/>
        </w:rPr>
        <w:t xml:space="preserve">. Może ona </w:t>
      </w:r>
      <w:r w:rsidR="000F0820" w:rsidRPr="00701125">
        <w:rPr>
          <w:sz w:val="22"/>
          <w:szCs w:val="22"/>
        </w:rPr>
        <w:t>przyjmować</w:t>
      </w:r>
      <w:r w:rsidR="00C75095" w:rsidRPr="00701125">
        <w:rPr>
          <w:sz w:val="22"/>
          <w:szCs w:val="22"/>
        </w:rPr>
        <w:t xml:space="preserve"> formę</w:t>
      </w:r>
      <w:r w:rsidR="000F0820" w:rsidRPr="00701125">
        <w:rPr>
          <w:sz w:val="22"/>
          <w:szCs w:val="22"/>
        </w:rPr>
        <w:t xml:space="preserve"> szkoleń zawodowych</w:t>
      </w:r>
      <w:r w:rsidR="000528E5" w:rsidRPr="00701125">
        <w:rPr>
          <w:sz w:val="22"/>
          <w:szCs w:val="22"/>
        </w:rPr>
        <w:t>,</w:t>
      </w:r>
      <w:r w:rsidR="000F0820" w:rsidRPr="00701125">
        <w:rPr>
          <w:sz w:val="22"/>
          <w:szCs w:val="22"/>
        </w:rPr>
        <w:t xml:space="preserve"> obejmujących mechanizmy funkcjonowania </w:t>
      </w:r>
      <w:r w:rsidR="000528E5" w:rsidRPr="00701125">
        <w:rPr>
          <w:sz w:val="22"/>
          <w:szCs w:val="22"/>
        </w:rPr>
        <w:t>na</w:t>
      </w:r>
      <w:r w:rsidR="000528E5">
        <w:rPr>
          <w:rFonts w:asciiTheme="minorHAnsi" w:hAnsiTheme="minorHAnsi" w:cstheme="minorHAnsi"/>
          <w:sz w:val="24"/>
          <w:szCs w:val="24"/>
        </w:rPr>
        <w:t xml:space="preserve"> </w:t>
      </w:r>
      <w:r w:rsidR="000F0820" w:rsidRPr="005002D5">
        <w:rPr>
          <w:sz w:val="22"/>
          <w:szCs w:val="22"/>
        </w:rPr>
        <w:t>rynku oraz kształtujących umiejętności społe</w:t>
      </w:r>
      <w:r w:rsidR="000528E5" w:rsidRPr="005002D5">
        <w:rPr>
          <w:sz w:val="22"/>
          <w:szCs w:val="22"/>
        </w:rPr>
        <w:t>czne</w:t>
      </w:r>
      <w:r w:rsidR="000F0820" w:rsidRPr="005002D5">
        <w:rPr>
          <w:sz w:val="22"/>
          <w:szCs w:val="22"/>
        </w:rPr>
        <w:t>. Niezbędnym wydaje się wyłonienie lidera PS oraz korzystanie</w:t>
      </w:r>
      <w:r w:rsidR="005002D5">
        <w:rPr>
          <w:sz w:val="22"/>
          <w:szCs w:val="22"/>
        </w:rPr>
        <w:t xml:space="preserve"> z doświadczenia mentora - </w:t>
      </w:r>
      <w:r w:rsidR="000F0820" w:rsidRPr="005002D5">
        <w:rPr>
          <w:sz w:val="22"/>
          <w:szCs w:val="22"/>
        </w:rPr>
        <w:t>co</w:t>
      </w:r>
      <w:r w:rsidR="000070BE">
        <w:rPr>
          <w:sz w:val="22"/>
          <w:szCs w:val="22"/>
        </w:rPr>
        <w:t>a</w:t>
      </w:r>
      <w:r w:rsidR="000F0820" w:rsidRPr="005002D5">
        <w:rPr>
          <w:sz w:val="22"/>
          <w:szCs w:val="22"/>
        </w:rPr>
        <w:t>cha. Proces budowania PS powinien być wspierany przez instytucje samorządowe. Rejestracja PS powinna następować po wszechstronnym przygotowaniu jego członków do przedsięw</w:t>
      </w:r>
      <w:r w:rsidR="000528E5" w:rsidRPr="005002D5">
        <w:rPr>
          <w:sz w:val="22"/>
          <w:szCs w:val="22"/>
        </w:rPr>
        <w:t>zięc</w:t>
      </w:r>
      <w:r w:rsidR="005002D5">
        <w:rPr>
          <w:sz w:val="22"/>
          <w:szCs w:val="22"/>
        </w:rPr>
        <w:t xml:space="preserve">ia jakim jest prowadzenie </w:t>
      </w:r>
      <w:r w:rsidR="005002D5">
        <w:rPr>
          <w:sz w:val="22"/>
          <w:szCs w:val="22"/>
        </w:rPr>
        <w:br/>
      </w:r>
      <w:r w:rsidR="005002D5">
        <w:rPr>
          <w:sz w:val="22"/>
          <w:szCs w:val="22"/>
        </w:rPr>
        <w:lastRenderedPageBreak/>
        <w:t xml:space="preserve">i </w:t>
      </w:r>
      <w:r w:rsidR="000F0820" w:rsidRPr="005002D5">
        <w:rPr>
          <w:sz w:val="22"/>
          <w:szCs w:val="22"/>
        </w:rPr>
        <w:t>praca w PS. Natomiast</w:t>
      </w:r>
      <w:r w:rsidRPr="005002D5">
        <w:rPr>
          <w:sz w:val="22"/>
          <w:szCs w:val="22"/>
        </w:rPr>
        <w:t xml:space="preserve"> nowoutworzone PS powin</w:t>
      </w:r>
      <w:r w:rsidR="005002D5">
        <w:rPr>
          <w:sz w:val="22"/>
          <w:szCs w:val="22"/>
        </w:rPr>
        <w:t xml:space="preserve">no mieć możliwość korzystania </w:t>
      </w:r>
      <w:r w:rsidR="005002D5">
        <w:rPr>
          <w:sz w:val="22"/>
          <w:szCs w:val="22"/>
        </w:rPr>
        <w:br/>
        <w:t xml:space="preserve">z </w:t>
      </w:r>
      <w:r w:rsidRPr="005002D5">
        <w:rPr>
          <w:sz w:val="22"/>
          <w:szCs w:val="22"/>
        </w:rPr>
        <w:t>długofalowego elastyczne</w:t>
      </w:r>
      <w:r w:rsidR="000F0820" w:rsidRPr="005002D5">
        <w:rPr>
          <w:sz w:val="22"/>
          <w:szCs w:val="22"/>
        </w:rPr>
        <w:t>go wsparcia dostosowanego</w:t>
      </w:r>
      <w:r w:rsidRPr="005002D5">
        <w:rPr>
          <w:sz w:val="22"/>
          <w:szCs w:val="22"/>
        </w:rPr>
        <w:t xml:space="preserve"> indywidualnie do jego potrzeb.</w:t>
      </w:r>
    </w:p>
    <w:p w14:paraId="4C108808" w14:textId="77777777" w:rsidR="009B6018" w:rsidRPr="005002D5" w:rsidRDefault="009B6018" w:rsidP="00DC1006">
      <w:pPr>
        <w:ind w:firstLine="708"/>
        <w:jc w:val="both"/>
        <w:rPr>
          <w:sz w:val="22"/>
          <w:szCs w:val="22"/>
        </w:rPr>
      </w:pPr>
      <w:r w:rsidRPr="005002D5">
        <w:rPr>
          <w:sz w:val="22"/>
          <w:szCs w:val="22"/>
        </w:rPr>
        <w:t>Aby proces tworzenia i funkcjonowania PS przyniósł pożądane rezultaty, należy stworzyć odpowiednie ku temu warunki, tj.:</w:t>
      </w:r>
    </w:p>
    <w:p w14:paraId="313F690F"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 xml:space="preserve">wspierać </w:t>
      </w:r>
      <w:r w:rsidR="007D7739" w:rsidRPr="005002D5">
        <w:rPr>
          <w:rFonts w:ascii="Arial" w:hAnsi="Arial" w:cs="Arial"/>
          <w:sz w:val="22"/>
          <w:szCs w:val="22"/>
        </w:rPr>
        <w:t>proces wyłaniania się społecznych liderów przedsiębiorczości społecznej</w:t>
      </w:r>
      <w:r w:rsidRPr="005002D5">
        <w:rPr>
          <w:rFonts w:ascii="Arial" w:hAnsi="Arial" w:cs="Arial"/>
          <w:sz w:val="22"/>
          <w:szCs w:val="22"/>
        </w:rPr>
        <w:t>,</w:t>
      </w:r>
    </w:p>
    <w:p w14:paraId="68AE293B" w14:textId="77777777" w:rsidR="009B6018" w:rsidRPr="005002D5" w:rsidRDefault="000528E5" w:rsidP="00DC1006">
      <w:pPr>
        <w:pStyle w:val="Akapitzlist"/>
        <w:numPr>
          <w:ilvl w:val="0"/>
          <w:numId w:val="64"/>
        </w:numPr>
        <w:jc w:val="both"/>
        <w:rPr>
          <w:rFonts w:ascii="Arial" w:hAnsi="Arial" w:cs="Arial"/>
          <w:sz w:val="22"/>
          <w:szCs w:val="22"/>
        </w:rPr>
      </w:pPr>
      <w:r w:rsidRPr="005002D5">
        <w:rPr>
          <w:rFonts w:ascii="Arial" w:hAnsi="Arial" w:cs="Arial"/>
          <w:sz w:val="22"/>
          <w:szCs w:val="22"/>
        </w:rPr>
        <w:t>przy OPS tworzyć</w:t>
      </w:r>
      <w:r w:rsidR="007D7739" w:rsidRPr="005002D5">
        <w:rPr>
          <w:rFonts w:ascii="Arial" w:hAnsi="Arial" w:cs="Arial"/>
          <w:sz w:val="22"/>
          <w:szCs w:val="22"/>
        </w:rPr>
        <w:t xml:space="preserve"> kluby samopomocy jako miejsca</w:t>
      </w:r>
      <w:r w:rsidR="009B6018" w:rsidRPr="005002D5">
        <w:rPr>
          <w:rFonts w:ascii="Arial" w:hAnsi="Arial" w:cs="Arial"/>
          <w:sz w:val="22"/>
          <w:szCs w:val="22"/>
        </w:rPr>
        <w:t xml:space="preserve"> potencjalneg</w:t>
      </w:r>
      <w:r w:rsidR="007D7739" w:rsidRPr="005002D5">
        <w:rPr>
          <w:rFonts w:ascii="Arial" w:hAnsi="Arial" w:cs="Arial"/>
          <w:sz w:val="22"/>
          <w:szCs w:val="22"/>
        </w:rPr>
        <w:t>o wyłaniania się osób zainteresowanych</w:t>
      </w:r>
      <w:r w:rsidR="009B6018" w:rsidRPr="005002D5">
        <w:rPr>
          <w:rFonts w:ascii="Arial" w:hAnsi="Arial" w:cs="Arial"/>
          <w:sz w:val="22"/>
          <w:szCs w:val="22"/>
        </w:rPr>
        <w:t xml:space="preserve"> utworzeniem PS,</w:t>
      </w:r>
    </w:p>
    <w:p w14:paraId="7C70B2E4"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inicj</w:t>
      </w:r>
      <w:r w:rsidR="00044169" w:rsidRPr="005002D5">
        <w:rPr>
          <w:rFonts w:ascii="Arial" w:hAnsi="Arial" w:cs="Arial"/>
          <w:sz w:val="22"/>
          <w:szCs w:val="22"/>
        </w:rPr>
        <w:t>ować powstawanie CIS i KIS</w:t>
      </w:r>
      <w:r w:rsidRPr="005002D5">
        <w:rPr>
          <w:rFonts w:ascii="Arial" w:hAnsi="Arial" w:cs="Arial"/>
          <w:sz w:val="22"/>
          <w:szCs w:val="22"/>
        </w:rPr>
        <w:t xml:space="preserve"> na terenie woj. lubelskiego, </w:t>
      </w:r>
    </w:p>
    <w:p w14:paraId="0A8BDBB4"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budować lokalną sieć wsparcia społecznego w oparciu o zasoby lokalne</w:t>
      </w:r>
      <w:r w:rsidR="008E4817" w:rsidRPr="005002D5">
        <w:rPr>
          <w:rFonts w:ascii="Arial" w:hAnsi="Arial" w:cs="Arial"/>
          <w:sz w:val="22"/>
          <w:szCs w:val="22"/>
        </w:rPr>
        <w:t>,</w:t>
      </w:r>
    </w:p>
    <w:p w14:paraId="32783A12"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przejmować współodpowiedzialność za rozwój powstałego PES,</w:t>
      </w:r>
    </w:p>
    <w:p w14:paraId="4958886D"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stosować różnorodne</w:t>
      </w:r>
      <w:r w:rsidR="007D7739" w:rsidRPr="005002D5">
        <w:rPr>
          <w:rFonts w:ascii="Arial" w:hAnsi="Arial" w:cs="Arial"/>
          <w:sz w:val="22"/>
          <w:szCs w:val="22"/>
        </w:rPr>
        <w:t>, zindywidualizowane</w:t>
      </w:r>
      <w:r w:rsidRPr="005002D5">
        <w:rPr>
          <w:rFonts w:ascii="Arial" w:hAnsi="Arial" w:cs="Arial"/>
          <w:sz w:val="22"/>
          <w:szCs w:val="22"/>
        </w:rPr>
        <w:t xml:space="preserve"> formy wsparcia,</w:t>
      </w:r>
    </w:p>
    <w:p w14:paraId="647686CD" w14:textId="77777777" w:rsidR="009B6018" w:rsidRPr="005002D5" w:rsidRDefault="007D7739" w:rsidP="00DC1006">
      <w:pPr>
        <w:pStyle w:val="Akapitzlist"/>
        <w:numPr>
          <w:ilvl w:val="0"/>
          <w:numId w:val="64"/>
        </w:numPr>
        <w:jc w:val="both"/>
        <w:rPr>
          <w:rFonts w:ascii="Arial" w:hAnsi="Arial" w:cs="Arial"/>
          <w:sz w:val="22"/>
          <w:szCs w:val="22"/>
        </w:rPr>
      </w:pPr>
      <w:r w:rsidRPr="005002D5">
        <w:rPr>
          <w:rFonts w:ascii="Arial" w:hAnsi="Arial" w:cs="Arial"/>
          <w:sz w:val="22"/>
          <w:szCs w:val="22"/>
        </w:rPr>
        <w:t xml:space="preserve">dążyć do właściwego przygotowania osób zainteresowanych utworzeniem PS,  świadomych przedsięwzięcia, </w:t>
      </w:r>
    </w:p>
    <w:p w14:paraId="321E5212"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rozwijać markę produktów i usług wytworzonych przez PS,</w:t>
      </w:r>
    </w:p>
    <w:p w14:paraId="503F5015" w14:textId="77777777" w:rsidR="009B6018" w:rsidRPr="005002D5" w:rsidRDefault="009B6018" w:rsidP="00DC1006">
      <w:pPr>
        <w:pStyle w:val="Akapitzlist"/>
        <w:numPr>
          <w:ilvl w:val="0"/>
          <w:numId w:val="64"/>
        </w:numPr>
        <w:jc w:val="both"/>
        <w:rPr>
          <w:rFonts w:ascii="Arial" w:hAnsi="Arial" w:cs="Arial"/>
          <w:sz w:val="22"/>
          <w:szCs w:val="22"/>
        </w:rPr>
      </w:pPr>
      <w:r w:rsidRPr="005002D5">
        <w:rPr>
          <w:rFonts w:ascii="Arial" w:hAnsi="Arial" w:cs="Arial"/>
          <w:sz w:val="22"/>
          <w:szCs w:val="22"/>
        </w:rPr>
        <w:t xml:space="preserve">stworzyć PS możliwość </w:t>
      </w:r>
      <w:r w:rsidR="00044169" w:rsidRPr="005002D5">
        <w:rPr>
          <w:rFonts w:ascii="Arial" w:hAnsi="Arial" w:cs="Arial"/>
          <w:sz w:val="22"/>
          <w:szCs w:val="22"/>
        </w:rPr>
        <w:t>korzystania z usług zewnętrznych</w:t>
      </w:r>
      <w:r w:rsidRPr="005002D5">
        <w:rPr>
          <w:rFonts w:ascii="Arial" w:hAnsi="Arial" w:cs="Arial"/>
          <w:sz w:val="22"/>
          <w:szCs w:val="22"/>
        </w:rPr>
        <w:t>, np. księgowych, marketingowych, promocyjnych.</w:t>
      </w:r>
    </w:p>
    <w:p w14:paraId="27F023C6" w14:textId="77777777" w:rsidR="009B6018" w:rsidRDefault="009B6018" w:rsidP="009B6018">
      <w:pPr>
        <w:rPr>
          <w:rFonts w:ascii="Times New Roman" w:hAnsi="Times New Roman"/>
          <w:b/>
          <w:u w:val="singl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60"/>
        <w:gridCol w:w="6552"/>
      </w:tblGrid>
      <w:tr w:rsidR="009B6018" w14:paraId="0BCE6277" w14:textId="77777777" w:rsidTr="009B6018">
        <w:trPr>
          <w:trHeight w:val="739"/>
        </w:trPr>
        <w:tc>
          <w:tcPr>
            <w:tcW w:w="9212" w:type="dxa"/>
            <w:gridSpan w:val="2"/>
            <w:shd w:val="clear" w:color="auto" w:fill="006600"/>
          </w:tcPr>
          <w:p w14:paraId="42993D38" w14:textId="77777777" w:rsidR="009B6018" w:rsidRPr="005002D5" w:rsidRDefault="005002D5" w:rsidP="00063457">
            <w:pPr>
              <w:spacing w:before="120" w:after="120"/>
              <w:jc w:val="center"/>
              <w:rPr>
                <w:b/>
                <w:sz w:val="22"/>
                <w:szCs w:val="22"/>
                <w:u w:val="single"/>
              </w:rPr>
            </w:pPr>
            <w:r w:rsidRPr="005002D5">
              <w:rPr>
                <w:b/>
                <w:color w:val="FFFF00"/>
                <w:sz w:val="22"/>
                <w:szCs w:val="22"/>
              </w:rPr>
              <w:t xml:space="preserve">CEL GŁÓWNY </w:t>
            </w:r>
            <w:r w:rsidR="009B6018" w:rsidRPr="005002D5">
              <w:rPr>
                <w:b/>
                <w:color w:val="FFFF00"/>
                <w:sz w:val="22"/>
                <w:szCs w:val="22"/>
              </w:rPr>
              <w:t>3:</w:t>
            </w:r>
            <w:r w:rsidR="009B6018" w:rsidRPr="005002D5">
              <w:rPr>
                <w:b/>
                <w:sz w:val="22"/>
                <w:szCs w:val="22"/>
              </w:rPr>
              <w:t xml:space="preserve"> </w:t>
            </w:r>
            <w:r w:rsidR="009B6018" w:rsidRPr="005002D5">
              <w:rPr>
                <w:b/>
                <w:sz w:val="22"/>
                <w:szCs w:val="22"/>
              </w:rPr>
              <w:br/>
            </w:r>
            <w:r w:rsidR="009B6018" w:rsidRPr="005002D5">
              <w:rPr>
                <w:b/>
                <w:color w:val="FFFFFF" w:themeColor="background1"/>
                <w:sz w:val="22"/>
                <w:szCs w:val="22"/>
              </w:rPr>
              <w:t xml:space="preserve">Zwiększanie aktywności społecznej i zawodowej społeczności lokalnych </w:t>
            </w:r>
            <w:r w:rsidR="009B6018" w:rsidRPr="005002D5">
              <w:rPr>
                <w:b/>
                <w:color w:val="FFFFFF" w:themeColor="background1"/>
                <w:sz w:val="22"/>
                <w:szCs w:val="22"/>
              </w:rPr>
              <w:br/>
              <w:t>w oparciu o zasady i narzędzia ekonomii społecznej</w:t>
            </w:r>
            <w:r w:rsidR="009B6018" w:rsidRPr="005002D5">
              <w:rPr>
                <w:b/>
                <w:color w:val="000000" w:themeColor="text1"/>
                <w:sz w:val="22"/>
                <w:szCs w:val="22"/>
              </w:rPr>
              <w:t xml:space="preserve"> </w:t>
            </w:r>
            <w:r w:rsidR="009B6018" w:rsidRPr="005002D5">
              <w:rPr>
                <w:b/>
                <w:color w:val="FFFFFF" w:themeColor="background1"/>
                <w:sz w:val="22"/>
                <w:szCs w:val="22"/>
              </w:rPr>
              <w:t>oraz wzmocnienie potencjału podmiotów ekonomii społecznej</w:t>
            </w:r>
          </w:p>
        </w:tc>
      </w:tr>
      <w:tr w:rsidR="00CA5B3E" w:rsidRPr="0092499B" w14:paraId="41C73ABE"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37"/>
        </w:trPr>
        <w:tc>
          <w:tcPr>
            <w:tcW w:w="2660" w:type="dxa"/>
            <w:tcBorders>
              <w:top w:val="nil"/>
              <w:left w:val="nil"/>
              <w:bottom w:val="single" w:sz="24" w:space="0" w:color="9BBB59"/>
              <w:right w:val="nil"/>
            </w:tcBorders>
            <w:shd w:val="clear" w:color="auto" w:fill="D6E3BC"/>
          </w:tcPr>
          <w:p w14:paraId="07A42FE6" w14:textId="77777777" w:rsidR="009B6018" w:rsidRPr="005002D5" w:rsidRDefault="009B6018" w:rsidP="009B6018">
            <w:pPr>
              <w:spacing w:before="120" w:after="120"/>
              <w:rPr>
                <w:b/>
              </w:rPr>
            </w:pPr>
            <w:r w:rsidRPr="005002D5">
              <w:rPr>
                <w:b/>
              </w:rPr>
              <w:t>CEL SZCZEGÓŁOWY 3.1:</w:t>
            </w:r>
          </w:p>
        </w:tc>
        <w:tc>
          <w:tcPr>
            <w:tcW w:w="6552" w:type="dxa"/>
            <w:tcBorders>
              <w:top w:val="nil"/>
              <w:left w:val="nil"/>
              <w:bottom w:val="single" w:sz="24" w:space="0" w:color="9BBB59"/>
              <w:right w:val="nil"/>
            </w:tcBorders>
            <w:shd w:val="clear" w:color="auto" w:fill="D6E3BC"/>
          </w:tcPr>
          <w:p w14:paraId="40CE34AA" w14:textId="77777777" w:rsidR="009B6018" w:rsidRPr="005002D5" w:rsidRDefault="009B6018" w:rsidP="009B6018">
            <w:pPr>
              <w:spacing w:before="120" w:after="120"/>
              <w:rPr>
                <w:b/>
                <w:bCs/>
              </w:rPr>
            </w:pPr>
            <w:r w:rsidRPr="005002D5">
              <w:rPr>
                <w:b/>
                <w:bCs/>
              </w:rPr>
              <w:t>Włączenie instrumentów ekonomii społecznej do program</w:t>
            </w:r>
            <w:r w:rsidR="005002D5">
              <w:rPr>
                <w:b/>
                <w:bCs/>
              </w:rPr>
              <w:t>ów aktywizacji społeczno-</w:t>
            </w:r>
            <w:r w:rsidRPr="005002D5">
              <w:rPr>
                <w:b/>
                <w:bCs/>
              </w:rPr>
              <w:t>zawodowej prowadzonej przez ośrodki pomocy społecznej</w:t>
            </w:r>
            <w:r w:rsidR="008F436D" w:rsidRPr="005002D5">
              <w:rPr>
                <w:b/>
                <w:bCs/>
              </w:rPr>
              <w:t>, powiatowe centra pomocy rodzinie</w:t>
            </w:r>
            <w:r w:rsidRPr="005002D5">
              <w:rPr>
                <w:b/>
                <w:bCs/>
              </w:rPr>
              <w:t xml:space="preserve"> i powiatowe urzędy pracy</w:t>
            </w:r>
          </w:p>
        </w:tc>
      </w:tr>
      <w:tr w:rsidR="00CA5B3E" w:rsidRPr="0092499B" w14:paraId="55B65058"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08"/>
        </w:trPr>
        <w:tc>
          <w:tcPr>
            <w:tcW w:w="2660" w:type="dxa"/>
            <w:tcBorders>
              <w:top w:val="nil"/>
              <w:left w:val="nil"/>
              <w:bottom w:val="nil"/>
              <w:right w:val="single" w:sz="8" w:space="0" w:color="9BBB59"/>
            </w:tcBorders>
            <w:shd w:val="clear" w:color="auto" w:fill="EAF1DD"/>
          </w:tcPr>
          <w:p w14:paraId="132574D3" w14:textId="77777777" w:rsidR="009B6018" w:rsidRPr="005002D5" w:rsidRDefault="009B6018" w:rsidP="009B6018">
            <w:pPr>
              <w:rPr>
                <w:b/>
                <w:bCs/>
              </w:rPr>
            </w:pPr>
            <w:r w:rsidRPr="005002D5">
              <w:rPr>
                <w:b/>
                <w:bCs/>
              </w:rPr>
              <w:t>Zadania:</w:t>
            </w:r>
          </w:p>
          <w:p w14:paraId="1EFF886A" w14:textId="77777777" w:rsidR="009B6018" w:rsidRPr="005002D5" w:rsidRDefault="009B6018" w:rsidP="009B6018">
            <w:pPr>
              <w:rPr>
                <w:b/>
                <w:u w:val="single"/>
              </w:rPr>
            </w:pPr>
          </w:p>
        </w:tc>
        <w:tc>
          <w:tcPr>
            <w:tcW w:w="6552" w:type="dxa"/>
            <w:tcBorders>
              <w:top w:val="nil"/>
              <w:left w:val="nil"/>
              <w:bottom w:val="nil"/>
            </w:tcBorders>
            <w:shd w:val="clear" w:color="auto" w:fill="EAF1DD"/>
          </w:tcPr>
          <w:p w14:paraId="4C21021B" w14:textId="77777777" w:rsidR="009B6018" w:rsidRPr="005002D5" w:rsidRDefault="009B6018" w:rsidP="00875582">
            <w:pPr>
              <w:pStyle w:val="Akapitzlist"/>
              <w:numPr>
                <w:ilvl w:val="0"/>
                <w:numId w:val="44"/>
              </w:numPr>
              <w:rPr>
                <w:rFonts w:ascii="Arial" w:hAnsi="Arial" w:cs="Arial"/>
                <w:sz w:val="20"/>
                <w:szCs w:val="20"/>
              </w:rPr>
            </w:pPr>
            <w:r w:rsidRPr="005002D5">
              <w:rPr>
                <w:rFonts w:ascii="Arial" w:hAnsi="Arial" w:cs="Arial"/>
                <w:sz w:val="20"/>
                <w:szCs w:val="20"/>
              </w:rPr>
              <w:t>Wprowadzenie spójnych rozwiązań sprzyjających rozwojowi ekonomii społecznej w gminnych i powiatowych strategiach rozwiązywania problemów społecznych oraz w powiatowych programach promocji zatrudnienia oraz aktywizacji lokalnego rynku pracy.</w:t>
            </w:r>
          </w:p>
          <w:p w14:paraId="295A971C" w14:textId="77777777" w:rsidR="009B6018" w:rsidRPr="005002D5" w:rsidRDefault="009B6018" w:rsidP="009B6018">
            <w:pPr>
              <w:pStyle w:val="Akapitzlist"/>
              <w:ind w:left="360"/>
              <w:rPr>
                <w:rFonts w:ascii="Arial" w:hAnsi="Arial" w:cs="Arial"/>
                <w:sz w:val="20"/>
                <w:szCs w:val="20"/>
              </w:rPr>
            </w:pPr>
          </w:p>
          <w:p w14:paraId="1363C3B9" w14:textId="77777777" w:rsidR="009B6018" w:rsidRPr="005002D5" w:rsidRDefault="009B6018" w:rsidP="00875582">
            <w:pPr>
              <w:pStyle w:val="Akapitzlist"/>
              <w:numPr>
                <w:ilvl w:val="0"/>
                <w:numId w:val="44"/>
              </w:numPr>
              <w:ind w:hanging="357"/>
              <w:rPr>
                <w:rFonts w:ascii="Arial" w:hAnsi="Arial" w:cs="Arial"/>
                <w:sz w:val="20"/>
                <w:szCs w:val="20"/>
              </w:rPr>
            </w:pPr>
            <w:r w:rsidRPr="005002D5">
              <w:rPr>
                <w:rFonts w:ascii="Arial" w:hAnsi="Arial" w:cs="Arial"/>
                <w:sz w:val="20"/>
                <w:szCs w:val="20"/>
              </w:rPr>
              <w:t>Zbudowanie i rozwijanie pr</w:t>
            </w:r>
            <w:r w:rsidR="00981667">
              <w:rPr>
                <w:rFonts w:ascii="Arial" w:hAnsi="Arial" w:cs="Arial"/>
                <w:sz w:val="20"/>
                <w:szCs w:val="20"/>
              </w:rPr>
              <w:t xml:space="preserve">zez ośrodki pomocy społecznej </w:t>
            </w:r>
            <w:r w:rsidR="00981667">
              <w:rPr>
                <w:rFonts w:ascii="Arial" w:hAnsi="Arial" w:cs="Arial"/>
                <w:sz w:val="20"/>
                <w:szCs w:val="20"/>
              </w:rPr>
              <w:br/>
              <w:t xml:space="preserve">i </w:t>
            </w:r>
            <w:r w:rsidRPr="005002D5">
              <w:rPr>
                <w:rFonts w:ascii="Arial" w:hAnsi="Arial" w:cs="Arial"/>
                <w:sz w:val="20"/>
                <w:szCs w:val="20"/>
              </w:rPr>
              <w:t>powiatowe urzę</w:t>
            </w:r>
            <w:r w:rsidR="00A654EF" w:rsidRPr="005002D5">
              <w:rPr>
                <w:rFonts w:ascii="Arial" w:hAnsi="Arial" w:cs="Arial"/>
                <w:sz w:val="20"/>
                <w:szCs w:val="20"/>
              </w:rPr>
              <w:t>dy pracy, we współpracy z organizacjami pozarządowymi i przedsiębiorstwami</w:t>
            </w:r>
            <w:r w:rsidRPr="005002D5">
              <w:rPr>
                <w:rFonts w:ascii="Arial" w:hAnsi="Arial" w:cs="Arial"/>
                <w:sz w:val="20"/>
                <w:szCs w:val="20"/>
              </w:rPr>
              <w:t>, komplementarnego systemu współdziałania</w:t>
            </w:r>
            <w:r w:rsidR="005002D5">
              <w:rPr>
                <w:rFonts w:ascii="Arial" w:hAnsi="Arial" w:cs="Arial"/>
                <w:sz w:val="20"/>
                <w:szCs w:val="20"/>
              </w:rPr>
              <w:t xml:space="preserve"> na rzecz aktywizacji społeczno-</w:t>
            </w:r>
            <w:r w:rsidRPr="005002D5">
              <w:rPr>
                <w:rFonts w:ascii="Arial" w:hAnsi="Arial" w:cs="Arial"/>
                <w:sz w:val="20"/>
                <w:szCs w:val="20"/>
              </w:rPr>
              <w:t xml:space="preserve">zawodowej </w:t>
            </w:r>
            <w:r w:rsidR="005002D5">
              <w:rPr>
                <w:rFonts w:ascii="Arial" w:hAnsi="Arial" w:cs="Arial"/>
                <w:sz w:val="20"/>
                <w:szCs w:val="20"/>
              </w:rPr>
              <w:br/>
            </w:r>
            <w:r w:rsidRPr="005002D5">
              <w:rPr>
                <w:rFonts w:ascii="Arial" w:hAnsi="Arial" w:cs="Arial"/>
                <w:sz w:val="20"/>
                <w:szCs w:val="20"/>
              </w:rPr>
              <w:t>z wykorzystaniem rozwiązań typowych dla ekonomii społecznej.</w:t>
            </w:r>
          </w:p>
          <w:p w14:paraId="75584CAC" w14:textId="77777777" w:rsidR="009B6018" w:rsidRPr="005002D5" w:rsidRDefault="009B6018" w:rsidP="009B6018"/>
          <w:p w14:paraId="578252BA" w14:textId="77777777" w:rsidR="009B6018" w:rsidRPr="005002D5" w:rsidRDefault="009B6018" w:rsidP="00875582">
            <w:pPr>
              <w:numPr>
                <w:ilvl w:val="0"/>
                <w:numId w:val="44"/>
              </w:numPr>
              <w:ind w:hanging="357"/>
            </w:pPr>
            <w:r w:rsidRPr="005002D5">
              <w:t>Wypracowanie i</w:t>
            </w:r>
            <w:r w:rsidR="009C4DC1" w:rsidRPr="005002D5">
              <w:t>/lub</w:t>
            </w:r>
            <w:r w:rsidRPr="005002D5">
              <w:t xml:space="preserve"> wdrożenie mechanizmów współpracy instytucji pomocy i integracji społecznej oraz publicznych służb zatrudnienia w zakresie wspierania osób pozostających bez zatrudnienia (pracownik socjalny – doradca zawodowy (PUP</w:t>
            </w:r>
            <w:r w:rsidR="008F436D" w:rsidRPr="005002D5">
              <w:t>, PCPR</w:t>
            </w:r>
            <w:r w:rsidR="000528E5" w:rsidRPr="005002D5">
              <w:t xml:space="preserve"> – OWES/NGO</w:t>
            </w:r>
            <w:r w:rsidRPr="005002D5">
              <w:t>).</w:t>
            </w:r>
          </w:p>
          <w:p w14:paraId="3DAC874E" w14:textId="77777777" w:rsidR="009B6018" w:rsidRPr="005002D5" w:rsidRDefault="009B6018" w:rsidP="009B6018"/>
          <w:p w14:paraId="1ECF9E18" w14:textId="77777777" w:rsidR="009B6018" w:rsidRPr="005002D5" w:rsidRDefault="009B6018" w:rsidP="00875582">
            <w:pPr>
              <w:numPr>
                <w:ilvl w:val="0"/>
                <w:numId w:val="44"/>
              </w:numPr>
              <w:ind w:hanging="357"/>
            </w:pPr>
            <w:r w:rsidRPr="005002D5">
              <w:t>Zwiększenie wiedzy wśród pracowników ośrodków pomocy społecznej</w:t>
            </w:r>
            <w:r w:rsidR="008F436D" w:rsidRPr="005002D5">
              <w:t>, powiatowych centrów pomocy społecznej</w:t>
            </w:r>
            <w:r w:rsidRPr="005002D5">
              <w:t xml:space="preserve"> oraz publicznych służb zatrudnienia w zakresie zastosowania zasad </w:t>
            </w:r>
            <w:r w:rsidR="005002D5">
              <w:br/>
            </w:r>
            <w:r w:rsidRPr="005002D5">
              <w:t>i narzędzi ekonomii społecznej:</w:t>
            </w:r>
          </w:p>
          <w:p w14:paraId="1DF0C1A2" w14:textId="77777777" w:rsidR="009B6018" w:rsidRPr="005002D5" w:rsidRDefault="009B6018" w:rsidP="00875582">
            <w:pPr>
              <w:numPr>
                <w:ilvl w:val="0"/>
                <w:numId w:val="45"/>
              </w:numPr>
              <w:ind w:hanging="357"/>
            </w:pPr>
            <w:r w:rsidRPr="005002D5">
              <w:t>w pracy socjalnej z osobami pozostającymi bez zatrudnienia, realizowanej w oparciu o indywidualne plany działania;</w:t>
            </w:r>
          </w:p>
          <w:p w14:paraId="38411F32" w14:textId="77777777" w:rsidR="009B6018" w:rsidRPr="005002D5" w:rsidRDefault="009B6018" w:rsidP="00875582">
            <w:pPr>
              <w:numPr>
                <w:ilvl w:val="0"/>
                <w:numId w:val="45"/>
              </w:numPr>
              <w:ind w:hanging="357"/>
            </w:pPr>
            <w:r w:rsidRPr="005002D5">
              <w:t>w środowiskowej pracy socjalnej (tj. w procesie organizowania społeczności lokalnej</w:t>
            </w:r>
            <w:r w:rsidR="000528E5" w:rsidRPr="005002D5">
              <w:t>)</w:t>
            </w:r>
            <w:r w:rsidRPr="005002D5">
              <w:t>.</w:t>
            </w:r>
          </w:p>
          <w:p w14:paraId="3556959C" w14:textId="77777777" w:rsidR="009B6018" w:rsidRPr="005002D5" w:rsidRDefault="009B6018" w:rsidP="009B6018">
            <w:pPr>
              <w:pStyle w:val="Akapitzlist"/>
              <w:ind w:left="0"/>
              <w:rPr>
                <w:rFonts w:ascii="Arial" w:hAnsi="Arial" w:cs="Arial"/>
                <w:sz w:val="20"/>
                <w:szCs w:val="20"/>
              </w:rPr>
            </w:pPr>
          </w:p>
        </w:tc>
      </w:tr>
      <w:tr w:rsidR="00CA5B3E" w:rsidRPr="0092499B" w14:paraId="1FC9AEF3"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641"/>
        </w:trPr>
        <w:tc>
          <w:tcPr>
            <w:tcW w:w="2660" w:type="dxa"/>
            <w:tcBorders>
              <w:top w:val="nil"/>
              <w:left w:val="nil"/>
              <w:bottom w:val="single" w:sz="24" w:space="0" w:color="9BBB59"/>
              <w:right w:val="nil"/>
            </w:tcBorders>
            <w:shd w:val="clear" w:color="auto" w:fill="D6E3BC"/>
          </w:tcPr>
          <w:p w14:paraId="4E353588" w14:textId="77777777" w:rsidR="009B6018" w:rsidRPr="005002D5" w:rsidRDefault="005002D5" w:rsidP="009B6018">
            <w:pPr>
              <w:spacing w:before="120" w:after="120"/>
              <w:rPr>
                <w:b/>
              </w:rPr>
            </w:pPr>
            <w:r>
              <w:rPr>
                <w:b/>
              </w:rPr>
              <w:t xml:space="preserve">CEL SZCZEGÓŁOWY </w:t>
            </w:r>
            <w:r w:rsidR="009B6018" w:rsidRPr="005002D5">
              <w:rPr>
                <w:b/>
              </w:rPr>
              <w:t>3.2:</w:t>
            </w:r>
          </w:p>
        </w:tc>
        <w:tc>
          <w:tcPr>
            <w:tcW w:w="6552" w:type="dxa"/>
            <w:tcBorders>
              <w:top w:val="nil"/>
              <w:left w:val="nil"/>
              <w:bottom w:val="single" w:sz="24" w:space="0" w:color="9BBB59"/>
              <w:right w:val="nil"/>
            </w:tcBorders>
            <w:shd w:val="clear" w:color="auto" w:fill="D6E3BC"/>
          </w:tcPr>
          <w:p w14:paraId="6A537C05" w14:textId="77777777" w:rsidR="009B6018" w:rsidRPr="005002D5" w:rsidRDefault="009B6018" w:rsidP="009B6018">
            <w:pPr>
              <w:spacing w:before="120" w:after="120"/>
              <w:jc w:val="both"/>
            </w:pPr>
            <w:r w:rsidRPr="005002D5">
              <w:rPr>
                <w:b/>
                <w:bCs/>
              </w:rPr>
              <w:t xml:space="preserve">Rozwój kompleksowej oferty aktywizujących usług społecznych </w:t>
            </w:r>
            <w:r w:rsidR="005002D5">
              <w:rPr>
                <w:b/>
                <w:bCs/>
              </w:rPr>
              <w:br/>
            </w:r>
            <w:r w:rsidRPr="005002D5">
              <w:rPr>
                <w:b/>
                <w:bCs/>
              </w:rPr>
              <w:t>w ramach lokalnej sieci wsparcia społecznego</w:t>
            </w:r>
          </w:p>
        </w:tc>
      </w:tr>
      <w:tr w:rsidR="00CA5B3E" w:rsidRPr="0092499B" w14:paraId="69A54D8C"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c>
          <w:tcPr>
            <w:tcW w:w="2660" w:type="dxa"/>
            <w:tcBorders>
              <w:top w:val="nil"/>
              <w:left w:val="nil"/>
              <w:bottom w:val="nil"/>
              <w:right w:val="single" w:sz="8" w:space="0" w:color="9BBB59"/>
            </w:tcBorders>
            <w:shd w:val="clear" w:color="auto" w:fill="EAF1DD"/>
          </w:tcPr>
          <w:p w14:paraId="17495FAB" w14:textId="77777777" w:rsidR="009B6018" w:rsidRPr="005002D5" w:rsidRDefault="009B6018" w:rsidP="009B6018">
            <w:pPr>
              <w:rPr>
                <w:b/>
                <w:bCs/>
              </w:rPr>
            </w:pPr>
            <w:r w:rsidRPr="005002D5">
              <w:rPr>
                <w:b/>
                <w:bCs/>
              </w:rPr>
              <w:lastRenderedPageBreak/>
              <w:t>Zadania:</w:t>
            </w:r>
          </w:p>
          <w:p w14:paraId="74E7F038" w14:textId="77777777" w:rsidR="009B6018" w:rsidRPr="005002D5" w:rsidRDefault="009B6018" w:rsidP="009B6018">
            <w:pPr>
              <w:rPr>
                <w:b/>
                <w:u w:val="single"/>
              </w:rPr>
            </w:pPr>
          </w:p>
        </w:tc>
        <w:tc>
          <w:tcPr>
            <w:tcW w:w="6552" w:type="dxa"/>
            <w:tcBorders>
              <w:top w:val="nil"/>
              <w:left w:val="nil"/>
              <w:bottom w:val="nil"/>
            </w:tcBorders>
            <w:shd w:val="clear" w:color="auto" w:fill="EAF1DD"/>
          </w:tcPr>
          <w:p w14:paraId="00F79107" w14:textId="77777777" w:rsidR="009B6018" w:rsidRPr="005002D5" w:rsidRDefault="009B6018" w:rsidP="00875582">
            <w:pPr>
              <w:pStyle w:val="Akapitzlist"/>
              <w:numPr>
                <w:ilvl w:val="0"/>
                <w:numId w:val="48"/>
              </w:numPr>
              <w:ind w:left="357" w:hanging="357"/>
              <w:rPr>
                <w:rFonts w:ascii="Arial" w:hAnsi="Arial" w:cs="Arial"/>
                <w:sz w:val="20"/>
                <w:szCs w:val="20"/>
              </w:rPr>
            </w:pPr>
            <w:r w:rsidRPr="005002D5">
              <w:rPr>
                <w:rFonts w:ascii="Arial" w:hAnsi="Arial" w:cs="Arial"/>
                <w:sz w:val="20"/>
                <w:szCs w:val="20"/>
              </w:rPr>
              <w:t>Inicjowanie powstawania CIS, KIS, klubów pracy, klubów samopomocowych w środowiskach szczególnie dotkniętych problemem bezrobocia.</w:t>
            </w:r>
          </w:p>
          <w:p w14:paraId="3483769C" w14:textId="77777777" w:rsidR="009B6018" w:rsidRPr="005002D5" w:rsidRDefault="009B6018" w:rsidP="009B6018">
            <w:pPr>
              <w:ind w:left="241"/>
            </w:pPr>
          </w:p>
          <w:p w14:paraId="326A19F0" w14:textId="77777777" w:rsidR="009B6018" w:rsidRPr="005002D5" w:rsidRDefault="009B6018" w:rsidP="00875582">
            <w:pPr>
              <w:numPr>
                <w:ilvl w:val="0"/>
                <w:numId w:val="48"/>
              </w:numPr>
              <w:ind w:left="425" w:hanging="425"/>
            </w:pPr>
            <w:r w:rsidRPr="005002D5">
              <w:t xml:space="preserve">Zwiększanie aktywności zawodowej wśród osób niepełnosprawnych poprzez różne formy efektywnie wzmacniających ich integrację społeczną i zawodową. </w:t>
            </w:r>
          </w:p>
          <w:p w14:paraId="2B71D44F" w14:textId="77777777" w:rsidR="009B6018" w:rsidRPr="005002D5" w:rsidRDefault="009B6018" w:rsidP="009B6018"/>
          <w:p w14:paraId="48EA9ACD" w14:textId="77777777" w:rsidR="009B6018" w:rsidRPr="005002D5" w:rsidRDefault="009B6018" w:rsidP="00875582">
            <w:pPr>
              <w:numPr>
                <w:ilvl w:val="0"/>
                <w:numId w:val="48"/>
              </w:numPr>
              <w:ind w:left="425" w:hanging="425"/>
            </w:pPr>
            <w:r w:rsidRPr="005002D5">
              <w:t>Zbudowanie kompleksowego wsparcia w</w:t>
            </w:r>
            <w:r w:rsidR="005002D5">
              <w:t xml:space="preserve"> zakresie aktywizacji społeczno-</w:t>
            </w:r>
            <w:r w:rsidRPr="005002D5">
              <w:t>zawodowej osób niepełnosprawnych poprzez nawiązanie i rozwój współpracy WTZ – ZAZ.</w:t>
            </w:r>
          </w:p>
          <w:p w14:paraId="6B41803A" w14:textId="77777777" w:rsidR="009B6018" w:rsidRPr="005002D5" w:rsidRDefault="009B6018" w:rsidP="009B6018"/>
          <w:p w14:paraId="4AE119D2" w14:textId="77777777" w:rsidR="009B6018" w:rsidRPr="005002D5" w:rsidRDefault="009B6018" w:rsidP="00875582">
            <w:pPr>
              <w:numPr>
                <w:ilvl w:val="0"/>
                <w:numId w:val="48"/>
              </w:numPr>
              <w:ind w:left="425" w:hanging="425"/>
            </w:pPr>
            <w:r w:rsidRPr="005002D5">
              <w:t>Rozwijanie i ekonomizacja działalności organizacji pozarządowych, CIS, WTZ, ZAZ.</w:t>
            </w:r>
          </w:p>
          <w:p w14:paraId="38A864BB" w14:textId="77777777" w:rsidR="009B6018" w:rsidRPr="005002D5" w:rsidRDefault="009B6018" w:rsidP="009B6018"/>
          <w:p w14:paraId="2F2D32CD" w14:textId="77777777" w:rsidR="009B6018" w:rsidRPr="005002D5" w:rsidRDefault="009B6018" w:rsidP="00875582">
            <w:pPr>
              <w:numPr>
                <w:ilvl w:val="0"/>
                <w:numId w:val="48"/>
              </w:numPr>
              <w:ind w:left="425" w:hanging="425"/>
            </w:pPr>
            <w:r w:rsidRPr="005002D5">
              <w:t>Upowszechnianie narzędzi i form aktywizacji osób długotrwale bezrobotnych (np. kontrakt socjalny, trener pracy, trener zatrudnienia wspieranego) w procesie kształtowania kompetencji społecznych i zawodowych wymaganych na rynku pracy.</w:t>
            </w:r>
          </w:p>
          <w:p w14:paraId="7402A648" w14:textId="77777777" w:rsidR="009B6018" w:rsidRPr="005002D5" w:rsidRDefault="009B6018" w:rsidP="009B6018"/>
          <w:p w14:paraId="24B200C2" w14:textId="77777777" w:rsidR="009B6018" w:rsidRPr="005002D5" w:rsidRDefault="009B6018" w:rsidP="00875582">
            <w:pPr>
              <w:numPr>
                <w:ilvl w:val="0"/>
                <w:numId w:val="48"/>
              </w:numPr>
              <w:ind w:left="425" w:hanging="425"/>
            </w:pPr>
            <w:r w:rsidRPr="005002D5">
              <w:t>Tw</w:t>
            </w:r>
            <w:r w:rsidR="00044EBD" w:rsidRPr="005002D5">
              <w:t>orzenie lokalnych inkubatorów ES</w:t>
            </w:r>
            <w:r w:rsidRPr="005002D5">
              <w:rPr>
                <w:bCs/>
              </w:rPr>
              <w:t xml:space="preserve"> -</w:t>
            </w:r>
            <w:r w:rsidRPr="005002D5">
              <w:t xml:space="preserve"> u</w:t>
            </w:r>
            <w:r w:rsidRPr="005002D5">
              <w:rPr>
                <w:bCs/>
              </w:rPr>
              <w:t xml:space="preserve">tworzenie lokalnych inkubatorów  </w:t>
            </w:r>
            <w:r w:rsidRPr="005002D5">
              <w:t>prowadzą</w:t>
            </w:r>
            <w:r w:rsidR="005002D5">
              <w:t xml:space="preserve">cych </w:t>
            </w:r>
            <w:r w:rsidRPr="005002D5">
              <w:t>działalność gospodarczą, realizujące programy aktywizacji zawodowej, staże, praktyki itp.</w:t>
            </w:r>
          </w:p>
          <w:p w14:paraId="5BD3DBD4" w14:textId="77777777" w:rsidR="00173F5F" w:rsidRPr="005002D5" w:rsidRDefault="00173F5F" w:rsidP="00173F5F"/>
        </w:tc>
      </w:tr>
      <w:tr w:rsidR="00CA5B3E" w:rsidRPr="0092499B" w14:paraId="74D3BEA5"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520"/>
        </w:trPr>
        <w:tc>
          <w:tcPr>
            <w:tcW w:w="2660" w:type="dxa"/>
            <w:tcBorders>
              <w:top w:val="nil"/>
              <w:left w:val="nil"/>
              <w:bottom w:val="single" w:sz="24" w:space="0" w:color="9BBB59"/>
              <w:right w:val="nil"/>
            </w:tcBorders>
            <w:shd w:val="clear" w:color="auto" w:fill="D6E3BC"/>
          </w:tcPr>
          <w:p w14:paraId="059CE588" w14:textId="77777777" w:rsidR="009B6018" w:rsidRPr="005002D5" w:rsidRDefault="005002D5" w:rsidP="009B6018">
            <w:pPr>
              <w:spacing w:before="120" w:after="120"/>
              <w:rPr>
                <w:b/>
              </w:rPr>
            </w:pPr>
            <w:r w:rsidRPr="005002D5">
              <w:rPr>
                <w:b/>
              </w:rPr>
              <w:t xml:space="preserve">CEL SZCZEGÓŁOWY </w:t>
            </w:r>
            <w:r w:rsidR="009B6018" w:rsidRPr="005002D5">
              <w:rPr>
                <w:b/>
              </w:rPr>
              <w:t>3.3:</w:t>
            </w:r>
          </w:p>
        </w:tc>
        <w:tc>
          <w:tcPr>
            <w:tcW w:w="6552" w:type="dxa"/>
            <w:tcBorders>
              <w:top w:val="nil"/>
              <w:left w:val="nil"/>
              <w:bottom w:val="single" w:sz="24" w:space="0" w:color="9BBB59"/>
              <w:right w:val="nil"/>
            </w:tcBorders>
            <w:shd w:val="clear" w:color="auto" w:fill="D6E3BC"/>
          </w:tcPr>
          <w:p w14:paraId="6F1E3492" w14:textId="77777777" w:rsidR="009B6018" w:rsidRPr="005002D5" w:rsidRDefault="009B6018" w:rsidP="009B6018">
            <w:pPr>
              <w:spacing w:before="120" w:after="120"/>
              <w:rPr>
                <w:b/>
              </w:rPr>
            </w:pPr>
            <w:r w:rsidRPr="005002D5">
              <w:rPr>
                <w:b/>
                <w:bCs/>
              </w:rPr>
              <w:t>Podnoszenie kompetencji kadry zarządzającej i pracowników oraz przyszłych pracowników PES</w:t>
            </w:r>
          </w:p>
        </w:tc>
      </w:tr>
      <w:tr w:rsidR="00CA5B3E" w:rsidRPr="0092499B" w14:paraId="2974F587"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92"/>
        </w:trPr>
        <w:tc>
          <w:tcPr>
            <w:tcW w:w="2660" w:type="dxa"/>
            <w:tcBorders>
              <w:top w:val="nil"/>
              <w:left w:val="nil"/>
              <w:bottom w:val="single" w:sz="4" w:space="0" w:color="auto"/>
              <w:right w:val="single" w:sz="8" w:space="0" w:color="9BBB59"/>
            </w:tcBorders>
            <w:shd w:val="clear" w:color="auto" w:fill="EAF1DD"/>
          </w:tcPr>
          <w:p w14:paraId="7A45B8A6" w14:textId="77777777" w:rsidR="009B6018" w:rsidRPr="005002D5" w:rsidRDefault="009B6018" w:rsidP="009B6018">
            <w:pPr>
              <w:rPr>
                <w:b/>
                <w:bCs/>
              </w:rPr>
            </w:pPr>
            <w:r w:rsidRPr="005002D5">
              <w:rPr>
                <w:b/>
                <w:bCs/>
              </w:rPr>
              <w:t>ZADANIA:</w:t>
            </w:r>
          </w:p>
          <w:p w14:paraId="5FC9AA1F" w14:textId="77777777" w:rsidR="009B6018" w:rsidRPr="005002D5" w:rsidRDefault="009B6018" w:rsidP="009B6018">
            <w:pPr>
              <w:rPr>
                <w:b/>
                <w:u w:val="single"/>
              </w:rPr>
            </w:pPr>
          </w:p>
        </w:tc>
        <w:tc>
          <w:tcPr>
            <w:tcW w:w="6552" w:type="dxa"/>
            <w:tcBorders>
              <w:top w:val="nil"/>
              <w:left w:val="nil"/>
              <w:bottom w:val="single" w:sz="4" w:space="0" w:color="auto"/>
            </w:tcBorders>
            <w:shd w:val="clear" w:color="auto" w:fill="EAF1DD"/>
          </w:tcPr>
          <w:p w14:paraId="56903DCE" w14:textId="77777777" w:rsidR="009B6018" w:rsidRPr="005002D5" w:rsidRDefault="009B6018" w:rsidP="00875582">
            <w:pPr>
              <w:pStyle w:val="Akapitzlist"/>
              <w:numPr>
                <w:ilvl w:val="5"/>
                <w:numId w:val="43"/>
              </w:numPr>
              <w:ind w:left="357" w:hanging="357"/>
              <w:rPr>
                <w:rFonts w:ascii="Arial" w:hAnsi="Arial" w:cs="Arial"/>
                <w:sz w:val="20"/>
                <w:szCs w:val="20"/>
              </w:rPr>
            </w:pPr>
            <w:r w:rsidRPr="005002D5">
              <w:rPr>
                <w:rFonts w:ascii="Arial" w:hAnsi="Arial" w:cs="Arial"/>
                <w:sz w:val="20"/>
                <w:szCs w:val="20"/>
              </w:rPr>
              <w:t>Zwiększenie dostępności systemu profesjonalnych usług wspierających rozwój kompetencji zawodowych przyszłych pracowników PES poprzez:</w:t>
            </w:r>
          </w:p>
          <w:p w14:paraId="769FD9CE" w14:textId="77777777" w:rsidR="009B6018" w:rsidRPr="005002D5" w:rsidRDefault="009B6018" w:rsidP="00875582">
            <w:pPr>
              <w:numPr>
                <w:ilvl w:val="0"/>
                <w:numId w:val="49"/>
              </w:numPr>
              <w:ind w:left="754" w:hanging="357"/>
            </w:pPr>
            <w:r w:rsidRPr="005002D5">
              <w:t>pośrednictwo pracy i/lub poradnictwo zawodowe,</w:t>
            </w:r>
          </w:p>
          <w:p w14:paraId="6D73A919" w14:textId="77777777" w:rsidR="009B6018" w:rsidRPr="005002D5" w:rsidRDefault="009B6018" w:rsidP="00875582">
            <w:pPr>
              <w:numPr>
                <w:ilvl w:val="0"/>
                <w:numId w:val="49"/>
              </w:numPr>
              <w:ind w:left="754" w:hanging="357"/>
            </w:pPr>
            <w:r w:rsidRPr="005002D5">
              <w:t>staże/praktyki zawodowe,</w:t>
            </w:r>
          </w:p>
          <w:p w14:paraId="092B0844" w14:textId="77777777" w:rsidR="009B6018" w:rsidRPr="005002D5" w:rsidRDefault="009B6018" w:rsidP="00875582">
            <w:pPr>
              <w:numPr>
                <w:ilvl w:val="0"/>
                <w:numId w:val="49"/>
              </w:numPr>
              <w:ind w:left="754" w:hanging="357"/>
            </w:pPr>
            <w:r w:rsidRPr="005002D5">
              <w:t>szkolenia prowadzące do podniesienia, uzupełnienia lub zmiany kwalifikacji zawodowych,</w:t>
            </w:r>
          </w:p>
          <w:p w14:paraId="52E8C6A2" w14:textId="77777777" w:rsidR="009B6018" w:rsidRPr="005002D5" w:rsidRDefault="009B6018" w:rsidP="00875582">
            <w:pPr>
              <w:numPr>
                <w:ilvl w:val="0"/>
                <w:numId w:val="49"/>
              </w:numPr>
              <w:ind w:left="754" w:hanging="357"/>
            </w:pPr>
            <w:r w:rsidRPr="005002D5">
              <w:t>szkolenia dotyczące zwiększania kompetencji w zakresie pracy w zespole,</w:t>
            </w:r>
          </w:p>
          <w:p w14:paraId="47191BF4" w14:textId="77777777" w:rsidR="009B6018" w:rsidRPr="005002D5" w:rsidRDefault="009B6018" w:rsidP="00875582">
            <w:pPr>
              <w:numPr>
                <w:ilvl w:val="0"/>
                <w:numId w:val="49"/>
              </w:numPr>
              <w:ind w:left="754" w:hanging="357"/>
            </w:pPr>
            <w:r w:rsidRPr="005002D5">
              <w:t>przygotowanie zawodowe dorosłych.</w:t>
            </w:r>
          </w:p>
          <w:p w14:paraId="29523715" w14:textId="77777777" w:rsidR="009B6018" w:rsidRPr="005002D5" w:rsidRDefault="009B6018" w:rsidP="009B6018">
            <w:pPr>
              <w:ind w:left="754"/>
            </w:pPr>
          </w:p>
          <w:p w14:paraId="5217F97E" w14:textId="77777777" w:rsidR="009B6018" w:rsidRPr="005002D5" w:rsidRDefault="009B6018" w:rsidP="00875582">
            <w:pPr>
              <w:pStyle w:val="Akapitzlist"/>
              <w:numPr>
                <w:ilvl w:val="5"/>
                <w:numId w:val="43"/>
              </w:numPr>
              <w:ind w:left="357" w:hanging="357"/>
              <w:rPr>
                <w:rFonts w:ascii="Arial" w:hAnsi="Arial" w:cs="Arial"/>
                <w:sz w:val="20"/>
                <w:szCs w:val="20"/>
              </w:rPr>
            </w:pPr>
            <w:r w:rsidRPr="005002D5">
              <w:rPr>
                <w:rFonts w:ascii="Arial" w:hAnsi="Arial" w:cs="Arial"/>
                <w:sz w:val="20"/>
                <w:szCs w:val="20"/>
              </w:rPr>
              <w:t>Zwiększenie kompetencji menadżerskich i zarządczych pracowników i kadry zarządzającej PES poprzez:</w:t>
            </w:r>
          </w:p>
          <w:p w14:paraId="7CCB40F2" w14:textId="77777777" w:rsidR="009B6018" w:rsidRPr="005002D5" w:rsidRDefault="009B6018" w:rsidP="00875582">
            <w:pPr>
              <w:numPr>
                <w:ilvl w:val="0"/>
                <w:numId w:val="46"/>
              </w:numPr>
              <w:ind w:left="754" w:hanging="357"/>
            </w:pPr>
            <w:r w:rsidRPr="005002D5">
              <w:t>kursy, szkolenia oraz studia podyplomowe,</w:t>
            </w:r>
          </w:p>
          <w:p w14:paraId="1C876C84" w14:textId="77777777" w:rsidR="009B6018" w:rsidRPr="005002D5" w:rsidRDefault="009B6018" w:rsidP="00875582">
            <w:pPr>
              <w:numPr>
                <w:ilvl w:val="0"/>
                <w:numId w:val="46"/>
              </w:numPr>
              <w:ind w:left="754" w:hanging="357"/>
            </w:pPr>
            <w:r w:rsidRPr="005002D5">
              <w:t>s</w:t>
            </w:r>
            <w:r w:rsidR="000070BE">
              <w:t>taże i mentoring, coa</w:t>
            </w:r>
            <w:r w:rsidRPr="005002D5">
              <w:t xml:space="preserve">ching. </w:t>
            </w:r>
          </w:p>
          <w:p w14:paraId="125ACD50" w14:textId="77777777" w:rsidR="009B6018" w:rsidRPr="005002D5" w:rsidRDefault="009B6018" w:rsidP="009B6018">
            <w:pPr>
              <w:ind w:left="720"/>
            </w:pPr>
          </w:p>
          <w:p w14:paraId="408322DF" w14:textId="77777777" w:rsidR="009B6018" w:rsidRPr="005002D5" w:rsidRDefault="009B6018" w:rsidP="00875582">
            <w:pPr>
              <w:pStyle w:val="Akapitzlist"/>
              <w:numPr>
                <w:ilvl w:val="5"/>
                <w:numId w:val="43"/>
              </w:numPr>
              <w:ind w:left="357" w:hanging="357"/>
              <w:rPr>
                <w:rFonts w:ascii="Arial" w:hAnsi="Arial" w:cs="Arial"/>
                <w:sz w:val="20"/>
                <w:szCs w:val="20"/>
              </w:rPr>
            </w:pPr>
            <w:r w:rsidRPr="005002D5">
              <w:rPr>
                <w:rFonts w:ascii="Arial" w:hAnsi="Arial" w:cs="Arial"/>
                <w:sz w:val="20"/>
                <w:szCs w:val="20"/>
              </w:rPr>
              <w:t>Zwiększenie kompetencji zawodowych i społecznych wśród pracowników PES poprzez:</w:t>
            </w:r>
          </w:p>
          <w:p w14:paraId="01DD9052" w14:textId="77777777" w:rsidR="009B6018" w:rsidRPr="005002D5" w:rsidRDefault="009B6018" w:rsidP="00875582">
            <w:pPr>
              <w:numPr>
                <w:ilvl w:val="0"/>
                <w:numId w:val="47"/>
              </w:numPr>
              <w:ind w:left="754" w:hanging="357"/>
            </w:pPr>
            <w:r w:rsidRPr="005002D5">
              <w:t>kursy i szkolenia prowadzące do podniesienia, uzupełnienia lub zmiany kwalifikacji zawodowych,</w:t>
            </w:r>
          </w:p>
          <w:p w14:paraId="2BF63BF5" w14:textId="77777777" w:rsidR="009B6018" w:rsidRPr="005002D5" w:rsidRDefault="009B6018" w:rsidP="00875582">
            <w:pPr>
              <w:numPr>
                <w:ilvl w:val="0"/>
                <w:numId w:val="47"/>
              </w:numPr>
              <w:ind w:left="754" w:hanging="357"/>
            </w:pPr>
            <w:r w:rsidRPr="005002D5">
              <w:t>szkolenia w zakr</w:t>
            </w:r>
            <w:r w:rsidR="005002D5">
              <w:t xml:space="preserve">esie budowania zespołu i pracy </w:t>
            </w:r>
            <w:r w:rsidRPr="005002D5">
              <w:t>w zespole.</w:t>
            </w:r>
          </w:p>
          <w:p w14:paraId="2066F941" w14:textId="77777777" w:rsidR="009B6018" w:rsidRPr="005002D5" w:rsidRDefault="009B6018" w:rsidP="009B6018">
            <w:pPr>
              <w:pStyle w:val="Akapitzlist"/>
              <w:autoSpaceDE w:val="0"/>
              <w:autoSpaceDN w:val="0"/>
              <w:adjustRightInd w:val="0"/>
              <w:ind w:left="0"/>
              <w:rPr>
                <w:rFonts w:ascii="Arial" w:hAnsi="Arial" w:cs="Arial"/>
                <w:sz w:val="20"/>
                <w:szCs w:val="20"/>
              </w:rPr>
            </w:pPr>
          </w:p>
        </w:tc>
      </w:tr>
      <w:tr w:rsidR="00CA5B3E" w:rsidRPr="0092499B" w14:paraId="59953BD1"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695"/>
        </w:trPr>
        <w:tc>
          <w:tcPr>
            <w:tcW w:w="2660" w:type="dxa"/>
            <w:tcBorders>
              <w:top w:val="single" w:sz="4" w:space="0" w:color="auto"/>
              <w:left w:val="nil"/>
              <w:bottom w:val="single" w:sz="4" w:space="0" w:color="auto"/>
              <w:right w:val="single" w:sz="8" w:space="0" w:color="9BBB59"/>
            </w:tcBorders>
            <w:shd w:val="clear" w:color="auto" w:fill="C2D69B"/>
          </w:tcPr>
          <w:p w14:paraId="06FBF764" w14:textId="77777777" w:rsidR="009B6018" w:rsidRPr="005002D5" w:rsidRDefault="005002D5" w:rsidP="009B6018">
            <w:pPr>
              <w:spacing w:before="120" w:after="120"/>
              <w:rPr>
                <w:b/>
                <w:bCs/>
              </w:rPr>
            </w:pPr>
            <w:r>
              <w:rPr>
                <w:b/>
              </w:rPr>
              <w:t xml:space="preserve">CEL SZCZEGÓŁOWY </w:t>
            </w:r>
            <w:r w:rsidR="009B6018" w:rsidRPr="005002D5">
              <w:rPr>
                <w:b/>
              </w:rPr>
              <w:t>3.4:</w:t>
            </w:r>
          </w:p>
        </w:tc>
        <w:tc>
          <w:tcPr>
            <w:tcW w:w="6552" w:type="dxa"/>
            <w:tcBorders>
              <w:top w:val="single" w:sz="4" w:space="0" w:color="auto"/>
              <w:left w:val="nil"/>
              <w:bottom w:val="single" w:sz="4" w:space="0" w:color="auto"/>
              <w:right w:val="single" w:sz="8" w:space="0" w:color="9BBB59"/>
            </w:tcBorders>
            <w:shd w:val="clear" w:color="auto" w:fill="C2D69B"/>
          </w:tcPr>
          <w:p w14:paraId="0B4E656A" w14:textId="77777777" w:rsidR="009B6018" w:rsidRPr="005002D5" w:rsidRDefault="009B6018" w:rsidP="009B6018">
            <w:pPr>
              <w:spacing w:before="120" w:after="120"/>
              <w:rPr>
                <w:b/>
              </w:rPr>
            </w:pPr>
            <w:r w:rsidRPr="005002D5">
              <w:rPr>
                <w:b/>
                <w:bCs/>
              </w:rPr>
              <w:t>Zwiększenie dostępności i konkurencyjności produktów przedsiębiorczości społecznej</w:t>
            </w:r>
          </w:p>
        </w:tc>
      </w:tr>
      <w:tr w:rsidR="00CA5B3E" w:rsidRPr="005002D5" w14:paraId="7E7A956C" w14:textId="77777777" w:rsidTr="009B6018">
        <w:tblPrEx>
          <w:tblBorders>
            <w:top w:val="single" w:sz="8" w:space="0" w:color="9BBB59"/>
            <w:left w:val="single" w:sz="8" w:space="0" w:color="9BBB59"/>
            <w:bottom w:val="single" w:sz="8" w:space="0" w:color="9BBB59"/>
            <w:right w:val="single" w:sz="8" w:space="0" w:color="9BBB59"/>
            <w:insideH w:val="none" w:sz="0" w:space="0" w:color="auto"/>
            <w:insideV w:val="none" w:sz="0" w:space="0" w:color="auto"/>
          </w:tblBorders>
          <w:tblCellMar>
            <w:left w:w="108" w:type="dxa"/>
            <w:right w:w="108" w:type="dxa"/>
          </w:tblCellMar>
          <w:tblLook w:val="00A0" w:firstRow="1" w:lastRow="0" w:firstColumn="1" w:lastColumn="0" w:noHBand="0" w:noVBand="0"/>
        </w:tblPrEx>
        <w:trPr>
          <w:trHeight w:val="3634"/>
        </w:trPr>
        <w:tc>
          <w:tcPr>
            <w:tcW w:w="2660" w:type="dxa"/>
            <w:tcBorders>
              <w:top w:val="single" w:sz="4" w:space="0" w:color="auto"/>
              <w:left w:val="nil"/>
              <w:bottom w:val="nil"/>
              <w:right w:val="single" w:sz="8" w:space="0" w:color="9BBB59"/>
            </w:tcBorders>
            <w:shd w:val="clear" w:color="auto" w:fill="EAF1DD"/>
          </w:tcPr>
          <w:p w14:paraId="4D24B67D" w14:textId="77777777" w:rsidR="009B6018" w:rsidRPr="005002D5" w:rsidRDefault="009B6018" w:rsidP="009B6018">
            <w:pPr>
              <w:rPr>
                <w:b/>
                <w:bCs/>
              </w:rPr>
            </w:pPr>
            <w:r w:rsidRPr="005002D5">
              <w:rPr>
                <w:b/>
                <w:bCs/>
              </w:rPr>
              <w:lastRenderedPageBreak/>
              <w:t>ZADANIA:</w:t>
            </w:r>
          </w:p>
          <w:p w14:paraId="1479B307" w14:textId="77777777" w:rsidR="009B6018" w:rsidRPr="005002D5" w:rsidRDefault="009B6018" w:rsidP="009B6018">
            <w:pPr>
              <w:rPr>
                <w:b/>
              </w:rPr>
            </w:pPr>
          </w:p>
        </w:tc>
        <w:tc>
          <w:tcPr>
            <w:tcW w:w="6552" w:type="dxa"/>
            <w:tcBorders>
              <w:top w:val="single" w:sz="4" w:space="0" w:color="auto"/>
              <w:left w:val="nil"/>
              <w:bottom w:val="nil"/>
              <w:right w:val="single" w:sz="8" w:space="0" w:color="9BBB59"/>
            </w:tcBorders>
            <w:shd w:val="clear" w:color="auto" w:fill="EAF1DD"/>
          </w:tcPr>
          <w:p w14:paraId="1BD5D050" w14:textId="77777777" w:rsidR="009B6018" w:rsidRPr="005002D5" w:rsidRDefault="009B6018" w:rsidP="009B6018">
            <w:pPr>
              <w:pStyle w:val="Akapitzlist"/>
              <w:rPr>
                <w:rFonts w:ascii="Arial" w:hAnsi="Arial" w:cs="Arial"/>
                <w:sz w:val="20"/>
                <w:szCs w:val="20"/>
              </w:rPr>
            </w:pPr>
          </w:p>
          <w:p w14:paraId="74A54C73" w14:textId="77777777" w:rsidR="009B6018" w:rsidRPr="005002D5" w:rsidRDefault="009B6018" w:rsidP="00875582">
            <w:pPr>
              <w:numPr>
                <w:ilvl w:val="0"/>
                <w:numId w:val="50"/>
              </w:numPr>
              <w:ind w:left="357" w:hanging="357"/>
            </w:pPr>
            <w:r w:rsidRPr="005002D5">
              <w:t>Zbudowanie kompleksowego systemu efektywnych usług marketingowych związanych bezpośrednio z projektowaniem, tworzeniem i promocją produktów i usług, w tym w szczególności:</w:t>
            </w:r>
          </w:p>
          <w:p w14:paraId="0472CB3F" w14:textId="77777777" w:rsidR="009B6018" w:rsidRPr="005002D5" w:rsidRDefault="009B6018" w:rsidP="00875582">
            <w:pPr>
              <w:numPr>
                <w:ilvl w:val="0"/>
                <w:numId w:val="51"/>
              </w:numPr>
              <w:ind w:left="754" w:hanging="357"/>
            </w:pPr>
            <w:r w:rsidRPr="005002D5">
              <w:t>badania rynku,</w:t>
            </w:r>
          </w:p>
          <w:p w14:paraId="42EBDFEA" w14:textId="77777777" w:rsidR="009B6018" w:rsidRPr="005002D5" w:rsidRDefault="009B6018" w:rsidP="00875582">
            <w:pPr>
              <w:numPr>
                <w:ilvl w:val="0"/>
                <w:numId w:val="51"/>
              </w:numPr>
              <w:ind w:left="754" w:hanging="357"/>
            </w:pPr>
            <w:r w:rsidRPr="005002D5">
              <w:t>wypracowanie i wdrażanie standardów obsługi klienta przez PES,</w:t>
            </w:r>
          </w:p>
          <w:p w14:paraId="6DF9FE67" w14:textId="77777777" w:rsidR="009B6018" w:rsidRPr="005002D5" w:rsidRDefault="009B6018" w:rsidP="00875582">
            <w:pPr>
              <w:numPr>
                <w:ilvl w:val="0"/>
                <w:numId w:val="51"/>
              </w:numPr>
              <w:ind w:left="754" w:hanging="357"/>
            </w:pPr>
            <w:r w:rsidRPr="005002D5">
              <w:t>nawiązanie i rozwój współpracy ze specjalistami w zakresie projektowania produktów i usług,</w:t>
            </w:r>
          </w:p>
          <w:p w14:paraId="2AA1B2ED" w14:textId="77777777" w:rsidR="009B6018" w:rsidRPr="005002D5" w:rsidRDefault="009B6018" w:rsidP="00875582">
            <w:pPr>
              <w:numPr>
                <w:ilvl w:val="0"/>
                <w:numId w:val="51"/>
              </w:numPr>
              <w:ind w:left="754" w:hanging="357"/>
            </w:pPr>
            <w:r w:rsidRPr="005002D5">
              <w:t>projektowanie graficzne,</w:t>
            </w:r>
          </w:p>
          <w:p w14:paraId="1859EB2B" w14:textId="77777777" w:rsidR="009B6018" w:rsidRPr="005002D5" w:rsidRDefault="009B6018" w:rsidP="00875582">
            <w:pPr>
              <w:numPr>
                <w:ilvl w:val="0"/>
                <w:numId w:val="51"/>
              </w:numPr>
              <w:ind w:left="754" w:hanging="357"/>
            </w:pPr>
            <w:r w:rsidRPr="005002D5">
              <w:t>kreowanie marki produktów ekonomii społecznej</w:t>
            </w:r>
            <w:r w:rsidRPr="005002D5">
              <w:rPr>
                <w:b/>
              </w:rPr>
              <w:t xml:space="preserve"> </w:t>
            </w:r>
            <w:r w:rsidR="005002D5">
              <w:rPr>
                <w:b/>
              </w:rPr>
              <w:br/>
            </w:r>
            <w:r w:rsidRPr="005002D5">
              <w:t>w województwie,</w:t>
            </w:r>
          </w:p>
          <w:p w14:paraId="4C9F8585" w14:textId="77777777" w:rsidR="009B6018" w:rsidRPr="005002D5" w:rsidRDefault="009B6018" w:rsidP="00875582">
            <w:pPr>
              <w:numPr>
                <w:ilvl w:val="0"/>
                <w:numId w:val="51"/>
              </w:numPr>
              <w:ind w:left="754" w:hanging="357"/>
            </w:pPr>
            <w:r w:rsidRPr="005002D5">
              <w:t>inne, wynikające ze specyficznych potrzeb PES.</w:t>
            </w:r>
          </w:p>
          <w:p w14:paraId="1ED2224D" w14:textId="77777777" w:rsidR="009B6018" w:rsidRPr="005002D5" w:rsidRDefault="009B6018" w:rsidP="009B6018">
            <w:pPr>
              <w:ind w:left="754"/>
            </w:pPr>
          </w:p>
        </w:tc>
      </w:tr>
    </w:tbl>
    <w:p w14:paraId="3FC34BF1" w14:textId="77777777" w:rsidR="009B6018" w:rsidRPr="005002D5" w:rsidRDefault="009B6018" w:rsidP="009B6018"/>
    <w:p w14:paraId="42453232" w14:textId="77777777" w:rsidR="009B6018" w:rsidRDefault="009B6018" w:rsidP="009B6018">
      <w:pPr>
        <w:rPr>
          <w:rFonts w:ascii="Times New Roman" w:hAnsi="Times New Roman"/>
        </w:rPr>
        <w:sectPr w:rsidR="009B6018" w:rsidSect="009B6018">
          <w:pgSz w:w="11906" w:h="16838"/>
          <w:pgMar w:top="1417" w:right="1417" w:bottom="1417" w:left="1417" w:header="708" w:footer="708" w:gutter="0"/>
          <w:cols w:space="708"/>
          <w:docGrid w:linePitch="360"/>
        </w:sectPr>
      </w:pPr>
    </w:p>
    <w:p w14:paraId="73A3733D" w14:textId="77777777" w:rsidR="00DD045E" w:rsidRPr="005002D5" w:rsidRDefault="00DD045E" w:rsidP="00DD045E">
      <w:pPr>
        <w:jc w:val="both"/>
        <w:rPr>
          <w:b/>
          <w:sz w:val="22"/>
          <w:szCs w:val="22"/>
        </w:rPr>
      </w:pPr>
      <w:r w:rsidRPr="005002D5">
        <w:rPr>
          <w:b/>
          <w:sz w:val="22"/>
          <w:szCs w:val="22"/>
        </w:rPr>
        <w:lastRenderedPageBreak/>
        <w:t>Cel główny 4</w:t>
      </w:r>
    </w:p>
    <w:p w14:paraId="6088EB83" w14:textId="77777777" w:rsidR="00DD045E" w:rsidRPr="005002D5" w:rsidRDefault="00DD045E" w:rsidP="00DD045E">
      <w:pPr>
        <w:rPr>
          <w:b/>
          <w:sz w:val="22"/>
          <w:szCs w:val="22"/>
        </w:rPr>
      </w:pPr>
      <w:r w:rsidRPr="005002D5">
        <w:rPr>
          <w:b/>
          <w:sz w:val="22"/>
          <w:szCs w:val="22"/>
        </w:rPr>
        <w:t>Upowszechnianie ekonomii społecznej w regionie</w:t>
      </w:r>
    </w:p>
    <w:p w14:paraId="7FBFE045" w14:textId="77777777" w:rsidR="00DD045E" w:rsidRPr="005002D5" w:rsidRDefault="00DD045E" w:rsidP="00DD045E">
      <w:pPr>
        <w:rPr>
          <w:sz w:val="22"/>
          <w:szCs w:val="22"/>
        </w:rPr>
      </w:pPr>
    </w:p>
    <w:p w14:paraId="7F0BB58B" w14:textId="77777777" w:rsidR="00DD045E" w:rsidRPr="005002D5" w:rsidRDefault="00DD045E" w:rsidP="00DD045E">
      <w:pPr>
        <w:ind w:firstLine="708"/>
        <w:jc w:val="both"/>
        <w:rPr>
          <w:sz w:val="22"/>
          <w:szCs w:val="22"/>
        </w:rPr>
      </w:pPr>
      <w:r w:rsidRPr="005002D5">
        <w:rPr>
          <w:bCs/>
          <w:sz w:val="22"/>
          <w:szCs w:val="22"/>
        </w:rPr>
        <w:t>Rozwój ekonomii społecznej w województwie lubelskim zależał będzie m.in. od tego, jak dalece pojęcia ekonomii społecznej i przedsiębiorczości społecznej będą funkcj</w:t>
      </w:r>
      <w:r w:rsidR="005002D5">
        <w:rPr>
          <w:bCs/>
          <w:sz w:val="22"/>
          <w:szCs w:val="22"/>
        </w:rPr>
        <w:t xml:space="preserve">onowały w </w:t>
      </w:r>
      <w:r w:rsidRPr="005002D5">
        <w:rPr>
          <w:bCs/>
          <w:sz w:val="22"/>
          <w:szCs w:val="22"/>
        </w:rPr>
        <w:t>dyskursie publicznym, a szczególnie w świadomości liderów społeczności lokalnej, którzy mają wpływ na kształtowanie polityki społecznej, w tym zatrudnieniowej. Badania przeprowadzone z przedstawicielami wybranych instytucji rynku pracy, pomocy i integr</w:t>
      </w:r>
      <w:r w:rsidR="00044169" w:rsidRPr="005002D5">
        <w:rPr>
          <w:bCs/>
          <w:sz w:val="22"/>
          <w:szCs w:val="22"/>
        </w:rPr>
        <w:t>acji społecznej oraz pracownikami i działaczami</w:t>
      </w:r>
      <w:r w:rsidRPr="005002D5">
        <w:rPr>
          <w:bCs/>
          <w:sz w:val="22"/>
          <w:szCs w:val="22"/>
        </w:rPr>
        <w:t xml:space="preserve"> organizacji społecznych na Lubelszczyźnie wykazały, że poziom wiedzy w zakresie tego, czym jest ekonomia i przedsiębiorczość społeczna, jest niski. Często nie są oni świadomi, że niektóre działania realizowane przez ich instytucje czy organizacje wpisują się w obszar ekonomii społecznej</w:t>
      </w:r>
      <w:r w:rsidRPr="005002D5">
        <w:rPr>
          <w:rStyle w:val="Odwoanieprzypisudolnego"/>
          <w:bCs/>
          <w:sz w:val="22"/>
          <w:szCs w:val="22"/>
        </w:rPr>
        <w:footnoteReference w:id="42"/>
      </w:r>
      <w:r w:rsidRPr="005002D5">
        <w:rPr>
          <w:bCs/>
          <w:sz w:val="22"/>
          <w:szCs w:val="22"/>
        </w:rPr>
        <w:t>. Wśród ekspertów – zarówno praktyków, jak i badaczy, którzy na co dzień zajmują się problematyką ekonomii społecznej – także nie ma zgody co do jednolitej definicji podmiotów ekonomii społecznej czy przedsiębiorstw społecznych.</w:t>
      </w:r>
      <w:r w:rsidRPr="005002D5">
        <w:rPr>
          <w:sz w:val="22"/>
          <w:szCs w:val="22"/>
        </w:rPr>
        <w:t xml:space="preserve"> Istnieje zatem potrzeba upowszechniania eS m.in. poprzez system edukacji formalnej i pozaformalnej oraz kulturę, która jest ważnym elementem kształtowania postaw życiowych. Edukacja ma znaczącą rolę, gdyż stwarza „grunt” dla rozwoju ES. Bez edukacji szeroko rozumianej, wiedzy na temat przedsiębiorczości społecznej, trudno będzie wdrażać jakiekolwiek przedsięwzięcia z zakresu ekonomii społecznej. Zabraknie bowiem liderów przygotowanych do inicjowania tego typu przedsiębiorstw. Z kolei nieznajomość ekonomii społecznej wśród ogółu mieszkańców może utrudnić proces zakorzeniania jej w środowiskach lokalnych.</w:t>
      </w:r>
    </w:p>
    <w:p w14:paraId="7F4086B6" w14:textId="77777777" w:rsidR="00DD045E" w:rsidRPr="000070BE" w:rsidRDefault="00DD045E" w:rsidP="00DD045E">
      <w:pPr>
        <w:ind w:firstLine="708"/>
        <w:jc w:val="both"/>
        <w:rPr>
          <w:bCs/>
          <w:sz w:val="22"/>
        </w:rPr>
      </w:pPr>
      <w:r w:rsidRPr="000070BE">
        <w:rPr>
          <w:bCs/>
          <w:sz w:val="22"/>
        </w:rPr>
        <w:t>Ekonomia społeczna wymaga ponadto działań promocyjnych. Dotychczas dominował stereotypowy wizerunek podmiotów ekonomii społecznej,</w:t>
      </w:r>
      <w:r w:rsidR="005002D5" w:rsidRPr="000070BE">
        <w:rPr>
          <w:bCs/>
          <w:sz w:val="22"/>
        </w:rPr>
        <w:t xml:space="preserve"> jako instytucji nietrwałych, o </w:t>
      </w:r>
      <w:r w:rsidRPr="000070BE">
        <w:rPr>
          <w:bCs/>
          <w:sz w:val="22"/>
        </w:rPr>
        <w:t>niskiej jakości usługach i produktach, co tylko zniechęcał</w:t>
      </w:r>
      <w:r w:rsidR="005002D5" w:rsidRPr="000070BE">
        <w:rPr>
          <w:bCs/>
          <w:sz w:val="22"/>
        </w:rPr>
        <w:t xml:space="preserve">o potencjalnych interesantów (a </w:t>
      </w:r>
      <w:r w:rsidRPr="000070BE">
        <w:rPr>
          <w:bCs/>
          <w:sz w:val="22"/>
        </w:rPr>
        <w:t xml:space="preserve">zwłaszcza przedstawicieli biznesu) do podjęcia współpracy z tego rodzaju podmiotami przez zakup ich usług czy produktów. Problemem jest również stereotypowe podejście do ekonomii społecznej rozumianej jako instrument służący wyłącznie przeciwdziałaniu wykluczeniu społecznemu. Tymczasem ekonomia społeczna powinna być rozpatrywana jako mechanizm zrównoważonego rozwoju i spójności społecznej w środowisku lokalnym oraz stwarzania szans równego dostępu do rynku pracy i uczestnictwa w życiu społecznym możliwie wszystkim członkom danej społeczności. Ekonomia społeczna </w:t>
      </w:r>
      <w:r w:rsidRPr="000070BE">
        <w:rPr>
          <w:sz w:val="22"/>
        </w:rPr>
        <w:t xml:space="preserve">jest szansą na łączenie strategii rozwoju i rozwiązywania problemów społecznych z programami promocji </w:t>
      </w:r>
      <w:r w:rsidR="005F2908" w:rsidRPr="000070BE">
        <w:rPr>
          <w:sz w:val="22"/>
        </w:rPr>
        <w:t xml:space="preserve">zatrudnienia i </w:t>
      </w:r>
      <w:r w:rsidRPr="000070BE">
        <w:rPr>
          <w:sz w:val="22"/>
        </w:rPr>
        <w:t>aktywizacji lokalnego rynku pracy.</w:t>
      </w:r>
    </w:p>
    <w:p w14:paraId="697CDFA3" w14:textId="77777777" w:rsidR="00DD045E" w:rsidRPr="000070BE" w:rsidRDefault="00DD045E" w:rsidP="00DD045E">
      <w:pPr>
        <w:ind w:firstLine="708"/>
        <w:jc w:val="both"/>
        <w:rPr>
          <w:sz w:val="22"/>
        </w:rPr>
      </w:pPr>
      <w:r w:rsidRPr="000070BE">
        <w:rPr>
          <w:bCs/>
          <w:sz w:val="22"/>
        </w:rPr>
        <w:t>Niezwykle istotne</w:t>
      </w:r>
      <w:r w:rsidRPr="000070BE">
        <w:rPr>
          <w:sz w:val="22"/>
        </w:rPr>
        <w:t xml:space="preserve"> jest również uwzględnienie pro</w:t>
      </w:r>
      <w:r w:rsidR="005F2908" w:rsidRPr="000070BE">
        <w:rPr>
          <w:sz w:val="22"/>
        </w:rPr>
        <w:t xml:space="preserve">blematyki ekonomii społecznej </w:t>
      </w:r>
      <w:r w:rsidR="000070BE">
        <w:rPr>
          <w:sz w:val="22"/>
        </w:rPr>
        <w:br/>
      </w:r>
      <w:r w:rsidR="005F2908" w:rsidRPr="000070BE">
        <w:rPr>
          <w:sz w:val="22"/>
        </w:rPr>
        <w:t xml:space="preserve">w </w:t>
      </w:r>
      <w:r w:rsidRPr="000070BE">
        <w:rPr>
          <w:sz w:val="22"/>
        </w:rPr>
        <w:t>planowaniu strategicznym i operacyjnym rozwoju lokalnego samorządów terytorialnych, co pozwoli na racjonalne (a nie przypadkowe) wykorzystywanie zasobów lokalnych (zwłaszcza finansowyc</w:t>
      </w:r>
      <w:r w:rsidR="005F2908" w:rsidRPr="000070BE">
        <w:rPr>
          <w:sz w:val="22"/>
        </w:rPr>
        <w:t xml:space="preserve">h, ale też kapitału ludzkiego i </w:t>
      </w:r>
      <w:r w:rsidRPr="000070BE">
        <w:rPr>
          <w:sz w:val="22"/>
        </w:rPr>
        <w:t>społecznego ulokowanego w różnych sektorach) dla wsparcia tworzenia podmiotów</w:t>
      </w:r>
      <w:r w:rsidR="005F2908" w:rsidRPr="000070BE">
        <w:rPr>
          <w:sz w:val="22"/>
        </w:rPr>
        <w:t xml:space="preserve"> ekonomii społecznej, jak też i </w:t>
      </w:r>
      <w:r w:rsidRPr="000070BE">
        <w:rPr>
          <w:sz w:val="22"/>
        </w:rPr>
        <w:t>wykorzystywania ich dla rozwoju społeczności lokalnej oraz wzmacniana spójności społecznej.</w:t>
      </w:r>
    </w:p>
    <w:p w14:paraId="769C633A" w14:textId="77777777" w:rsidR="00DD045E" w:rsidRPr="000070BE" w:rsidRDefault="00DD045E" w:rsidP="00DD045E">
      <w:pPr>
        <w:ind w:firstLine="708"/>
        <w:jc w:val="both"/>
        <w:rPr>
          <w:bCs/>
          <w:sz w:val="22"/>
          <w:szCs w:val="22"/>
        </w:rPr>
      </w:pPr>
      <w:r w:rsidRPr="000070BE">
        <w:rPr>
          <w:bCs/>
          <w:sz w:val="22"/>
          <w:szCs w:val="22"/>
        </w:rPr>
        <w:t xml:space="preserve">Ważne są ponadto działania zmierzające nie tylko do inwentaryzacji podmiotów ekonomii społecznej w regionie, ale też monitorowania ich kondycji. W przypadku pojawiania się niepokojących sygnałów będzie można uruchomić przedsięwzięcia, które wzmocnią przedsiębiorstwa społeczne borykające się z trudnościami, a w skrajnych przypadkach – przygotować i wdrożyć działania naprawcze. </w:t>
      </w:r>
    </w:p>
    <w:p w14:paraId="6897A14D" w14:textId="77777777" w:rsidR="00DD045E" w:rsidRPr="000070BE" w:rsidRDefault="00DD045E" w:rsidP="00DD045E">
      <w:pPr>
        <w:ind w:firstLine="708"/>
        <w:jc w:val="both"/>
        <w:rPr>
          <w:bCs/>
          <w:sz w:val="22"/>
          <w:szCs w:val="22"/>
        </w:rPr>
      </w:pPr>
      <w:r w:rsidRPr="000070BE">
        <w:rPr>
          <w:bCs/>
          <w:sz w:val="22"/>
          <w:szCs w:val="22"/>
        </w:rPr>
        <w:t xml:space="preserve">Ekonomia społeczna łączy elementy innowacyjnych działań społeczno-ekonomicznych z elementami nawiązującymi do tradycji oraz dorobku kulturowego </w:t>
      </w:r>
      <w:r w:rsidR="000070BE">
        <w:rPr>
          <w:bCs/>
          <w:sz w:val="22"/>
          <w:szCs w:val="22"/>
        </w:rPr>
        <w:br/>
      </w:r>
      <w:r w:rsidRPr="000070BE">
        <w:rPr>
          <w:bCs/>
          <w:sz w:val="22"/>
          <w:szCs w:val="22"/>
        </w:rPr>
        <w:t>i historycznego, charakterystycznymi dla danego obszaru lokalnego. Stąd też potrzebne są działania wspierające inicjatywy odwołujące się do endogennych uwa</w:t>
      </w:r>
      <w:r w:rsidR="009F5CE3" w:rsidRPr="000070BE">
        <w:rPr>
          <w:bCs/>
          <w:sz w:val="22"/>
          <w:szCs w:val="22"/>
        </w:rPr>
        <w:t>runkowań, a zwłaszcza bazujące</w:t>
      </w:r>
      <w:r w:rsidRPr="000070BE">
        <w:rPr>
          <w:bCs/>
          <w:sz w:val="22"/>
          <w:szCs w:val="22"/>
        </w:rPr>
        <w:t xml:space="preserve"> na lokalnych tradycjach.</w:t>
      </w:r>
    </w:p>
    <w:p w14:paraId="1C140348" w14:textId="77777777" w:rsidR="00DD045E" w:rsidRPr="005F2908" w:rsidRDefault="00DD045E" w:rsidP="00DD045E">
      <w:pPr>
        <w:ind w:firstLine="708"/>
        <w:jc w:val="both"/>
        <w:rPr>
          <w:bCs/>
          <w:sz w:val="22"/>
          <w:szCs w:val="22"/>
        </w:rPr>
      </w:pPr>
      <w:r w:rsidRPr="000070BE">
        <w:rPr>
          <w:bCs/>
          <w:sz w:val="22"/>
          <w:szCs w:val="22"/>
        </w:rPr>
        <w:t xml:space="preserve">Ważnym instrumentem wspierania przedsiębiorczości społecznej są klauzule społeczne i inne mechanizmy określane jako społecznie odpowiedzialne zamówienia </w:t>
      </w:r>
      <w:r w:rsidRPr="000070BE">
        <w:rPr>
          <w:bCs/>
          <w:sz w:val="22"/>
          <w:szCs w:val="22"/>
        </w:rPr>
        <w:lastRenderedPageBreak/>
        <w:t xml:space="preserve">publiczne (np. tzw. zamówienia zastrzeżone). W praktyce instrumenty te nie są w sposób </w:t>
      </w:r>
      <w:r w:rsidRPr="005F2908">
        <w:rPr>
          <w:bCs/>
          <w:sz w:val="22"/>
          <w:szCs w:val="22"/>
        </w:rPr>
        <w:t xml:space="preserve">dostateczny wykorzystywane przez instytucje publiczne. Spowodowane jest to m.in. brakiem wiedzy na temat możliwości ich stosowania. Barierą są ponadto takie czynniki, jak: brak rozpoznania rynku potencjalnych wykonawców, obawy związane z zastosowaniem nowych rozwiązań czy wyższą ceną i gorszą jakością realizacji zamówienia, jak również ograniczona liczba przedsiębiorstw społecznych. Konieczne są zatem działania edukacyjne skierowane do </w:t>
      </w:r>
      <w:r w:rsidRPr="005F2908">
        <w:rPr>
          <w:sz w:val="22"/>
          <w:szCs w:val="22"/>
        </w:rPr>
        <w:t>przedstawicieli administracji publicznej i organizacji społecznych w zakresie lepszego wykorzystania istniejących instrumentów zlecania zadań publicznych m.in. podmiotom ekonomii społecznej</w:t>
      </w:r>
      <w:r w:rsidRPr="005F2908">
        <w:rPr>
          <w:bCs/>
          <w:sz w:val="22"/>
          <w:szCs w:val="22"/>
        </w:rPr>
        <w:t>. Ponadto potrzebne są działania promujące praktyczne przykłady stosowania klauzul społecznych.</w:t>
      </w:r>
    </w:p>
    <w:p w14:paraId="46CEA1BF" w14:textId="77777777" w:rsidR="009B6018" w:rsidRPr="00BD72C3" w:rsidRDefault="009B6018" w:rsidP="009B6018">
      <w:pPr>
        <w:jc w:val="both"/>
        <w:rPr>
          <w:rFonts w:asciiTheme="minorHAnsi" w:hAnsiTheme="minorHAnsi"/>
          <w:sz w:val="24"/>
          <w:szCs w:val="24"/>
        </w:rPr>
      </w:pPr>
    </w:p>
    <w:p w14:paraId="001FE5E5" w14:textId="77777777" w:rsidR="009B6018" w:rsidRPr="0092499B" w:rsidRDefault="009B6018" w:rsidP="009B6018">
      <w:pPr>
        <w:jc w:val="right"/>
        <w:rPr>
          <w:rFonts w:ascii="Times New Roman" w:hAnsi="Times New Roman"/>
        </w:rPr>
      </w:pPr>
    </w:p>
    <w:tbl>
      <w:tblPr>
        <w:tblW w:w="9322" w:type="dxa"/>
        <w:tblBorders>
          <w:top w:val="single" w:sz="8" w:space="0" w:color="9BBB59"/>
          <w:left w:val="single" w:sz="8" w:space="0" w:color="9BBB59"/>
          <w:bottom w:val="single" w:sz="8" w:space="0" w:color="9BBB59"/>
          <w:right w:val="single" w:sz="8" w:space="0" w:color="9BBB59"/>
        </w:tblBorders>
        <w:tblLook w:val="00A0" w:firstRow="1" w:lastRow="0" w:firstColumn="1" w:lastColumn="0" w:noHBand="0" w:noVBand="0"/>
      </w:tblPr>
      <w:tblGrid>
        <w:gridCol w:w="2660"/>
        <w:gridCol w:w="6662"/>
      </w:tblGrid>
      <w:tr w:rsidR="009B6018" w:rsidRPr="0092499B" w14:paraId="7705863F" w14:textId="77777777" w:rsidTr="009B6018">
        <w:trPr>
          <w:trHeight w:val="537"/>
        </w:trPr>
        <w:tc>
          <w:tcPr>
            <w:tcW w:w="9322" w:type="dxa"/>
            <w:gridSpan w:val="2"/>
            <w:tcBorders>
              <w:top w:val="nil"/>
              <w:left w:val="nil"/>
              <w:bottom w:val="single" w:sz="24" w:space="0" w:color="9BBB59"/>
              <w:right w:val="nil"/>
            </w:tcBorders>
            <w:shd w:val="clear" w:color="auto" w:fill="006600"/>
          </w:tcPr>
          <w:p w14:paraId="62C33CEF" w14:textId="77777777" w:rsidR="009B6018" w:rsidRPr="005F2908" w:rsidRDefault="009B6018" w:rsidP="009B6018">
            <w:pPr>
              <w:spacing w:before="120" w:after="120"/>
              <w:jc w:val="center"/>
              <w:rPr>
                <w:b/>
                <w:sz w:val="22"/>
                <w:szCs w:val="22"/>
              </w:rPr>
            </w:pPr>
            <w:r w:rsidRPr="005F2908">
              <w:rPr>
                <w:b/>
                <w:color w:val="FFFF00"/>
                <w:sz w:val="22"/>
                <w:szCs w:val="22"/>
                <w:lang w:val="sk-SK"/>
              </w:rPr>
              <w:t xml:space="preserve">CEL GŁÓWNY 4: </w:t>
            </w:r>
            <w:r w:rsidRPr="005F2908">
              <w:rPr>
                <w:b/>
                <w:color w:val="FFFF00"/>
                <w:sz w:val="22"/>
                <w:szCs w:val="22"/>
                <w:lang w:val="sk-SK"/>
              </w:rPr>
              <w:br/>
            </w:r>
            <w:r w:rsidRPr="005F2908">
              <w:rPr>
                <w:b/>
                <w:sz w:val="22"/>
                <w:szCs w:val="22"/>
                <w:lang w:val="sk-SK"/>
              </w:rPr>
              <w:t>Upowszechnianie ekonomii społecznej w regionie</w:t>
            </w:r>
          </w:p>
        </w:tc>
      </w:tr>
      <w:tr w:rsidR="009B6018" w:rsidRPr="0092499B" w14:paraId="16F1B1D9" w14:textId="77777777" w:rsidTr="009B6018">
        <w:trPr>
          <w:trHeight w:val="537"/>
        </w:trPr>
        <w:tc>
          <w:tcPr>
            <w:tcW w:w="2660" w:type="dxa"/>
            <w:tcBorders>
              <w:top w:val="nil"/>
              <w:left w:val="nil"/>
              <w:bottom w:val="single" w:sz="24" w:space="0" w:color="9BBB59"/>
              <w:right w:val="nil"/>
            </w:tcBorders>
            <w:shd w:val="clear" w:color="auto" w:fill="D6E3BC"/>
          </w:tcPr>
          <w:p w14:paraId="29FC1CEB" w14:textId="77777777" w:rsidR="009B6018" w:rsidRPr="005F2908" w:rsidRDefault="005F2908" w:rsidP="009B6018">
            <w:pPr>
              <w:spacing w:before="120" w:after="120"/>
              <w:rPr>
                <w:b/>
              </w:rPr>
            </w:pPr>
            <w:r>
              <w:rPr>
                <w:b/>
              </w:rPr>
              <w:t xml:space="preserve">CEL SZCZEGÓŁOWY </w:t>
            </w:r>
            <w:r w:rsidR="009B6018" w:rsidRPr="005F2908">
              <w:rPr>
                <w:b/>
              </w:rPr>
              <w:t>4.1:</w:t>
            </w:r>
          </w:p>
        </w:tc>
        <w:tc>
          <w:tcPr>
            <w:tcW w:w="6662" w:type="dxa"/>
            <w:tcBorders>
              <w:top w:val="nil"/>
              <w:left w:val="nil"/>
              <w:bottom w:val="single" w:sz="24" w:space="0" w:color="9BBB59"/>
              <w:right w:val="nil"/>
            </w:tcBorders>
            <w:shd w:val="clear" w:color="auto" w:fill="D6E3BC"/>
          </w:tcPr>
          <w:p w14:paraId="47EE2AED" w14:textId="77777777" w:rsidR="009B6018" w:rsidRPr="005F2908" w:rsidRDefault="009B6018" w:rsidP="009B6018">
            <w:pPr>
              <w:spacing w:before="120" w:after="120"/>
              <w:rPr>
                <w:b/>
              </w:rPr>
            </w:pPr>
            <w:r w:rsidRPr="005F2908">
              <w:rPr>
                <w:b/>
              </w:rPr>
              <w:t>Promocja ekonomii społecznej w woj. lubelskim</w:t>
            </w:r>
          </w:p>
        </w:tc>
      </w:tr>
      <w:tr w:rsidR="009B6018" w:rsidRPr="0092499B" w14:paraId="3628C24A" w14:textId="77777777" w:rsidTr="005F2908">
        <w:trPr>
          <w:trHeight w:val="4540"/>
        </w:trPr>
        <w:tc>
          <w:tcPr>
            <w:tcW w:w="2660" w:type="dxa"/>
            <w:tcBorders>
              <w:top w:val="nil"/>
              <w:left w:val="nil"/>
              <w:bottom w:val="nil"/>
              <w:right w:val="single" w:sz="8" w:space="0" w:color="9BBB59"/>
            </w:tcBorders>
            <w:shd w:val="clear" w:color="auto" w:fill="EAF1DD"/>
          </w:tcPr>
          <w:p w14:paraId="51408CF3" w14:textId="77777777" w:rsidR="009B6018" w:rsidRPr="005F2908" w:rsidRDefault="009B6018" w:rsidP="009B6018">
            <w:pPr>
              <w:rPr>
                <w:b/>
                <w:bCs/>
              </w:rPr>
            </w:pPr>
            <w:r w:rsidRPr="005F2908">
              <w:rPr>
                <w:b/>
                <w:bCs/>
              </w:rPr>
              <w:t>Zadania:</w:t>
            </w:r>
          </w:p>
          <w:p w14:paraId="346C2C2E" w14:textId="77777777" w:rsidR="009B6018" w:rsidRPr="005F2908" w:rsidRDefault="009B6018" w:rsidP="009B6018">
            <w:pPr>
              <w:rPr>
                <w:b/>
                <w:u w:val="single"/>
              </w:rPr>
            </w:pPr>
          </w:p>
        </w:tc>
        <w:tc>
          <w:tcPr>
            <w:tcW w:w="6662" w:type="dxa"/>
            <w:tcBorders>
              <w:top w:val="nil"/>
              <w:left w:val="nil"/>
              <w:bottom w:val="nil"/>
            </w:tcBorders>
            <w:shd w:val="clear" w:color="auto" w:fill="EAF1DD"/>
          </w:tcPr>
          <w:p w14:paraId="34E7BBC0" w14:textId="77777777" w:rsidR="009B6018" w:rsidRPr="005F2908" w:rsidRDefault="009B6018" w:rsidP="009B6018"/>
          <w:p w14:paraId="391A82D3" w14:textId="77777777" w:rsidR="009B6018" w:rsidRPr="005F2908" w:rsidRDefault="009B6018"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Upowszechnianie dobrych praktyk w zakresie ekonomii społecznej oraz produktów i usług przedsiębiorstw społecznych.</w:t>
            </w:r>
          </w:p>
          <w:p w14:paraId="4919BCD5" w14:textId="77777777" w:rsidR="009B6018" w:rsidRPr="005F2908" w:rsidRDefault="009B6018" w:rsidP="009B6018"/>
          <w:p w14:paraId="7B6E0B98" w14:textId="77777777" w:rsidR="009B6018" w:rsidRPr="005F2908" w:rsidRDefault="009B6018"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Organizowanie targów, konferencji, seminariów, debat, spotkań informacyjno-promocyjnych poświęconych tematyce ekonomii społecznej.</w:t>
            </w:r>
          </w:p>
          <w:p w14:paraId="47BFCCB7" w14:textId="77777777" w:rsidR="009B6018" w:rsidRPr="005F2908" w:rsidRDefault="009B6018" w:rsidP="009B6018"/>
          <w:p w14:paraId="241D641F" w14:textId="77777777" w:rsidR="009B6018" w:rsidRPr="005F2908" w:rsidRDefault="009B6018"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Prowadzenie kampanii społecznych na temat ekonomii społecznej oraz promujących jej pozytywny wizerunek.</w:t>
            </w:r>
          </w:p>
          <w:p w14:paraId="1696B25C" w14:textId="77777777" w:rsidR="009B6018" w:rsidRPr="005F2908" w:rsidRDefault="009B6018" w:rsidP="009B6018"/>
          <w:p w14:paraId="2E4536A2" w14:textId="77777777" w:rsidR="009B6018" w:rsidRPr="005F2908" w:rsidRDefault="009B6018"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 xml:space="preserve">Prowadzenie regionalnego portalu zawierającego kompleksowe, bieżące i dostosowane do różnych grup odbiorców informacje </w:t>
            </w:r>
            <w:r w:rsidR="005F2908">
              <w:rPr>
                <w:rFonts w:ascii="Arial" w:hAnsi="Arial" w:cs="Arial"/>
                <w:sz w:val="20"/>
                <w:szCs w:val="20"/>
              </w:rPr>
              <w:br/>
            </w:r>
            <w:r w:rsidRPr="005F2908">
              <w:rPr>
                <w:rFonts w:ascii="Arial" w:hAnsi="Arial" w:cs="Arial"/>
                <w:sz w:val="20"/>
                <w:szCs w:val="20"/>
              </w:rPr>
              <w:t>w obszarze ekonomii społecznej.</w:t>
            </w:r>
          </w:p>
          <w:p w14:paraId="304DBC12" w14:textId="77777777" w:rsidR="009C4DC1" w:rsidRPr="005F2908" w:rsidRDefault="009C4DC1" w:rsidP="009C4DC1"/>
          <w:p w14:paraId="3134C280" w14:textId="77777777" w:rsidR="009C4DC1" w:rsidRPr="005F2908" w:rsidRDefault="009C4DC1"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 xml:space="preserve">Promowanie inicjatyw przywołujących tradycje ekonomii społecznej </w:t>
            </w:r>
            <w:r w:rsidR="005F2908">
              <w:rPr>
                <w:rFonts w:ascii="Arial" w:hAnsi="Arial" w:cs="Arial"/>
                <w:sz w:val="20"/>
                <w:szCs w:val="20"/>
              </w:rPr>
              <w:br/>
            </w:r>
            <w:r w:rsidRPr="005F2908">
              <w:rPr>
                <w:rFonts w:ascii="Arial" w:hAnsi="Arial" w:cs="Arial"/>
                <w:sz w:val="20"/>
                <w:szCs w:val="20"/>
              </w:rPr>
              <w:t>i tożsamość historyczno-kulturową regionu</w:t>
            </w:r>
          </w:p>
          <w:p w14:paraId="501678AC" w14:textId="77777777" w:rsidR="009B6018" w:rsidRPr="005F2908" w:rsidRDefault="009B6018" w:rsidP="009B6018"/>
          <w:p w14:paraId="092045F7" w14:textId="77777777" w:rsidR="009B6018" w:rsidRPr="005F2908" w:rsidRDefault="009B6018" w:rsidP="00875582">
            <w:pPr>
              <w:pStyle w:val="Akapitzlist"/>
              <w:numPr>
                <w:ilvl w:val="0"/>
                <w:numId w:val="40"/>
              </w:numPr>
              <w:ind w:left="357" w:hanging="357"/>
              <w:rPr>
                <w:rFonts w:ascii="Arial" w:hAnsi="Arial" w:cs="Arial"/>
                <w:sz w:val="20"/>
                <w:szCs w:val="20"/>
              </w:rPr>
            </w:pPr>
            <w:r w:rsidRPr="005F2908">
              <w:rPr>
                <w:rFonts w:ascii="Arial" w:hAnsi="Arial" w:cs="Arial"/>
                <w:sz w:val="20"/>
                <w:szCs w:val="20"/>
              </w:rPr>
              <w:t xml:space="preserve">Współpraca z mediami w zakresie promocji ekonomii społecznej. </w:t>
            </w:r>
          </w:p>
        </w:tc>
      </w:tr>
      <w:tr w:rsidR="009B6018" w:rsidRPr="0092499B" w14:paraId="3C84CC9E" w14:textId="77777777" w:rsidTr="009B6018">
        <w:trPr>
          <w:trHeight w:val="562"/>
        </w:trPr>
        <w:tc>
          <w:tcPr>
            <w:tcW w:w="2660" w:type="dxa"/>
            <w:tcBorders>
              <w:top w:val="nil"/>
              <w:left w:val="nil"/>
              <w:bottom w:val="single" w:sz="24" w:space="0" w:color="9BBB59"/>
              <w:right w:val="nil"/>
            </w:tcBorders>
            <w:shd w:val="clear" w:color="auto" w:fill="D6E3BC"/>
          </w:tcPr>
          <w:p w14:paraId="54B25524" w14:textId="77777777" w:rsidR="009B6018" w:rsidRPr="00762607" w:rsidRDefault="009B6018" w:rsidP="009B6018">
            <w:pPr>
              <w:spacing w:before="120" w:after="120"/>
              <w:rPr>
                <w:rFonts w:ascii="Calibri" w:hAnsi="Calibri" w:cs="Calibri"/>
                <w:b/>
                <w:sz w:val="24"/>
                <w:szCs w:val="24"/>
              </w:rPr>
            </w:pPr>
            <w:r w:rsidRPr="00762607">
              <w:rPr>
                <w:rFonts w:ascii="Calibri" w:hAnsi="Calibri" w:cs="Calibri"/>
                <w:b/>
                <w:sz w:val="24"/>
                <w:szCs w:val="24"/>
              </w:rPr>
              <w:t xml:space="preserve">CEL SZCZEGÓŁOWY </w:t>
            </w:r>
            <w:r>
              <w:rPr>
                <w:rFonts w:ascii="Calibri" w:hAnsi="Calibri" w:cs="Calibri"/>
                <w:b/>
                <w:sz w:val="24"/>
                <w:szCs w:val="24"/>
              </w:rPr>
              <w:t>4</w:t>
            </w:r>
            <w:r w:rsidRPr="00762607">
              <w:rPr>
                <w:rFonts w:ascii="Calibri" w:hAnsi="Calibri" w:cs="Calibri"/>
                <w:b/>
                <w:sz w:val="24"/>
                <w:szCs w:val="24"/>
              </w:rPr>
              <w:t>.2:</w:t>
            </w:r>
          </w:p>
        </w:tc>
        <w:tc>
          <w:tcPr>
            <w:tcW w:w="6662" w:type="dxa"/>
            <w:tcBorders>
              <w:top w:val="nil"/>
              <w:left w:val="nil"/>
              <w:bottom w:val="single" w:sz="24" w:space="0" w:color="9BBB59"/>
              <w:right w:val="nil"/>
            </w:tcBorders>
            <w:shd w:val="clear" w:color="auto" w:fill="D6E3BC"/>
          </w:tcPr>
          <w:p w14:paraId="58793220" w14:textId="77777777" w:rsidR="009B6018" w:rsidRPr="00762607" w:rsidRDefault="009B6018" w:rsidP="009B6018">
            <w:pPr>
              <w:spacing w:before="120" w:after="120"/>
              <w:rPr>
                <w:rFonts w:ascii="Calibri" w:hAnsi="Calibri" w:cs="Calibri"/>
                <w:b/>
                <w:sz w:val="24"/>
                <w:szCs w:val="24"/>
                <w:u w:val="single"/>
              </w:rPr>
            </w:pPr>
            <w:r>
              <w:rPr>
                <w:rFonts w:ascii="Calibri" w:hAnsi="Calibri" w:cs="Calibri"/>
                <w:b/>
                <w:sz w:val="24"/>
                <w:szCs w:val="24"/>
              </w:rPr>
              <w:t>Edukacja dla ekonomii społecznej</w:t>
            </w:r>
          </w:p>
        </w:tc>
      </w:tr>
      <w:tr w:rsidR="009B6018" w:rsidRPr="0092499B" w14:paraId="2E16015C" w14:textId="77777777" w:rsidTr="00044EBD">
        <w:trPr>
          <w:trHeight w:val="4760"/>
        </w:trPr>
        <w:tc>
          <w:tcPr>
            <w:tcW w:w="2660" w:type="dxa"/>
            <w:tcBorders>
              <w:top w:val="nil"/>
              <w:left w:val="nil"/>
              <w:bottom w:val="nil"/>
              <w:right w:val="single" w:sz="8" w:space="0" w:color="9BBB59"/>
            </w:tcBorders>
            <w:shd w:val="clear" w:color="auto" w:fill="EAF1DD"/>
          </w:tcPr>
          <w:p w14:paraId="4DAA9ED1" w14:textId="77777777" w:rsidR="009B6018" w:rsidRPr="005F2908" w:rsidRDefault="009B6018" w:rsidP="009B6018">
            <w:pPr>
              <w:rPr>
                <w:b/>
                <w:bCs/>
              </w:rPr>
            </w:pPr>
            <w:r w:rsidRPr="005F2908">
              <w:rPr>
                <w:b/>
                <w:bCs/>
              </w:rPr>
              <w:lastRenderedPageBreak/>
              <w:t>Zadania:</w:t>
            </w:r>
          </w:p>
          <w:p w14:paraId="259B9477" w14:textId="77777777" w:rsidR="009B6018" w:rsidRPr="005F2908" w:rsidRDefault="009B6018" w:rsidP="009B6018">
            <w:pPr>
              <w:rPr>
                <w:b/>
                <w:u w:val="single"/>
              </w:rPr>
            </w:pPr>
          </w:p>
        </w:tc>
        <w:tc>
          <w:tcPr>
            <w:tcW w:w="6662" w:type="dxa"/>
            <w:tcBorders>
              <w:top w:val="nil"/>
              <w:left w:val="nil"/>
              <w:bottom w:val="nil"/>
            </w:tcBorders>
            <w:shd w:val="clear" w:color="auto" w:fill="EAF1DD"/>
          </w:tcPr>
          <w:p w14:paraId="5C9B5938" w14:textId="77777777" w:rsidR="009B6018" w:rsidRPr="005F2908" w:rsidRDefault="009B6018" w:rsidP="00875582">
            <w:pPr>
              <w:pStyle w:val="Akapitzlist"/>
              <w:numPr>
                <w:ilvl w:val="0"/>
                <w:numId w:val="41"/>
              </w:numPr>
              <w:rPr>
                <w:rFonts w:ascii="Arial" w:hAnsi="Arial" w:cs="Arial"/>
                <w:sz w:val="20"/>
                <w:szCs w:val="20"/>
              </w:rPr>
            </w:pPr>
            <w:r w:rsidRPr="005F2908">
              <w:rPr>
                <w:rFonts w:ascii="Arial" w:hAnsi="Arial" w:cs="Arial"/>
                <w:sz w:val="20"/>
                <w:szCs w:val="20"/>
              </w:rPr>
              <w:t>Wykorzystanie problematyki ekonomii społecznej w projektach edukacyjnych i innych inicjatywach mających na celu rozwój przedsiębiorczości młodzieży.</w:t>
            </w:r>
          </w:p>
          <w:p w14:paraId="4EBA97D4" w14:textId="77777777" w:rsidR="009B6018" w:rsidRPr="005F2908" w:rsidRDefault="009B6018" w:rsidP="009B6018"/>
          <w:p w14:paraId="675F7BBA" w14:textId="77777777" w:rsidR="009B6018" w:rsidRPr="005F2908" w:rsidRDefault="009B6018" w:rsidP="00875582">
            <w:pPr>
              <w:pStyle w:val="Akapitzlist"/>
              <w:numPr>
                <w:ilvl w:val="0"/>
                <w:numId w:val="41"/>
              </w:numPr>
              <w:rPr>
                <w:rFonts w:ascii="Arial" w:hAnsi="Arial" w:cs="Arial"/>
                <w:sz w:val="20"/>
                <w:szCs w:val="20"/>
              </w:rPr>
            </w:pPr>
            <w:r w:rsidRPr="005F2908">
              <w:rPr>
                <w:rFonts w:ascii="Arial" w:hAnsi="Arial" w:cs="Arial"/>
                <w:sz w:val="20"/>
                <w:szCs w:val="20"/>
              </w:rPr>
              <w:t>Współpraca szkolnictwa zawodowego z sektorem ekonomii społecznej przez tworzenie możliwości</w:t>
            </w:r>
            <w:r w:rsidRPr="005F2908">
              <w:rPr>
                <w:rFonts w:ascii="Arial" w:hAnsi="Arial" w:cs="Arial"/>
                <w:color w:val="FF0000"/>
                <w:sz w:val="20"/>
                <w:szCs w:val="20"/>
              </w:rPr>
              <w:t xml:space="preserve"> </w:t>
            </w:r>
            <w:r w:rsidRPr="005F2908">
              <w:rPr>
                <w:rFonts w:ascii="Arial" w:hAnsi="Arial" w:cs="Arial"/>
                <w:sz w:val="20"/>
                <w:szCs w:val="20"/>
              </w:rPr>
              <w:t>odbywania praktyk zawodowych w przedsiębiorstwach społecznych oraz wsparcie organizacji wolontariatu w podmiotach ekonomii społecznej.</w:t>
            </w:r>
          </w:p>
          <w:p w14:paraId="551A74FF" w14:textId="77777777" w:rsidR="009B6018" w:rsidRPr="005F2908" w:rsidRDefault="009B6018" w:rsidP="009B6018"/>
          <w:p w14:paraId="73074016" w14:textId="77777777" w:rsidR="009B6018" w:rsidRPr="005F2908" w:rsidRDefault="009B6018" w:rsidP="00875582">
            <w:pPr>
              <w:pStyle w:val="Akapitzlist"/>
              <w:numPr>
                <w:ilvl w:val="0"/>
                <w:numId w:val="41"/>
              </w:numPr>
              <w:rPr>
                <w:rFonts w:ascii="Arial" w:hAnsi="Arial" w:cs="Arial"/>
                <w:sz w:val="20"/>
                <w:szCs w:val="20"/>
              </w:rPr>
            </w:pPr>
            <w:r w:rsidRPr="005F2908">
              <w:rPr>
                <w:rFonts w:ascii="Arial" w:hAnsi="Arial" w:cs="Arial"/>
                <w:sz w:val="20"/>
                <w:szCs w:val="20"/>
              </w:rPr>
              <w:t>Wspieranie i rozwijanie idei spółdzielczości uczniowskiej w szkołach</w:t>
            </w:r>
            <w:r w:rsidR="00BD1693" w:rsidRPr="005F2908">
              <w:rPr>
                <w:rFonts w:ascii="Arial" w:hAnsi="Arial" w:cs="Arial"/>
                <w:sz w:val="20"/>
                <w:szCs w:val="20"/>
              </w:rPr>
              <w:t xml:space="preserve"> podstawowych, gimnazjalnych, ponadgimnazjalnych</w:t>
            </w:r>
            <w:r w:rsidRPr="005F2908">
              <w:rPr>
                <w:rFonts w:ascii="Arial" w:hAnsi="Arial" w:cs="Arial"/>
                <w:sz w:val="20"/>
                <w:szCs w:val="20"/>
              </w:rPr>
              <w:t>.</w:t>
            </w:r>
          </w:p>
          <w:p w14:paraId="783289F2" w14:textId="77777777" w:rsidR="009B6018" w:rsidRPr="005F2908" w:rsidRDefault="009B6018" w:rsidP="009B6018"/>
          <w:p w14:paraId="45E2EFCA" w14:textId="77777777" w:rsidR="009B6018" w:rsidRPr="005F2908" w:rsidRDefault="009B6018" w:rsidP="00875582">
            <w:pPr>
              <w:pStyle w:val="Akapitzlist"/>
              <w:numPr>
                <w:ilvl w:val="0"/>
                <w:numId w:val="41"/>
              </w:numPr>
              <w:ind w:left="357" w:hanging="357"/>
              <w:rPr>
                <w:rFonts w:ascii="Arial" w:hAnsi="Arial" w:cs="Arial"/>
                <w:sz w:val="20"/>
                <w:szCs w:val="20"/>
              </w:rPr>
            </w:pPr>
            <w:r w:rsidRPr="005F2908">
              <w:rPr>
                <w:rFonts w:ascii="Arial" w:hAnsi="Arial" w:cs="Arial"/>
                <w:sz w:val="20"/>
                <w:szCs w:val="20"/>
              </w:rPr>
              <w:t>O</w:t>
            </w:r>
            <w:r w:rsidR="00044EBD" w:rsidRPr="005F2908">
              <w:rPr>
                <w:rFonts w:ascii="Arial" w:hAnsi="Arial" w:cs="Arial"/>
                <w:sz w:val="20"/>
                <w:szCs w:val="20"/>
              </w:rPr>
              <w:t>rganizowanie</w:t>
            </w:r>
            <w:r w:rsidRPr="005F2908">
              <w:rPr>
                <w:rFonts w:ascii="Arial" w:hAnsi="Arial" w:cs="Arial"/>
                <w:sz w:val="20"/>
                <w:szCs w:val="20"/>
              </w:rPr>
              <w:t xml:space="preserve"> animacji, wizyt studyjnych adresowanych do członków Powiatowych i Wojewódzkich Rad Zatrudnienia, Gminnych, Powiatowych i Wojewódzkich Rad Działalności Pożytku Publicznego oraz komisji polityki społecznej w gminach, powiatach </w:t>
            </w:r>
            <w:r w:rsidR="005F2908">
              <w:rPr>
                <w:rFonts w:ascii="Arial" w:hAnsi="Arial" w:cs="Arial"/>
                <w:sz w:val="20"/>
                <w:szCs w:val="20"/>
              </w:rPr>
              <w:br/>
            </w:r>
            <w:r w:rsidRPr="005F2908">
              <w:rPr>
                <w:rFonts w:ascii="Arial" w:hAnsi="Arial" w:cs="Arial"/>
                <w:sz w:val="20"/>
                <w:szCs w:val="20"/>
              </w:rPr>
              <w:t>i województwach.</w:t>
            </w:r>
          </w:p>
        </w:tc>
      </w:tr>
      <w:tr w:rsidR="009B6018" w:rsidRPr="0092499B" w14:paraId="4D09C7AC" w14:textId="77777777" w:rsidTr="009B6018">
        <w:tc>
          <w:tcPr>
            <w:tcW w:w="2660" w:type="dxa"/>
            <w:tcBorders>
              <w:top w:val="nil"/>
              <w:left w:val="nil"/>
              <w:bottom w:val="nil"/>
              <w:right w:val="single" w:sz="8" w:space="0" w:color="9BBB59"/>
            </w:tcBorders>
            <w:shd w:val="clear" w:color="auto" w:fill="D6E3BC"/>
          </w:tcPr>
          <w:p w14:paraId="1D3EEC42" w14:textId="77777777" w:rsidR="009B6018" w:rsidRPr="005F2908" w:rsidRDefault="005F2908" w:rsidP="009B6018">
            <w:pPr>
              <w:spacing w:before="120" w:after="120"/>
              <w:rPr>
                <w:b/>
              </w:rPr>
            </w:pPr>
            <w:r w:rsidRPr="005F2908">
              <w:rPr>
                <w:b/>
              </w:rPr>
              <w:t>CEL SZCZEGÓŁOWY</w:t>
            </w:r>
            <w:r w:rsidR="009B6018" w:rsidRPr="005F2908">
              <w:rPr>
                <w:b/>
              </w:rPr>
              <w:t xml:space="preserve"> 4.3:</w:t>
            </w:r>
          </w:p>
        </w:tc>
        <w:tc>
          <w:tcPr>
            <w:tcW w:w="6662" w:type="dxa"/>
            <w:tcBorders>
              <w:top w:val="nil"/>
              <w:left w:val="nil"/>
              <w:bottom w:val="nil"/>
            </w:tcBorders>
            <w:shd w:val="clear" w:color="auto" w:fill="D6E3BC"/>
          </w:tcPr>
          <w:p w14:paraId="11FA5E8B" w14:textId="77777777" w:rsidR="009B6018" w:rsidRPr="005F2908" w:rsidRDefault="009B6018" w:rsidP="009B6018">
            <w:pPr>
              <w:spacing w:before="120" w:after="120"/>
              <w:rPr>
                <w:b/>
              </w:rPr>
            </w:pPr>
            <w:r w:rsidRPr="005F2908">
              <w:rPr>
                <w:b/>
              </w:rPr>
              <w:t>Upowszechnienie rozwiązań włączających instytucje ekonomii społecznej w realizację zadań publicznych</w:t>
            </w:r>
          </w:p>
        </w:tc>
      </w:tr>
      <w:tr w:rsidR="009B6018" w:rsidRPr="0092499B" w14:paraId="52F42AAD" w14:textId="77777777" w:rsidTr="009B6018">
        <w:trPr>
          <w:trHeight w:val="3257"/>
        </w:trPr>
        <w:tc>
          <w:tcPr>
            <w:tcW w:w="2660" w:type="dxa"/>
            <w:tcBorders>
              <w:top w:val="nil"/>
              <w:left w:val="nil"/>
              <w:bottom w:val="nil"/>
              <w:right w:val="single" w:sz="8" w:space="0" w:color="9BBB59"/>
            </w:tcBorders>
            <w:shd w:val="clear" w:color="auto" w:fill="EAF1DD"/>
          </w:tcPr>
          <w:p w14:paraId="0B3DEEC6" w14:textId="77777777" w:rsidR="009B6018" w:rsidRPr="005F2908" w:rsidRDefault="009B6018" w:rsidP="009B6018">
            <w:pPr>
              <w:rPr>
                <w:b/>
                <w:bCs/>
              </w:rPr>
            </w:pPr>
            <w:r w:rsidRPr="005F2908">
              <w:rPr>
                <w:b/>
                <w:bCs/>
              </w:rPr>
              <w:t>Zadania:</w:t>
            </w:r>
          </w:p>
          <w:p w14:paraId="61FDDAE0" w14:textId="77777777" w:rsidR="009B6018" w:rsidRPr="005F2908" w:rsidRDefault="009B6018" w:rsidP="009B6018">
            <w:pPr>
              <w:rPr>
                <w:b/>
                <w:bCs/>
              </w:rPr>
            </w:pPr>
          </w:p>
        </w:tc>
        <w:tc>
          <w:tcPr>
            <w:tcW w:w="6662" w:type="dxa"/>
            <w:tcBorders>
              <w:top w:val="nil"/>
              <w:left w:val="nil"/>
              <w:bottom w:val="nil"/>
            </w:tcBorders>
            <w:shd w:val="clear" w:color="auto" w:fill="EAF1DD"/>
          </w:tcPr>
          <w:p w14:paraId="62C29F03" w14:textId="77777777" w:rsidR="009B6018" w:rsidRPr="005F2908" w:rsidRDefault="009B6018" w:rsidP="00875582">
            <w:pPr>
              <w:pStyle w:val="Akapitzlist"/>
              <w:numPr>
                <w:ilvl w:val="0"/>
                <w:numId w:val="42"/>
              </w:numPr>
              <w:rPr>
                <w:rFonts w:ascii="Arial" w:hAnsi="Arial" w:cs="Arial"/>
                <w:sz w:val="20"/>
                <w:szCs w:val="20"/>
              </w:rPr>
            </w:pPr>
            <w:r w:rsidRPr="005F2908">
              <w:rPr>
                <w:rFonts w:ascii="Arial" w:hAnsi="Arial" w:cs="Arial"/>
                <w:sz w:val="20"/>
                <w:szCs w:val="20"/>
              </w:rPr>
              <w:t>Prowadzenie dzia</w:t>
            </w:r>
            <w:r w:rsidR="005F2908">
              <w:rPr>
                <w:rFonts w:ascii="Arial" w:hAnsi="Arial" w:cs="Arial"/>
                <w:sz w:val="20"/>
                <w:szCs w:val="20"/>
              </w:rPr>
              <w:t xml:space="preserve">łań informacyjno-edukacyjnych i </w:t>
            </w:r>
            <w:r w:rsidRPr="005F2908">
              <w:rPr>
                <w:rFonts w:ascii="Arial" w:hAnsi="Arial" w:cs="Arial"/>
                <w:sz w:val="20"/>
                <w:szCs w:val="20"/>
              </w:rPr>
              <w:t>szkoleniowych na temat korzyści i zasad stosowania klauzul społecznych oraz prz</w:t>
            </w:r>
            <w:r w:rsidR="005F2908">
              <w:rPr>
                <w:rFonts w:ascii="Arial" w:hAnsi="Arial" w:cs="Arial"/>
                <w:sz w:val="20"/>
                <w:szCs w:val="20"/>
              </w:rPr>
              <w:t xml:space="preserve">ekazywania zadań publicznych do </w:t>
            </w:r>
            <w:r w:rsidRPr="005F2908">
              <w:rPr>
                <w:rFonts w:ascii="Arial" w:hAnsi="Arial" w:cs="Arial"/>
                <w:sz w:val="20"/>
                <w:szCs w:val="20"/>
              </w:rPr>
              <w:t>realizacji podmiotom ekonomii społecznej.</w:t>
            </w:r>
          </w:p>
          <w:p w14:paraId="5F5B158C" w14:textId="77777777" w:rsidR="009B6018" w:rsidRPr="005F2908" w:rsidRDefault="009B6018" w:rsidP="009B6018"/>
          <w:p w14:paraId="4456856F" w14:textId="77777777" w:rsidR="009B6018" w:rsidRPr="005F2908" w:rsidRDefault="00044EBD" w:rsidP="00875582">
            <w:pPr>
              <w:pStyle w:val="Akapitzlist"/>
              <w:numPr>
                <w:ilvl w:val="0"/>
                <w:numId w:val="42"/>
              </w:numPr>
              <w:ind w:left="357" w:hanging="357"/>
              <w:rPr>
                <w:rFonts w:ascii="Arial" w:hAnsi="Arial" w:cs="Arial"/>
                <w:sz w:val="20"/>
                <w:szCs w:val="20"/>
              </w:rPr>
            </w:pPr>
            <w:r w:rsidRPr="005F2908">
              <w:rPr>
                <w:rFonts w:ascii="Arial" w:hAnsi="Arial" w:cs="Arial"/>
                <w:sz w:val="20"/>
                <w:szCs w:val="20"/>
              </w:rPr>
              <w:t>Opracowanie</w:t>
            </w:r>
            <w:r w:rsidR="009B6018" w:rsidRPr="005F2908">
              <w:rPr>
                <w:rFonts w:ascii="Arial" w:hAnsi="Arial" w:cs="Arial"/>
                <w:sz w:val="20"/>
                <w:szCs w:val="20"/>
              </w:rPr>
              <w:t xml:space="preserve"> i upowszechni</w:t>
            </w:r>
            <w:r w:rsidR="005F2908">
              <w:rPr>
                <w:rFonts w:ascii="Arial" w:hAnsi="Arial" w:cs="Arial"/>
                <w:sz w:val="20"/>
                <w:szCs w:val="20"/>
              </w:rPr>
              <w:t xml:space="preserve">anie katalogu dobrych praktyk </w:t>
            </w:r>
            <w:r w:rsidR="005F2908">
              <w:rPr>
                <w:rFonts w:ascii="Arial" w:hAnsi="Arial" w:cs="Arial"/>
                <w:sz w:val="20"/>
                <w:szCs w:val="20"/>
              </w:rPr>
              <w:br/>
              <w:t xml:space="preserve">w </w:t>
            </w:r>
            <w:r w:rsidR="009B6018" w:rsidRPr="005F2908">
              <w:rPr>
                <w:rFonts w:ascii="Arial" w:hAnsi="Arial" w:cs="Arial"/>
                <w:sz w:val="20"/>
                <w:szCs w:val="20"/>
              </w:rPr>
              <w:t>zakresie stosowania klauzul społecznych.</w:t>
            </w:r>
          </w:p>
          <w:p w14:paraId="4649CA8A" w14:textId="77777777" w:rsidR="009B6018" w:rsidRPr="005F2908" w:rsidRDefault="009B6018" w:rsidP="009B6018"/>
          <w:p w14:paraId="17EBFA75" w14:textId="77777777" w:rsidR="009B6018" w:rsidRPr="005F2908" w:rsidRDefault="009B6018" w:rsidP="00875582">
            <w:pPr>
              <w:pStyle w:val="Akapitzlist"/>
              <w:numPr>
                <w:ilvl w:val="0"/>
                <w:numId w:val="42"/>
              </w:numPr>
              <w:ind w:left="357" w:hanging="357"/>
              <w:rPr>
                <w:rFonts w:ascii="Arial" w:hAnsi="Arial" w:cs="Arial"/>
                <w:sz w:val="20"/>
                <w:szCs w:val="20"/>
              </w:rPr>
            </w:pPr>
            <w:r w:rsidRPr="005F2908">
              <w:rPr>
                <w:rFonts w:ascii="Arial" w:hAnsi="Arial" w:cs="Arial"/>
                <w:sz w:val="20"/>
                <w:szCs w:val="20"/>
              </w:rPr>
              <w:t xml:space="preserve">Zwiększenie aktywności </w:t>
            </w:r>
            <w:r w:rsidR="005F2908">
              <w:rPr>
                <w:rFonts w:ascii="Arial" w:hAnsi="Arial" w:cs="Arial"/>
                <w:sz w:val="20"/>
                <w:szCs w:val="20"/>
              </w:rPr>
              <w:t xml:space="preserve">podmiotów ekonomii społecznej </w:t>
            </w:r>
            <w:r w:rsidR="005F2908">
              <w:rPr>
                <w:rFonts w:ascii="Arial" w:hAnsi="Arial" w:cs="Arial"/>
                <w:sz w:val="20"/>
                <w:szCs w:val="20"/>
              </w:rPr>
              <w:br/>
              <w:t xml:space="preserve">w </w:t>
            </w:r>
            <w:r w:rsidRPr="005F2908">
              <w:rPr>
                <w:rFonts w:ascii="Arial" w:hAnsi="Arial" w:cs="Arial"/>
                <w:sz w:val="20"/>
                <w:szCs w:val="20"/>
              </w:rPr>
              <w:t>zabieganiu o realizację zadań publicznych, a zwłaszcza te, które uwzględniają klauzule społeczne.</w:t>
            </w:r>
          </w:p>
        </w:tc>
      </w:tr>
      <w:tr w:rsidR="009B6018" w:rsidRPr="0092499B" w14:paraId="58EA9729" w14:textId="77777777" w:rsidTr="009B6018">
        <w:trPr>
          <w:trHeight w:val="579"/>
        </w:trPr>
        <w:tc>
          <w:tcPr>
            <w:tcW w:w="2660" w:type="dxa"/>
            <w:tcBorders>
              <w:left w:val="nil"/>
              <w:bottom w:val="nil"/>
              <w:right w:val="single" w:sz="8" w:space="0" w:color="9BBB59"/>
            </w:tcBorders>
            <w:shd w:val="clear" w:color="auto" w:fill="D6E3BC"/>
          </w:tcPr>
          <w:p w14:paraId="7C161652" w14:textId="77777777" w:rsidR="009B6018" w:rsidRPr="005F2908" w:rsidRDefault="009B6018" w:rsidP="009B6018">
            <w:pPr>
              <w:spacing w:before="120" w:after="120"/>
              <w:rPr>
                <w:b/>
              </w:rPr>
            </w:pPr>
            <w:r w:rsidRPr="005F2908">
              <w:rPr>
                <w:b/>
              </w:rPr>
              <w:t>CEL SZCZEGÓŁOWY 4.4:</w:t>
            </w:r>
          </w:p>
        </w:tc>
        <w:tc>
          <w:tcPr>
            <w:tcW w:w="6662" w:type="dxa"/>
            <w:shd w:val="clear" w:color="auto" w:fill="D6E3BC"/>
          </w:tcPr>
          <w:p w14:paraId="76634212" w14:textId="77777777" w:rsidR="009B6018" w:rsidRPr="005F2908" w:rsidRDefault="009B6018" w:rsidP="009B6018">
            <w:pPr>
              <w:spacing w:before="120" w:after="120"/>
              <w:rPr>
                <w:b/>
              </w:rPr>
            </w:pPr>
            <w:r w:rsidRPr="005F2908">
              <w:rPr>
                <w:b/>
              </w:rPr>
              <w:t xml:space="preserve">Inwentaryzacja zasobów ekonomii społecznej w regionie </w:t>
            </w:r>
            <w:r w:rsidR="005F2908">
              <w:rPr>
                <w:b/>
              </w:rPr>
              <w:br/>
            </w:r>
            <w:r w:rsidRPr="005F2908">
              <w:rPr>
                <w:b/>
              </w:rPr>
              <w:t>i rozwijanie nowoczesnych form przedsiębiorczości społecznej</w:t>
            </w:r>
          </w:p>
        </w:tc>
      </w:tr>
      <w:tr w:rsidR="009B6018" w:rsidRPr="0092499B" w14:paraId="5B65BD68" w14:textId="77777777" w:rsidTr="00BD1693">
        <w:trPr>
          <w:trHeight w:val="3969"/>
        </w:trPr>
        <w:tc>
          <w:tcPr>
            <w:tcW w:w="2660" w:type="dxa"/>
            <w:tcBorders>
              <w:top w:val="nil"/>
              <w:left w:val="nil"/>
              <w:bottom w:val="nil"/>
              <w:right w:val="single" w:sz="8" w:space="0" w:color="9BBB59"/>
            </w:tcBorders>
            <w:shd w:val="clear" w:color="auto" w:fill="EAF1DD"/>
          </w:tcPr>
          <w:p w14:paraId="3AB5EC04" w14:textId="77777777" w:rsidR="009B6018" w:rsidRPr="005F2908" w:rsidRDefault="009B6018" w:rsidP="009B6018">
            <w:pPr>
              <w:rPr>
                <w:b/>
                <w:bCs/>
              </w:rPr>
            </w:pPr>
            <w:r w:rsidRPr="005F2908">
              <w:rPr>
                <w:b/>
                <w:bCs/>
              </w:rPr>
              <w:t>Zadania:</w:t>
            </w:r>
          </w:p>
          <w:p w14:paraId="702C3369" w14:textId="77777777" w:rsidR="009B6018" w:rsidRPr="005F2908" w:rsidRDefault="009B6018" w:rsidP="009B6018">
            <w:pPr>
              <w:rPr>
                <w:b/>
                <w:u w:val="single"/>
              </w:rPr>
            </w:pPr>
          </w:p>
        </w:tc>
        <w:tc>
          <w:tcPr>
            <w:tcW w:w="6662" w:type="dxa"/>
            <w:tcBorders>
              <w:top w:val="nil"/>
              <w:left w:val="nil"/>
              <w:bottom w:val="nil"/>
            </w:tcBorders>
            <w:shd w:val="clear" w:color="auto" w:fill="EAF1DD"/>
          </w:tcPr>
          <w:p w14:paraId="6ABD3ACE" w14:textId="77777777" w:rsidR="00116BED" w:rsidRPr="005F2908" w:rsidRDefault="00116BED" w:rsidP="00875582">
            <w:pPr>
              <w:pStyle w:val="Akapitzlist"/>
              <w:numPr>
                <w:ilvl w:val="0"/>
                <w:numId w:val="66"/>
              </w:numPr>
              <w:rPr>
                <w:rFonts w:ascii="Arial" w:hAnsi="Arial" w:cs="Arial"/>
                <w:sz w:val="20"/>
                <w:szCs w:val="20"/>
              </w:rPr>
            </w:pPr>
            <w:r w:rsidRPr="005F2908">
              <w:rPr>
                <w:rFonts w:ascii="Arial" w:hAnsi="Arial" w:cs="Arial"/>
                <w:sz w:val="20"/>
                <w:szCs w:val="20"/>
              </w:rPr>
              <w:t>Utworzenie i bieżąca aktualizacja bazy danych przedsiębiorstw ekonomii społecznej w regionie i oferowanych przez nie usług lub produktów.</w:t>
            </w:r>
          </w:p>
          <w:p w14:paraId="7885CDD2" w14:textId="77777777" w:rsidR="00116BED" w:rsidRPr="005F2908" w:rsidRDefault="00116BED" w:rsidP="00116BED">
            <w:pPr>
              <w:pStyle w:val="Akapitzlist"/>
              <w:ind w:left="360"/>
              <w:rPr>
                <w:rFonts w:ascii="Arial" w:hAnsi="Arial" w:cs="Arial"/>
                <w:sz w:val="20"/>
                <w:szCs w:val="20"/>
              </w:rPr>
            </w:pPr>
          </w:p>
          <w:p w14:paraId="4035DB17" w14:textId="77777777" w:rsidR="009B6018" w:rsidRPr="005F2908" w:rsidRDefault="009B6018" w:rsidP="00875582">
            <w:pPr>
              <w:pStyle w:val="Akapitzlist"/>
              <w:numPr>
                <w:ilvl w:val="0"/>
                <w:numId w:val="66"/>
              </w:numPr>
              <w:rPr>
                <w:rFonts w:ascii="Arial" w:hAnsi="Arial" w:cs="Arial"/>
                <w:sz w:val="20"/>
                <w:szCs w:val="20"/>
              </w:rPr>
            </w:pPr>
            <w:r w:rsidRPr="005F2908">
              <w:rPr>
                <w:rFonts w:ascii="Arial" w:hAnsi="Arial" w:cs="Arial"/>
                <w:sz w:val="20"/>
                <w:szCs w:val="20"/>
              </w:rPr>
              <w:t>Badania, analizy i monitoring kondycji sektora ekonomii społecznej na terenie woj. lubelskiego (uczelnie, Obserwatorium Integracji Społecznej</w:t>
            </w:r>
            <w:r w:rsidR="000528E5" w:rsidRPr="005F2908">
              <w:rPr>
                <w:rFonts w:ascii="Arial" w:hAnsi="Arial" w:cs="Arial"/>
                <w:sz w:val="20"/>
                <w:szCs w:val="20"/>
              </w:rPr>
              <w:t>, Obserwatorium Rynku Pracy, Urząd Statystyczny</w:t>
            </w:r>
            <w:r w:rsidRPr="005F2908">
              <w:rPr>
                <w:rFonts w:ascii="Arial" w:hAnsi="Arial" w:cs="Arial"/>
                <w:sz w:val="20"/>
                <w:szCs w:val="20"/>
              </w:rPr>
              <w:t xml:space="preserve"> i inne instytucje badawcze).</w:t>
            </w:r>
          </w:p>
          <w:p w14:paraId="6D22C71C" w14:textId="77777777" w:rsidR="009B6018" w:rsidRPr="005F2908" w:rsidRDefault="009B6018" w:rsidP="009B6018">
            <w:pPr>
              <w:pStyle w:val="Akapitzlist"/>
              <w:rPr>
                <w:rFonts w:ascii="Arial" w:hAnsi="Arial" w:cs="Arial"/>
                <w:sz w:val="20"/>
                <w:szCs w:val="20"/>
              </w:rPr>
            </w:pPr>
          </w:p>
          <w:p w14:paraId="6A3D817E" w14:textId="77777777" w:rsidR="009B6018" w:rsidRPr="005F2908" w:rsidRDefault="009B6018" w:rsidP="00875582">
            <w:pPr>
              <w:numPr>
                <w:ilvl w:val="0"/>
                <w:numId w:val="66"/>
              </w:numPr>
              <w:ind w:left="357" w:hanging="357"/>
            </w:pPr>
            <w:r w:rsidRPr="005F2908">
              <w:t>Rozwój i modernizacja istniejących przedsiębiorstw społecznych.</w:t>
            </w:r>
          </w:p>
          <w:p w14:paraId="549DB695" w14:textId="77777777" w:rsidR="009B6018" w:rsidRPr="005F2908" w:rsidRDefault="009B6018" w:rsidP="009B6018"/>
          <w:p w14:paraId="41725CFA" w14:textId="77777777" w:rsidR="009B6018" w:rsidRPr="005F2908" w:rsidRDefault="009B6018" w:rsidP="00875582">
            <w:pPr>
              <w:pStyle w:val="Akapitzlist"/>
              <w:numPr>
                <w:ilvl w:val="0"/>
                <w:numId w:val="66"/>
              </w:numPr>
              <w:rPr>
                <w:rFonts w:ascii="Arial" w:hAnsi="Arial" w:cs="Arial"/>
                <w:sz w:val="20"/>
                <w:szCs w:val="20"/>
              </w:rPr>
            </w:pPr>
            <w:r w:rsidRPr="005F2908">
              <w:rPr>
                <w:rFonts w:ascii="Arial" w:hAnsi="Arial" w:cs="Arial"/>
                <w:sz w:val="20"/>
                <w:szCs w:val="20"/>
              </w:rPr>
              <w:t>Rozwój, testowanie i wdrażanie nowych form społecznej przedsiębiorczości oraz innowacyjnych mechanizmów przeciwdziałania marginalizacji społecznej.</w:t>
            </w:r>
          </w:p>
        </w:tc>
      </w:tr>
    </w:tbl>
    <w:p w14:paraId="69202FC5" w14:textId="77777777" w:rsidR="00E14692" w:rsidRDefault="00E14692" w:rsidP="005A17EC">
      <w:pPr>
        <w:rPr>
          <w:rFonts w:cs="Calibri"/>
          <w:sz w:val="28"/>
          <w:szCs w:val="28"/>
        </w:rPr>
        <w:sectPr w:rsidR="00E14692" w:rsidSect="00102D76">
          <w:pgSz w:w="11906" w:h="16838" w:code="9"/>
          <w:pgMar w:top="1418" w:right="1418" w:bottom="1418" w:left="1418" w:header="567" w:footer="567" w:gutter="0"/>
          <w:cols w:space="708"/>
          <w:docGrid w:linePitch="360"/>
        </w:sectPr>
      </w:pPr>
    </w:p>
    <w:p w14:paraId="12D5957A" w14:textId="77777777" w:rsidR="00BE0FED" w:rsidRDefault="00BE0FED" w:rsidP="00BE0FED"/>
    <w:p w14:paraId="26D414EE" w14:textId="77777777" w:rsidR="00BE0FED" w:rsidRPr="005F2908" w:rsidRDefault="00BE0FED" w:rsidP="00B31999">
      <w:pPr>
        <w:pStyle w:val="ES2"/>
        <w:ind w:left="851"/>
        <w:rPr>
          <w:rFonts w:ascii="Arial" w:hAnsi="Arial" w:cs="Arial"/>
          <w:sz w:val="22"/>
          <w:szCs w:val="22"/>
        </w:rPr>
      </w:pPr>
      <w:bookmarkStart w:id="62" w:name="_Toc32830694"/>
      <w:r w:rsidRPr="005F2908">
        <w:rPr>
          <w:rFonts w:ascii="Arial" w:hAnsi="Arial" w:cs="Arial"/>
          <w:sz w:val="22"/>
          <w:szCs w:val="22"/>
        </w:rPr>
        <w:t>Wskaźniki weryfikacji P</w:t>
      </w:r>
      <w:r w:rsidR="00B64F49" w:rsidRPr="005F2908">
        <w:rPr>
          <w:rFonts w:ascii="Arial" w:hAnsi="Arial" w:cs="Arial"/>
          <w:sz w:val="22"/>
          <w:szCs w:val="22"/>
        </w:rPr>
        <w:t>rogramu</w:t>
      </w:r>
      <w:bookmarkEnd w:id="62"/>
    </w:p>
    <w:p w14:paraId="3133BD5D" w14:textId="77777777" w:rsidR="00BE0FED" w:rsidRDefault="00BE0FED" w:rsidP="00BE0FED"/>
    <w:p w14:paraId="28F45687" w14:textId="77777777" w:rsidR="005A17EC" w:rsidRPr="00B333B7" w:rsidRDefault="00CD7CC0" w:rsidP="00CD7CC0">
      <w:pPr>
        <w:autoSpaceDE w:val="0"/>
        <w:autoSpaceDN w:val="0"/>
        <w:adjustRightInd w:val="0"/>
        <w:rPr>
          <w:sz w:val="22"/>
          <w:szCs w:val="22"/>
        </w:rPr>
      </w:pPr>
      <w:r w:rsidRPr="00B333B7">
        <w:rPr>
          <w:sz w:val="22"/>
          <w:szCs w:val="22"/>
        </w:rPr>
        <w:t>Na potrze</w:t>
      </w:r>
      <w:r w:rsidR="00B64F49" w:rsidRPr="00B333B7">
        <w:rPr>
          <w:sz w:val="22"/>
          <w:szCs w:val="22"/>
        </w:rPr>
        <w:t xml:space="preserve">by monitoringu realizacji Programu </w:t>
      </w:r>
      <w:r w:rsidRPr="00B333B7">
        <w:rPr>
          <w:sz w:val="22"/>
          <w:szCs w:val="22"/>
        </w:rPr>
        <w:t>stworzono system wska</w:t>
      </w:r>
      <w:r w:rsidRPr="00B333B7">
        <w:rPr>
          <w:rFonts w:eastAsia="TimesNewRoman"/>
          <w:sz w:val="22"/>
          <w:szCs w:val="22"/>
        </w:rPr>
        <w:t>ź</w:t>
      </w:r>
      <w:r w:rsidRPr="00B333B7">
        <w:rPr>
          <w:sz w:val="22"/>
          <w:szCs w:val="22"/>
        </w:rPr>
        <w:t>ników, który docelowo b</w:t>
      </w:r>
      <w:r w:rsidRPr="00B333B7">
        <w:rPr>
          <w:rFonts w:eastAsia="TimesNewRoman"/>
          <w:sz w:val="22"/>
          <w:szCs w:val="22"/>
        </w:rPr>
        <w:t>ę</w:t>
      </w:r>
      <w:r w:rsidRPr="00B333B7">
        <w:rPr>
          <w:sz w:val="22"/>
          <w:szCs w:val="22"/>
        </w:rPr>
        <w:t>dzie słu</w:t>
      </w:r>
      <w:r w:rsidR="00297BC7" w:rsidRPr="00B333B7">
        <w:rPr>
          <w:sz w:val="22"/>
          <w:szCs w:val="22"/>
        </w:rPr>
        <w:t>ż</w:t>
      </w:r>
      <w:r w:rsidRPr="00B333B7">
        <w:rPr>
          <w:sz w:val="22"/>
          <w:szCs w:val="22"/>
        </w:rPr>
        <w:t>ył weryfikacji stopnia zaawansowania realizac</w:t>
      </w:r>
      <w:r w:rsidR="00B64F49" w:rsidRPr="00B333B7">
        <w:rPr>
          <w:sz w:val="22"/>
          <w:szCs w:val="22"/>
        </w:rPr>
        <w:t>ji Programu</w:t>
      </w:r>
      <w:r w:rsidRPr="00B333B7">
        <w:rPr>
          <w:sz w:val="22"/>
          <w:szCs w:val="22"/>
        </w:rPr>
        <w:t>.</w:t>
      </w:r>
      <w:r w:rsidR="00784DD0" w:rsidRPr="00B333B7">
        <w:rPr>
          <w:sz w:val="22"/>
          <w:szCs w:val="22"/>
        </w:rPr>
        <w:t xml:space="preserve"> </w:t>
      </w:r>
    </w:p>
    <w:p w14:paraId="40A8464B" w14:textId="77777777" w:rsidR="009C2701" w:rsidRPr="00B333B7" w:rsidRDefault="00784DD0" w:rsidP="00CD7CC0">
      <w:pPr>
        <w:autoSpaceDE w:val="0"/>
        <w:autoSpaceDN w:val="0"/>
        <w:adjustRightInd w:val="0"/>
        <w:rPr>
          <w:sz w:val="22"/>
          <w:szCs w:val="22"/>
        </w:rPr>
      </w:pPr>
      <w:r w:rsidRPr="00B333B7">
        <w:rPr>
          <w:sz w:val="22"/>
          <w:szCs w:val="22"/>
        </w:rPr>
        <w:t xml:space="preserve">W poniższej tabeli, w kolumnie </w:t>
      </w:r>
      <w:r w:rsidRPr="00B333B7">
        <w:rPr>
          <w:i/>
          <w:sz w:val="22"/>
          <w:szCs w:val="22"/>
        </w:rPr>
        <w:t>Wartość bazowa</w:t>
      </w:r>
      <w:r w:rsidR="009C2701" w:rsidRPr="00B333B7">
        <w:rPr>
          <w:i/>
          <w:sz w:val="22"/>
          <w:szCs w:val="22"/>
        </w:rPr>
        <w:t xml:space="preserve"> </w:t>
      </w:r>
      <w:r w:rsidR="009C2701" w:rsidRPr="00B333B7">
        <w:rPr>
          <w:sz w:val="22"/>
          <w:szCs w:val="22"/>
        </w:rPr>
        <w:t>niektóre wskaźniki zostały określone jako „X”. Oznacza to, że w stosunku do wskaźników, których dotyczą, nie ma możliwości odniesienia do wartości bazowych.</w:t>
      </w:r>
    </w:p>
    <w:p w14:paraId="129D8F81" w14:textId="77777777" w:rsidR="00784DD0" w:rsidRPr="00B333B7" w:rsidRDefault="00784DD0" w:rsidP="00CD7CC0">
      <w:pPr>
        <w:autoSpaceDE w:val="0"/>
        <w:autoSpaceDN w:val="0"/>
        <w:adjustRightInd w:val="0"/>
        <w:rPr>
          <w:sz w:val="22"/>
          <w:szCs w:val="22"/>
        </w:rPr>
      </w:pPr>
      <w:r w:rsidRPr="00B333B7">
        <w:rPr>
          <w:sz w:val="22"/>
          <w:szCs w:val="22"/>
        </w:rPr>
        <w:t xml:space="preserve"> </w:t>
      </w:r>
    </w:p>
    <w:p w14:paraId="4196FCB0" w14:textId="77777777" w:rsidR="004C7F0C" w:rsidRDefault="00E14692" w:rsidP="00D74ABD">
      <w:pPr>
        <w:pStyle w:val="2ESTabela"/>
        <w:rPr>
          <w:rFonts w:ascii="Arial" w:hAnsi="Arial" w:cs="Arial"/>
        </w:rPr>
      </w:pPr>
      <w:bookmarkStart w:id="63" w:name="_Toc32307451"/>
      <w:r w:rsidRPr="00B333B7">
        <w:rPr>
          <w:rFonts w:ascii="Arial" w:hAnsi="Arial" w:cs="Arial"/>
        </w:rPr>
        <w:t>T</w:t>
      </w:r>
      <w:r w:rsidR="004C7F0C" w:rsidRPr="00B333B7">
        <w:rPr>
          <w:rFonts w:ascii="Arial" w:hAnsi="Arial" w:cs="Arial"/>
        </w:rPr>
        <w:t xml:space="preserve">abela </w:t>
      </w:r>
      <w:r w:rsidR="00331F4F" w:rsidRPr="00B333B7">
        <w:rPr>
          <w:rFonts w:ascii="Arial" w:hAnsi="Arial" w:cs="Arial"/>
        </w:rPr>
        <w:t>8</w:t>
      </w:r>
      <w:r w:rsidR="004C7F0C" w:rsidRPr="00B333B7">
        <w:rPr>
          <w:rFonts w:ascii="Arial" w:hAnsi="Arial" w:cs="Arial"/>
        </w:rPr>
        <w:t>.</w:t>
      </w:r>
      <w:r w:rsidR="00490F57" w:rsidRPr="00B333B7">
        <w:rPr>
          <w:rFonts w:ascii="Arial" w:hAnsi="Arial" w:cs="Arial"/>
        </w:rPr>
        <w:t xml:space="preserve"> </w:t>
      </w:r>
      <w:r w:rsidR="004C7F0C" w:rsidRPr="00B333B7">
        <w:rPr>
          <w:rFonts w:ascii="Arial" w:hAnsi="Arial" w:cs="Arial"/>
        </w:rPr>
        <w:t>Wskaźniki weryfikacji realizacji P</w:t>
      </w:r>
      <w:r w:rsidR="002967C6" w:rsidRPr="00B333B7">
        <w:rPr>
          <w:rFonts w:ascii="Arial" w:hAnsi="Arial" w:cs="Arial"/>
        </w:rPr>
        <w:t>rogramu</w:t>
      </w:r>
      <w:bookmarkEnd w:id="63"/>
      <w:r w:rsidR="004C7F0C" w:rsidRPr="00B333B7">
        <w:rPr>
          <w:rFonts w:ascii="Arial" w:hAnsi="Arial" w:cs="Arial"/>
        </w:rPr>
        <w:t xml:space="preserve"> </w:t>
      </w:r>
    </w:p>
    <w:p w14:paraId="5868C7F3" w14:textId="77777777" w:rsidR="00B333B7" w:rsidRPr="00B333B7" w:rsidRDefault="00B333B7" w:rsidP="00D74ABD">
      <w:pPr>
        <w:pStyle w:val="2ESTabela"/>
        <w:rPr>
          <w:rFonts w:ascii="Arial" w:hAnsi="Arial" w:cs="Arial"/>
        </w:rPr>
      </w:pPr>
    </w:p>
    <w:tbl>
      <w:tblPr>
        <w:tblStyle w:val="Tabela-Siatka"/>
        <w:tblW w:w="15235" w:type="dxa"/>
        <w:tblInd w:w="-356" w:type="dxa"/>
        <w:tblLayout w:type="fixed"/>
        <w:tblLook w:val="04A0" w:firstRow="1" w:lastRow="0" w:firstColumn="1" w:lastColumn="0" w:noHBand="0" w:noVBand="1"/>
      </w:tblPr>
      <w:tblGrid>
        <w:gridCol w:w="2874"/>
        <w:gridCol w:w="3119"/>
        <w:gridCol w:w="1559"/>
        <w:gridCol w:w="1701"/>
        <w:gridCol w:w="1984"/>
        <w:gridCol w:w="1843"/>
        <w:gridCol w:w="2155"/>
      </w:tblGrid>
      <w:tr w:rsidR="005F2908" w14:paraId="37C081BA" w14:textId="77777777" w:rsidTr="00B333B7">
        <w:tc>
          <w:tcPr>
            <w:tcW w:w="2874" w:type="dxa"/>
            <w:shd w:val="clear" w:color="auto" w:fill="95B3D7" w:themeFill="accent1" w:themeFillTint="99"/>
            <w:vAlign w:val="center"/>
          </w:tcPr>
          <w:p w14:paraId="46CB9137" w14:textId="77777777" w:rsidR="005F2908" w:rsidRPr="000070BE" w:rsidRDefault="005F2908" w:rsidP="005F2908">
            <w:pPr>
              <w:jc w:val="center"/>
              <w:rPr>
                <w:b/>
              </w:rPr>
            </w:pPr>
            <w:r w:rsidRPr="000070BE">
              <w:rPr>
                <w:b/>
                <w:bCs/>
              </w:rPr>
              <w:t>Cele szczegółowe</w:t>
            </w:r>
          </w:p>
        </w:tc>
        <w:tc>
          <w:tcPr>
            <w:tcW w:w="3119" w:type="dxa"/>
            <w:shd w:val="clear" w:color="auto" w:fill="95B3D7" w:themeFill="accent1" w:themeFillTint="99"/>
            <w:vAlign w:val="center"/>
          </w:tcPr>
          <w:p w14:paraId="0A8EBFF4" w14:textId="77777777" w:rsidR="005F2908" w:rsidRPr="000070BE" w:rsidRDefault="005F2908" w:rsidP="005F2908">
            <w:pPr>
              <w:jc w:val="center"/>
              <w:rPr>
                <w:b/>
              </w:rPr>
            </w:pPr>
            <w:r w:rsidRPr="000070BE">
              <w:rPr>
                <w:b/>
                <w:bCs/>
              </w:rPr>
              <w:t>Wskaźniki</w:t>
            </w:r>
          </w:p>
        </w:tc>
        <w:tc>
          <w:tcPr>
            <w:tcW w:w="1559" w:type="dxa"/>
            <w:shd w:val="clear" w:color="auto" w:fill="95B3D7" w:themeFill="accent1" w:themeFillTint="99"/>
            <w:vAlign w:val="center"/>
          </w:tcPr>
          <w:p w14:paraId="2166A65F" w14:textId="77777777" w:rsidR="005F2908" w:rsidRPr="000070BE" w:rsidRDefault="005F2908" w:rsidP="005F2908">
            <w:pPr>
              <w:jc w:val="center"/>
              <w:rPr>
                <w:b/>
              </w:rPr>
            </w:pPr>
            <w:r w:rsidRPr="000070BE">
              <w:rPr>
                <w:b/>
              </w:rPr>
              <w:t>Jednostka miary</w:t>
            </w:r>
          </w:p>
        </w:tc>
        <w:tc>
          <w:tcPr>
            <w:tcW w:w="1701" w:type="dxa"/>
            <w:shd w:val="clear" w:color="auto" w:fill="95B3D7" w:themeFill="accent1" w:themeFillTint="99"/>
            <w:vAlign w:val="center"/>
          </w:tcPr>
          <w:p w14:paraId="7A093CDC" w14:textId="77777777" w:rsidR="005F2908" w:rsidRPr="000070BE" w:rsidRDefault="005F2908" w:rsidP="005F2908">
            <w:pPr>
              <w:jc w:val="center"/>
              <w:rPr>
                <w:b/>
              </w:rPr>
            </w:pPr>
            <w:r w:rsidRPr="000070BE">
              <w:rPr>
                <w:b/>
                <w:bCs/>
              </w:rPr>
              <w:t>Częstotliwość pomiaru</w:t>
            </w:r>
          </w:p>
        </w:tc>
        <w:tc>
          <w:tcPr>
            <w:tcW w:w="1984" w:type="dxa"/>
            <w:shd w:val="clear" w:color="auto" w:fill="95B3D7" w:themeFill="accent1" w:themeFillTint="99"/>
            <w:vAlign w:val="center"/>
          </w:tcPr>
          <w:p w14:paraId="4F70C685" w14:textId="77777777" w:rsidR="005F2908" w:rsidRPr="000070BE" w:rsidRDefault="005F2908" w:rsidP="005F2908">
            <w:pPr>
              <w:jc w:val="center"/>
              <w:rPr>
                <w:rFonts w:eastAsia="TimesNewRoman,Bold"/>
                <w:b/>
                <w:bCs/>
              </w:rPr>
            </w:pPr>
            <w:r w:rsidRPr="000070BE">
              <w:rPr>
                <w:b/>
                <w:bCs/>
              </w:rPr>
              <w:t>Warto</w:t>
            </w:r>
            <w:r w:rsidRPr="000070BE">
              <w:rPr>
                <w:rFonts w:eastAsia="TimesNewRoman,Bold"/>
                <w:b/>
                <w:bCs/>
              </w:rPr>
              <w:t>ść</w:t>
            </w:r>
          </w:p>
          <w:p w14:paraId="347CCD3C" w14:textId="77777777" w:rsidR="005F2908" w:rsidRPr="000070BE" w:rsidRDefault="005F2908" w:rsidP="005F2908">
            <w:pPr>
              <w:jc w:val="center"/>
              <w:rPr>
                <w:b/>
              </w:rPr>
            </w:pPr>
            <w:r w:rsidRPr="000070BE">
              <w:rPr>
                <w:b/>
                <w:bCs/>
              </w:rPr>
              <w:t>bazowa</w:t>
            </w:r>
          </w:p>
        </w:tc>
        <w:tc>
          <w:tcPr>
            <w:tcW w:w="1843" w:type="dxa"/>
            <w:shd w:val="clear" w:color="auto" w:fill="95B3D7" w:themeFill="accent1" w:themeFillTint="99"/>
            <w:vAlign w:val="center"/>
          </w:tcPr>
          <w:p w14:paraId="32DA465F" w14:textId="77777777" w:rsidR="005F2908" w:rsidRPr="000070BE" w:rsidRDefault="005F2908" w:rsidP="005F2908">
            <w:pPr>
              <w:jc w:val="center"/>
              <w:rPr>
                <w:rFonts w:eastAsia="TimesNewRoman,Bold"/>
                <w:b/>
                <w:bCs/>
              </w:rPr>
            </w:pPr>
            <w:r w:rsidRPr="000070BE">
              <w:rPr>
                <w:b/>
                <w:bCs/>
              </w:rPr>
              <w:t>Warto</w:t>
            </w:r>
            <w:r w:rsidRPr="000070BE">
              <w:rPr>
                <w:rFonts w:eastAsia="TimesNewRoman,Bold"/>
                <w:b/>
                <w:bCs/>
              </w:rPr>
              <w:t>ść</w:t>
            </w:r>
          </w:p>
          <w:p w14:paraId="7ACA809A" w14:textId="77777777" w:rsidR="005F2908" w:rsidRPr="000070BE" w:rsidRDefault="005F2908" w:rsidP="005F2908">
            <w:pPr>
              <w:jc w:val="center"/>
              <w:rPr>
                <w:b/>
              </w:rPr>
            </w:pPr>
            <w:r w:rsidRPr="000070BE">
              <w:rPr>
                <w:b/>
                <w:bCs/>
              </w:rPr>
              <w:t>docelowa</w:t>
            </w:r>
          </w:p>
        </w:tc>
        <w:tc>
          <w:tcPr>
            <w:tcW w:w="2155" w:type="dxa"/>
            <w:shd w:val="clear" w:color="auto" w:fill="95B3D7" w:themeFill="accent1" w:themeFillTint="99"/>
            <w:vAlign w:val="center"/>
          </w:tcPr>
          <w:p w14:paraId="45B488D5" w14:textId="77777777" w:rsidR="005F2908" w:rsidRPr="000070BE" w:rsidRDefault="005F2908" w:rsidP="005F2908">
            <w:pPr>
              <w:jc w:val="center"/>
              <w:rPr>
                <w:rFonts w:eastAsia="TimesNewRoman,Bold"/>
                <w:b/>
                <w:bCs/>
              </w:rPr>
            </w:pPr>
            <w:r w:rsidRPr="000070BE">
              <w:rPr>
                <w:rFonts w:eastAsia="TimesNewRoman,Bold"/>
                <w:b/>
                <w:bCs/>
              </w:rPr>
              <w:t>Źródło</w:t>
            </w:r>
          </w:p>
          <w:p w14:paraId="39F23B01" w14:textId="77777777" w:rsidR="005F2908" w:rsidRPr="000070BE" w:rsidRDefault="005F2908" w:rsidP="005F2908">
            <w:pPr>
              <w:jc w:val="center"/>
              <w:rPr>
                <w:b/>
              </w:rPr>
            </w:pPr>
            <w:r w:rsidRPr="000070BE">
              <w:rPr>
                <w:rFonts w:eastAsia="TimesNewRoman,Bold"/>
                <w:b/>
                <w:bCs/>
              </w:rPr>
              <w:t>danych</w:t>
            </w:r>
          </w:p>
          <w:p w14:paraId="1CCE7739" w14:textId="77777777" w:rsidR="005F2908" w:rsidRPr="000070BE" w:rsidRDefault="005F2908" w:rsidP="005F2908">
            <w:pPr>
              <w:jc w:val="center"/>
              <w:rPr>
                <w:rFonts w:asciiTheme="minorHAnsi" w:hAnsiTheme="minorHAnsi"/>
                <w:b/>
              </w:rPr>
            </w:pPr>
          </w:p>
        </w:tc>
      </w:tr>
      <w:tr w:rsidR="005F2908" w14:paraId="595508B5" w14:textId="77777777" w:rsidTr="005F2908">
        <w:tc>
          <w:tcPr>
            <w:tcW w:w="15235" w:type="dxa"/>
            <w:gridSpan w:val="7"/>
            <w:shd w:val="clear" w:color="auto" w:fill="95B3D7" w:themeFill="accent1" w:themeFillTint="99"/>
          </w:tcPr>
          <w:p w14:paraId="6F3D8300" w14:textId="77777777" w:rsidR="005F2908" w:rsidRPr="000070BE" w:rsidRDefault="005F2908" w:rsidP="005F2908">
            <w:pPr>
              <w:jc w:val="center"/>
              <w:rPr>
                <w:rFonts w:eastAsia="TimesNewRoman,Bold"/>
                <w:b/>
                <w:bCs/>
              </w:rPr>
            </w:pPr>
            <w:r w:rsidRPr="000070BE">
              <w:rPr>
                <w:rFonts w:eastAsia="TimesNewRoman,Bold"/>
                <w:b/>
                <w:bCs/>
              </w:rPr>
              <w:t>CEL GŁÓWNY 1</w:t>
            </w:r>
          </w:p>
          <w:p w14:paraId="25D78D50" w14:textId="77777777" w:rsidR="005F2908" w:rsidRPr="000070BE" w:rsidRDefault="005F2908" w:rsidP="005F2908">
            <w:pPr>
              <w:tabs>
                <w:tab w:val="left" w:pos="4796"/>
              </w:tabs>
              <w:jc w:val="center"/>
            </w:pPr>
            <w:r w:rsidRPr="000070BE">
              <w:rPr>
                <w:rFonts w:eastAsia="TimesNewRoman,Bold"/>
                <w:b/>
                <w:bCs/>
              </w:rPr>
              <w:t>Spójny system instytucji wsparcia ES w woj. lubelskim</w:t>
            </w:r>
          </w:p>
        </w:tc>
      </w:tr>
      <w:tr w:rsidR="005F2908" w14:paraId="0342FEF8" w14:textId="77777777" w:rsidTr="00B333B7">
        <w:tc>
          <w:tcPr>
            <w:tcW w:w="2874" w:type="dxa"/>
            <w:vMerge w:val="restart"/>
            <w:shd w:val="clear" w:color="auto" w:fill="DBE5F1" w:themeFill="accent1" w:themeFillTint="33"/>
          </w:tcPr>
          <w:p w14:paraId="2E3BEF02" w14:textId="77777777" w:rsidR="005F2908" w:rsidRPr="00EF40B2" w:rsidRDefault="005F2908" w:rsidP="005F2908">
            <w:pPr>
              <w:tabs>
                <w:tab w:val="left" w:pos="4796"/>
              </w:tabs>
              <w:rPr>
                <w:b/>
                <w:bCs/>
                <w:sz w:val="22"/>
                <w:szCs w:val="22"/>
              </w:rPr>
            </w:pPr>
          </w:p>
          <w:p w14:paraId="4C4CDEBE" w14:textId="77777777" w:rsidR="005F2908" w:rsidRPr="00EF40B2" w:rsidRDefault="005F2908" w:rsidP="005F2908">
            <w:pPr>
              <w:tabs>
                <w:tab w:val="left" w:pos="4796"/>
              </w:tabs>
              <w:rPr>
                <w:b/>
                <w:bCs/>
                <w:sz w:val="22"/>
                <w:szCs w:val="22"/>
              </w:rPr>
            </w:pPr>
          </w:p>
          <w:p w14:paraId="3C09EFA6" w14:textId="77777777" w:rsidR="005F2908" w:rsidRPr="00EF40B2" w:rsidRDefault="005F2908" w:rsidP="005F2908">
            <w:pPr>
              <w:tabs>
                <w:tab w:val="left" w:pos="4796"/>
              </w:tabs>
              <w:rPr>
                <w:b/>
                <w:bCs/>
                <w:sz w:val="22"/>
                <w:szCs w:val="22"/>
              </w:rPr>
            </w:pPr>
          </w:p>
          <w:p w14:paraId="643B77DD" w14:textId="77777777" w:rsidR="005F2908" w:rsidRPr="00EF40B2" w:rsidRDefault="005F2908" w:rsidP="005F2908">
            <w:pPr>
              <w:tabs>
                <w:tab w:val="left" w:pos="4796"/>
              </w:tabs>
              <w:rPr>
                <w:b/>
                <w:bCs/>
                <w:sz w:val="22"/>
                <w:szCs w:val="22"/>
              </w:rPr>
            </w:pPr>
          </w:p>
          <w:p w14:paraId="58723AD7" w14:textId="77777777" w:rsidR="005F2908" w:rsidRPr="00EF40B2" w:rsidRDefault="005F2908" w:rsidP="005F2908">
            <w:pPr>
              <w:tabs>
                <w:tab w:val="left" w:pos="4796"/>
              </w:tabs>
              <w:rPr>
                <w:b/>
                <w:bCs/>
                <w:sz w:val="22"/>
                <w:szCs w:val="22"/>
              </w:rPr>
            </w:pPr>
          </w:p>
          <w:p w14:paraId="314836FA" w14:textId="77777777" w:rsidR="005F2908" w:rsidRPr="000070BE" w:rsidRDefault="005F2908" w:rsidP="005F2908">
            <w:pPr>
              <w:tabs>
                <w:tab w:val="left" w:pos="4796"/>
              </w:tabs>
              <w:jc w:val="center"/>
              <w:rPr>
                <w:b/>
                <w:bCs/>
              </w:rPr>
            </w:pPr>
            <w:r w:rsidRPr="000070BE">
              <w:rPr>
                <w:b/>
                <w:bCs/>
              </w:rPr>
              <w:t>CEL SZCZEGÓŁOWY 1.1.</w:t>
            </w:r>
          </w:p>
          <w:p w14:paraId="3A71EBBD" w14:textId="77777777" w:rsidR="005F2908" w:rsidRPr="00EF40B2" w:rsidRDefault="005F2908" w:rsidP="005F2908">
            <w:pPr>
              <w:tabs>
                <w:tab w:val="left" w:pos="4796"/>
              </w:tabs>
              <w:jc w:val="center"/>
              <w:rPr>
                <w:sz w:val="22"/>
                <w:szCs w:val="22"/>
              </w:rPr>
            </w:pPr>
            <w:r w:rsidRPr="000070BE">
              <w:rPr>
                <w:b/>
                <w:bCs/>
              </w:rPr>
              <w:t>DOSTĘP DO PROFESJONALNYCH USŁUG WSPIERAJĄCYCH ROZWÓJ</w:t>
            </w:r>
          </w:p>
        </w:tc>
        <w:tc>
          <w:tcPr>
            <w:tcW w:w="3119" w:type="dxa"/>
          </w:tcPr>
          <w:p w14:paraId="3F6D801C" w14:textId="77777777" w:rsidR="005F2908" w:rsidRPr="000070BE" w:rsidRDefault="005F2908" w:rsidP="00A5320D">
            <w:pPr>
              <w:rPr>
                <w:rFonts w:eastAsiaTheme="minorHAnsi"/>
                <w:lang w:eastAsia="en-US"/>
              </w:rPr>
            </w:pPr>
            <w:r w:rsidRPr="000070BE">
              <w:rPr>
                <w:rFonts w:eastAsiaTheme="minorHAnsi"/>
                <w:b/>
                <w:lang w:eastAsia="en-US"/>
              </w:rPr>
              <w:t>1.</w:t>
            </w:r>
            <w:r w:rsidRPr="000070BE">
              <w:rPr>
                <w:rFonts w:eastAsiaTheme="minorHAnsi"/>
                <w:lang w:eastAsia="en-US"/>
              </w:rPr>
              <w:t xml:space="preserve"> Liczba podmiotów ekonomii społecznej działaj</w:t>
            </w:r>
            <w:r w:rsidRPr="000070BE">
              <w:rPr>
                <w:rFonts w:eastAsia="TimesNewRoman"/>
                <w:lang w:eastAsia="en-US"/>
              </w:rPr>
              <w:t>ą</w:t>
            </w:r>
            <w:r w:rsidRPr="000070BE">
              <w:rPr>
                <w:rFonts w:eastAsiaTheme="minorHAnsi"/>
                <w:lang w:eastAsia="en-US"/>
              </w:rPr>
              <w:t>ca</w:t>
            </w:r>
          </w:p>
          <w:p w14:paraId="66D892D4" w14:textId="77777777" w:rsidR="005F2908" w:rsidRPr="000070BE" w:rsidRDefault="005F2908" w:rsidP="00A5320D">
            <w:pPr>
              <w:rPr>
                <w:bCs/>
              </w:rPr>
            </w:pPr>
            <w:r w:rsidRPr="000070BE">
              <w:rPr>
                <w:rFonts w:eastAsiaTheme="minorHAnsi"/>
                <w:lang w:eastAsia="en-US"/>
              </w:rPr>
              <w:t>w subregionach</w:t>
            </w:r>
          </w:p>
        </w:tc>
        <w:tc>
          <w:tcPr>
            <w:tcW w:w="1559" w:type="dxa"/>
          </w:tcPr>
          <w:p w14:paraId="1D85B4FF" w14:textId="77777777" w:rsidR="005F2908" w:rsidRPr="000070BE" w:rsidRDefault="005F2908" w:rsidP="005F2908">
            <w:pPr>
              <w:rPr>
                <w:bCs/>
              </w:rPr>
            </w:pPr>
            <w:r w:rsidRPr="000070BE">
              <w:rPr>
                <w:rFonts w:eastAsiaTheme="minorHAnsi"/>
                <w:lang w:eastAsia="en-US"/>
              </w:rPr>
              <w:t>Szt.</w:t>
            </w:r>
          </w:p>
        </w:tc>
        <w:tc>
          <w:tcPr>
            <w:tcW w:w="1701" w:type="dxa"/>
          </w:tcPr>
          <w:p w14:paraId="2D7D5648" w14:textId="77777777" w:rsidR="005F2908" w:rsidRPr="000070BE" w:rsidRDefault="005F2908" w:rsidP="005F2908">
            <w:pPr>
              <w:rPr>
                <w:bCs/>
              </w:rPr>
            </w:pPr>
            <w:r w:rsidRPr="000070BE">
              <w:rPr>
                <w:rFonts w:eastAsiaTheme="minorHAnsi"/>
                <w:lang w:eastAsia="en-US"/>
              </w:rPr>
              <w:t>Co 2 lata</w:t>
            </w:r>
          </w:p>
        </w:tc>
        <w:tc>
          <w:tcPr>
            <w:tcW w:w="1984" w:type="dxa"/>
          </w:tcPr>
          <w:p w14:paraId="3C63D21C" w14:textId="77777777" w:rsidR="005F2908" w:rsidRPr="000070BE" w:rsidRDefault="005F2908" w:rsidP="005F2908">
            <w:pPr>
              <w:rPr>
                <w:bCs/>
              </w:rPr>
            </w:pPr>
            <w:r w:rsidRPr="000070BE">
              <w:rPr>
                <w:bCs/>
              </w:rPr>
              <w:t>ZAZ - 5</w:t>
            </w:r>
          </w:p>
          <w:p w14:paraId="5C8060B9" w14:textId="77777777" w:rsidR="005F2908" w:rsidRPr="000070BE" w:rsidRDefault="005F2908" w:rsidP="005F2908">
            <w:pPr>
              <w:rPr>
                <w:bCs/>
              </w:rPr>
            </w:pPr>
            <w:r w:rsidRPr="000070BE">
              <w:rPr>
                <w:bCs/>
              </w:rPr>
              <w:t>CIS – 3</w:t>
            </w:r>
          </w:p>
          <w:p w14:paraId="440B9045" w14:textId="77777777" w:rsidR="005F2908" w:rsidRPr="000070BE" w:rsidRDefault="005F2908" w:rsidP="005F2908">
            <w:pPr>
              <w:rPr>
                <w:bCs/>
              </w:rPr>
            </w:pPr>
            <w:r w:rsidRPr="000070BE">
              <w:rPr>
                <w:bCs/>
              </w:rPr>
              <w:t>SS – 28</w:t>
            </w:r>
          </w:p>
          <w:p w14:paraId="0AAA7299" w14:textId="77777777" w:rsidR="005F2908" w:rsidRPr="000070BE" w:rsidRDefault="005F2908" w:rsidP="005F2908">
            <w:pPr>
              <w:rPr>
                <w:bCs/>
              </w:rPr>
            </w:pPr>
            <w:r w:rsidRPr="000070BE">
              <w:rPr>
                <w:bCs/>
              </w:rPr>
              <w:t>KIS – 18</w:t>
            </w:r>
          </w:p>
          <w:p w14:paraId="47FB0EA7" w14:textId="77777777" w:rsidR="005F2908" w:rsidRPr="000070BE" w:rsidRDefault="005F2908" w:rsidP="005F2908">
            <w:pPr>
              <w:rPr>
                <w:bCs/>
              </w:rPr>
            </w:pPr>
            <w:r w:rsidRPr="000070BE">
              <w:rPr>
                <w:bCs/>
              </w:rPr>
              <w:t>WTZ – 58</w:t>
            </w:r>
          </w:p>
          <w:p w14:paraId="056E09EB" w14:textId="77777777" w:rsidR="005F2908" w:rsidRPr="000070BE" w:rsidRDefault="005F2908" w:rsidP="005F2908">
            <w:pPr>
              <w:rPr>
                <w:bCs/>
              </w:rPr>
            </w:pPr>
            <w:r w:rsidRPr="000070BE">
              <w:rPr>
                <w:bCs/>
              </w:rPr>
              <w:t>PS - 3</w:t>
            </w:r>
          </w:p>
        </w:tc>
        <w:tc>
          <w:tcPr>
            <w:tcW w:w="1843" w:type="dxa"/>
          </w:tcPr>
          <w:p w14:paraId="697F2967" w14:textId="77777777" w:rsidR="005F2908" w:rsidRPr="000070BE" w:rsidRDefault="00B645EE" w:rsidP="005F2908">
            <w:pPr>
              <w:rPr>
                <w:bCs/>
              </w:rPr>
            </w:pPr>
            <w:r w:rsidRPr="000070BE">
              <w:rPr>
                <w:bCs/>
              </w:rPr>
              <w:t>ZAZ – 8</w:t>
            </w:r>
          </w:p>
          <w:p w14:paraId="4E6434A0" w14:textId="77777777" w:rsidR="005F2908" w:rsidRPr="000070BE" w:rsidRDefault="005F2908" w:rsidP="005F2908">
            <w:pPr>
              <w:rPr>
                <w:bCs/>
              </w:rPr>
            </w:pPr>
            <w:r w:rsidRPr="000070BE">
              <w:rPr>
                <w:bCs/>
              </w:rPr>
              <w:t>CIS – 13</w:t>
            </w:r>
          </w:p>
          <w:p w14:paraId="7543C0A7" w14:textId="77777777" w:rsidR="005F2908" w:rsidRPr="000070BE" w:rsidRDefault="005F2908" w:rsidP="005F2908">
            <w:pPr>
              <w:rPr>
                <w:bCs/>
              </w:rPr>
            </w:pPr>
            <w:r w:rsidRPr="000070BE">
              <w:rPr>
                <w:bCs/>
              </w:rPr>
              <w:t>SS – 60</w:t>
            </w:r>
          </w:p>
          <w:p w14:paraId="4342C167" w14:textId="77777777" w:rsidR="005F2908" w:rsidRPr="000070BE" w:rsidRDefault="005F2908" w:rsidP="005F2908">
            <w:pPr>
              <w:rPr>
                <w:bCs/>
              </w:rPr>
            </w:pPr>
            <w:r w:rsidRPr="000070BE">
              <w:rPr>
                <w:bCs/>
              </w:rPr>
              <w:t>KIS – 50</w:t>
            </w:r>
          </w:p>
          <w:p w14:paraId="73025445" w14:textId="77777777" w:rsidR="005F2908" w:rsidRPr="000070BE" w:rsidRDefault="005F2908" w:rsidP="005F2908">
            <w:pPr>
              <w:rPr>
                <w:bCs/>
              </w:rPr>
            </w:pPr>
            <w:r w:rsidRPr="000070BE">
              <w:rPr>
                <w:bCs/>
              </w:rPr>
              <w:t>WTZ – 60</w:t>
            </w:r>
          </w:p>
          <w:p w14:paraId="3B67E2B0" w14:textId="77777777" w:rsidR="005F2908" w:rsidRPr="000070BE" w:rsidRDefault="005F2908" w:rsidP="005F2908">
            <w:pPr>
              <w:rPr>
                <w:bCs/>
              </w:rPr>
            </w:pPr>
            <w:r w:rsidRPr="000070BE">
              <w:rPr>
                <w:bCs/>
              </w:rPr>
              <w:t xml:space="preserve">PS - </w:t>
            </w:r>
            <w:r w:rsidR="00B645EE" w:rsidRPr="000070BE">
              <w:rPr>
                <w:bCs/>
              </w:rPr>
              <w:t>5</w:t>
            </w:r>
          </w:p>
        </w:tc>
        <w:tc>
          <w:tcPr>
            <w:tcW w:w="2155" w:type="dxa"/>
          </w:tcPr>
          <w:p w14:paraId="1B704B16" w14:textId="77777777" w:rsidR="005F2908" w:rsidRPr="000070BE" w:rsidRDefault="00B645EE" w:rsidP="005F2908">
            <w:pPr>
              <w:rPr>
                <w:rFonts w:eastAsiaTheme="minorHAnsi"/>
                <w:lang w:eastAsia="en-US"/>
              </w:rPr>
            </w:pPr>
            <w:r w:rsidRPr="000070BE">
              <w:rPr>
                <w:rFonts w:eastAsiaTheme="minorHAnsi"/>
                <w:lang w:eastAsia="en-US"/>
              </w:rPr>
              <w:t xml:space="preserve">OWES, </w:t>
            </w:r>
            <w:r w:rsidR="005F2908" w:rsidRPr="000070BE">
              <w:rPr>
                <w:rFonts w:eastAsiaTheme="minorHAnsi"/>
                <w:lang w:eastAsia="en-US"/>
              </w:rPr>
              <w:t>ROPS</w:t>
            </w:r>
          </w:p>
          <w:p w14:paraId="3DFD59F8" w14:textId="77777777" w:rsidR="005F2908" w:rsidRPr="000070BE" w:rsidRDefault="005F2908" w:rsidP="005F2908">
            <w:pPr>
              <w:rPr>
                <w:rFonts w:eastAsiaTheme="minorHAnsi"/>
                <w:lang w:eastAsia="en-US"/>
              </w:rPr>
            </w:pPr>
          </w:p>
          <w:p w14:paraId="3B7143CE" w14:textId="77777777" w:rsidR="005F2908" w:rsidRPr="000070BE" w:rsidRDefault="005F2908" w:rsidP="005F2908">
            <w:pPr>
              <w:tabs>
                <w:tab w:val="left" w:pos="4796"/>
              </w:tabs>
            </w:pPr>
          </w:p>
        </w:tc>
      </w:tr>
      <w:tr w:rsidR="005F2908" w14:paraId="1398F7CB" w14:textId="77777777" w:rsidTr="00B333B7">
        <w:tc>
          <w:tcPr>
            <w:tcW w:w="2874" w:type="dxa"/>
            <w:vMerge/>
            <w:shd w:val="clear" w:color="auto" w:fill="DBE5F1" w:themeFill="accent1" w:themeFillTint="33"/>
          </w:tcPr>
          <w:p w14:paraId="3C3C2E5C" w14:textId="77777777" w:rsidR="005F2908" w:rsidRPr="00EF40B2" w:rsidRDefault="005F2908" w:rsidP="005F2908">
            <w:pPr>
              <w:tabs>
                <w:tab w:val="left" w:pos="4796"/>
              </w:tabs>
              <w:rPr>
                <w:sz w:val="22"/>
                <w:szCs w:val="22"/>
              </w:rPr>
            </w:pPr>
          </w:p>
        </w:tc>
        <w:tc>
          <w:tcPr>
            <w:tcW w:w="3119" w:type="dxa"/>
          </w:tcPr>
          <w:p w14:paraId="6BCB5717" w14:textId="77777777" w:rsidR="005F2908" w:rsidRPr="000070BE" w:rsidRDefault="005F2908" w:rsidP="005F2908">
            <w:pPr>
              <w:pStyle w:val="Teksttreci0"/>
              <w:shd w:val="clear" w:color="auto" w:fill="auto"/>
              <w:spacing w:after="0" w:line="240" w:lineRule="auto"/>
              <w:ind w:firstLine="0"/>
              <w:jc w:val="left"/>
              <w:rPr>
                <w:rFonts w:ascii="Arial" w:hAnsi="Arial" w:cs="Arial"/>
                <w:sz w:val="20"/>
                <w:szCs w:val="20"/>
              </w:rPr>
            </w:pPr>
            <w:r w:rsidRPr="000070BE">
              <w:rPr>
                <w:rFonts w:ascii="Arial" w:hAnsi="Arial" w:cs="Arial"/>
                <w:b/>
                <w:sz w:val="20"/>
                <w:szCs w:val="20"/>
              </w:rPr>
              <w:t>2.</w:t>
            </w:r>
            <w:r w:rsidRPr="000070BE">
              <w:rPr>
                <w:rFonts w:ascii="Arial" w:hAnsi="Arial" w:cs="Arial"/>
                <w:sz w:val="20"/>
                <w:szCs w:val="20"/>
              </w:rPr>
              <w:t xml:space="preserve"> Liczba osób, które skorzystały ze wsparcia doradczego </w:t>
            </w:r>
            <w:r w:rsidR="004B48F5">
              <w:rPr>
                <w:rFonts w:ascii="Arial" w:hAnsi="Arial" w:cs="Arial"/>
                <w:sz w:val="20"/>
                <w:szCs w:val="20"/>
              </w:rPr>
              <w:br/>
            </w:r>
            <w:r w:rsidRPr="000070BE">
              <w:rPr>
                <w:rFonts w:ascii="Arial" w:hAnsi="Arial" w:cs="Arial"/>
                <w:sz w:val="20"/>
                <w:szCs w:val="20"/>
              </w:rPr>
              <w:t>w zakresie tworzenia i/lub funkcjonowania PES</w:t>
            </w:r>
          </w:p>
        </w:tc>
        <w:tc>
          <w:tcPr>
            <w:tcW w:w="1559" w:type="dxa"/>
          </w:tcPr>
          <w:p w14:paraId="72D8EBC3" w14:textId="77777777" w:rsidR="005F2908" w:rsidRPr="000070BE" w:rsidRDefault="005F2908" w:rsidP="005F2908">
            <w:pPr>
              <w:rPr>
                <w:rFonts w:eastAsiaTheme="minorHAnsi"/>
                <w:lang w:eastAsia="en-US"/>
              </w:rPr>
            </w:pPr>
            <w:r w:rsidRPr="000070BE">
              <w:rPr>
                <w:rFonts w:eastAsiaTheme="minorHAnsi"/>
                <w:lang w:eastAsia="en-US"/>
              </w:rPr>
              <w:t>Os.</w:t>
            </w:r>
          </w:p>
        </w:tc>
        <w:tc>
          <w:tcPr>
            <w:tcW w:w="1701" w:type="dxa"/>
          </w:tcPr>
          <w:p w14:paraId="06D992F3" w14:textId="77777777" w:rsidR="005F2908" w:rsidRPr="000070BE" w:rsidRDefault="005F2908" w:rsidP="005F2908">
            <w:pPr>
              <w:rPr>
                <w:rFonts w:eastAsiaTheme="minorHAnsi"/>
                <w:lang w:eastAsia="en-US"/>
              </w:rPr>
            </w:pPr>
            <w:r w:rsidRPr="000070BE">
              <w:rPr>
                <w:rFonts w:eastAsiaTheme="minorHAnsi"/>
                <w:lang w:eastAsia="en-US"/>
              </w:rPr>
              <w:t xml:space="preserve">Co rok </w:t>
            </w:r>
          </w:p>
        </w:tc>
        <w:tc>
          <w:tcPr>
            <w:tcW w:w="1984" w:type="dxa"/>
          </w:tcPr>
          <w:p w14:paraId="63E73889" w14:textId="77777777" w:rsidR="005F2908" w:rsidRPr="000070BE" w:rsidRDefault="005F2908" w:rsidP="005F2908">
            <w:pPr>
              <w:rPr>
                <w:bCs/>
              </w:rPr>
            </w:pPr>
            <w:r w:rsidRPr="000070BE">
              <w:rPr>
                <w:bCs/>
              </w:rPr>
              <w:t>X</w:t>
            </w:r>
          </w:p>
        </w:tc>
        <w:tc>
          <w:tcPr>
            <w:tcW w:w="1843" w:type="dxa"/>
          </w:tcPr>
          <w:p w14:paraId="3870CBD1" w14:textId="77777777" w:rsidR="005F2908" w:rsidRPr="000070BE" w:rsidRDefault="005F2908" w:rsidP="005F2908">
            <w:pPr>
              <w:rPr>
                <w:bCs/>
              </w:rPr>
            </w:pPr>
            <w:r w:rsidRPr="000070BE">
              <w:rPr>
                <w:bCs/>
              </w:rPr>
              <w:t>2000</w:t>
            </w:r>
          </w:p>
        </w:tc>
        <w:tc>
          <w:tcPr>
            <w:tcW w:w="2155" w:type="dxa"/>
          </w:tcPr>
          <w:p w14:paraId="5A47E7EB" w14:textId="77777777" w:rsidR="005F2908" w:rsidRPr="000070BE" w:rsidRDefault="005F2908" w:rsidP="005F2908">
            <w:pPr>
              <w:tabs>
                <w:tab w:val="left" w:pos="4796"/>
              </w:tabs>
            </w:pPr>
            <w:r w:rsidRPr="000070BE">
              <w:rPr>
                <w:rFonts w:eastAsiaTheme="minorHAnsi"/>
                <w:lang w:eastAsia="en-US"/>
              </w:rPr>
              <w:t>OWES</w:t>
            </w:r>
          </w:p>
        </w:tc>
      </w:tr>
      <w:tr w:rsidR="005F2908" w14:paraId="08D95980" w14:textId="77777777" w:rsidTr="00B333B7">
        <w:tc>
          <w:tcPr>
            <w:tcW w:w="2874" w:type="dxa"/>
            <w:vMerge/>
            <w:shd w:val="clear" w:color="auto" w:fill="DBE5F1" w:themeFill="accent1" w:themeFillTint="33"/>
          </w:tcPr>
          <w:p w14:paraId="6E66DCEB" w14:textId="77777777" w:rsidR="005F2908" w:rsidRPr="00EF40B2" w:rsidRDefault="005F2908" w:rsidP="005F2908">
            <w:pPr>
              <w:tabs>
                <w:tab w:val="left" w:pos="4796"/>
              </w:tabs>
              <w:rPr>
                <w:sz w:val="22"/>
                <w:szCs w:val="22"/>
              </w:rPr>
            </w:pPr>
          </w:p>
        </w:tc>
        <w:tc>
          <w:tcPr>
            <w:tcW w:w="3119" w:type="dxa"/>
          </w:tcPr>
          <w:p w14:paraId="7B3609B8" w14:textId="77777777" w:rsidR="005F2908" w:rsidRPr="000070BE" w:rsidRDefault="005F2908" w:rsidP="005F2908">
            <w:pPr>
              <w:pStyle w:val="Teksttreci0"/>
              <w:shd w:val="clear" w:color="auto" w:fill="auto"/>
              <w:spacing w:after="0" w:line="240" w:lineRule="auto"/>
              <w:ind w:firstLine="0"/>
              <w:jc w:val="left"/>
              <w:rPr>
                <w:rFonts w:ascii="Arial" w:hAnsi="Arial" w:cs="Arial"/>
                <w:sz w:val="20"/>
                <w:szCs w:val="20"/>
              </w:rPr>
            </w:pPr>
            <w:r w:rsidRPr="000070BE">
              <w:rPr>
                <w:rFonts w:ascii="Arial" w:hAnsi="Arial" w:cs="Arial"/>
                <w:b/>
                <w:sz w:val="20"/>
                <w:szCs w:val="20"/>
              </w:rPr>
              <w:t>3.</w:t>
            </w:r>
            <w:r w:rsidRPr="000070BE">
              <w:rPr>
                <w:rFonts w:ascii="Arial" w:hAnsi="Arial" w:cs="Arial"/>
                <w:sz w:val="20"/>
                <w:szCs w:val="20"/>
              </w:rPr>
              <w:t xml:space="preserve"> Liczba osób, które skorzystały ze szkoleń w zakresie tworzenia i/lub funkcjonowania PES</w:t>
            </w:r>
          </w:p>
        </w:tc>
        <w:tc>
          <w:tcPr>
            <w:tcW w:w="1559" w:type="dxa"/>
          </w:tcPr>
          <w:p w14:paraId="631FDCD7" w14:textId="77777777" w:rsidR="005F2908" w:rsidRPr="000070BE" w:rsidRDefault="005F2908" w:rsidP="005F2908">
            <w:pPr>
              <w:rPr>
                <w:rFonts w:eastAsiaTheme="minorHAnsi"/>
                <w:lang w:eastAsia="en-US"/>
              </w:rPr>
            </w:pPr>
            <w:r w:rsidRPr="000070BE">
              <w:rPr>
                <w:rFonts w:eastAsiaTheme="minorHAnsi"/>
                <w:lang w:eastAsia="en-US"/>
              </w:rPr>
              <w:t>Os.</w:t>
            </w:r>
          </w:p>
        </w:tc>
        <w:tc>
          <w:tcPr>
            <w:tcW w:w="1701" w:type="dxa"/>
          </w:tcPr>
          <w:p w14:paraId="58680DD4" w14:textId="77777777" w:rsidR="005F2908" w:rsidRPr="000070BE" w:rsidRDefault="005F2908" w:rsidP="005F2908">
            <w:pPr>
              <w:rPr>
                <w:rFonts w:eastAsiaTheme="minorHAnsi"/>
                <w:lang w:eastAsia="en-US"/>
              </w:rPr>
            </w:pPr>
            <w:r w:rsidRPr="000070BE">
              <w:rPr>
                <w:rFonts w:eastAsiaTheme="minorHAnsi"/>
                <w:lang w:eastAsia="en-US"/>
              </w:rPr>
              <w:t>Co rok</w:t>
            </w:r>
          </w:p>
        </w:tc>
        <w:tc>
          <w:tcPr>
            <w:tcW w:w="1984" w:type="dxa"/>
          </w:tcPr>
          <w:p w14:paraId="2AE7632C" w14:textId="77777777" w:rsidR="005F2908" w:rsidRPr="000070BE" w:rsidRDefault="005F2908" w:rsidP="005F2908">
            <w:pPr>
              <w:rPr>
                <w:bCs/>
              </w:rPr>
            </w:pPr>
            <w:r w:rsidRPr="000070BE">
              <w:rPr>
                <w:bCs/>
              </w:rPr>
              <w:t>X</w:t>
            </w:r>
          </w:p>
        </w:tc>
        <w:tc>
          <w:tcPr>
            <w:tcW w:w="1843" w:type="dxa"/>
          </w:tcPr>
          <w:p w14:paraId="09D44AB5" w14:textId="77777777" w:rsidR="005F2908" w:rsidRPr="000070BE" w:rsidRDefault="005F2908" w:rsidP="005F2908">
            <w:pPr>
              <w:rPr>
                <w:bCs/>
              </w:rPr>
            </w:pPr>
            <w:r w:rsidRPr="000070BE">
              <w:rPr>
                <w:bCs/>
              </w:rPr>
              <w:t>2000</w:t>
            </w:r>
          </w:p>
        </w:tc>
        <w:tc>
          <w:tcPr>
            <w:tcW w:w="2155" w:type="dxa"/>
          </w:tcPr>
          <w:p w14:paraId="3042AC51" w14:textId="77777777" w:rsidR="005F2908" w:rsidRPr="000070BE" w:rsidRDefault="005F2908" w:rsidP="005F2908">
            <w:pPr>
              <w:tabs>
                <w:tab w:val="left" w:pos="4796"/>
              </w:tabs>
            </w:pPr>
            <w:r w:rsidRPr="000070BE">
              <w:rPr>
                <w:rFonts w:eastAsiaTheme="minorHAnsi"/>
                <w:lang w:eastAsia="en-US"/>
              </w:rPr>
              <w:t>OWES</w:t>
            </w:r>
          </w:p>
        </w:tc>
      </w:tr>
      <w:tr w:rsidR="005F2908" w14:paraId="6051E0CA" w14:textId="77777777" w:rsidTr="00B333B7">
        <w:tc>
          <w:tcPr>
            <w:tcW w:w="2874" w:type="dxa"/>
            <w:vMerge/>
            <w:shd w:val="clear" w:color="auto" w:fill="DBE5F1" w:themeFill="accent1" w:themeFillTint="33"/>
          </w:tcPr>
          <w:p w14:paraId="154B2E36" w14:textId="77777777" w:rsidR="005F2908" w:rsidRPr="00CD231C" w:rsidRDefault="005F2908" w:rsidP="005F2908">
            <w:pPr>
              <w:tabs>
                <w:tab w:val="left" w:pos="4796"/>
              </w:tabs>
              <w:rPr>
                <w:sz w:val="22"/>
                <w:szCs w:val="22"/>
              </w:rPr>
            </w:pPr>
          </w:p>
        </w:tc>
        <w:tc>
          <w:tcPr>
            <w:tcW w:w="3119" w:type="dxa"/>
          </w:tcPr>
          <w:p w14:paraId="003895A1" w14:textId="77777777" w:rsidR="005F2908" w:rsidRPr="000070BE" w:rsidRDefault="005F2908" w:rsidP="005F2908">
            <w:pPr>
              <w:pStyle w:val="Teksttreci0"/>
              <w:shd w:val="clear" w:color="auto" w:fill="auto"/>
              <w:spacing w:after="0" w:line="240" w:lineRule="auto"/>
              <w:ind w:firstLine="0"/>
              <w:jc w:val="left"/>
              <w:rPr>
                <w:rFonts w:ascii="Arial" w:hAnsi="Arial" w:cs="Arial"/>
                <w:sz w:val="20"/>
                <w:szCs w:val="20"/>
              </w:rPr>
            </w:pPr>
            <w:r w:rsidRPr="000070BE">
              <w:rPr>
                <w:rFonts w:ascii="Arial" w:hAnsi="Arial" w:cs="Arial"/>
                <w:b/>
                <w:sz w:val="20"/>
                <w:szCs w:val="20"/>
              </w:rPr>
              <w:t>4.</w:t>
            </w:r>
            <w:r w:rsidRPr="000070BE">
              <w:rPr>
                <w:rFonts w:ascii="Arial" w:hAnsi="Arial" w:cs="Arial"/>
                <w:sz w:val="20"/>
                <w:szCs w:val="20"/>
              </w:rPr>
              <w:t xml:space="preserve"> Liczba podmiotów, które skorzystały ze wsparcia doradczego w zakresie tworzenia i/lub funkcjonowania PES</w:t>
            </w:r>
          </w:p>
        </w:tc>
        <w:tc>
          <w:tcPr>
            <w:tcW w:w="1559" w:type="dxa"/>
          </w:tcPr>
          <w:p w14:paraId="15D0E3F5" w14:textId="77777777" w:rsidR="005F2908" w:rsidRPr="000070BE" w:rsidRDefault="005F2908" w:rsidP="005F2908">
            <w:pPr>
              <w:rPr>
                <w:rFonts w:eastAsiaTheme="minorHAnsi"/>
                <w:lang w:eastAsia="en-US"/>
              </w:rPr>
            </w:pPr>
            <w:r w:rsidRPr="000070BE">
              <w:rPr>
                <w:rFonts w:eastAsiaTheme="minorHAnsi"/>
                <w:lang w:eastAsia="en-US"/>
              </w:rPr>
              <w:t>Szt.</w:t>
            </w:r>
          </w:p>
        </w:tc>
        <w:tc>
          <w:tcPr>
            <w:tcW w:w="1701" w:type="dxa"/>
          </w:tcPr>
          <w:p w14:paraId="09C5F6C4" w14:textId="77777777" w:rsidR="005F2908" w:rsidRPr="000070BE" w:rsidRDefault="005F2908" w:rsidP="005F2908">
            <w:pPr>
              <w:rPr>
                <w:rFonts w:eastAsiaTheme="minorHAnsi"/>
                <w:lang w:eastAsia="en-US"/>
              </w:rPr>
            </w:pPr>
            <w:r w:rsidRPr="000070BE">
              <w:rPr>
                <w:rFonts w:eastAsiaTheme="minorHAnsi"/>
                <w:lang w:eastAsia="en-US"/>
              </w:rPr>
              <w:t>Co rok</w:t>
            </w:r>
          </w:p>
        </w:tc>
        <w:tc>
          <w:tcPr>
            <w:tcW w:w="1984" w:type="dxa"/>
          </w:tcPr>
          <w:p w14:paraId="0A9866FF" w14:textId="77777777" w:rsidR="005F2908" w:rsidRPr="000070BE" w:rsidRDefault="005F2908" w:rsidP="005F2908">
            <w:pPr>
              <w:rPr>
                <w:bCs/>
              </w:rPr>
            </w:pPr>
            <w:r w:rsidRPr="000070BE">
              <w:rPr>
                <w:bCs/>
              </w:rPr>
              <w:t>X</w:t>
            </w:r>
          </w:p>
        </w:tc>
        <w:tc>
          <w:tcPr>
            <w:tcW w:w="1843" w:type="dxa"/>
          </w:tcPr>
          <w:p w14:paraId="13B40D9A" w14:textId="77777777" w:rsidR="005F2908" w:rsidRPr="000070BE" w:rsidRDefault="005F2908" w:rsidP="005F2908">
            <w:pPr>
              <w:rPr>
                <w:bCs/>
              </w:rPr>
            </w:pPr>
            <w:r w:rsidRPr="000070BE">
              <w:rPr>
                <w:bCs/>
              </w:rPr>
              <w:t>700</w:t>
            </w:r>
          </w:p>
        </w:tc>
        <w:tc>
          <w:tcPr>
            <w:tcW w:w="2155" w:type="dxa"/>
          </w:tcPr>
          <w:p w14:paraId="7D7A851F" w14:textId="77777777" w:rsidR="005F2908" w:rsidRPr="000070BE" w:rsidRDefault="005F2908" w:rsidP="005F2908">
            <w:pPr>
              <w:tabs>
                <w:tab w:val="left" w:pos="4796"/>
              </w:tabs>
            </w:pPr>
            <w:r w:rsidRPr="000070BE">
              <w:rPr>
                <w:rFonts w:eastAsiaTheme="minorHAnsi"/>
                <w:lang w:eastAsia="en-US"/>
              </w:rPr>
              <w:t>OWES</w:t>
            </w:r>
          </w:p>
        </w:tc>
      </w:tr>
      <w:tr w:rsidR="00B645EE" w14:paraId="38C72066" w14:textId="77777777" w:rsidTr="00B333B7">
        <w:tc>
          <w:tcPr>
            <w:tcW w:w="2874" w:type="dxa"/>
            <w:vMerge/>
            <w:shd w:val="clear" w:color="auto" w:fill="DBE5F1" w:themeFill="accent1" w:themeFillTint="33"/>
          </w:tcPr>
          <w:p w14:paraId="40299267" w14:textId="77777777" w:rsidR="00B645EE" w:rsidRPr="006F43E8" w:rsidRDefault="00B645EE" w:rsidP="005F2908">
            <w:pPr>
              <w:tabs>
                <w:tab w:val="left" w:pos="4796"/>
              </w:tabs>
              <w:rPr>
                <w:sz w:val="22"/>
                <w:szCs w:val="22"/>
              </w:rPr>
            </w:pPr>
          </w:p>
        </w:tc>
        <w:tc>
          <w:tcPr>
            <w:tcW w:w="3119" w:type="dxa"/>
          </w:tcPr>
          <w:p w14:paraId="15E25E46" w14:textId="77777777" w:rsidR="00B645EE" w:rsidRPr="000070BE" w:rsidRDefault="00B645EE" w:rsidP="00B645EE">
            <w:pPr>
              <w:pStyle w:val="Teksttreci0"/>
              <w:shd w:val="clear" w:color="auto" w:fill="auto"/>
              <w:spacing w:after="0" w:line="240" w:lineRule="auto"/>
              <w:ind w:firstLine="0"/>
              <w:jc w:val="left"/>
              <w:rPr>
                <w:rFonts w:ascii="Arial" w:hAnsi="Arial" w:cs="Arial"/>
                <w:b/>
                <w:sz w:val="20"/>
                <w:szCs w:val="20"/>
              </w:rPr>
            </w:pPr>
            <w:r w:rsidRPr="000070BE">
              <w:rPr>
                <w:rFonts w:ascii="Arial" w:hAnsi="Arial" w:cs="Arial"/>
                <w:b/>
                <w:sz w:val="20"/>
                <w:szCs w:val="20"/>
              </w:rPr>
              <w:t xml:space="preserve">5. </w:t>
            </w:r>
            <w:r w:rsidRPr="000070BE">
              <w:rPr>
                <w:rFonts w:ascii="Arial" w:hAnsi="Arial" w:cs="Arial"/>
                <w:sz w:val="20"/>
                <w:szCs w:val="20"/>
              </w:rPr>
              <w:t>Liczba podmiotów które skorzystały ze szkoleń w zakresie tworzenia i/lub funkcjonowania PES</w:t>
            </w:r>
          </w:p>
        </w:tc>
        <w:tc>
          <w:tcPr>
            <w:tcW w:w="1559" w:type="dxa"/>
          </w:tcPr>
          <w:p w14:paraId="284769A4" w14:textId="77777777" w:rsidR="00B645EE" w:rsidRPr="000070BE" w:rsidRDefault="00B645EE" w:rsidP="005F2908">
            <w:pPr>
              <w:rPr>
                <w:rFonts w:eastAsiaTheme="minorHAnsi"/>
                <w:lang w:eastAsia="en-US"/>
              </w:rPr>
            </w:pPr>
            <w:r w:rsidRPr="000070BE">
              <w:rPr>
                <w:rFonts w:eastAsiaTheme="minorHAnsi"/>
                <w:lang w:eastAsia="en-US"/>
              </w:rPr>
              <w:t>Szt.</w:t>
            </w:r>
          </w:p>
        </w:tc>
        <w:tc>
          <w:tcPr>
            <w:tcW w:w="1701" w:type="dxa"/>
          </w:tcPr>
          <w:p w14:paraId="56AC739F" w14:textId="77777777" w:rsidR="00B645EE" w:rsidRPr="000070BE" w:rsidRDefault="00B645EE" w:rsidP="005F2908">
            <w:pPr>
              <w:rPr>
                <w:rFonts w:eastAsiaTheme="minorHAnsi"/>
                <w:lang w:eastAsia="en-US"/>
              </w:rPr>
            </w:pPr>
            <w:r w:rsidRPr="000070BE">
              <w:rPr>
                <w:rFonts w:eastAsiaTheme="minorHAnsi"/>
                <w:lang w:eastAsia="en-US"/>
              </w:rPr>
              <w:t>Co rok</w:t>
            </w:r>
          </w:p>
        </w:tc>
        <w:tc>
          <w:tcPr>
            <w:tcW w:w="1984" w:type="dxa"/>
          </w:tcPr>
          <w:p w14:paraId="30DC79B2" w14:textId="77777777" w:rsidR="00B645EE" w:rsidRPr="000070BE" w:rsidRDefault="00B645EE" w:rsidP="005F2908">
            <w:pPr>
              <w:rPr>
                <w:bCs/>
              </w:rPr>
            </w:pPr>
            <w:r w:rsidRPr="000070BE">
              <w:rPr>
                <w:bCs/>
              </w:rPr>
              <w:t>X</w:t>
            </w:r>
          </w:p>
        </w:tc>
        <w:tc>
          <w:tcPr>
            <w:tcW w:w="1843" w:type="dxa"/>
          </w:tcPr>
          <w:p w14:paraId="153580D3" w14:textId="77777777" w:rsidR="00B645EE" w:rsidRPr="000070BE" w:rsidRDefault="00B645EE" w:rsidP="005F2908">
            <w:pPr>
              <w:rPr>
                <w:bCs/>
              </w:rPr>
            </w:pPr>
            <w:r w:rsidRPr="000070BE">
              <w:rPr>
                <w:bCs/>
              </w:rPr>
              <w:t>1000</w:t>
            </w:r>
          </w:p>
        </w:tc>
        <w:tc>
          <w:tcPr>
            <w:tcW w:w="2155" w:type="dxa"/>
          </w:tcPr>
          <w:p w14:paraId="409BEC5A" w14:textId="77777777" w:rsidR="00B645EE" w:rsidRPr="000070BE" w:rsidRDefault="00B645EE" w:rsidP="005F2908">
            <w:pPr>
              <w:tabs>
                <w:tab w:val="left" w:pos="4796"/>
              </w:tabs>
              <w:rPr>
                <w:rFonts w:eastAsiaTheme="minorHAnsi"/>
                <w:lang w:eastAsia="en-US"/>
              </w:rPr>
            </w:pPr>
            <w:r w:rsidRPr="000070BE">
              <w:rPr>
                <w:rFonts w:eastAsiaTheme="minorHAnsi"/>
                <w:lang w:eastAsia="en-US"/>
              </w:rPr>
              <w:t>OWES</w:t>
            </w:r>
          </w:p>
        </w:tc>
      </w:tr>
      <w:tr w:rsidR="005F2908" w14:paraId="3EA4152F" w14:textId="77777777" w:rsidTr="00B333B7">
        <w:tc>
          <w:tcPr>
            <w:tcW w:w="2874" w:type="dxa"/>
            <w:vMerge/>
            <w:shd w:val="clear" w:color="auto" w:fill="DBE5F1" w:themeFill="accent1" w:themeFillTint="33"/>
          </w:tcPr>
          <w:p w14:paraId="4A32AB84" w14:textId="77777777" w:rsidR="005F2908" w:rsidRPr="006F43E8" w:rsidRDefault="005F2908" w:rsidP="005F2908">
            <w:pPr>
              <w:tabs>
                <w:tab w:val="left" w:pos="4796"/>
              </w:tabs>
              <w:rPr>
                <w:sz w:val="22"/>
                <w:szCs w:val="22"/>
              </w:rPr>
            </w:pPr>
          </w:p>
        </w:tc>
        <w:tc>
          <w:tcPr>
            <w:tcW w:w="3119" w:type="dxa"/>
          </w:tcPr>
          <w:p w14:paraId="14EAC537" w14:textId="77777777" w:rsidR="005F2908" w:rsidRPr="00E503C3" w:rsidRDefault="00B645EE" w:rsidP="00B645EE">
            <w:pPr>
              <w:pStyle w:val="Teksttreci0"/>
              <w:shd w:val="clear" w:color="auto" w:fill="auto"/>
              <w:spacing w:after="0" w:line="240" w:lineRule="auto"/>
              <w:ind w:firstLine="0"/>
              <w:jc w:val="left"/>
              <w:rPr>
                <w:rFonts w:ascii="Arial" w:hAnsi="Arial" w:cs="Arial"/>
                <w:b/>
                <w:sz w:val="20"/>
                <w:szCs w:val="20"/>
              </w:rPr>
            </w:pPr>
            <w:r w:rsidRPr="00E503C3">
              <w:rPr>
                <w:rFonts w:ascii="Arial" w:hAnsi="Arial" w:cs="Arial"/>
                <w:b/>
                <w:sz w:val="20"/>
                <w:szCs w:val="20"/>
              </w:rPr>
              <w:t xml:space="preserve">6. </w:t>
            </w:r>
            <w:r w:rsidRPr="00E503C3">
              <w:rPr>
                <w:rFonts w:ascii="Arial" w:hAnsi="Arial" w:cs="Arial"/>
                <w:sz w:val="20"/>
                <w:szCs w:val="20"/>
              </w:rPr>
              <w:t xml:space="preserve">Odsetek pracowników OWES, </w:t>
            </w:r>
            <w:r w:rsidRPr="00E503C3">
              <w:rPr>
                <w:rFonts w:ascii="Arial" w:hAnsi="Arial" w:cs="Arial"/>
                <w:sz w:val="20"/>
                <w:szCs w:val="20"/>
              </w:rPr>
              <w:lastRenderedPageBreak/>
              <w:t>którzy podnieśli swoje kwalifikacje</w:t>
            </w:r>
          </w:p>
        </w:tc>
        <w:tc>
          <w:tcPr>
            <w:tcW w:w="1559" w:type="dxa"/>
          </w:tcPr>
          <w:p w14:paraId="0D9C95CB" w14:textId="77777777" w:rsidR="005F2908" w:rsidRPr="00E503C3" w:rsidRDefault="00B645EE" w:rsidP="005F2908">
            <w:pPr>
              <w:rPr>
                <w:rFonts w:eastAsiaTheme="minorHAnsi"/>
                <w:lang w:eastAsia="en-US"/>
              </w:rPr>
            </w:pPr>
            <w:r w:rsidRPr="00E503C3">
              <w:rPr>
                <w:rFonts w:eastAsiaTheme="minorHAnsi"/>
                <w:lang w:eastAsia="en-US"/>
              </w:rPr>
              <w:lastRenderedPageBreak/>
              <w:t>%</w:t>
            </w:r>
          </w:p>
        </w:tc>
        <w:tc>
          <w:tcPr>
            <w:tcW w:w="1701" w:type="dxa"/>
          </w:tcPr>
          <w:p w14:paraId="4B2B32CF"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53491387" w14:textId="77777777" w:rsidR="005F2908" w:rsidRPr="00E503C3" w:rsidRDefault="00B645EE" w:rsidP="005F2908">
            <w:pPr>
              <w:rPr>
                <w:bCs/>
              </w:rPr>
            </w:pPr>
            <w:r w:rsidRPr="00E503C3">
              <w:rPr>
                <w:bCs/>
              </w:rPr>
              <w:t>0</w:t>
            </w:r>
          </w:p>
        </w:tc>
        <w:tc>
          <w:tcPr>
            <w:tcW w:w="1843" w:type="dxa"/>
          </w:tcPr>
          <w:p w14:paraId="357F0433" w14:textId="77777777" w:rsidR="005F2908" w:rsidRPr="00E503C3" w:rsidRDefault="00B645EE" w:rsidP="005F2908">
            <w:pPr>
              <w:rPr>
                <w:bCs/>
              </w:rPr>
            </w:pPr>
            <w:r w:rsidRPr="00E503C3">
              <w:rPr>
                <w:bCs/>
              </w:rPr>
              <w:t>20%</w:t>
            </w:r>
          </w:p>
        </w:tc>
        <w:tc>
          <w:tcPr>
            <w:tcW w:w="2155" w:type="dxa"/>
          </w:tcPr>
          <w:p w14:paraId="64D0F06B" w14:textId="77777777" w:rsidR="005F2908" w:rsidRPr="00E503C3" w:rsidRDefault="005F2908" w:rsidP="005F2908">
            <w:pPr>
              <w:tabs>
                <w:tab w:val="left" w:pos="4796"/>
              </w:tabs>
            </w:pPr>
            <w:r w:rsidRPr="00E503C3">
              <w:rPr>
                <w:rFonts w:eastAsiaTheme="minorHAnsi"/>
                <w:lang w:eastAsia="en-US"/>
              </w:rPr>
              <w:t>OWES</w:t>
            </w:r>
          </w:p>
        </w:tc>
      </w:tr>
      <w:tr w:rsidR="005F2908" w:rsidRPr="00E503C3" w14:paraId="2AFEE33C" w14:textId="77777777" w:rsidTr="00E503C3">
        <w:trPr>
          <w:trHeight w:val="1084"/>
        </w:trPr>
        <w:tc>
          <w:tcPr>
            <w:tcW w:w="2874" w:type="dxa"/>
            <w:shd w:val="clear" w:color="auto" w:fill="DBE5F1" w:themeFill="accent1" w:themeFillTint="33"/>
          </w:tcPr>
          <w:p w14:paraId="37CD7D86" w14:textId="77777777" w:rsidR="005F2908" w:rsidRPr="00E503C3" w:rsidRDefault="005F2908" w:rsidP="005F2908">
            <w:pPr>
              <w:tabs>
                <w:tab w:val="left" w:pos="4796"/>
              </w:tabs>
              <w:rPr>
                <w:rFonts w:eastAsiaTheme="minorHAnsi"/>
                <w:b/>
                <w:lang w:eastAsia="en-US"/>
              </w:rPr>
            </w:pPr>
          </w:p>
          <w:p w14:paraId="6155422A" w14:textId="77777777" w:rsidR="005F2908" w:rsidRPr="00E503C3" w:rsidRDefault="005F2908" w:rsidP="005F2908">
            <w:pPr>
              <w:tabs>
                <w:tab w:val="left" w:pos="4796"/>
              </w:tabs>
              <w:jc w:val="center"/>
            </w:pPr>
            <w:r w:rsidRPr="00E503C3">
              <w:rPr>
                <w:rFonts w:eastAsiaTheme="minorHAnsi"/>
                <w:b/>
                <w:lang w:eastAsia="en-US"/>
              </w:rPr>
              <w:t>CEL SZCZEGÓŁOWY 1.2. FUNKCJONOWANIE SIECI WSPÓŁPRACY OWES</w:t>
            </w:r>
          </w:p>
        </w:tc>
        <w:tc>
          <w:tcPr>
            <w:tcW w:w="3119" w:type="dxa"/>
          </w:tcPr>
          <w:p w14:paraId="1ED81FD9" w14:textId="77777777" w:rsidR="005F2908" w:rsidRPr="00E503C3" w:rsidRDefault="00B645EE" w:rsidP="005F2908">
            <w:pPr>
              <w:pStyle w:val="Teksttreci0"/>
              <w:shd w:val="clear" w:color="auto" w:fill="auto"/>
              <w:spacing w:after="0" w:line="240" w:lineRule="auto"/>
              <w:ind w:firstLine="0"/>
              <w:jc w:val="left"/>
              <w:rPr>
                <w:rFonts w:ascii="Arial" w:hAnsi="Arial" w:cs="Arial"/>
                <w:sz w:val="20"/>
                <w:szCs w:val="20"/>
              </w:rPr>
            </w:pPr>
            <w:r w:rsidRPr="00E503C3">
              <w:rPr>
                <w:rFonts w:ascii="Arial" w:hAnsi="Arial" w:cs="Arial"/>
                <w:b/>
                <w:sz w:val="20"/>
                <w:szCs w:val="20"/>
              </w:rPr>
              <w:t>7</w:t>
            </w:r>
            <w:r w:rsidR="005F2908" w:rsidRPr="00E503C3">
              <w:rPr>
                <w:rFonts w:ascii="Arial" w:hAnsi="Arial" w:cs="Arial"/>
                <w:b/>
                <w:sz w:val="20"/>
                <w:szCs w:val="20"/>
              </w:rPr>
              <w:t xml:space="preserve">. </w:t>
            </w:r>
            <w:r w:rsidR="005F2908" w:rsidRPr="00E503C3">
              <w:rPr>
                <w:rFonts w:ascii="Arial" w:hAnsi="Arial" w:cs="Arial"/>
                <w:sz w:val="20"/>
                <w:szCs w:val="20"/>
              </w:rPr>
              <w:t>Liczba realizowanych porozumień pomiędzy OWES dotyczących współpracy międzyinstytucjonalnej</w:t>
            </w:r>
          </w:p>
        </w:tc>
        <w:tc>
          <w:tcPr>
            <w:tcW w:w="1559" w:type="dxa"/>
          </w:tcPr>
          <w:p w14:paraId="644A9275" w14:textId="77777777" w:rsidR="005F2908" w:rsidRPr="00E503C3" w:rsidRDefault="005F2908" w:rsidP="005F2908">
            <w:pPr>
              <w:rPr>
                <w:rFonts w:eastAsiaTheme="minorHAnsi"/>
                <w:lang w:eastAsia="en-US"/>
              </w:rPr>
            </w:pPr>
            <w:r w:rsidRPr="00E503C3">
              <w:rPr>
                <w:rFonts w:eastAsiaTheme="minorHAnsi"/>
                <w:lang w:eastAsia="en-US"/>
              </w:rPr>
              <w:t>Szt.</w:t>
            </w:r>
          </w:p>
        </w:tc>
        <w:tc>
          <w:tcPr>
            <w:tcW w:w="1701" w:type="dxa"/>
          </w:tcPr>
          <w:p w14:paraId="1BE18F69"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3747811E" w14:textId="77777777" w:rsidR="005F2908" w:rsidRPr="00E503C3" w:rsidRDefault="005F2908" w:rsidP="005F2908">
            <w:pPr>
              <w:rPr>
                <w:bCs/>
              </w:rPr>
            </w:pPr>
            <w:r w:rsidRPr="00E503C3">
              <w:rPr>
                <w:bCs/>
              </w:rPr>
              <w:t>X</w:t>
            </w:r>
          </w:p>
        </w:tc>
        <w:tc>
          <w:tcPr>
            <w:tcW w:w="1843" w:type="dxa"/>
          </w:tcPr>
          <w:p w14:paraId="4D312ACC" w14:textId="77777777" w:rsidR="005F2908" w:rsidRPr="00E503C3" w:rsidRDefault="005F2908" w:rsidP="005F2908">
            <w:pPr>
              <w:rPr>
                <w:bCs/>
              </w:rPr>
            </w:pPr>
            <w:r w:rsidRPr="00E503C3">
              <w:rPr>
                <w:bCs/>
              </w:rPr>
              <w:t>100</w:t>
            </w:r>
          </w:p>
        </w:tc>
        <w:tc>
          <w:tcPr>
            <w:tcW w:w="2155" w:type="dxa"/>
          </w:tcPr>
          <w:p w14:paraId="7243B836" w14:textId="77777777" w:rsidR="005F2908" w:rsidRPr="00E503C3" w:rsidRDefault="005F2908" w:rsidP="005F2908">
            <w:pPr>
              <w:tabs>
                <w:tab w:val="left" w:pos="4796"/>
              </w:tabs>
            </w:pPr>
            <w:r w:rsidRPr="00E503C3">
              <w:rPr>
                <w:rFonts w:eastAsiaTheme="minorHAnsi"/>
                <w:lang w:eastAsia="en-US"/>
              </w:rPr>
              <w:t>OWES</w:t>
            </w:r>
          </w:p>
        </w:tc>
      </w:tr>
      <w:tr w:rsidR="005F2908" w14:paraId="64C62191" w14:textId="77777777" w:rsidTr="00B333B7">
        <w:tc>
          <w:tcPr>
            <w:tcW w:w="2874" w:type="dxa"/>
            <w:vMerge w:val="restart"/>
            <w:shd w:val="clear" w:color="auto" w:fill="DBE5F1" w:themeFill="accent1" w:themeFillTint="33"/>
          </w:tcPr>
          <w:p w14:paraId="0F6032C4" w14:textId="77777777" w:rsidR="005F2908" w:rsidRPr="00E503C3" w:rsidRDefault="005F2908" w:rsidP="005F2908">
            <w:pPr>
              <w:tabs>
                <w:tab w:val="left" w:pos="4796"/>
              </w:tabs>
              <w:rPr>
                <w:rFonts w:eastAsiaTheme="minorHAnsi"/>
                <w:b/>
                <w:lang w:eastAsia="en-US"/>
              </w:rPr>
            </w:pPr>
          </w:p>
          <w:p w14:paraId="788844FE" w14:textId="77777777" w:rsidR="005F2908" w:rsidRPr="00E503C3" w:rsidRDefault="005F2908" w:rsidP="005F2908">
            <w:pPr>
              <w:tabs>
                <w:tab w:val="left" w:pos="4796"/>
              </w:tabs>
              <w:jc w:val="center"/>
              <w:rPr>
                <w:rFonts w:eastAsiaTheme="minorHAnsi"/>
                <w:b/>
                <w:lang w:eastAsia="en-US"/>
              </w:rPr>
            </w:pPr>
            <w:r w:rsidRPr="00E503C3">
              <w:rPr>
                <w:rFonts w:eastAsiaTheme="minorHAnsi"/>
                <w:b/>
                <w:lang w:eastAsia="en-US"/>
              </w:rPr>
              <w:t>CEL SZCZEGÓŁOWY 1.3.</w:t>
            </w:r>
          </w:p>
          <w:p w14:paraId="1ECBC288" w14:textId="77777777" w:rsidR="005F2908" w:rsidRPr="00E503C3" w:rsidRDefault="005F2908" w:rsidP="005F2908">
            <w:pPr>
              <w:tabs>
                <w:tab w:val="left" w:pos="4796"/>
              </w:tabs>
              <w:jc w:val="center"/>
            </w:pPr>
            <w:r w:rsidRPr="00E503C3">
              <w:rPr>
                <w:rFonts w:eastAsiaTheme="minorHAnsi"/>
                <w:b/>
                <w:lang w:eastAsia="en-US"/>
              </w:rPr>
              <w:t>SKUTECZNY SYSTEM WSPARCIA FINANSOWEGO DLA PES</w:t>
            </w:r>
          </w:p>
        </w:tc>
        <w:tc>
          <w:tcPr>
            <w:tcW w:w="3119" w:type="dxa"/>
          </w:tcPr>
          <w:p w14:paraId="09F2916F" w14:textId="77777777" w:rsidR="005F2908" w:rsidRPr="00E503C3" w:rsidRDefault="00135228" w:rsidP="005F2908">
            <w:pPr>
              <w:pStyle w:val="Teksttreci0"/>
              <w:shd w:val="clear" w:color="auto" w:fill="auto"/>
              <w:spacing w:after="0" w:line="240" w:lineRule="auto"/>
              <w:ind w:firstLine="0"/>
              <w:jc w:val="left"/>
              <w:rPr>
                <w:rFonts w:ascii="Arial" w:hAnsi="Arial" w:cs="Arial"/>
                <w:sz w:val="20"/>
                <w:szCs w:val="20"/>
              </w:rPr>
            </w:pPr>
            <w:r w:rsidRPr="00E503C3">
              <w:rPr>
                <w:rFonts w:ascii="Arial" w:hAnsi="Arial" w:cs="Arial"/>
                <w:b/>
                <w:sz w:val="20"/>
                <w:szCs w:val="20"/>
              </w:rPr>
              <w:t>8</w:t>
            </w:r>
            <w:r w:rsidR="005F2908" w:rsidRPr="00E503C3">
              <w:rPr>
                <w:rFonts w:ascii="Arial" w:hAnsi="Arial" w:cs="Arial"/>
                <w:b/>
                <w:sz w:val="20"/>
                <w:szCs w:val="20"/>
              </w:rPr>
              <w:t>.</w:t>
            </w:r>
            <w:r w:rsidR="005F2908" w:rsidRPr="00E503C3">
              <w:rPr>
                <w:rFonts w:ascii="Arial" w:hAnsi="Arial" w:cs="Arial"/>
                <w:sz w:val="20"/>
                <w:szCs w:val="20"/>
              </w:rPr>
              <w:t xml:space="preserve"> Liczba funkcjonujących na terenie województwa funduszy pożyczkowych, poręczeniowych dla podmiotów ES</w:t>
            </w:r>
          </w:p>
        </w:tc>
        <w:tc>
          <w:tcPr>
            <w:tcW w:w="1559" w:type="dxa"/>
          </w:tcPr>
          <w:p w14:paraId="39C20161" w14:textId="77777777" w:rsidR="005F2908" w:rsidRPr="00E503C3" w:rsidRDefault="005F2908" w:rsidP="005F2908">
            <w:pPr>
              <w:rPr>
                <w:rFonts w:eastAsiaTheme="minorHAnsi"/>
                <w:lang w:eastAsia="en-US"/>
              </w:rPr>
            </w:pPr>
            <w:r w:rsidRPr="00E503C3">
              <w:rPr>
                <w:rFonts w:eastAsiaTheme="minorHAnsi"/>
                <w:lang w:eastAsia="en-US"/>
              </w:rPr>
              <w:t>Szt.</w:t>
            </w:r>
          </w:p>
        </w:tc>
        <w:tc>
          <w:tcPr>
            <w:tcW w:w="1701" w:type="dxa"/>
          </w:tcPr>
          <w:p w14:paraId="62BBA69A"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53F33CE8" w14:textId="77777777" w:rsidR="005F2908" w:rsidRPr="00E503C3" w:rsidRDefault="005F2908" w:rsidP="005F2908">
            <w:pPr>
              <w:rPr>
                <w:bCs/>
              </w:rPr>
            </w:pPr>
            <w:r w:rsidRPr="00E503C3">
              <w:rPr>
                <w:bCs/>
              </w:rPr>
              <w:t>0</w:t>
            </w:r>
          </w:p>
        </w:tc>
        <w:tc>
          <w:tcPr>
            <w:tcW w:w="1843" w:type="dxa"/>
          </w:tcPr>
          <w:p w14:paraId="35747DC1" w14:textId="77777777" w:rsidR="005F2908" w:rsidRPr="00E503C3" w:rsidRDefault="00135228" w:rsidP="005F2908">
            <w:pPr>
              <w:rPr>
                <w:bCs/>
              </w:rPr>
            </w:pPr>
            <w:r w:rsidRPr="00E503C3">
              <w:rPr>
                <w:bCs/>
              </w:rPr>
              <w:t>1</w:t>
            </w:r>
          </w:p>
        </w:tc>
        <w:tc>
          <w:tcPr>
            <w:tcW w:w="2155" w:type="dxa"/>
          </w:tcPr>
          <w:p w14:paraId="5109170D" w14:textId="77777777" w:rsidR="005F2908" w:rsidRPr="00E503C3" w:rsidRDefault="005F2908" w:rsidP="005F2908">
            <w:pPr>
              <w:tabs>
                <w:tab w:val="left" w:pos="4796"/>
              </w:tabs>
            </w:pPr>
            <w:r w:rsidRPr="00E503C3">
              <w:rPr>
                <w:rFonts w:eastAsiaTheme="minorHAnsi"/>
                <w:lang w:eastAsia="en-US"/>
              </w:rPr>
              <w:t>Sprawozdawczość organu realizującego fundusz pożyczkowo - poręczeniowy</w:t>
            </w:r>
          </w:p>
        </w:tc>
      </w:tr>
      <w:tr w:rsidR="005F2908" w14:paraId="7DC2A3BF" w14:textId="77777777" w:rsidTr="00B333B7">
        <w:tc>
          <w:tcPr>
            <w:tcW w:w="2874" w:type="dxa"/>
            <w:vMerge/>
            <w:shd w:val="clear" w:color="auto" w:fill="DBE5F1" w:themeFill="accent1" w:themeFillTint="33"/>
          </w:tcPr>
          <w:p w14:paraId="20029B55" w14:textId="77777777" w:rsidR="005F2908" w:rsidRDefault="005F2908" w:rsidP="005F2908">
            <w:pPr>
              <w:tabs>
                <w:tab w:val="left" w:pos="4796"/>
              </w:tabs>
            </w:pPr>
          </w:p>
        </w:tc>
        <w:tc>
          <w:tcPr>
            <w:tcW w:w="3119" w:type="dxa"/>
          </w:tcPr>
          <w:p w14:paraId="1F0DD5B0" w14:textId="77777777" w:rsidR="005F2908" w:rsidRPr="00E503C3" w:rsidRDefault="00135228" w:rsidP="005F2908">
            <w:pPr>
              <w:pStyle w:val="Teksttreci0"/>
              <w:shd w:val="clear" w:color="auto" w:fill="auto"/>
              <w:spacing w:after="0" w:line="240" w:lineRule="auto"/>
              <w:ind w:firstLine="0"/>
              <w:jc w:val="left"/>
              <w:rPr>
                <w:rFonts w:ascii="Arial" w:hAnsi="Arial" w:cs="Arial"/>
                <w:sz w:val="20"/>
                <w:szCs w:val="20"/>
              </w:rPr>
            </w:pPr>
            <w:r w:rsidRPr="00E503C3">
              <w:rPr>
                <w:rFonts w:ascii="Arial" w:hAnsi="Arial" w:cs="Arial"/>
                <w:b/>
                <w:sz w:val="20"/>
                <w:szCs w:val="20"/>
              </w:rPr>
              <w:t>9</w:t>
            </w:r>
            <w:r w:rsidR="005F2908" w:rsidRPr="00E503C3">
              <w:rPr>
                <w:rFonts w:ascii="Arial" w:hAnsi="Arial" w:cs="Arial"/>
                <w:b/>
                <w:sz w:val="20"/>
                <w:szCs w:val="20"/>
              </w:rPr>
              <w:t>.</w:t>
            </w:r>
            <w:r w:rsidR="005F2908" w:rsidRPr="00E503C3">
              <w:rPr>
                <w:rFonts w:ascii="Arial" w:hAnsi="Arial" w:cs="Arial"/>
                <w:sz w:val="20"/>
                <w:szCs w:val="20"/>
              </w:rPr>
              <w:t xml:space="preserve"> Liczba udzielonych pożyczek dla PES</w:t>
            </w:r>
          </w:p>
          <w:p w14:paraId="70CB7130" w14:textId="77777777" w:rsidR="005F2908" w:rsidRPr="00E503C3" w:rsidRDefault="005F2908" w:rsidP="005F2908">
            <w:pPr>
              <w:pStyle w:val="Teksttreci0"/>
              <w:shd w:val="clear" w:color="auto" w:fill="auto"/>
              <w:spacing w:after="0" w:line="240" w:lineRule="auto"/>
              <w:ind w:left="80" w:firstLine="0"/>
              <w:jc w:val="left"/>
              <w:rPr>
                <w:rFonts w:ascii="Arial" w:hAnsi="Arial" w:cs="Arial"/>
                <w:sz w:val="20"/>
                <w:szCs w:val="20"/>
              </w:rPr>
            </w:pPr>
          </w:p>
        </w:tc>
        <w:tc>
          <w:tcPr>
            <w:tcW w:w="1559" w:type="dxa"/>
          </w:tcPr>
          <w:p w14:paraId="47C23DBE" w14:textId="77777777" w:rsidR="005F2908" w:rsidRPr="00E503C3" w:rsidRDefault="005F2908" w:rsidP="005F2908">
            <w:pPr>
              <w:rPr>
                <w:rFonts w:eastAsiaTheme="minorHAnsi"/>
                <w:lang w:eastAsia="en-US"/>
              </w:rPr>
            </w:pPr>
            <w:r w:rsidRPr="00E503C3">
              <w:rPr>
                <w:rFonts w:eastAsiaTheme="minorHAnsi"/>
                <w:lang w:eastAsia="en-US"/>
              </w:rPr>
              <w:t>Szt.</w:t>
            </w:r>
          </w:p>
        </w:tc>
        <w:tc>
          <w:tcPr>
            <w:tcW w:w="1701" w:type="dxa"/>
          </w:tcPr>
          <w:p w14:paraId="01C76CE2"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5AA8B8D2" w14:textId="77777777" w:rsidR="005F2908" w:rsidRPr="00E503C3" w:rsidRDefault="005F2908" w:rsidP="005F2908">
            <w:pPr>
              <w:rPr>
                <w:bCs/>
              </w:rPr>
            </w:pPr>
            <w:r w:rsidRPr="00E503C3">
              <w:rPr>
                <w:bCs/>
              </w:rPr>
              <w:t>0</w:t>
            </w:r>
          </w:p>
        </w:tc>
        <w:tc>
          <w:tcPr>
            <w:tcW w:w="1843" w:type="dxa"/>
          </w:tcPr>
          <w:p w14:paraId="15C73C44" w14:textId="77777777" w:rsidR="005F2908" w:rsidRPr="00E503C3" w:rsidRDefault="00135228" w:rsidP="005F2908">
            <w:pPr>
              <w:rPr>
                <w:bCs/>
              </w:rPr>
            </w:pPr>
            <w:r w:rsidRPr="00E503C3">
              <w:rPr>
                <w:bCs/>
              </w:rPr>
              <w:t>45</w:t>
            </w:r>
            <w:r w:rsidR="005F2908" w:rsidRPr="00E503C3">
              <w:rPr>
                <w:bCs/>
              </w:rPr>
              <w:t xml:space="preserve"> (w zależności od dostępności środków)</w:t>
            </w:r>
          </w:p>
          <w:p w14:paraId="175FBD5E" w14:textId="77777777" w:rsidR="005F2908" w:rsidRPr="00E503C3" w:rsidRDefault="005F2908" w:rsidP="005F2908">
            <w:pPr>
              <w:rPr>
                <w:bCs/>
              </w:rPr>
            </w:pPr>
          </w:p>
        </w:tc>
        <w:tc>
          <w:tcPr>
            <w:tcW w:w="2155" w:type="dxa"/>
          </w:tcPr>
          <w:p w14:paraId="4EF08F9F" w14:textId="77777777" w:rsidR="005F2908" w:rsidRPr="00E503C3" w:rsidRDefault="005F2908" w:rsidP="005F2908">
            <w:pPr>
              <w:tabs>
                <w:tab w:val="left" w:pos="4796"/>
              </w:tabs>
            </w:pPr>
            <w:r w:rsidRPr="00E503C3">
              <w:rPr>
                <w:rFonts w:eastAsiaTheme="minorHAnsi"/>
                <w:lang w:eastAsia="en-US"/>
              </w:rPr>
              <w:t>Sprawozdawczość organu realizującego fundusz pożyczkowo - poręczeniowy</w:t>
            </w:r>
          </w:p>
        </w:tc>
      </w:tr>
      <w:tr w:rsidR="005F2908" w:rsidRPr="00E503C3" w14:paraId="17679070" w14:textId="77777777" w:rsidTr="00B333B7">
        <w:tc>
          <w:tcPr>
            <w:tcW w:w="2874" w:type="dxa"/>
            <w:vMerge/>
            <w:shd w:val="clear" w:color="auto" w:fill="DBE5F1" w:themeFill="accent1" w:themeFillTint="33"/>
          </w:tcPr>
          <w:p w14:paraId="2F10C030" w14:textId="77777777" w:rsidR="005F2908" w:rsidRDefault="005F2908" w:rsidP="005F2908">
            <w:pPr>
              <w:tabs>
                <w:tab w:val="left" w:pos="4796"/>
              </w:tabs>
            </w:pPr>
          </w:p>
        </w:tc>
        <w:tc>
          <w:tcPr>
            <w:tcW w:w="3119" w:type="dxa"/>
          </w:tcPr>
          <w:p w14:paraId="30A9B732" w14:textId="77777777" w:rsidR="005F2908" w:rsidRPr="00E503C3" w:rsidRDefault="00135228" w:rsidP="005F2908">
            <w:pPr>
              <w:pStyle w:val="Teksttreci0"/>
              <w:shd w:val="clear" w:color="auto" w:fill="auto"/>
              <w:spacing w:after="0" w:line="240" w:lineRule="auto"/>
              <w:ind w:firstLine="0"/>
              <w:jc w:val="left"/>
              <w:rPr>
                <w:rFonts w:ascii="Arial" w:hAnsi="Arial" w:cs="Arial"/>
                <w:sz w:val="20"/>
                <w:szCs w:val="20"/>
              </w:rPr>
            </w:pPr>
            <w:r w:rsidRPr="00E503C3">
              <w:rPr>
                <w:rFonts w:ascii="Arial" w:hAnsi="Arial" w:cs="Arial"/>
                <w:b/>
                <w:sz w:val="20"/>
                <w:szCs w:val="20"/>
              </w:rPr>
              <w:t>10</w:t>
            </w:r>
            <w:r w:rsidR="005F2908" w:rsidRPr="00E503C3">
              <w:rPr>
                <w:rFonts w:ascii="Arial" w:hAnsi="Arial" w:cs="Arial"/>
                <w:b/>
                <w:sz w:val="20"/>
                <w:szCs w:val="20"/>
              </w:rPr>
              <w:t>.</w:t>
            </w:r>
            <w:r w:rsidR="005F2908" w:rsidRPr="00E503C3">
              <w:rPr>
                <w:rFonts w:ascii="Arial" w:hAnsi="Arial" w:cs="Arial"/>
                <w:sz w:val="20"/>
                <w:szCs w:val="20"/>
              </w:rPr>
              <w:t xml:space="preserve"> Liczba utworzonych PES dzięki dotacjom na uruchomienie PES</w:t>
            </w:r>
          </w:p>
          <w:p w14:paraId="79E5D71F" w14:textId="77777777" w:rsidR="005F2908" w:rsidRPr="00E503C3" w:rsidRDefault="005F2908" w:rsidP="005F2908">
            <w:pPr>
              <w:pStyle w:val="Teksttreci0"/>
              <w:shd w:val="clear" w:color="auto" w:fill="auto"/>
              <w:spacing w:after="0" w:line="240" w:lineRule="auto"/>
              <w:ind w:left="80" w:firstLine="0"/>
              <w:jc w:val="left"/>
              <w:rPr>
                <w:rFonts w:ascii="Arial" w:hAnsi="Arial" w:cs="Arial"/>
                <w:sz w:val="20"/>
                <w:szCs w:val="20"/>
              </w:rPr>
            </w:pPr>
          </w:p>
        </w:tc>
        <w:tc>
          <w:tcPr>
            <w:tcW w:w="1559" w:type="dxa"/>
          </w:tcPr>
          <w:p w14:paraId="017AB7ED" w14:textId="77777777" w:rsidR="005F2908" w:rsidRPr="00E503C3" w:rsidRDefault="005F2908" w:rsidP="005F2908">
            <w:pPr>
              <w:rPr>
                <w:rFonts w:eastAsiaTheme="minorHAnsi"/>
                <w:lang w:eastAsia="en-US"/>
              </w:rPr>
            </w:pPr>
            <w:r w:rsidRPr="00E503C3">
              <w:rPr>
                <w:rFonts w:eastAsiaTheme="minorHAnsi"/>
                <w:lang w:eastAsia="en-US"/>
              </w:rPr>
              <w:t>Szt.</w:t>
            </w:r>
          </w:p>
        </w:tc>
        <w:tc>
          <w:tcPr>
            <w:tcW w:w="1701" w:type="dxa"/>
          </w:tcPr>
          <w:p w14:paraId="5BEEB5B8"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6FBE3DA4" w14:textId="77777777" w:rsidR="005F2908" w:rsidRPr="00E503C3" w:rsidRDefault="005F2908" w:rsidP="005F2908">
            <w:pPr>
              <w:rPr>
                <w:bCs/>
              </w:rPr>
            </w:pPr>
            <w:r w:rsidRPr="00E503C3">
              <w:rPr>
                <w:bCs/>
              </w:rPr>
              <w:t>0</w:t>
            </w:r>
          </w:p>
        </w:tc>
        <w:tc>
          <w:tcPr>
            <w:tcW w:w="1843" w:type="dxa"/>
          </w:tcPr>
          <w:p w14:paraId="704FB429" w14:textId="77777777" w:rsidR="005F2908" w:rsidRPr="00E503C3" w:rsidRDefault="00CD0991" w:rsidP="005F2908">
            <w:pPr>
              <w:rPr>
                <w:bCs/>
              </w:rPr>
            </w:pPr>
            <w:r w:rsidRPr="00E503C3">
              <w:rPr>
                <w:bCs/>
              </w:rPr>
              <w:t>30</w:t>
            </w:r>
            <w:r w:rsidR="005F2908" w:rsidRPr="00E503C3">
              <w:rPr>
                <w:bCs/>
              </w:rPr>
              <w:t xml:space="preserve"> (w zależności od dostępności środków)</w:t>
            </w:r>
          </w:p>
          <w:p w14:paraId="3CBF8533" w14:textId="77777777" w:rsidR="005F2908" w:rsidRPr="00E503C3" w:rsidRDefault="005F2908" w:rsidP="005F2908">
            <w:pPr>
              <w:rPr>
                <w:bCs/>
              </w:rPr>
            </w:pPr>
          </w:p>
        </w:tc>
        <w:tc>
          <w:tcPr>
            <w:tcW w:w="2155" w:type="dxa"/>
          </w:tcPr>
          <w:p w14:paraId="1A65DC8E" w14:textId="77777777" w:rsidR="005F2908" w:rsidRPr="00E503C3" w:rsidRDefault="005F2908" w:rsidP="005F2908">
            <w:pPr>
              <w:rPr>
                <w:rFonts w:eastAsiaTheme="minorHAnsi"/>
                <w:lang w:eastAsia="en-US"/>
              </w:rPr>
            </w:pPr>
            <w:r w:rsidRPr="00E503C3">
              <w:rPr>
                <w:rFonts w:eastAsiaTheme="minorHAnsi"/>
                <w:lang w:eastAsia="en-US"/>
              </w:rPr>
              <w:t>PUP</w:t>
            </w:r>
          </w:p>
          <w:p w14:paraId="50CB040F" w14:textId="77777777" w:rsidR="005F2908" w:rsidRPr="00E503C3" w:rsidRDefault="005F2908" w:rsidP="005F2908">
            <w:pPr>
              <w:tabs>
                <w:tab w:val="left" w:pos="4796"/>
              </w:tabs>
            </w:pPr>
          </w:p>
        </w:tc>
      </w:tr>
      <w:tr w:rsidR="005F2908" w14:paraId="3A5DA37B" w14:textId="77777777" w:rsidTr="005F2908">
        <w:tc>
          <w:tcPr>
            <w:tcW w:w="15235" w:type="dxa"/>
            <w:gridSpan w:val="7"/>
            <w:shd w:val="clear" w:color="auto" w:fill="95B3D7" w:themeFill="accent1" w:themeFillTint="99"/>
          </w:tcPr>
          <w:p w14:paraId="7B1CDC1F" w14:textId="77777777" w:rsidR="005F2908" w:rsidRPr="00E503C3" w:rsidRDefault="005F2908" w:rsidP="005F2908">
            <w:pPr>
              <w:jc w:val="center"/>
              <w:rPr>
                <w:rFonts w:eastAsiaTheme="minorHAnsi"/>
                <w:b/>
                <w:lang w:eastAsia="en-US"/>
              </w:rPr>
            </w:pPr>
            <w:r w:rsidRPr="00E503C3">
              <w:rPr>
                <w:rFonts w:eastAsiaTheme="minorHAnsi"/>
                <w:b/>
                <w:lang w:eastAsia="en-US"/>
              </w:rPr>
              <w:t>CEL GŁÓWNY 2</w:t>
            </w:r>
          </w:p>
          <w:p w14:paraId="1D357D63" w14:textId="77777777" w:rsidR="005F2908" w:rsidRPr="00E503C3" w:rsidRDefault="005F2908" w:rsidP="005F2908">
            <w:pPr>
              <w:jc w:val="center"/>
              <w:rPr>
                <w:rFonts w:eastAsiaTheme="minorHAnsi"/>
                <w:b/>
                <w:lang w:eastAsia="en-US"/>
              </w:rPr>
            </w:pPr>
            <w:r w:rsidRPr="00E503C3">
              <w:rPr>
                <w:rFonts w:eastAsiaTheme="minorHAnsi"/>
                <w:b/>
                <w:lang w:eastAsia="en-US"/>
              </w:rPr>
              <w:t>Wzmocnienie współpracy międzyinstytucjonalnej</w:t>
            </w:r>
          </w:p>
          <w:p w14:paraId="2817F6A3" w14:textId="77777777" w:rsidR="005F2908" w:rsidRPr="00E503C3" w:rsidRDefault="005F2908" w:rsidP="005F2908">
            <w:pPr>
              <w:tabs>
                <w:tab w:val="left" w:pos="4796"/>
              </w:tabs>
              <w:jc w:val="center"/>
            </w:pPr>
            <w:r w:rsidRPr="00E503C3">
              <w:rPr>
                <w:rFonts w:eastAsiaTheme="minorHAnsi"/>
                <w:b/>
                <w:lang w:eastAsia="en-US"/>
              </w:rPr>
              <w:t>i wspieranie rozwoju partnerstw lokalnych na rzecz ekonomii społecznej</w:t>
            </w:r>
          </w:p>
        </w:tc>
      </w:tr>
      <w:tr w:rsidR="005F2908" w14:paraId="7BD1FA72" w14:textId="77777777" w:rsidTr="00B333B7">
        <w:tc>
          <w:tcPr>
            <w:tcW w:w="2874" w:type="dxa"/>
            <w:shd w:val="clear" w:color="auto" w:fill="DBE5F1" w:themeFill="accent1" w:themeFillTint="33"/>
            <w:vAlign w:val="center"/>
          </w:tcPr>
          <w:p w14:paraId="35557E79" w14:textId="77777777" w:rsidR="005F2908" w:rsidRPr="00E503C3" w:rsidRDefault="005F2908" w:rsidP="005F2908">
            <w:pPr>
              <w:jc w:val="center"/>
              <w:rPr>
                <w:b/>
                <w:bCs/>
              </w:rPr>
            </w:pPr>
          </w:p>
          <w:p w14:paraId="2BE1CB2A" w14:textId="77777777" w:rsidR="005F2908" w:rsidRPr="00E503C3" w:rsidRDefault="005F2908" w:rsidP="005F2908">
            <w:pPr>
              <w:jc w:val="center"/>
              <w:rPr>
                <w:b/>
                <w:bCs/>
              </w:rPr>
            </w:pPr>
            <w:r w:rsidRPr="00E503C3">
              <w:rPr>
                <w:b/>
                <w:bCs/>
              </w:rPr>
              <w:t>CEL SZCZEGÓŁOWY 2.1. WSPIERANIE PROCESÓW ZAWIĄZYWANIA PARTNERSTW LOKALNYCH NA RZECZ ROZWOJU EKONOMII SPOŁECZNEJ</w:t>
            </w:r>
          </w:p>
        </w:tc>
        <w:tc>
          <w:tcPr>
            <w:tcW w:w="3119" w:type="dxa"/>
          </w:tcPr>
          <w:p w14:paraId="103BD09E" w14:textId="77777777" w:rsidR="005F2908" w:rsidRPr="00E503C3" w:rsidRDefault="005F2908" w:rsidP="005F2908">
            <w:r w:rsidRPr="00E503C3">
              <w:rPr>
                <w:b/>
              </w:rPr>
              <w:t>1</w:t>
            </w:r>
            <w:r w:rsidR="00135228" w:rsidRPr="00E503C3">
              <w:rPr>
                <w:b/>
              </w:rPr>
              <w:t>1</w:t>
            </w:r>
            <w:r w:rsidRPr="00E503C3">
              <w:rPr>
                <w:b/>
              </w:rPr>
              <w:t>.</w:t>
            </w:r>
            <w:r w:rsidRPr="00E503C3">
              <w:t xml:space="preserve"> Liczba partnerstw trójsektorowych z udziałem PES i na rzecz przedsiębiorczości społecznej</w:t>
            </w:r>
          </w:p>
          <w:p w14:paraId="61BF0660" w14:textId="77777777" w:rsidR="005F2908" w:rsidRPr="00E503C3" w:rsidRDefault="005F2908" w:rsidP="005F2908">
            <w:pPr>
              <w:rPr>
                <w:bCs/>
              </w:rPr>
            </w:pPr>
          </w:p>
        </w:tc>
        <w:tc>
          <w:tcPr>
            <w:tcW w:w="1559" w:type="dxa"/>
          </w:tcPr>
          <w:p w14:paraId="78648DED" w14:textId="77777777" w:rsidR="005F2908" w:rsidRPr="00E503C3" w:rsidRDefault="005F2908" w:rsidP="005F2908">
            <w:pPr>
              <w:rPr>
                <w:bCs/>
              </w:rPr>
            </w:pPr>
            <w:r w:rsidRPr="00E503C3">
              <w:rPr>
                <w:bCs/>
              </w:rPr>
              <w:t>Os.</w:t>
            </w:r>
          </w:p>
        </w:tc>
        <w:tc>
          <w:tcPr>
            <w:tcW w:w="1701" w:type="dxa"/>
          </w:tcPr>
          <w:p w14:paraId="44A5C35F" w14:textId="77777777" w:rsidR="005F2908" w:rsidRPr="00E503C3" w:rsidRDefault="005F2908" w:rsidP="005F2908">
            <w:pPr>
              <w:rPr>
                <w:bCs/>
              </w:rPr>
            </w:pPr>
            <w:r w:rsidRPr="00E503C3">
              <w:rPr>
                <w:bCs/>
              </w:rPr>
              <w:t>Co rok</w:t>
            </w:r>
          </w:p>
        </w:tc>
        <w:tc>
          <w:tcPr>
            <w:tcW w:w="1984" w:type="dxa"/>
          </w:tcPr>
          <w:p w14:paraId="2644DA2C" w14:textId="77777777" w:rsidR="005F2908" w:rsidRPr="00E503C3" w:rsidRDefault="005F2908" w:rsidP="005F2908">
            <w:pPr>
              <w:rPr>
                <w:bCs/>
              </w:rPr>
            </w:pPr>
            <w:r w:rsidRPr="00E503C3">
              <w:rPr>
                <w:bCs/>
              </w:rPr>
              <w:t>X</w:t>
            </w:r>
          </w:p>
        </w:tc>
        <w:tc>
          <w:tcPr>
            <w:tcW w:w="1843" w:type="dxa"/>
          </w:tcPr>
          <w:p w14:paraId="3A72887A" w14:textId="77777777" w:rsidR="005F2908" w:rsidRPr="00E503C3" w:rsidRDefault="005F2908" w:rsidP="005F2908">
            <w:pPr>
              <w:rPr>
                <w:bCs/>
              </w:rPr>
            </w:pPr>
            <w:r w:rsidRPr="00E503C3">
              <w:rPr>
                <w:bCs/>
              </w:rPr>
              <w:t>40</w:t>
            </w:r>
          </w:p>
        </w:tc>
        <w:tc>
          <w:tcPr>
            <w:tcW w:w="2155" w:type="dxa"/>
          </w:tcPr>
          <w:p w14:paraId="56EA7687" w14:textId="77777777" w:rsidR="005F2908" w:rsidRPr="00E503C3" w:rsidRDefault="005F2908" w:rsidP="005F2908">
            <w:pPr>
              <w:tabs>
                <w:tab w:val="left" w:pos="4796"/>
              </w:tabs>
            </w:pPr>
            <w:r w:rsidRPr="00E503C3">
              <w:rPr>
                <w:rFonts w:eastAsiaTheme="minorHAnsi"/>
                <w:lang w:eastAsia="en-US"/>
              </w:rPr>
              <w:t>R</w:t>
            </w:r>
            <w:r w:rsidR="00135228" w:rsidRPr="00E503C3">
              <w:rPr>
                <w:rFonts w:eastAsiaTheme="minorHAnsi"/>
                <w:lang w:eastAsia="en-US"/>
              </w:rPr>
              <w:t xml:space="preserve">OPS, </w:t>
            </w:r>
            <w:r w:rsidRPr="00E503C3">
              <w:rPr>
                <w:rFonts w:eastAsiaTheme="minorHAnsi"/>
                <w:lang w:eastAsia="en-US"/>
              </w:rPr>
              <w:t>OWES</w:t>
            </w:r>
          </w:p>
        </w:tc>
      </w:tr>
      <w:tr w:rsidR="005F2908" w14:paraId="431B72F3" w14:textId="77777777" w:rsidTr="00B333B7">
        <w:tc>
          <w:tcPr>
            <w:tcW w:w="2874" w:type="dxa"/>
            <w:shd w:val="clear" w:color="auto" w:fill="DBE5F1" w:themeFill="accent1" w:themeFillTint="33"/>
            <w:vAlign w:val="center"/>
          </w:tcPr>
          <w:p w14:paraId="4181ECB6" w14:textId="77777777" w:rsidR="005F2908" w:rsidRPr="00E503C3" w:rsidRDefault="005F2908" w:rsidP="005F2908">
            <w:pPr>
              <w:jc w:val="center"/>
              <w:rPr>
                <w:b/>
                <w:bCs/>
              </w:rPr>
            </w:pPr>
          </w:p>
          <w:p w14:paraId="3062E15A" w14:textId="77777777" w:rsidR="005F2908" w:rsidRPr="00E503C3" w:rsidRDefault="005F2908" w:rsidP="005F2908">
            <w:pPr>
              <w:jc w:val="center"/>
              <w:rPr>
                <w:b/>
                <w:bCs/>
              </w:rPr>
            </w:pPr>
            <w:r w:rsidRPr="00E503C3">
              <w:rPr>
                <w:b/>
                <w:bCs/>
              </w:rPr>
              <w:t>CEL SZCZEGÓŁOWY 2.2. INTEGRACJA SEKTORA ES I ZACHĘCANIE DO TWORZENIA SIECI WSPÓŁPRACY W POSTACI POROZUMIEŃ, KLASTRÓW, KOOPERATYW</w:t>
            </w:r>
          </w:p>
        </w:tc>
        <w:tc>
          <w:tcPr>
            <w:tcW w:w="3119" w:type="dxa"/>
          </w:tcPr>
          <w:p w14:paraId="5C6C0E5D" w14:textId="77777777" w:rsidR="005F2908" w:rsidRPr="00E503C3" w:rsidRDefault="00135228" w:rsidP="005F2908">
            <w:pPr>
              <w:rPr>
                <w:bCs/>
              </w:rPr>
            </w:pPr>
            <w:r w:rsidRPr="00E503C3">
              <w:rPr>
                <w:b/>
                <w:bCs/>
              </w:rPr>
              <w:t>12</w:t>
            </w:r>
            <w:r w:rsidR="005F2908" w:rsidRPr="00E503C3">
              <w:rPr>
                <w:b/>
                <w:bCs/>
              </w:rPr>
              <w:t>.</w:t>
            </w:r>
            <w:r w:rsidR="005F2908" w:rsidRPr="00E503C3">
              <w:rPr>
                <w:bCs/>
              </w:rPr>
              <w:t xml:space="preserve"> Liczba porozumień (partnerstw) zawartych przez KIS, CIS, spółdzielnie socjalne lub klastry</w:t>
            </w:r>
          </w:p>
          <w:p w14:paraId="386FE95E" w14:textId="77777777" w:rsidR="005F2908" w:rsidRPr="00E503C3" w:rsidRDefault="005F2908" w:rsidP="005F2908"/>
        </w:tc>
        <w:tc>
          <w:tcPr>
            <w:tcW w:w="1559" w:type="dxa"/>
          </w:tcPr>
          <w:p w14:paraId="38587DFC" w14:textId="77777777" w:rsidR="005F2908" w:rsidRPr="00E503C3" w:rsidRDefault="005F2908" w:rsidP="005F2908">
            <w:pPr>
              <w:rPr>
                <w:rFonts w:eastAsiaTheme="minorHAnsi"/>
                <w:lang w:eastAsia="en-US"/>
              </w:rPr>
            </w:pPr>
            <w:r w:rsidRPr="00E503C3">
              <w:rPr>
                <w:rFonts w:eastAsiaTheme="minorHAnsi"/>
                <w:lang w:eastAsia="en-US"/>
              </w:rPr>
              <w:t>Szt.</w:t>
            </w:r>
          </w:p>
        </w:tc>
        <w:tc>
          <w:tcPr>
            <w:tcW w:w="1701" w:type="dxa"/>
          </w:tcPr>
          <w:p w14:paraId="35E60749" w14:textId="77777777" w:rsidR="005F2908" w:rsidRPr="00E503C3" w:rsidRDefault="005F2908" w:rsidP="005F2908">
            <w:pPr>
              <w:rPr>
                <w:rFonts w:eastAsiaTheme="minorHAnsi"/>
                <w:lang w:eastAsia="en-US"/>
              </w:rPr>
            </w:pPr>
            <w:r w:rsidRPr="00E503C3">
              <w:rPr>
                <w:rFonts w:eastAsiaTheme="minorHAnsi"/>
                <w:lang w:eastAsia="en-US"/>
              </w:rPr>
              <w:t>Co dwa lata</w:t>
            </w:r>
          </w:p>
        </w:tc>
        <w:tc>
          <w:tcPr>
            <w:tcW w:w="1984" w:type="dxa"/>
          </w:tcPr>
          <w:p w14:paraId="54B25415" w14:textId="77777777" w:rsidR="005F2908" w:rsidRPr="00E503C3" w:rsidRDefault="005F2908" w:rsidP="005F2908">
            <w:pPr>
              <w:rPr>
                <w:bCs/>
              </w:rPr>
            </w:pPr>
            <w:r w:rsidRPr="00E503C3">
              <w:rPr>
                <w:bCs/>
              </w:rPr>
              <w:t>1</w:t>
            </w:r>
          </w:p>
        </w:tc>
        <w:tc>
          <w:tcPr>
            <w:tcW w:w="1843" w:type="dxa"/>
          </w:tcPr>
          <w:p w14:paraId="58509E4B" w14:textId="77777777" w:rsidR="005F2908" w:rsidRPr="00E503C3" w:rsidRDefault="005F2908" w:rsidP="005F2908">
            <w:pPr>
              <w:rPr>
                <w:bCs/>
              </w:rPr>
            </w:pPr>
            <w:r w:rsidRPr="00E503C3">
              <w:rPr>
                <w:bCs/>
              </w:rPr>
              <w:t>7</w:t>
            </w:r>
          </w:p>
        </w:tc>
        <w:tc>
          <w:tcPr>
            <w:tcW w:w="2155" w:type="dxa"/>
          </w:tcPr>
          <w:p w14:paraId="27D575F8" w14:textId="77777777" w:rsidR="005F2908" w:rsidRPr="00E503C3" w:rsidRDefault="005F2908" w:rsidP="005F2908">
            <w:pPr>
              <w:tabs>
                <w:tab w:val="left" w:pos="4796"/>
              </w:tabs>
            </w:pPr>
            <w:r w:rsidRPr="00E503C3">
              <w:rPr>
                <w:rFonts w:eastAsiaTheme="minorHAnsi"/>
                <w:lang w:eastAsia="en-US"/>
              </w:rPr>
              <w:t>R</w:t>
            </w:r>
            <w:r w:rsidR="00135228" w:rsidRPr="00E503C3">
              <w:rPr>
                <w:rFonts w:eastAsiaTheme="minorHAnsi"/>
                <w:lang w:eastAsia="en-US"/>
              </w:rPr>
              <w:t>OPS,</w:t>
            </w:r>
            <w:r w:rsidRPr="00E503C3">
              <w:rPr>
                <w:rFonts w:eastAsiaTheme="minorHAnsi"/>
                <w:lang w:eastAsia="en-US"/>
              </w:rPr>
              <w:t xml:space="preserve"> OWES</w:t>
            </w:r>
          </w:p>
        </w:tc>
      </w:tr>
      <w:tr w:rsidR="005F2908" w14:paraId="2B829741" w14:textId="77777777" w:rsidTr="00E503C3">
        <w:trPr>
          <w:trHeight w:val="1687"/>
        </w:trPr>
        <w:tc>
          <w:tcPr>
            <w:tcW w:w="2874" w:type="dxa"/>
            <w:shd w:val="clear" w:color="auto" w:fill="DBE5F1" w:themeFill="accent1" w:themeFillTint="33"/>
          </w:tcPr>
          <w:p w14:paraId="0F15B58A" w14:textId="77777777" w:rsidR="005F2908" w:rsidRPr="00E503C3" w:rsidRDefault="00135228" w:rsidP="00E503C3">
            <w:pPr>
              <w:jc w:val="center"/>
            </w:pPr>
            <w:r w:rsidRPr="00E503C3">
              <w:rPr>
                <w:b/>
                <w:bCs/>
              </w:rPr>
              <w:lastRenderedPageBreak/>
              <w:t>CEL SZCZEGÓŁOWY 2.3. KOORDYNACJA DZIAŁAŃ W OBSZARZE WSPIERANIA ROZWOJU EKONOMII SPOŁECZNEJ NA POZIOMIE REGIONALNYM</w:t>
            </w:r>
          </w:p>
        </w:tc>
        <w:tc>
          <w:tcPr>
            <w:tcW w:w="3119" w:type="dxa"/>
          </w:tcPr>
          <w:p w14:paraId="4EE219C4" w14:textId="77777777" w:rsidR="005F2908" w:rsidRPr="00E503C3" w:rsidRDefault="005F2908" w:rsidP="005F2908">
            <w:pPr>
              <w:rPr>
                <w:bCs/>
              </w:rPr>
            </w:pPr>
            <w:r w:rsidRPr="00E503C3">
              <w:rPr>
                <w:b/>
                <w:color w:val="000000" w:themeColor="text1"/>
              </w:rPr>
              <w:t>13.</w:t>
            </w:r>
            <w:r w:rsidRPr="00E503C3">
              <w:rPr>
                <w:color w:val="000000" w:themeColor="text1"/>
              </w:rPr>
              <w:t xml:space="preserve"> </w:t>
            </w:r>
            <w:r w:rsidRPr="00E503C3">
              <w:t>Liczba opracowanych rekomendacji podczas spotkań Regionalnego Forum ES</w:t>
            </w:r>
          </w:p>
        </w:tc>
        <w:tc>
          <w:tcPr>
            <w:tcW w:w="1559" w:type="dxa"/>
          </w:tcPr>
          <w:p w14:paraId="53035B9A" w14:textId="77777777" w:rsidR="005F2908" w:rsidRPr="00E503C3" w:rsidRDefault="005F2908" w:rsidP="005F2908">
            <w:pPr>
              <w:rPr>
                <w:bCs/>
              </w:rPr>
            </w:pPr>
            <w:r w:rsidRPr="00E503C3">
              <w:rPr>
                <w:bCs/>
              </w:rPr>
              <w:t>Szt.</w:t>
            </w:r>
          </w:p>
        </w:tc>
        <w:tc>
          <w:tcPr>
            <w:tcW w:w="1701" w:type="dxa"/>
          </w:tcPr>
          <w:p w14:paraId="42DE1643" w14:textId="77777777" w:rsidR="005F2908" w:rsidRPr="00E503C3" w:rsidRDefault="005F2908" w:rsidP="005F2908">
            <w:pPr>
              <w:rPr>
                <w:bCs/>
              </w:rPr>
            </w:pPr>
            <w:r w:rsidRPr="00E503C3">
              <w:rPr>
                <w:bCs/>
              </w:rPr>
              <w:t>Co rok</w:t>
            </w:r>
          </w:p>
        </w:tc>
        <w:tc>
          <w:tcPr>
            <w:tcW w:w="1984" w:type="dxa"/>
          </w:tcPr>
          <w:p w14:paraId="5D08D0B8" w14:textId="77777777" w:rsidR="005F2908" w:rsidRPr="00E503C3" w:rsidRDefault="005F2908" w:rsidP="005F2908">
            <w:pPr>
              <w:rPr>
                <w:bCs/>
              </w:rPr>
            </w:pPr>
            <w:r w:rsidRPr="00E503C3">
              <w:rPr>
                <w:bCs/>
              </w:rPr>
              <w:t>X</w:t>
            </w:r>
          </w:p>
        </w:tc>
        <w:tc>
          <w:tcPr>
            <w:tcW w:w="1843" w:type="dxa"/>
          </w:tcPr>
          <w:p w14:paraId="363C0E84" w14:textId="77777777" w:rsidR="005F2908" w:rsidRPr="00E503C3" w:rsidRDefault="00135228" w:rsidP="005F2908">
            <w:pPr>
              <w:rPr>
                <w:bCs/>
              </w:rPr>
            </w:pPr>
            <w:r w:rsidRPr="00E503C3">
              <w:rPr>
                <w:bCs/>
              </w:rPr>
              <w:t>3</w:t>
            </w:r>
          </w:p>
        </w:tc>
        <w:tc>
          <w:tcPr>
            <w:tcW w:w="2155" w:type="dxa"/>
          </w:tcPr>
          <w:p w14:paraId="3905B878" w14:textId="77777777" w:rsidR="005F2908" w:rsidRPr="00E503C3" w:rsidRDefault="005F2908" w:rsidP="005F2908">
            <w:pPr>
              <w:tabs>
                <w:tab w:val="left" w:pos="4796"/>
              </w:tabs>
            </w:pPr>
            <w:r w:rsidRPr="00E503C3">
              <w:rPr>
                <w:rFonts w:eastAsia="TimesNewRoman,Bold"/>
                <w:bCs/>
              </w:rPr>
              <w:t>ROPS</w:t>
            </w:r>
          </w:p>
        </w:tc>
      </w:tr>
      <w:tr w:rsidR="005F2908" w:rsidRPr="00CD231C" w14:paraId="5D328A18" w14:textId="77777777" w:rsidTr="005F2908">
        <w:tc>
          <w:tcPr>
            <w:tcW w:w="15235" w:type="dxa"/>
            <w:gridSpan w:val="7"/>
            <w:shd w:val="clear" w:color="auto" w:fill="95B3D7" w:themeFill="accent1" w:themeFillTint="99"/>
          </w:tcPr>
          <w:p w14:paraId="4BF17347" w14:textId="77777777" w:rsidR="005F2908" w:rsidRPr="00E503C3" w:rsidRDefault="00B333B7" w:rsidP="005F2908">
            <w:pPr>
              <w:jc w:val="center"/>
              <w:rPr>
                <w:rFonts w:eastAsia="TimesNewRoman,Bold"/>
                <w:b/>
                <w:bCs/>
              </w:rPr>
            </w:pPr>
            <w:r w:rsidRPr="00E503C3">
              <w:rPr>
                <w:rFonts w:eastAsia="TimesNewRoman,Bold"/>
                <w:b/>
                <w:bCs/>
              </w:rPr>
              <w:t xml:space="preserve">CEL GŁÓWNY </w:t>
            </w:r>
            <w:r w:rsidR="005F2908" w:rsidRPr="00E503C3">
              <w:rPr>
                <w:rFonts w:eastAsia="TimesNewRoman,Bold"/>
                <w:b/>
                <w:bCs/>
              </w:rPr>
              <w:t>3</w:t>
            </w:r>
          </w:p>
          <w:p w14:paraId="08E03C65" w14:textId="77777777" w:rsidR="005F2908" w:rsidRPr="00E503C3" w:rsidRDefault="005F2908" w:rsidP="005F2908">
            <w:pPr>
              <w:jc w:val="center"/>
              <w:rPr>
                <w:rFonts w:eastAsia="TimesNewRoman,Bold"/>
                <w:b/>
                <w:bCs/>
              </w:rPr>
            </w:pPr>
            <w:r w:rsidRPr="00E503C3">
              <w:rPr>
                <w:rFonts w:eastAsia="TimesNewRoman,Bold"/>
                <w:b/>
                <w:bCs/>
              </w:rPr>
              <w:t>Zwiększanie aktywności społecznej i zawodowej mieszkańców społeczności lokalnej</w:t>
            </w:r>
          </w:p>
          <w:p w14:paraId="1D799AC0" w14:textId="77777777" w:rsidR="005F2908" w:rsidRPr="00E503C3" w:rsidRDefault="005F2908" w:rsidP="005F2908">
            <w:pPr>
              <w:tabs>
                <w:tab w:val="left" w:pos="4796"/>
              </w:tabs>
              <w:jc w:val="center"/>
            </w:pPr>
            <w:r w:rsidRPr="00E503C3">
              <w:rPr>
                <w:rFonts w:eastAsia="TimesNewRoman,Bold"/>
                <w:b/>
                <w:bCs/>
              </w:rPr>
              <w:t>w oparciu o zasady i narzędzia ekonomii społecznej</w:t>
            </w:r>
          </w:p>
        </w:tc>
      </w:tr>
      <w:tr w:rsidR="005F2908" w:rsidRPr="00CD231C" w14:paraId="1BAA839B" w14:textId="77777777" w:rsidTr="004B48F5">
        <w:trPr>
          <w:trHeight w:val="1138"/>
        </w:trPr>
        <w:tc>
          <w:tcPr>
            <w:tcW w:w="2874" w:type="dxa"/>
            <w:vMerge w:val="restart"/>
            <w:shd w:val="clear" w:color="auto" w:fill="DBE5F1" w:themeFill="accent1" w:themeFillTint="33"/>
          </w:tcPr>
          <w:p w14:paraId="76E8AC75" w14:textId="77777777" w:rsidR="005F2908" w:rsidRPr="00E503C3" w:rsidRDefault="005F2908" w:rsidP="005F2908">
            <w:pPr>
              <w:tabs>
                <w:tab w:val="left" w:pos="4796"/>
              </w:tabs>
              <w:jc w:val="center"/>
            </w:pPr>
            <w:r w:rsidRPr="00E503C3">
              <w:rPr>
                <w:rFonts w:eastAsiaTheme="minorHAnsi"/>
                <w:b/>
                <w:lang w:eastAsia="en-US"/>
              </w:rPr>
              <w:t>CEL SZCZEGÓŁOWY 3.1. WŁĄCZANIE INSTRUMENTÓW ES DO PROGRAMÓW AKTYWIZACJI SPOŁECZNO – ZAWODOWEJ PROWADZONEJ PRZEZ OPS, PCPR I PUP</w:t>
            </w:r>
          </w:p>
        </w:tc>
        <w:tc>
          <w:tcPr>
            <w:tcW w:w="3119" w:type="dxa"/>
          </w:tcPr>
          <w:p w14:paraId="572CFA5D" w14:textId="77777777" w:rsidR="005F2908" w:rsidRPr="000B2CAD" w:rsidRDefault="005F2908" w:rsidP="005F2908">
            <w:pPr>
              <w:rPr>
                <w:rFonts w:eastAsiaTheme="minorHAnsi"/>
                <w:sz w:val="22"/>
                <w:szCs w:val="22"/>
                <w:lang w:eastAsia="en-US"/>
              </w:rPr>
            </w:pPr>
            <w:r w:rsidRPr="00520ADD">
              <w:rPr>
                <w:rFonts w:eastAsiaTheme="minorHAnsi"/>
                <w:b/>
                <w:sz w:val="22"/>
                <w:szCs w:val="22"/>
                <w:lang w:eastAsia="en-US"/>
              </w:rPr>
              <w:t>1</w:t>
            </w:r>
            <w:r>
              <w:rPr>
                <w:rFonts w:eastAsiaTheme="minorHAnsi"/>
                <w:b/>
                <w:sz w:val="22"/>
                <w:szCs w:val="22"/>
                <w:lang w:eastAsia="en-US"/>
              </w:rPr>
              <w:t>4</w:t>
            </w:r>
            <w:r w:rsidRPr="00E503C3">
              <w:rPr>
                <w:rFonts w:eastAsiaTheme="minorHAnsi"/>
                <w:b/>
                <w:lang w:eastAsia="en-US"/>
              </w:rPr>
              <w:t>.</w:t>
            </w:r>
            <w:r w:rsidRPr="00E503C3">
              <w:rPr>
                <w:rFonts w:eastAsiaTheme="minorHAnsi"/>
                <w:lang w:eastAsia="en-US"/>
              </w:rPr>
              <w:t xml:space="preserve"> Liczba pośredników pracy </w:t>
            </w:r>
            <w:r w:rsidR="004B48F5">
              <w:rPr>
                <w:rFonts w:eastAsiaTheme="minorHAnsi"/>
                <w:lang w:eastAsia="en-US"/>
              </w:rPr>
              <w:br/>
            </w:r>
            <w:r w:rsidRPr="00E503C3">
              <w:rPr>
                <w:rFonts w:eastAsiaTheme="minorHAnsi"/>
                <w:lang w:eastAsia="en-US"/>
              </w:rPr>
              <w:t>i doradców zawodowych, którzy podnieśli kwalifikacje w zakresie ekonomii społecznej</w:t>
            </w:r>
          </w:p>
          <w:p w14:paraId="738DB758" w14:textId="77777777" w:rsidR="005F2908" w:rsidRPr="00E503C3" w:rsidRDefault="005F2908" w:rsidP="00E503C3">
            <w:pPr>
              <w:rPr>
                <w:rFonts w:eastAsiaTheme="minorHAnsi"/>
                <w:sz w:val="22"/>
                <w:szCs w:val="22"/>
                <w:lang w:eastAsia="en-US"/>
              </w:rPr>
            </w:pPr>
          </w:p>
        </w:tc>
        <w:tc>
          <w:tcPr>
            <w:tcW w:w="1559" w:type="dxa"/>
          </w:tcPr>
          <w:p w14:paraId="1EBFAAF3" w14:textId="77777777" w:rsidR="005F2908" w:rsidRPr="00E503C3" w:rsidRDefault="005F2908" w:rsidP="005F2908">
            <w:pPr>
              <w:rPr>
                <w:rFonts w:eastAsiaTheme="minorHAnsi"/>
                <w:lang w:eastAsia="en-US"/>
              </w:rPr>
            </w:pPr>
            <w:r w:rsidRPr="00E503C3">
              <w:rPr>
                <w:rFonts w:eastAsiaTheme="minorHAnsi"/>
                <w:lang w:eastAsia="en-US"/>
              </w:rPr>
              <w:t xml:space="preserve">Szt. </w:t>
            </w:r>
          </w:p>
        </w:tc>
        <w:tc>
          <w:tcPr>
            <w:tcW w:w="1701" w:type="dxa"/>
          </w:tcPr>
          <w:p w14:paraId="3A0DE90B" w14:textId="77777777" w:rsidR="005F2908" w:rsidRPr="00E503C3" w:rsidRDefault="005F2908" w:rsidP="005F2908">
            <w:pPr>
              <w:rPr>
                <w:rFonts w:eastAsiaTheme="minorHAnsi"/>
                <w:lang w:eastAsia="en-US"/>
              </w:rPr>
            </w:pPr>
            <w:r w:rsidRPr="00E503C3">
              <w:rPr>
                <w:rFonts w:eastAsiaTheme="minorHAnsi"/>
                <w:lang w:eastAsia="en-US"/>
              </w:rPr>
              <w:t>Co dwa lata</w:t>
            </w:r>
          </w:p>
        </w:tc>
        <w:tc>
          <w:tcPr>
            <w:tcW w:w="1984" w:type="dxa"/>
          </w:tcPr>
          <w:p w14:paraId="42B230C0" w14:textId="77777777" w:rsidR="005F2908" w:rsidRPr="00E503C3" w:rsidRDefault="005F2908" w:rsidP="005F2908">
            <w:pPr>
              <w:rPr>
                <w:bCs/>
              </w:rPr>
            </w:pPr>
            <w:r w:rsidRPr="00E503C3">
              <w:rPr>
                <w:bCs/>
              </w:rPr>
              <w:t>X</w:t>
            </w:r>
          </w:p>
        </w:tc>
        <w:tc>
          <w:tcPr>
            <w:tcW w:w="1843" w:type="dxa"/>
          </w:tcPr>
          <w:p w14:paraId="490502DA" w14:textId="77777777" w:rsidR="005F2908" w:rsidRPr="00E503C3" w:rsidRDefault="005F2908" w:rsidP="005F2908">
            <w:pPr>
              <w:rPr>
                <w:bCs/>
              </w:rPr>
            </w:pPr>
            <w:r w:rsidRPr="00E503C3">
              <w:rPr>
                <w:bCs/>
              </w:rPr>
              <w:t>40</w:t>
            </w:r>
          </w:p>
          <w:p w14:paraId="604B3B83" w14:textId="77777777" w:rsidR="005F2908" w:rsidRPr="00E503C3" w:rsidRDefault="005F2908" w:rsidP="005F2908">
            <w:pPr>
              <w:rPr>
                <w:bCs/>
              </w:rPr>
            </w:pPr>
          </w:p>
          <w:p w14:paraId="4136F405" w14:textId="77777777" w:rsidR="005F2908" w:rsidRPr="00E503C3" w:rsidRDefault="005F2908" w:rsidP="005F2908">
            <w:pPr>
              <w:rPr>
                <w:bCs/>
              </w:rPr>
            </w:pPr>
          </w:p>
        </w:tc>
        <w:tc>
          <w:tcPr>
            <w:tcW w:w="2155" w:type="dxa"/>
          </w:tcPr>
          <w:p w14:paraId="743C3F14" w14:textId="77777777" w:rsidR="005F2908" w:rsidRPr="00E503C3" w:rsidRDefault="005F2908" w:rsidP="005F2908">
            <w:pPr>
              <w:rPr>
                <w:rFonts w:eastAsiaTheme="minorHAnsi"/>
                <w:lang w:eastAsia="en-US"/>
              </w:rPr>
            </w:pPr>
            <w:r w:rsidRPr="00E503C3">
              <w:rPr>
                <w:rFonts w:eastAsiaTheme="minorHAnsi"/>
                <w:lang w:eastAsia="en-US"/>
              </w:rPr>
              <w:t>WUP, PUP</w:t>
            </w:r>
          </w:p>
          <w:p w14:paraId="464CC53F" w14:textId="77777777" w:rsidR="005F2908" w:rsidRPr="00E503C3" w:rsidRDefault="005F2908" w:rsidP="005F2908">
            <w:pPr>
              <w:rPr>
                <w:rFonts w:eastAsiaTheme="minorHAnsi"/>
                <w:lang w:eastAsia="en-US"/>
              </w:rPr>
            </w:pPr>
          </w:p>
          <w:p w14:paraId="0A37D9C8" w14:textId="77777777" w:rsidR="005F2908" w:rsidRPr="00E503C3" w:rsidRDefault="005F2908" w:rsidP="005F2908">
            <w:pPr>
              <w:tabs>
                <w:tab w:val="left" w:pos="4796"/>
              </w:tabs>
            </w:pPr>
          </w:p>
        </w:tc>
      </w:tr>
      <w:tr w:rsidR="005F2908" w:rsidRPr="00CD231C" w14:paraId="6F232492" w14:textId="77777777" w:rsidTr="004B48F5">
        <w:trPr>
          <w:trHeight w:val="1212"/>
        </w:trPr>
        <w:tc>
          <w:tcPr>
            <w:tcW w:w="2874" w:type="dxa"/>
            <w:vMerge/>
            <w:shd w:val="clear" w:color="auto" w:fill="DBE5F1" w:themeFill="accent1" w:themeFillTint="33"/>
          </w:tcPr>
          <w:p w14:paraId="7787A2C1" w14:textId="77777777" w:rsidR="005F2908" w:rsidRPr="00CD231C" w:rsidRDefault="005F2908" w:rsidP="005F2908">
            <w:pPr>
              <w:tabs>
                <w:tab w:val="left" w:pos="4796"/>
              </w:tabs>
              <w:rPr>
                <w:sz w:val="22"/>
                <w:szCs w:val="22"/>
              </w:rPr>
            </w:pPr>
          </w:p>
        </w:tc>
        <w:tc>
          <w:tcPr>
            <w:tcW w:w="3119" w:type="dxa"/>
          </w:tcPr>
          <w:p w14:paraId="297BB0F6" w14:textId="77777777" w:rsidR="005F2908" w:rsidRPr="00E503C3" w:rsidRDefault="005F2908" w:rsidP="005F2908">
            <w:pPr>
              <w:rPr>
                <w:rFonts w:eastAsiaTheme="minorHAnsi"/>
                <w:lang w:eastAsia="en-US"/>
              </w:rPr>
            </w:pPr>
            <w:r w:rsidRPr="00E503C3">
              <w:rPr>
                <w:rFonts w:eastAsiaTheme="minorHAnsi"/>
                <w:b/>
                <w:lang w:eastAsia="en-US"/>
              </w:rPr>
              <w:t>15.</w:t>
            </w:r>
            <w:r w:rsidRPr="00E503C3">
              <w:rPr>
                <w:rFonts w:eastAsiaTheme="minorHAnsi"/>
                <w:lang w:eastAsia="en-US"/>
              </w:rPr>
              <w:t xml:space="preserve"> Liczba dokumentów strategicznych w samorządach terytorialnych uwzględniająca zapisy dotyczące rozwoju ekonomii społecznej</w:t>
            </w:r>
          </w:p>
        </w:tc>
        <w:tc>
          <w:tcPr>
            <w:tcW w:w="1559" w:type="dxa"/>
          </w:tcPr>
          <w:p w14:paraId="0940A81C" w14:textId="77777777" w:rsidR="005F2908" w:rsidRPr="00E503C3" w:rsidRDefault="005F2908" w:rsidP="005F2908">
            <w:pPr>
              <w:rPr>
                <w:rFonts w:eastAsiaTheme="minorHAnsi"/>
                <w:lang w:eastAsia="en-US"/>
              </w:rPr>
            </w:pPr>
            <w:r w:rsidRPr="00E503C3">
              <w:rPr>
                <w:rFonts w:eastAsiaTheme="minorHAnsi"/>
                <w:lang w:eastAsia="en-US"/>
              </w:rPr>
              <w:t xml:space="preserve">Szt. </w:t>
            </w:r>
          </w:p>
        </w:tc>
        <w:tc>
          <w:tcPr>
            <w:tcW w:w="1701" w:type="dxa"/>
          </w:tcPr>
          <w:p w14:paraId="107DEC61" w14:textId="77777777" w:rsidR="005F2908" w:rsidRPr="00E503C3" w:rsidRDefault="005F2908" w:rsidP="005F2908">
            <w:pPr>
              <w:rPr>
                <w:rFonts w:eastAsiaTheme="minorHAnsi"/>
                <w:lang w:eastAsia="en-US"/>
              </w:rPr>
            </w:pPr>
            <w:r w:rsidRPr="00E503C3">
              <w:rPr>
                <w:rFonts w:eastAsiaTheme="minorHAnsi"/>
                <w:lang w:eastAsia="en-US"/>
              </w:rPr>
              <w:t>Co rok</w:t>
            </w:r>
          </w:p>
        </w:tc>
        <w:tc>
          <w:tcPr>
            <w:tcW w:w="1984" w:type="dxa"/>
          </w:tcPr>
          <w:p w14:paraId="49E1ED2D" w14:textId="77777777" w:rsidR="005F2908" w:rsidRPr="00E503C3" w:rsidRDefault="005F2908" w:rsidP="005F2908">
            <w:pPr>
              <w:rPr>
                <w:bCs/>
              </w:rPr>
            </w:pPr>
            <w:r w:rsidRPr="00E503C3">
              <w:rPr>
                <w:bCs/>
              </w:rPr>
              <w:t>X</w:t>
            </w:r>
          </w:p>
        </w:tc>
        <w:tc>
          <w:tcPr>
            <w:tcW w:w="1843" w:type="dxa"/>
          </w:tcPr>
          <w:p w14:paraId="7B54AA11" w14:textId="77777777" w:rsidR="005F2908" w:rsidRPr="00E503C3" w:rsidRDefault="00135228" w:rsidP="005F2908">
            <w:pPr>
              <w:rPr>
                <w:bCs/>
              </w:rPr>
            </w:pPr>
            <w:r w:rsidRPr="00E503C3">
              <w:rPr>
                <w:bCs/>
              </w:rPr>
              <w:t>8</w:t>
            </w:r>
            <w:r w:rsidR="005F2908" w:rsidRPr="00E503C3">
              <w:rPr>
                <w:bCs/>
              </w:rPr>
              <w:t>00</w:t>
            </w:r>
          </w:p>
          <w:p w14:paraId="7A0D3C64" w14:textId="77777777" w:rsidR="005F2908" w:rsidRPr="00E503C3" w:rsidRDefault="005F2908" w:rsidP="005F2908">
            <w:pPr>
              <w:rPr>
                <w:bCs/>
                <w:color w:val="FF0000"/>
              </w:rPr>
            </w:pPr>
          </w:p>
          <w:p w14:paraId="68D2D005" w14:textId="77777777" w:rsidR="005F2908" w:rsidRPr="00E503C3" w:rsidRDefault="005F2908" w:rsidP="005F2908">
            <w:pPr>
              <w:rPr>
                <w:bCs/>
              </w:rPr>
            </w:pPr>
          </w:p>
        </w:tc>
        <w:tc>
          <w:tcPr>
            <w:tcW w:w="2155" w:type="dxa"/>
          </w:tcPr>
          <w:p w14:paraId="7A834E38" w14:textId="77777777" w:rsidR="005F2908" w:rsidRPr="00E503C3" w:rsidRDefault="005F2908" w:rsidP="005F2908">
            <w:pPr>
              <w:rPr>
                <w:rFonts w:eastAsia="TimesNewRoman"/>
                <w:lang w:eastAsia="en-US"/>
              </w:rPr>
            </w:pPr>
            <w:r w:rsidRPr="00E503C3">
              <w:rPr>
                <w:rFonts w:eastAsiaTheme="minorHAnsi"/>
                <w:lang w:eastAsia="en-US"/>
              </w:rPr>
              <w:t>Samorządy terytorialne</w:t>
            </w:r>
          </w:p>
          <w:p w14:paraId="1A5CA498" w14:textId="77777777" w:rsidR="005F2908" w:rsidRPr="00E503C3" w:rsidRDefault="005F2908" w:rsidP="005F2908">
            <w:pPr>
              <w:tabs>
                <w:tab w:val="left" w:pos="4796"/>
              </w:tabs>
            </w:pPr>
          </w:p>
        </w:tc>
      </w:tr>
      <w:tr w:rsidR="005F2908" w:rsidRPr="00CD231C" w14:paraId="08F68600" w14:textId="77777777" w:rsidTr="00B333B7">
        <w:tc>
          <w:tcPr>
            <w:tcW w:w="2874" w:type="dxa"/>
            <w:vMerge/>
          </w:tcPr>
          <w:p w14:paraId="323EEE93" w14:textId="77777777" w:rsidR="005F2908" w:rsidRPr="00CD231C" w:rsidRDefault="005F2908" w:rsidP="005F2908">
            <w:pPr>
              <w:tabs>
                <w:tab w:val="left" w:pos="4796"/>
              </w:tabs>
              <w:rPr>
                <w:sz w:val="22"/>
                <w:szCs w:val="22"/>
              </w:rPr>
            </w:pPr>
          </w:p>
        </w:tc>
        <w:tc>
          <w:tcPr>
            <w:tcW w:w="3119" w:type="dxa"/>
          </w:tcPr>
          <w:p w14:paraId="335348DB" w14:textId="77777777" w:rsidR="005F2908" w:rsidRPr="00E503C3" w:rsidRDefault="005F2908" w:rsidP="005F2908">
            <w:pPr>
              <w:rPr>
                <w:bCs/>
              </w:rPr>
            </w:pPr>
            <w:r w:rsidRPr="00E503C3">
              <w:rPr>
                <w:b/>
                <w:bCs/>
              </w:rPr>
              <w:t>16.</w:t>
            </w:r>
            <w:r w:rsidRPr="00E503C3">
              <w:rPr>
                <w:bCs/>
              </w:rPr>
              <w:t xml:space="preserve"> Odsetek pracowników OPS, PCPR, PUP, którzy podnieśli kwalifikacje w zakresie wykorzystania ekonomii społecznej do aktywizacji społeczno-zawodowej</w:t>
            </w:r>
          </w:p>
        </w:tc>
        <w:tc>
          <w:tcPr>
            <w:tcW w:w="1559" w:type="dxa"/>
          </w:tcPr>
          <w:p w14:paraId="1D1ED007" w14:textId="77777777" w:rsidR="005F2908" w:rsidRPr="00E503C3" w:rsidRDefault="005F2908" w:rsidP="005F2908">
            <w:pPr>
              <w:rPr>
                <w:bCs/>
              </w:rPr>
            </w:pPr>
            <w:r w:rsidRPr="00E503C3">
              <w:rPr>
                <w:bCs/>
              </w:rPr>
              <w:t>%</w:t>
            </w:r>
          </w:p>
        </w:tc>
        <w:tc>
          <w:tcPr>
            <w:tcW w:w="1701" w:type="dxa"/>
          </w:tcPr>
          <w:p w14:paraId="421F678C" w14:textId="77777777" w:rsidR="005F2908" w:rsidRPr="00E503C3" w:rsidRDefault="005F2908" w:rsidP="005F2908">
            <w:pPr>
              <w:rPr>
                <w:bCs/>
              </w:rPr>
            </w:pPr>
            <w:r w:rsidRPr="00E503C3">
              <w:rPr>
                <w:bCs/>
              </w:rPr>
              <w:t>Co rok</w:t>
            </w:r>
          </w:p>
        </w:tc>
        <w:tc>
          <w:tcPr>
            <w:tcW w:w="1984" w:type="dxa"/>
          </w:tcPr>
          <w:p w14:paraId="49D438E1" w14:textId="77777777" w:rsidR="005F2908" w:rsidRPr="00E503C3" w:rsidRDefault="005F2908" w:rsidP="005F2908">
            <w:pPr>
              <w:rPr>
                <w:bCs/>
              </w:rPr>
            </w:pPr>
            <w:r w:rsidRPr="00E503C3">
              <w:rPr>
                <w:bCs/>
              </w:rPr>
              <w:t>X</w:t>
            </w:r>
          </w:p>
        </w:tc>
        <w:tc>
          <w:tcPr>
            <w:tcW w:w="1843" w:type="dxa"/>
          </w:tcPr>
          <w:p w14:paraId="6D96F377" w14:textId="77777777" w:rsidR="005F2908" w:rsidRPr="00E503C3" w:rsidRDefault="005F2908" w:rsidP="005F2908">
            <w:pPr>
              <w:rPr>
                <w:bCs/>
              </w:rPr>
            </w:pPr>
            <w:r w:rsidRPr="00E503C3">
              <w:rPr>
                <w:bCs/>
              </w:rPr>
              <w:t>50 OPS, PCPR</w:t>
            </w:r>
          </w:p>
          <w:p w14:paraId="5307135E" w14:textId="77777777" w:rsidR="005F2908" w:rsidRPr="00E503C3" w:rsidRDefault="005F2908" w:rsidP="005F2908">
            <w:pPr>
              <w:rPr>
                <w:bCs/>
              </w:rPr>
            </w:pPr>
            <w:r w:rsidRPr="00E503C3">
              <w:rPr>
                <w:bCs/>
              </w:rPr>
              <w:t>10 PUP</w:t>
            </w:r>
          </w:p>
        </w:tc>
        <w:tc>
          <w:tcPr>
            <w:tcW w:w="2155" w:type="dxa"/>
          </w:tcPr>
          <w:p w14:paraId="517ECFCB" w14:textId="77777777" w:rsidR="005F2908" w:rsidRPr="00E503C3" w:rsidRDefault="005F2908" w:rsidP="005F2908">
            <w:pPr>
              <w:tabs>
                <w:tab w:val="left" w:pos="4796"/>
              </w:tabs>
            </w:pPr>
            <w:r w:rsidRPr="00E503C3">
              <w:rPr>
                <w:rFonts w:eastAsia="TimesNewRoman,Bold"/>
                <w:bCs/>
              </w:rPr>
              <w:t>PUP, OPS, PCPR, ROPS</w:t>
            </w:r>
          </w:p>
        </w:tc>
      </w:tr>
      <w:tr w:rsidR="005F2908" w:rsidRPr="00CD231C" w14:paraId="7DB23F2A" w14:textId="77777777" w:rsidTr="004B48F5">
        <w:trPr>
          <w:trHeight w:val="583"/>
        </w:trPr>
        <w:tc>
          <w:tcPr>
            <w:tcW w:w="2874" w:type="dxa"/>
            <w:vMerge w:val="restart"/>
            <w:shd w:val="clear" w:color="auto" w:fill="DBE5F1" w:themeFill="accent1" w:themeFillTint="33"/>
          </w:tcPr>
          <w:p w14:paraId="747F6D03" w14:textId="77777777" w:rsidR="005F2908" w:rsidRPr="00E503C3" w:rsidRDefault="005F2908" w:rsidP="005F2908">
            <w:pPr>
              <w:tabs>
                <w:tab w:val="left" w:pos="4796"/>
              </w:tabs>
              <w:rPr>
                <w:b/>
                <w:bCs/>
              </w:rPr>
            </w:pPr>
          </w:p>
          <w:p w14:paraId="57860313" w14:textId="77777777" w:rsidR="005F2908" w:rsidRPr="00E503C3" w:rsidRDefault="005F2908" w:rsidP="005F2908">
            <w:pPr>
              <w:tabs>
                <w:tab w:val="left" w:pos="4796"/>
              </w:tabs>
              <w:jc w:val="center"/>
            </w:pPr>
            <w:r w:rsidRPr="00E503C3">
              <w:rPr>
                <w:b/>
                <w:bCs/>
              </w:rPr>
              <w:t>CEL SZCZEGÓŁOWY 3.2. ROZWÓJ KOMPLEKSOWEJ OFERTY AKTYWIZUJĄCYCH USŁUG SPOŁECZNYCH W RAMACH LOKALNEJ SIECI WSPARCIA SPOŁECZNEGO</w:t>
            </w:r>
          </w:p>
        </w:tc>
        <w:tc>
          <w:tcPr>
            <w:tcW w:w="3119" w:type="dxa"/>
          </w:tcPr>
          <w:p w14:paraId="4B30DAD3" w14:textId="77777777" w:rsidR="005F2908" w:rsidRPr="00E503C3" w:rsidRDefault="00135228" w:rsidP="005F2908">
            <w:pPr>
              <w:rPr>
                <w:bCs/>
              </w:rPr>
            </w:pPr>
            <w:r w:rsidRPr="00E503C3">
              <w:rPr>
                <w:b/>
                <w:bCs/>
              </w:rPr>
              <w:t>17</w:t>
            </w:r>
            <w:r w:rsidRPr="00E503C3">
              <w:rPr>
                <w:bCs/>
              </w:rPr>
              <w:t>. Liczba nowoutworzonych</w:t>
            </w:r>
            <w:r w:rsidR="004764BC" w:rsidRPr="00E503C3">
              <w:rPr>
                <w:bCs/>
              </w:rPr>
              <w:t xml:space="preserve"> CIS, KIS</w:t>
            </w:r>
          </w:p>
        </w:tc>
        <w:tc>
          <w:tcPr>
            <w:tcW w:w="1559" w:type="dxa"/>
          </w:tcPr>
          <w:p w14:paraId="2C47B236" w14:textId="77777777" w:rsidR="005F2908" w:rsidRPr="00E503C3" w:rsidRDefault="005F2908" w:rsidP="005F2908">
            <w:pPr>
              <w:rPr>
                <w:bCs/>
              </w:rPr>
            </w:pPr>
            <w:r w:rsidRPr="00E503C3">
              <w:rPr>
                <w:bCs/>
              </w:rPr>
              <w:t>Szt.</w:t>
            </w:r>
          </w:p>
        </w:tc>
        <w:tc>
          <w:tcPr>
            <w:tcW w:w="1701" w:type="dxa"/>
          </w:tcPr>
          <w:p w14:paraId="558C8820" w14:textId="77777777" w:rsidR="005F2908" w:rsidRPr="00E503C3" w:rsidRDefault="005F2908" w:rsidP="005F2908">
            <w:pPr>
              <w:rPr>
                <w:bCs/>
              </w:rPr>
            </w:pPr>
            <w:r w:rsidRPr="00E503C3">
              <w:rPr>
                <w:bCs/>
              </w:rPr>
              <w:t>Co rok</w:t>
            </w:r>
          </w:p>
        </w:tc>
        <w:tc>
          <w:tcPr>
            <w:tcW w:w="1984" w:type="dxa"/>
          </w:tcPr>
          <w:p w14:paraId="0B4F0A8C" w14:textId="77777777" w:rsidR="005F2908" w:rsidRPr="00E503C3" w:rsidRDefault="004764BC" w:rsidP="005F2908">
            <w:pPr>
              <w:rPr>
                <w:bCs/>
              </w:rPr>
            </w:pPr>
            <w:r w:rsidRPr="00E503C3">
              <w:rPr>
                <w:bCs/>
              </w:rPr>
              <w:t>13 CIS, 18 KIS</w:t>
            </w:r>
          </w:p>
        </w:tc>
        <w:tc>
          <w:tcPr>
            <w:tcW w:w="1843" w:type="dxa"/>
          </w:tcPr>
          <w:p w14:paraId="725444F1" w14:textId="77777777" w:rsidR="005F2908" w:rsidRPr="00E503C3" w:rsidRDefault="004764BC" w:rsidP="005F2908">
            <w:pPr>
              <w:rPr>
                <w:bCs/>
              </w:rPr>
            </w:pPr>
            <w:r w:rsidRPr="00E503C3">
              <w:rPr>
                <w:bCs/>
              </w:rPr>
              <w:t>13 CIS, 30 KIS</w:t>
            </w:r>
          </w:p>
        </w:tc>
        <w:tc>
          <w:tcPr>
            <w:tcW w:w="2155" w:type="dxa"/>
          </w:tcPr>
          <w:p w14:paraId="25E5D893" w14:textId="77777777" w:rsidR="005F2908" w:rsidRPr="00E503C3" w:rsidRDefault="004764BC" w:rsidP="005F2908">
            <w:pPr>
              <w:tabs>
                <w:tab w:val="left" w:pos="4796"/>
              </w:tabs>
            </w:pPr>
            <w:r w:rsidRPr="00E503C3">
              <w:t>ROPS, OWES</w:t>
            </w:r>
          </w:p>
        </w:tc>
      </w:tr>
      <w:tr w:rsidR="004764BC" w:rsidRPr="00CD231C" w14:paraId="5CB01C5A" w14:textId="77777777" w:rsidTr="00B333B7">
        <w:trPr>
          <w:trHeight w:val="1265"/>
        </w:trPr>
        <w:tc>
          <w:tcPr>
            <w:tcW w:w="2874" w:type="dxa"/>
            <w:vMerge/>
            <w:shd w:val="clear" w:color="auto" w:fill="DBE5F1" w:themeFill="accent1" w:themeFillTint="33"/>
          </w:tcPr>
          <w:p w14:paraId="3A2E1E34" w14:textId="77777777" w:rsidR="004764BC" w:rsidRPr="00520ADD" w:rsidRDefault="004764BC" w:rsidP="004764BC">
            <w:pPr>
              <w:tabs>
                <w:tab w:val="left" w:pos="4796"/>
              </w:tabs>
              <w:rPr>
                <w:b/>
                <w:bCs/>
                <w:sz w:val="22"/>
                <w:szCs w:val="22"/>
              </w:rPr>
            </w:pPr>
          </w:p>
        </w:tc>
        <w:tc>
          <w:tcPr>
            <w:tcW w:w="3119" w:type="dxa"/>
          </w:tcPr>
          <w:p w14:paraId="164972C1" w14:textId="77777777" w:rsidR="004764BC" w:rsidRPr="00EA0D70" w:rsidRDefault="004764BC" w:rsidP="004764BC">
            <w:pPr>
              <w:rPr>
                <w:b/>
                <w:bCs/>
              </w:rPr>
            </w:pPr>
            <w:r w:rsidRPr="00EA0D70">
              <w:rPr>
                <w:b/>
                <w:bCs/>
              </w:rPr>
              <w:t>18.</w:t>
            </w:r>
            <w:r w:rsidRPr="00EA0D70">
              <w:rPr>
                <w:bCs/>
              </w:rPr>
              <w:t xml:space="preserve"> Liczba PES (w tym NGO) realizujących zadania publiczne</w:t>
            </w:r>
          </w:p>
        </w:tc>
        <w:tc>
          <w:tcPr>
            <w:tcW w:w="1559" w:type="dxa"/>
          </w:tcPr>
          <w:p w14:paraId="1AC422FE" w14:textId="77777777" w:rsidR="004764BC" w:rsidRPr="00EA0D70" w:rsidRDefault="004764BC" w:rsidP="004764BC">
            <w:pPr>
              <w:rPr>
                <w:bCs/>
              </w:rPr>
            </w:pPr>
            <w:r w:rsidRPr="00EA0D70">
              <w:rPr>
                <w:bCs/>
              </w:rPr>
              <w:t>Szt.</w:t>
            </w:r>
          </w:p>
        </w:tc>
        <w:tc>
          <w:tcPr>
            <w:tcW w:w="1701" w:type="dxa"/>
          </w:tcPr>
          <w:p w14:paraId="717F2BAF" w14:textId="77777777" w:rsidR="004764BC" w:rsidRPr="00EA0D70" w:rsidRDefault="004764BC" w:rsidP="004764BC">
            <w:pPr>
              <w:rPr>
                <w:bCs/>
              </w:rPr>
            </w:pPr>
            <w:r w:rsidRPr="00EA0D70">
              <w:rPr>
                <w:bCs/>
              </w:rPr>
              <w:t>Co rok</w:t>
            </w:r>
          </w:p>
        </w:tc>
        <w:tc>
          <w:tcPr>
            <w:tcW w:w="1984" w:type="dxa"/>
          </w:tcPr>
          <w:p w14:paraId="36BBC85E" w14:textId="77777777" w:rsidR="004764BC" w:rsidRPr="00EA0D70" w:rsidRDefault="004764BC" w:rsidP="004764BC">
            <w:pPr>
              <w:rPr>
                <w:bCs/>
              </w:rPr>
            </w:pPr>
            <w:r w:rsidRPr="00EA0D70">
              <w:rPr>
                <w:bCs/>
              </w:rPr>
              <w:t>X</w:t>
            </w:r>
          </w:p>
        </w:tc>
        <w:tc>
          <w:tcPr>
            <w:tcW w:w="1843" w:type="dxa"/>
          </w:tcPr>
          <w:p w14:paraId="5D029849" w14:textId="77777777" w:rsidR="004764BC" w:rsidRPr="00EA0D70" w:rsidRDefault="004764BC" w:rsidP="004764BC">
            <w:pPr>
              <w:rPr>
                <w:bCs/>
              </w:rPr>
            </w:pPr>
            <w:r w:rsidRPr="00EA0D70">
              <w:rPr>
                <w:bCs/>
              </w:rPr>
              <w:t>7000</w:t>
            </w:r>
          </w:p>
        </w:tc>
        <w:tc>
          <w:tcPr>
            <w:tcW w:w="2155" w:type="dxa"/>
          </w:tcPr>
          <w:p w14:paraId="47991611" w14:textId="77777777" w:rsidR="004764BC" w:rsidRPr="00EA0D70" w:rsidRDefault="004764BC" w:rsidP="004764BC">
            <w:pPr>
              <w:rPr>
                <w:rFonts w:eastAsia="TimesNewRoman,Bold"/>
                <w:bCs/>
              </w:rPr>
            </w:pPr>
            <w:r w:rsidRPr="00EA0D70">
              <w:rPr>
                <w:rFonts w:eastAsia="TimesNewRoman,Bold"/>
                <w:bCs/>
              </w:rPr>
              <w:t>ROPS, Samorządy terytorialne</w:t>
            </w:r>
          </w:p>
          <w:p w14:paraId="56F05314" w14:textId="77777777" w:rsidR="004764BC" w:rsidRPr="00EA0D70" w:rsidRDefault="004764BC" w:rsidP="004764BC">
            <w:pPr>
              <w:rPr>
                <w:rFonts w:eastAsia="TimesNewRoman,Bold"/>
                <w:bCs/>
              </w:rPr>
            </w:pPr>
          </w:p>
        </w:tc>
      </w:tr>
      <w:tr w:rsidR="004764BC" w:rsidRPr="00CD231C" w14:paraId="6715F6E3" w14:textId="77777777" w:rsidTr="00B333B7">
        <w:tc>
          <w:tcPr>
            <w:tcW w:w="2874" w:type="dxa"/>
            <w:vMerge/>
            <w:shd w:val="clear" w:color="auto" w:fill="DBE5F1" w:themeFill="accent1" w:themeFillTint="33"/>
          </w:tcPr>
          <w:p w14:paraId="6B3C8CB9" w14:textId="77777777" w:rsidR="004764BC" w:rsidRPr="00CD231C" w:rsidRDefault="004764BC" w:rsidP="004764BC">
            <w:pPr>
              <w:tabs>
                <w:tab w:val="left" w:pos="4796"/>
              </w:tabs>
              <w:rPr>
                <w:sz w:val="22"/>
                <w:szCs w:val="22"/>
              </w:rPr>
            </w:pPr>
          </w:p>
        </w:tc>
        <w:tc>
          <w:tcPr>
            <w:tcW w:w="3119" w:type="dxa"/>
          </w:tcPr>
          <w:p w14:paraId="0CEF81DB" w14:textId="77777777" w:rsidR="004764BC" w:rsidRPr="00EA0D70" w:rsidRDefault="004764BC" w:rsidP="004764BC">
            <w:pPr>
              <w:rPr>
                <w:bCs/>
              </w:rPr>
            </w:pPr>
            <w:r w:rsidRPr="00EA0D70">
              <w:rPr>
                <w:b/>
                <w:bCs/>
              </w:rPr>
              <w:t>19.</w:t>
            </w:r>
            <w:r w:rsidRPr="00EA0D70">
              <w:rPr>
                <w:bCs/>
              </w:rPr>
              <w:t xml:space="preserve"> Liczba PES (</w:t>
            </w:r>
            <w:r w:rsidR="00CD0991" w:rsidRPr="00EA0D70">
              <w:rPr>
                <w:bCs/>
              </w:rPr>
              <w:br/>
            </w:r>
            <w:r w:rsidRPr="00EA0D70">
              <w:rPr>
                <w:bCs/>
              </w:rPr>
              <w:t xml:space="preserve">z wyłączeniem NGO), które opracowały długofalową strategię rozwoju </w:t>
            </w:r>
            <w:r w:rsidRPr="00EA0D70">
              <w:rPr>
                <w:bCs/>
              </w:rPr>
              <w:lastRenderedPageBreak/>
              <w:t>uwzględniająca różne źródła finansowania działalności</w:t>
            </w:r>
          </w:p>
        </w:tc>
        <w:tc>
          <w:tcPr>
            <w:tcW w:w="1559" w:type="dxa"/>
          </w:tcPr>
          <w:p w14:paraId="5B5570B8" w14:textId="77777777" w:rsidR="004764BC" w:rsidRPr="00EA0D70" w:rsidRDefault="004764BC" w:rsidP="004764BC">
            <w:pPr>
              <w:rPr>
                <w:bCs/>
              </w:rPr>
            </w:pPr>
            <w:r w:rsidRPr="00EA0D70">
              <w:rPr>
                <w:bCs/>
              </w:rPr>
              <w:lastRenderedPageBreak/>
              <w:t>Szt.</w:t>
            </w:r>
          </w:p>
        </w:tc>
        <w:tc>
          <w:tcPr>
            <w:tcW w:w="1701" w:type="dxa"/>
          </w:tcPr>
          <w:p w14:paraId="77D22B97" w14:textId="77777777" w:rsidR="004764BC" w:rsidRPr="00EA0D70" w:rsidRDefault="004764BC" w:rsidP="004764BC">
            <w:pPr>
              <w:rPr>
                <w:bCs/>
              </w:rPr>
            </w:pPr>
            <w:r w:rsidRPr="00EA0D70">
              <w:rPr>
                <w:bCs/>
              </w:rPr>
              <w:t>Co rok</w:t>
            </w:r>
          </w:p>
        </w:tc>
        <w:tc>
          <w:tcPr>
            <w:tcW w:w="1984" w:type="dxa"/>
          </w:tcPr>
          <w:p w14:paraId="54DF3D82" w14:textId="77777777" w:rsidR="004764BC" w:rsidRPr="00EA0D70" w:rsidRDefault="004764BC" w:rsidP="004764BC">
            <w:pPr>
              <w:rPr>
                <w:bCs/>
              </w:rPr>
            </w:pPr>
            <w:r w:rsidRPr="00EA0D70">
              <w:rPr>
                <w:bCs/>
              </w:rPr>
              <w:t>X</w:t>
            </w:r>
          </w:p>
        </w:tc>
        <w:tc>
          <w:tcPr>
            <w:tcW w:w="1843" w:type="dxa"/>
          </w:tcPr>
          <w:p w14:paraId="13479599" w14:textId="77777777" w:rsidR="004764BC" w:rsidRPr="00EA0D70" w:rsidRDefault="004764BC" w:rsidP="004764BC">
            <w:pPr>
              <w:rPr>
                <w:bCs/>
              </w:rPr>
            </w:pPr>
            <w:r w:rsidRPr="00EA0D70">
              <w:rPr>
                <w:bCs/>
              </w:rPr>
              <w:t>120</w:t>
            </w:r>
          </w:p>
        </w:tc>
        <w:tc>
          <w:tcPr>
            <w:tcW w:w="2155" w:type="dxa"/>
          </w:tcPr>
          <w:p w14:paraId="3C42BB3D" w14:textId="77777777" w:rsidR="004764BC" w:rsidRPr="00EA0D70" w:rsidRDefault="004764BC" w:rsidP="004764BC">
            <w:pPr>
              <w:tabs>
                <w:tab w:val="left" w:pos="4796"/>
              </w:tabs>
            </w:pPr>
            <w:r w:rsidRPr="00EA0D70">
              <w:rPr>
                <w:rFonts w:eastAsia="TimesNewRoman,Bold"/>
                <w:bCs/>
              </w:rPr>
              <w:t>PES, OWES</w:t>
            </w:r>
          </w:p>
        </w:tc>
      </w:tr>
      <w:tr w:rsidR="004764BC" w:rsidRPr="00CD231C" w14:paraId="37B34EBD" w14:textId="77777777" w:rsidTr="00B333B7">
        <w:tc>
          <w:tcPr>
            <w:tcW w:w="2874" w:type="dxa"/>
            <w:vMerge/>
            <w:shd w:val="clear" w:color="auto" w:fill="DBE5F1" w:themeFill="accent1" w:themeFillTint="33"/>
          </w:tcPr>
          <w:p w14:paraId="50AD599A" w14:textId="77777777" w:rsidR="004764BC" w:rsidRPr="00CD231C" w:rsidRDefault="004764BC" w:rsidP="004764BC">
            <w:pPr>
              <w:tabs>
                <w:tab w:val="left" w:pos="4796"/>
              </w:tabs>
              <w:rPr>
                <w:sz w:val="22"/>
                <w:szCs w:val="22"/>
              </w:rPr>
            </w:pPr>
          </w:p>
        </w:tc>
        <w:tc>
          <w:tcPr>
            <w:tcW w:w="3119" w:type="dxa"/>
          </w:tcPr>
          <w:p w14:paraId="25533B71" w14:textId="77777777" w:rsidR="004764BC" w:rsidRPr="00EA0D70" w:rsidRDefault="004764BC" w:rsidP="004764BC">
            <w:pPr>
              <w:rPr>
                <w:bCs/>
              </w:rPr>
            </w:pPr>
            <w:r w:rsidRPr="00EA0D70">
              <w:rPr>
                <w:b/>
                <w:bCs/>
                <w:color w:val="000000" w:themeColor="text1"/>
              </w:rPr>
              <w:t>20.</w:t>
            </w:r>
            <w:r w:rsidRPr="00EA0D70">
              <w:rPr>
                <w:bCs/>
                <w:color w:val="000000" w:themeColor="text1"/>
              </w:rPr>
              <w:t xml:space="preserve"> Liczba osób aktywizowanych w CIS, KIS, WTZ, zatrudnionych w ZAZ</w:t>
            </w:r>
          </w:p>
        </w:tc>
        <w:tc>
          <w:tcPr>
            <w:tcW w:w="1559" w:type="dxa"/>
          </w:tcPr>
          <w:p w14:paraId="051C375F" w14:textId="77777777" w:rsidR="004764BC" w:rsidRPr="00EA0D70" w:rsidRDefault="004764BC" w:rsidP="004764BC">
            <w:pPr>
              <w:rPr>
                <w:bCs/>
              </w:rPr>
            </w:pPr>
            <w:r w:rsidRPr="00EA0D70">
              <w:rPr>
                <w:bCs/>
              </w:rPr>
              <w:t>Os.</w:t>
            </w:r>
          </w:p>
        </w:tc>
        <w:tc>
          <w:tcPr>
            <w:tcW w:w="1701" w:type="dxa"/>
          </w:tcPr>
          <w:p w14:paraId="2684D868" w14:textId="77777777" w:rsidR="004764BC" w:rsidRPr="00EA0D70" w:rsidRDefault="004764BC" w:rsidP="004764BC">
            <w:pPr>
              <w:rPr>
                <w:bCs/>
              </w:rPr>
            </w:pPr>
            <w:r w:rsidRPr="00EA0D70">
              <w:rPr>
                <w:bCs/>
              </w:rPr>
              <w:t>Co rok</w:t>
            </w:r>
          </w:p>
        </w:tc>
        <w:tc>
          <w:tcPr>
            <w:tcW w:w="1984" w:type="dxa"/>
          </w:tcPr>
          <w:p w14:paraId="516EDDA7" w14:textId="77777777" w:rsidR="004764BC" w:rsidRPr="00EA0D70" w:rsidRDefault="004764BC" w:rsidP="004764BC">
            <w:pPr>
              <w:rPr>
                <w:bCs/>
              </w:rPr>
            </w:pPr>
            <w:r w:rsidRPr="00EA0D70">
              <w:rPr>
                <w:bCs/>
              </w:rPr>
              <w:t>X</w:t>
            </w:r>
          </w:p>
        </w:tc>
        <w:tc>
          <w:tcPr>
            <w:tcW w:w="1843" w:type="dxa"/>
          </w:tcPr>
          <w:p w14:paraId="253A41A3" w14:textId="77777777" w:rsidR="004764BC" w:rsidRPr="00EA0D70" w:rsidRDefault="004764BC" w:rsidP="004764BC">
            <w:pPr>
              <w:rPr>
                <w:bCs/>
              </w:rPr>
            </w:pPr>
          </w:p>
        </w:tc>
        <w:tc>
          <w:tcPr>
            <w:tcW w:w="2155" w:type="dxa"/>
          </w:tcPr>
          <w:p w14:paraId="46F4C841" w14:textId="77777777" w:rsidR="004764BC" w:rsidRPr="00EA0D70" w:rsidRDefault="004764BC" w:rsidP="004764BC">
            <w:pPr>
              <w:tabs>
                <w:tab w:val="left" w:pos="4796"/>
              </w:tabs>
            </w:pPr>
            <w:r w:rsidRPr="00EA0D70">
              <w:rPr>
                <w:rFonts w:eastAsia="TimesNewRoman,Bold"/>
                <w:bCs/>
              </w:rPr>
              <w:t>PES</w:t>
            </w:r>
          </w:p>
        </w:tc>
      </w:tr>
      <w:tr w:rsidR="004764BC" w:rsidRPr="00CD231C" w14:paraId="0110EE0C" w14:textId="77777777" w:rsidTr="00B333B7">
        <w:tc>
          <w:tcPr>
            <w:tcW w:w="2874" w:type="dxa"/>
            <w:vMerge/>
            <w:shd w:val="clear" w:color="auto" w:fill="DBE5F1" w:themeFill="accent1" w:themeFillTint="33"/>
          </w:tcPr>
          <w:p w14:paraId="74E07C6D" w14:textId="77777777" w:rsidR="004764BC" w:rsidRPr="00CD231C" w:rsidRDefault="004764BC" w:rsidP="004764BC">
            <w:pPr>
              <w:tabs>
                <w:tab w:val="left" w:pos="4796"/>
              </w:tabs>
              <w:rPr>
                <w:sz w:val="22"/>
                <w:szCs w:val="22"/>
              </w:rPr>
            </w:pPr>
          </w:p>
        </w:tc>
        <w:tc>
          <w:tcPr>
            <w:tcW w:w="3119" w:type="dxa"/>
          </w:tcPr>
          <w:p w14:paraId="631264A5" w14:textId="77777777" w:rsidR="004764BC" w:rsidRPr="00EA0D70" w:rsidRDefault="004764BC" w:rsidP="004764BC">
            <w:pPr>
              <w:rPr>
                <w:b/>
                <w:bCs/>
                <w:color w:val="000000" w:themeColor="text1"/>
              </w:rPr>
            </w:pPr>
            <w:r w:rsidRPr="00EA0D70">
              <w:rPr>
                <w:b/>
                <w:bCs/>
                <w:color w:val="000000" w:themeColor="text1"/>
              </w:rPr>
              <w:t>21.</w:t>
            </w:r>
            <w:r w:rsidRPr="00EA0D70">
              <w:rPr>
                <w:bCs/>
                <w:color w:val="000000" w:themeColor="text1"/>
              </w:rPr>
              <w:t xml:space="preserve"> </w:t>
            </w:r>
            <w:r w:rsidRPr="00EA0D70">
              <w:t>Liczba nowych PES założonych przez OWES</w:t>
            </w:r>
          </w:p>
        </w:tc>
        <w:tc>
          <w:tcPr>
            <w:tcW w:w="1559" w:type="dxa"/>
          </w:tcPr>
          <w:p w14:paraId="53AC024E" w14:textId="77777777" w:rsidR="004764BC" w:rsidRPr="00EA0D70" w:rsidRDefault="004764BC" w:rsidP="004764BC">
            <w:pPr>
              <w:rPr>
                <w:bCs/>
              </w:rPr>
            </w:pPr>
            <w:r w:rsidRPr="00EA0D70">
              <w:rPr>
                <w:bCs/>
              </w:rPr>
              <w:t>Szt.</w:t>
            </w:r>
          </w:p>
        </w:tc>
        <w:tc>
          <w:tcPr>
            <w:tcW w:w="1701" w:type="dxa"/>
          </w:tcPr>
          <w:p w14:paraId="08E1478D" w14:textId="77777777" w:rsidR="004764BC" w:rsidRPr="00EA0D70" w:rsidRDefault="004764BC" w:rsidP="004764BC">
            <w:pPr>
              <w:rPr>
                <w:bCs/>
              </w:rPr>
            </w:pPr>
            <w:r w:rsidRPr="00EA0D70">
              <w:rPr>
                <w:bCs/>
              </w:rPr>
              <w:t>Co rok</w:t>
            </w:r>
          </w:p>
        </w:tc>
        <w:tc>
          <w:tcPr>
            <w:tcW w:w="1984" w:type="dxa"/>
          </w:tcPr>
          <w:p w14:paraId="45829E33" w14:textId="77777777" w:rsidR="004764BC" w:rsidRPr="00EA0D70" w:rsidRDefault="004764BC" w:rsidP="004764BC">
            <w:pPr>
              <w:rPr>
                <w:bCs/>
              </w:rPr>
            </w:pPr>
            <w:r w:rsidRPr="00EA0D70">
              <w:rPr>
                <w:bCs/>
              </w:rPr>
              <w:t xml:space="preserve">13 </w:t>
            </w:r>
          </w:p>
        </w:tc>
        <w:tc>
          <w:tcPr>
            <w:tcW w:w="1843" w:type="dxa"/>
          </w:tcPr>
          <w:p w14:paraId="3EFBEA49" w14:textId="77777777" w:rsidR="004764BC" w:rsidRPr="00EA0D70" w:rsidRDefault="004764BC" w:rsidP="004764BC">
            <w:pPr>
              <w:rPr>
                <w:bCs/>
              </w:rPr>
            </w:pPr>
            <w:r w:rsidRPr="00EA0D70">
              <w:rPr>
                <w:bCs/>
              </w:rPr>
              <w:t>50</w:t>
            </w:r>
          </w:p>
        </w:tc>
        <w:tc>
          <w:tcPr>
            <w:tcW w:w="2155" w:type="dxa"/>
          </w:tcPr>
          <w:p w14:paraId="6157D19A" w14:textId="77777777" w:rsidR="004764BC" w:rsidRPr="00EA0D70" w:rsidRDefault="004764BC" w:rsidP="004764BC">
            <w:pPr>
              <w:tabs>
                <w:tab w:val="left" w:pos="4796"/>
              </w:tabs>
            </w:pPr>
            <w:r w:rsidRPr="00EA0D70">
              <w:rPr>
                <w:rFonts w:eastAsia="TimesNewRoman,Bold"/>
                <w:bCs/>
              </w:rPr>
              <w:t>OWES</w:t>
            </w:r>
          </w:p>
        </w:tc>
      </w:tr>
      <w:tr w:rsidR="004764BC" w:rsidRPr="00CD231C" w14:paraId="2820EA6B" w14:textId="77777777" w:rsidTr="00B333B7">
        <w:tc>
          <w:tcPr>
            <w:tcW w:w="2874" w:type="dxa"/>
            <w:vMerge/>
            <w:shd w:val="clear" w:color="auto" w:fill="DBE5F1" w:themeFill="accent1" w:themeFillTint="33"/>
          </w:tcPr>
          <w:p w14:paraId="0188E175" w14:textId="77777777" w:rsidR="004764BC" w:rsidRPr="00CD231C" w:rsidRDefault="004764BC" w:rsidP="004764BC">
            <w:pPr>
              <w:tabs>
                <w:tab w:val="left" w:pos="4796"/>
              </w:tabs>
              <w:rPr>
                <w:sz w:val="22"/>
                <w:szCs w:val="22"/>
              </w:rPr>
            </w:pPr>
          </w:p>
        </w:tc>
        <w:tc>
          <w:tcPr>
            <w:tcW w:w="3119" w:type="dxa"/>
          </w:tcPr>
          <w:p w14:paraId="7B3E0797" w14:textId="77777777" w:rsidR="004764BC" w:rsidRPr="00EA0D70" w:rsidRDefault="004764BC" w:rsidP="004764BC">
            <w:pPr>
              <w:rPr>
                <w:b/>
                <w:bCs/>
                <w:color w:val="000000" w:themeColor="text1"/>
              </w:rPr>
            </w:pPr>
            <w:r w:rsidRPr="00EA0D70">
              <w:rPr>
                <w:b/>
                <w:bCs/>
                <w:color w:val="000000" w:themeColor="text1"/>
              </w:rPr>
              <w:t xml:space="preserve">22. </w:t>
            </w:r>
            <w:r w:rsidRPr="00EA0D70">
              <w:t xml:space="preserve">Liczba miejsc pracy </w:t>
            </w:r>
            <w:r w:rsidR="00CD0991" w:rsidRPr="00EA0D70">
              <w:br/>
            </w:r>
            <w:r w:rsidRPr="00EA0D70">
              <w:t>w istniejących PES stworzonych w wyniku działalności OWES</w:t>
            </w:r>
          </w:p>
        </w:tc>
        <w:tc>
          <w:tcPr>
            <w:tcW w:w="1559" w:type="dxa"/>
          </w:tcPr>
          <w:p w14:paraId="15B61924" w14:textId="77777777" w:rsidR="004764BC" w:rsidRPr="00EA0D70" w:rsidRDefault="004764BC" w:rsidP="004764BC">
            <w:pPr>
              <w:rPr>
                <w:bCs/>
              </w:rPr>
            </w:pPr>
            <w:r w:rsidRPr="00EA0D70">
              <w:rPr>
                <w:bCs/>
              </w:rPr>
              <w:t>Szt.</w:t>
            </w:r>
          </w:p>
        </w:tc>
        <w:tc>
          <w:tcPr>
            <w:tcW w:w="1701" w:type="dxa"/>
          </w:tcPr>
          <w:p w14:paraId="05EF26D0" w14:textId="77777777" w:rsidR="004764BC" w:rsidRPr="00EA0D70" w:rsidRDefault="004764BC" w:rsidP="004764BC">
            <w:pPr>
              <w:rPr>
                <w:bCs/>
              </w:rPr>
            </w:pPr>
            <w:r w:rsidRPr="00EA0D70">
              <w:rPr>
                <w:bCs/>
              </w:rPr>
              <w:t>Co rok</w:t>
            </w:r>
          </w:p>
        </w:tc>
        <w:tc>
          <w:tcPr>
            <w:tcW w:w="1984" w:type="dxa"/>
          </w:tcPr>
          <w:p w14:paraId="42B0BDE6" w14:textId="77777777" w:rsidR="004764BC" w:rsidRPr="00EA0D70" w:rsidRDefault="004764BC" w:rsidP="004764BC">
            <w:pPr>
              <w:rPr>
                <w:bCs/>
              </w:rPr>
            </w:pPr>
            <w:r w:rsidRPr="00EA0D70">
              <w:rPr>
                <w:bCs/>
              </w:rPr>
              <w:t>17</w:t>
            </w:r>
          </w:p>
        </w:tc>
        <w:tc>
          <w:tcPr>
            <w:tcW w:w="1843" w:type="dxa"/>
          </w:tcPr>
          <w:p w14:paraId="1171ED36" w14:textId="77777777" w:rsidR="004764BC" w:rsidRPr="00EA0D70" w:rsidRDefault="004764BC" w:rsidP="004764BC">
            <w:pPr>
              <w:rPr>
                <w:bCs/>
              </w:rPr>
            </w:pPr>
            <w:r w:rsidRPr="00EA0D70">
              <w:rPr>
                <w:bCs/>
              </w:rPr>
              <w:t>100</w:t>
            </w:r>
          </w:p>
        </w:tc>
        <w:tc>
          <w:tcPr>
            <w:tcW w:w="2155" w:type="dxa"/>
          </w:tcPr>
          <w:p w14:paraId="5AA5DD20" w14:textId="77777777" w:rsidR="004764BC" w:rsidRPr="00EA0D70" w:rsidRDefault="004764BC" w:rsidP="004764BC">
            <w:pPr>
              <w:tabs>
                <w:tab w:val="left" w:pos="4796"/>
              </w:tabs>
            </w:pPr>
            <w:r w:rsidRPr="00EA0D70">
              <w:rPr>
                <w:rFonts w:eastAsia="TimesNewRoman,Bold"/>
                <w:bCs/>
              </w:rPr>
              <w:t>OWES</w:t>
            </w:r>
          </w:p>
        </w:tc>
      </w:tr>
      <w:tr w:rsidR="004764BC" w:rsidRPr="00CD231C" w14:paraId="20BBAC2F" w14:textId="77777777" w:rsidTr="00EA0D70">
        <w:trPr>
          <w:trHeight w:val="985"/>
        </w:trPr>
        <w:tc>
          <w:tcPr>
            <w:tcW w:w="2874" w:type="dxa"/>
            <w:vMerge/>
            <w:shd w:val="clear" w:color="auto" w:fill="DBE5F1" w:themeFill="accent1" w:themeFillTint="33"/>
          </w:tcPr>
          <w:p w14:paraId="11CDE3E4" w14:textId="77777777" w:rsidR="004764BC" w:rsidRPr="00CD231C" w:rsidRDefault="004764BC" w:rsidP="004764BC">
            <w:pPr>
              <w:tabs>
                <w:tab w:val="left" w:pos="4796"/>
              </w:tabs>
              <w:rPr>
                <w:sz w:val="22"/>
                <w:szCs w:val="22"/>
              </w:rPr>
            </w:pPr>
          </w:p>
        </w:tc>
        <w:tc>
          <w:tcPr>
            <w:tcW w:w="3119" w:type="dxa"/>
          </w:tcPr>
          <w:p w14:paraId="22AC4D37" w14:textId="77777777" w:rsidR="004764BC" w:rsidRPr="00EA0D70" w:rsidRDefault="004764BC" w:rsidP="004764BC">
            <w:pPr>
              <w:rPr>
                <w:rFonts w:eastAsiaTheme="minorHAnsi"/>
                <w:lang w:eastAsia="en-US"/>
              </w:rPr>
            </w:pPr>
            <w:r w:rsidRPr="00EA0D70">
              <w:rPr>
                <w:b/>
                <w:bCs/>
                <w:color w:val="000000" w:themeColor="text1"/>
              </w:rPr>
              <w:t>23</w:t>
            </w:r>
            <w:r w:rsidRPr="00EA0D70">
              <w:rPr>
                <w:rFonts w:eastAsiaTheme="minorHAnsi"/>
                <w:b/>
                <w:lang w:eastAsia="en-US"/>
              </w:rPr>
              <w:t>.</w:t>
            </w:r>
            <w:r w:rsidRPr="00EA0D70">
              <w:rPr>
                <w:rFonts w:eastAsiaTheme="minorHAnsi"/>
                <w:lang w:eastAsia="en-US"/>
              </w:rPr>
              <w:t xml:space="preserve"> Liczba miejsc pracy </w:t>
            </w:r>
            <w:r w:rsidRPr="00EA0D70">
              <w:rPr>
                <w:rFonts w:eastAsiaTheme="minorHAnsi"/>
                <w:lang w:eastAsia="en-US"/>
              </w:rPr>
              <w:br/>
              <w:t>w nowo powstałych PES stworzonych w wyniku działalności OWES</w:t>
            </w:r>
          </w:p>
        </w:tc>
        <w:tc>
          <w:tcPr>
            <w:tcW w:w="1559" w:type="dxa"/>
          </w:tcPr>
          <w:p w14:paraId="471AF0FA" w14:textId="77777777" w:rsidR="004764BC" w:rsidRPr="00EA0D70" w:rsidRDefault="004764BC" w:rsidP="004764BC">
            <w:pPr>
              <w:rPr>
                <w:bCs/>
              </w:rPr>
            </w:pPr>
            <w:r w:rsidRPr="00EA0D70">
              <w:rPr>
                <w:bCs/>
              </w:rPr>
              <w:t>Szt.</w:t>
            </w:r>
          </w:p>
        </w:tc>
        <w:tc>
          <w:tcPr>
            <w:tcW w:w="1701" w:type="dxa"/>
          </w:tcPr>
          <w:p w14:paraId="6F9B70EC" w14:textId="77777777" w:rsidR="004764BC" w:rsidRPr="00EA0D70" w:rsidRDefault="004764BC" w:rsidP="004764BC">
            <w:pPr>
              <w:rPr>
                <w:bCs/>
              </w:rPr>
            </w:pPr>
            <w:r w:rsidRPr="00EA0D70">
              <w:rPr>
                <w:bCs/>
              </w:rPr>
              <w:t>Co rok</w:t>
            </w:r>
          </w:p>
        </w:tc>
        <w:tc>
          <w:tcPr>
            <w:tcW w:w="1984" w:type="dxa"/>
          </w:tcPr>
          <w:p w14:paraId="3948003A" w14:textId="77777777" w:rsidR="004764BC" w:rsidRPr="00EA0D70" w:rsidRDefault="004764BC" w:rsidP="004764BC">
            <w:pPr>
              <w:rPr>
                <w:bCs/>
              </w:rPr>
            </w:pPr>
            <w:r w:rsidRPr="00EA0D70">
              <w:rPr>
                <w:bCs/>
              </w:rPr>
              <w:t>22</w:t>
            </w:r>
          </w:p>
        </w:tc>
        <w:tc>
          <w:tcPr>
            <w:tcW w:w="1843" w:type="dxa"/>
          </w:tcPr>
          <w:p w14:paraId="1A3D7987" w14:textId="77777777" w:rsidR="004764BC" w:rsidRPr="00EA0D70" w:rsidRDefault="004764BC" w:rsidP="004764BC">
            <w:pPr>
              <w:rPr>
                <w:bCs/>
              </w:rPr>
            </w:pPr>
            <w:r w:rsidRPr="00EA0D70">
              <w:rPr>
                <w:bCs/>
              </w:rPr>
              <w:t>250</w:t>
            </w:r>
          </w:p>
        </w:tc>
        <w:tc>
          <w:tcPr>
            <w:tcW w:w="2155" w:type="dxa"/>
          </w:tcPr>
          <w:p w14:paraId="436BFC52" w14:textId="77777777" w:rsidR="004764BC" w:rsidRPr="00EA0D70" w:rsidRDefault="004764BC" w:rsidP="004764BC">
            <w:pPr>
              <w:tabs>
                <w:tab w:val="left" w:pos="4796"/>
              </w:tabs>
            </w:pPr>
            <w:r w:rsidRPr="00EA0D70">
              <w:rPr>
                <w:rFonts w:eastAsia="TimesNewRoman,Bold"/>
                <w:bCs/>
              </w:rPr>
              <w:t>OWES</w:t>
            </w:r>
          </w:p>
        </w:tc>
      </w:tr>
      <w:tr w:rsidR="004764BC" w:rsidRPr="00CD231C" w14:paraId="3ADBA8E6" w14:textId="77777777" w:rsidTr="00B333B7">
        <w:tc>
          <w:tcPr>
            <w:tcW w:w="2874" w:type="dxa"/>
            <w:vMerge w:val="restart"/>
            <w:shd w:val="clear" w:color="auto" w:fill="DBE5F1" w:themeFill="accent1" w:themeFillTint="33"/>
          </w:tcPr>
          <w:p w14:paraId="5AC94B1C" w14:textId="77777777" w:rsidR="004764BC" w:rsidRPr="00EA0D70" w:rsidRDefault="004764BC" w:rsidP="004764BC">
            <w:pPr>
              <w:tabs>
                <w:tab w:val="left" w:pos="4796"/>
              </w:tabs>
              <w:rPr>
                <w:b/>
                <w:bCs/>
              </w:rPr>
            </w:pPr>
          </w:p>
          <w:p w14:paraId="7753484F" w14:textId="77777777" w:rsidR="004764BC" w:rsidRPr="00EA0D70" w:rsidRDefault="004764BC" w:rsidP="004764BC">
            <w:pPr>
              <w:tabs>
                <w:tab w:val="left" w:pos="4796"/>
              </w:tabs>
              <w:jc w:val="center"/>
            </w:pPr>
            <w:r w:rsidRPr="00EA0D70">
              <w:rPr>
                <w:b/>
                <w:bCs/>
              </w:rPr>
              <w:t>CEL SZCZEGÓŁOWY 3.3. PODNOSZENIE KOMPETENCJI KADRY ZARZĄDZAJĄCEJ I PRACOWNIKÓW ORAZ PRZYSZŁYCH PRACOWNIKÓW PES</w:t>
            </w:r>
          </w:p>
        </w:tc>
        <w:tc>
          <w:tcPr>
            <w:tcW w:w="3119" w:type="dxa"/>
          </w:tcPr>
          <w:p w14:paraId="510A086B" w14:textId="77777777" w:rsidR="004764BC" w:rsidRPr="00EA0D70" w:rsidRDefault="004764BC" w:rsidP="004764BC">
            <w:pPr>
              <w:rPr>
                <w:bCs/>
                <w:color w:val="FFC000"/>
              </w:rPr>
            </w:pPr>
            <w:r w:rsidRPr="00EA0D70">
              <w:rPr>
                <w:b/>
                <w:bCs/>
                <w:color w:val="000000" w:themeColor="text1"/>
              </w:rPr>
              <w:t>24.</w:t>
            </w:r>
            <w:r w:rsidRPr="00EA0D70">
              <w:rPr>
                <w:bCs/>
                <w:color w:val="000000" w:themeColor="text1"/>
              </w:rPr>
              <w:t xml:space="preserve"> Liczba PES, których pracownicy skorzystali ze wsparcia w zakresie rozwoju kompetencji zawodowych</w:t>
            </w:r>
          </w:p>
        </w:tc>
        <w:tc>
          <w:tcPr>
            <w:tcW w:w="1559" w:type="dxa"/>
          </w:tcPr>
          <w:p w14:paraId="08F1C552" w14:textId="77777777" w:rsidR="004764BC" w:rsidRPr="00EA0D70" w:rsidRDefault="004764BC" w:rsidP="004764BC">
            <w:pPr>
              <w:rPr>
                <w:bCs/>
                <w:color w:val="000000" w:themeColor="text1"/>
              </w:rPr>
            </w:pPr>
            <w:r w:rsidRPr="00EA0D70">
              <w:rPr>
                <w:bCs/>
                <w:color w:val="000000" w:themeColor="text1"/>
              </w:rPr>
              <w:t>Szt.</w:t>
            </w:r>
          </w:p>
        </w:tc>
        <w:tc>
          <w:tcPr>
            <w:tcW w:w="1701" w:type="dxa"/>
          </w:tcPr>
          <w:p w14:paraId="3E2B831A" w14:textId="77777777" w:rsidR="004764BC" w:rsidRPr="00EA0D70" w:rsidRDefault="004764BC" w:rsidP="004764BC">
            <w:pPr>
              <w:rPr>
                <w:bCs/>
                <w:color w:val="000000" w:themeColor="text1"/>
              </w:rPr>
            </w:pPr>
            <w:r w:rsidRPr="00EA0D70">
              <w:rPr>
                <w:bCs/>
                <w:color w:val="000000" w:themeColor="text1"/>
              </w:rPr>
              <w:t xml:space="preserve">Co rok </w:t>
            </w:r>
          </w:p>
        </w:tc>
        <w:tc>
          <w:tcPr>
            <w:tcW w:w="1984" w:type="dxa"/>
          </w:tcPr>
          <w:p w14:paraId="26514BA5" w14:textId="77777777" w:rsidR="004764BC" w:rsidRPr="00EA0D70" w:rsidRDefault="004764BC" w:rsidP="004764BC">
            <w:pPr>
              <w:rPr>
                <w:bCs/>
              </w:rPr>
            </w:pPr>
            <w:r w:rsidRPr="00EA0D70">
              <w:rPr>
                <w:bCs/>
              </w:rPr>
              <w:t>X</w:t>
            </w:r>
          </w:p>
        </w:tc>
        <w:tc>
          <w:tcPr>
            <w:tcW w:w="1843" w:type="dxa"/>
          </w:tcPr>
          <w:p w14:paraId="17CFD28F" w14:textId="77777777" w:rsidR="004764BC" w:rsidRPr="00EA0D70" w:rsidRDefault="004764BC" w:rsidP="004764BC">
            <w:pPr>
              <w:rPr>
                <w:bCs/>
              </w:rPr>
            </w:pPr>
            <w:r w:rsidRPr="00EA0D70">
              <w:rPr>
                <w:bCs/>
              </w:rPr>
              <w:t>150</w:t>
            </w:r>
          </w:p>
        </w:tc>
        <w:tc>
          <w:tcPr>
            <w:tcW w:w="2155" w:type="dxa"/>
          </w:tcPr>
          <w:p w14:paraId="1ACD74B8" w14:textId="77777777" w:rsidR="004764BC" w:rsidRPr="00EA0D70" w:rsidRDefault="004764BC" w:rsidP="004764BC">
            <w:pPr>
              <w:rPr>
                <w:rFonts w:eastAsia="TimesNewRoman,Bold"/>
                <w:bCs/>
              </w:rPr>
            </w:pPr>
            <w:r w:rsidRPr="00EA0D70">
              <w:rPr>
                <w:rFonts w:eastAsia="TimesNewRoman,Bold"/>
                <w:bCs/>
              </w:rPr>
              <w:t xml:space="preserve">OWES, </w:t>
            </w:r>
            <w:r w:rsidRPr="00EA0D70">
              <w:rPr>
                <w:rFonts w:eastAsiaTheme="minorHAnsi"/>
                <w:lang w:eastAsia="en-US"/>
              </w:rPr>
              <w:t>PES</w:t>
            </w:r>
          </w:p>
          <w:p w14:paraId="5703763B" w14:textId="77777777" w:rsidR="004764BC" w:rsidRPr="00EA0D70" w:rsidRDefault="004764BC" w:rsidP="004764BC">
            <w:pPr>
              <w:tabs>
                <w:tab w:val="left" w:pos="4796"/>
              </w:tabs>
            </w:pPr>
          </w:p>
        </w:tc>
      </w:tr>
      <w:tr w:rsidR="004764BC" w:rsidRPr="00CD231C" w14:paraId="0876CE41" w14:textId="77777777" w:rsidTr="00B333B7">
        <w:tc>
          <w:tcPr>
            <w:tcW w:w="2874" w:type="dxa"/>
            <w:vMerge/>
            <w:shd w:val="clear" w:color="auto" w:fill="DBE5F1" w:themeFill="accent1" w:themeFillTint="33"/>
          </w:tcPr>
          <w:p w14:paraId="17EB55E0" w14:textId="77777777" w:rsidR="004764BC" w:rsidRPr="00EA0D70" w:rsidRDefault="004764BC" w:rsidP="004764BC">
            <w:pPr>
              <w:tabs>
                <w:tab w:val="left" w:pos="4796"/>
              </w:tabs>
              <w:jc w:val="center"/>
            </w:pPr>
          </w:p>
        </w:tc>
        <w:tc>
          <w:tcPr>
            <w:tcW w:w="3119" w:type="dxa"/>
          </w:tcPr>
          <w:p w14:paraId="3A4A2F71" w14:textId="77777777" w:rsidR="004764BC" w:rsidRPr="00EA0D70" w:rsidRDefault="004764BC" w:rsidP="004764BC">
            <w:pPr>
              <w:rPr>
                <w:bCs/>
              </w:rPr>
            </w:pPr>
            <w:r w:rsidRPr="00EA0D70">
              <w:rPr>
                <w:b/>
                <w:bCs/>
              </w:rPr>
              <w:t>25.</w:t>
            </w:r>
            <w:r w:rsidRPr="00EA0D70">
              <w:rPr>
                <w:bCs/>
              </w:rPr>
              <w:t xml:space="preserve"> Liczba pracowników kadry zarządzającej, która zwiększyła swoje kompetencje menadżerskie</w:t>
            </w:r>
          </w:p>
        </w:tc>
        <w:tc>
          <w:tcPr>
            <w:tcW w:w="1559" w:type="dxa"/>
          </w:tcPr>
          <w:p w14:paraId="4B0ADD50" w14:textId="77777777" w:rsidR="004764BC" w:rsidRPr="00EA0D70" w:rsidRDefault="004764BC" w:rsidP="004764BC">
            <w:pPr>
              <w:rPr>
                <w:bCs/>
              </w:rPr>
            </w:pPr>
            <w:r w:rsidRPr="00EA0D70">
              <w:rPr>
                <w:bCs/>
              </w:rPr>
              <w:t>Szt.</w:t>
            </w:r>
          </w:p>
        </w:tc>
        <w:tc>
          <w:tcPr>
            <w:tcW w:w="1701" w:type="dxa"/>
          </w:tcPr>
          <w:p w14:paraId="7AD9290A" w14:textId="77777777" w:rsidR="004764BC" w:rsidRPr="00EA0D70" w:rsidRDefault="004764BC" w:rsidP="004764BC">
            <w:pPr>
              <w:rPr>
                <w:bCs/>
              </w:rPr>
            </w:pPr>
            <w:r w:rsidRPr="00EA0D70">
              <w:rPr>
                <w:bCs/>
              </w:rPr>
              <w:t>Co rok</w:t>
            </w:r>
          </w:p>
        </w:tc>
        <w:tc>
          <w:tcPr>
            <w:tcW w:w="1984" w:type="dxa"/>
          </w:tcPr>
          <w:p w14:paraId="780862CF" w14:textId="77777777" w:rsidR="004764BC" w:rsidRPr="00EA0D70" w:rsidRDefault="004764BC" w:rsidP="004764BC">
            <w:pPr>
              <w:rPr>
                <w:bCs/>
              </w:rPr>
            </w:pPr>
            <w:r w:rsidRPr="00EA0D70">
              <w:rPr>
                <w:bCs/>
              </w:rPr>
              <w:t>X</w:t>
            </w:r>
          </w:p>
        </w:tc>
        <w:tc>
          <w:tcPr>
            <w:tcW w:w="1843" w:type="dxa"/>
          </w:tcPr>
          <w:p w14:paraId="74C39AE7" w14:textId="77777777" w:rsidR="004764BC" w:rsidRPr="00EA0D70" w:rsidRDefault="004764BC" w:rsidP="004764BC">
            <w:pPr>
              <w:rPr>
                <w:bCs/>
              </w:rPr>
            </w:pPr>
            <w:r w:rsidRPr="00EA0D70">
              <w:rPr>
                <w:bCs/>
              </w:rPr>
              <w:t>400</w:t>
            </w:r>
          </w:p>
        </w:tc>
        <w:tc>
          <w:tcPr>
            <w:tcW w:w="2155" w:type="dxa"/>
          </w:tcPr>
          <w:p w14:paraId="0F1A8BED" w14:textId="77777777" w:rsidR="004764BC" w:rsidRPr="00EA0D70" w:rsidRDefault="004764BC" w:rsidP="004764BC">
            <w:pPr>
              <w:tabs>
                <w:tab w:val="left" w:pos="4796"/>
              </w:tabs>
            </w:pPr>
            <w:r w:rsidRPr="00EA0D70">
              <w:rPr>
                <w:rFonts w:eastAsia="TimesNewRoman,Bold"/>
                <w:bCs/>
              </w:rPr>
              <w:t>PES, OWES</w:t>
            </w:r>
          </w:p>
        </w:tc>
      </w:tr>
      <w:tr w:rsidR="004764BC" w:rsidRPr="00CD231C" w14:paraId="115E28B0" w14:textId="77777777" w:rsidTr="00B333B7">
        <w:tc>
          <w:tcPr>
            <w:tcW w:w="2874" w:type="dxa"/>
            <w:vMerge/>
            <w:shd w:val="clear" w:color="auto" w:fill="DBE5F1" w:themeFill="accent1" w:themeFillTint="33"/>
          </w:tcPr>
          <w:p w14:paraId="50D34E35" w14:textId="77777777" w:rsidR="004764BC" w:rsidRPr="00EA0D70" w:rsidRDefault="004764BC" w:rsidP="004764BC">
            <w:pPr>
              <w:tabs>
                <w:tab w:val="left" w:pos="4796"/>
              </w:tabs>
              <w:jc w:val="center"/>
            </w:pPr>
          </w:p>
        </w:tc>
        <w:tc>
          <w:tcPr>
            <w:tcW w:w="3119" w:type="dxa"/>
          </w:tcPr>
          <w:p w14:paraId="556C22BE" w14:textId="77777777" w:rsidR="004764BC" w:rsidRPr="00EA0D70" w:rsidRDefault="004764BC" w:rsidP="004764BC">
            <w:pPr>
              <w:rPr>
                <w:bCs/>
              </w:rPr>
            </w:pPr>
            <w:r w:rsidRPr="00EA0D70">
              <w:rPr>
                <w:b/>
                <w:bCs/>
              </w:rPr>
              <w:t>26.</w:t>
            </w:r>
            <w:r w:rsidRPr="00EA0D70">
              <w:rPr>
                <w:bCs/>
              </w:rPr>
              <w:t xml:space="preserve"> Liczba pracowników PES, którzy skorzystali z kursów </w:t>
            </w:r>
            <w:r w:rsidRPr="00EA0D70">
              <w:rPr>
                <w:bCs/>
              </w:rPr>
              <w:br/>
              <w:t>i szkoleń podnoszących kompetencje i kwalifikacje zawodowe</w:t>
            </w:r>
          </w:p>
        </w:tc>
        <w:tc>
          <w:tcPr>
            <w:tcW w:w="1559" w:type="dxa"/>
          </w:tcPr>
          <w:p w14:paraId="307DA48C" w14:textId="77777777" w:rsidR="004764BC" w:rsidRPr="00EA0D70" w:rsidRDefault="004764BC" w:rsidP="004764BC">
            <w:pPr>
              <w:rPr>
                <w:bCs/>
              </w:rPr>
            </w:pPr>
            <w:r w:rsidRPr="00EA0D70">
              <w:rPr>
                <w:bCs/>
              </w:rPr>
              <w:t>Szt.</w:t>
            </w:r>
          </w:p>
        </w:tc>
        <w:tc>
          <w:tcPr>
            <w:tcW w:w="1701" w:type="dxa"/>
          </w:tcPr>
          <w:p w14:paraId="5F1E5A50" w14:textId="77777777" w:rsidR="004764BC" w:rsidRPr="00EA0D70" w:rsidRDefault="004764BC" w:rsidP="004764BC">
            <w:pPr>
              <w:rPr>
                <w:bCs/>
              </w:rPr>
            </w:pPr>
            <w:r w:rsidRPr="00EA0D70">
              <w:rPr>
                <w:bCs/>
              </w:rPr>
              <w:t>Co rok</w:t>
            </w:r>
          </w:p>
        </w:tc>
        <w:tc>
          <w:tcPr>
            <w:tcW w:w="1984" w:type="dxa"/>
          </w:tcPr>
          <w:p w14:paraId="2A7B8588" w14:textId="77777777" w:rsidR="004764BC" w:rsidRPr="00EA0D70" w:rsidRDefault="004764BC" w:rsidP="004764BC">
            <w:pPr>
              <w:rPr>
                <w:bCs/>
              </w:rPr>
            </w:pPr>
            <w:r w:rsidRPr="00EA0D70">
              <w:rPr>
                <w:bCs/>
              </w:rPr>
              <w:t>X</w:t>
            </w:r>
          </w:p>
        </w:tc>
        <w:tc>
          <w:tcPr>
            <w:tcW w:w="1843" w:type="dxa"/>
          </w:tcPr>
          <w:p w14:paraId="5FBE7D68" w14:textId="77777777" w:rsidR="004764BC" w:rsidRPr="00EA0D70" w:rsidRDefault="004764BC" w:rsidP="004764BC">
            <w:pPr>
              <w:rPr>
                <w:bCs/>
              </w:rPr>
            </w:pPr>
            <w:r w:rsidRPr="00EA0D70">
              <w:rPr>
                <w:rFonts w:eastAsiaTheme="minorHAnsi"/>
                <w:lang w:eastAsia="en-US"/>
              </w:rPr>
              <w:t>1000</w:t>
            </w:r>
          </w:p>
        </w:tc>
        <w:tc>
          <w:tcPr>
            <w:tcW w:w="2155" w:type="dxa"/>
          </w:tcPr>
          <w:p w14:paraId="29DDF82B" w14:textId="77777777" w:rsidR="004764BC" w:rsidRPr="00EA0D70" w:rsidRDefault="004764BC" w:rsidP="004764BC">
            <w:pPr>
              <w:rPr>
                <w:rFonts w:eastAsia="TimesNewRoman,Bold"/>
                <w:bCs/>
              </w:rPr>
            </w:pPr>
            <w:r w:rsidRPr="00EA0D70">
              <w:rPr>
                <w:rFonts w:eastAsia="TimesNewRoman,Bold"/>
                <w:bCs/>
              </w:rPr>
              <w:t>PES, OWES, PUP</w:t>
            </w:r>
          </w:p>
          <w:p w14:paraId="438646FD" w14:textId="77777777" w:rsidR="004764BC" w:rsidRPr="00EA0D70" w:rsidRDefault="004764BC" w:rsidP="004764BC">
            <w:pPr>
              <w:tabs>
                <w:tab w:val="left" w:pos="4796"/>
              </w:tabs>
            </w:pPr>
          </w:p>
        </w:tc>
      </w:tr>
      <w:tr w:rsidR="004764BC" w:rsidRPr="00CD231C" w14:paraId="5C1970A3" w14:textId="77777777" w:rsidTr="00B333B7">
        <w:tc>
          <w:tcPr>
            <w:tcW w:w="2874" w:type="dxa"/>
            <w:vMerge w:val="restart"/>
            <w:shd w:val="clear" w:color="auto" w:fill="DBE5F1" w:themeFill="accent1" w:themeFillTint="33"/>
          </w:tcPr>
          <w:p w14:paraId="644B9412" w14:textId="77777777" w:rsidR="004764BC" w:rsidRPr="00EA0D70" w:rsidRDefault="004764BC" w:rsidP="00EA0D70">
            <w:pPr>
              <w:tabs>
                <w:tab w:val="left" w:pos="4796"/>
              </w:tabs>
              <w:jc w:val="center"/>
            </w:pPr>
            <w:r w:rsidRPr="00EA0D70">
              <w:rPr>
                <w:b/>
                <w:bCs/>
              </w:rPr>
              <w:t>CEL SZCZEGÓŁOWY 3.4. ZWIĘKSZENIE DOSTĘPNOŚCI I KONKURENCYJNOŚCI PRODUKTÓW PRZEDSIĘBIORCZOŚCI SPOŁECZNEJ</w:t>
            </w:r>
          </w:p>
        </w:tc>
        <w:tc>
          <w:tcPr>
            <w:tcW w:w="3119" w:type="dxa"/>
          </w:tcPr>
          <w:p w14:paraId="427C4FDB" w14:textId="77777777" w:rsidR="004764BC" w:rsidRPr="00EA0D70" w:rsidRDefault="004764BC" w:rsidP="004764BC">
            <w:pPr>
              <w:rPr>
                <w:bCs/>
              </w:rPr>
            </w:pPr>
            <w:r w:rsidRPr="00EA0D70">
              <w:rPr>
                <w:b/>
                <w:bCs/>
              </w:rPr>
              <w:t>27.</w:t>
            </w:r>
            <w:r w:rsidRPr="00EA0D70">
              <w:rPr>
                <w:bCs/>
              </w:rPr>
              <w:t xml:space="preserve"> Liczba PES, które przeprowadziły lub skorzystały </w:t>
            </w:r>
            <w:r w:rsidR="004B48F5">
              <w:rPr>
                <w:bCs/>
              </w:rPr>
              <w:br/>
            </w:r>
            <w:r w:rsidRPr="00EA0D70">
              <w:rPr>
                <w:bCs/>
              </w:rPr>
              <w:t>z usługi badania rynku</w:t>
            </w:r>
          </w:p>
        </w:tc>
        <w:tc>
          <w:tcPr>
            <w:tcW w:w="1559" w:type="dxa"/>
          </w:tcPr>
          <w:p w14:paraId="36104BD1" w14:textId="77777777" w:rsidR="004764BC" w:rsidRPr="00EA0D70" w:rsidRDefault="004764BC" w:rsidP="004764BC">
            <w:pPr>
              <w:rPr>
                <w:bCs/>
              </w:rPr>
            </w:pPr>
            <w:r w:rsidRPr="00EA0D70">
              <w:rPr>
                <w:bCs/>
              </w:rPr>
              <w:t>Szt.</w:t>
            </w:r>
          </w:p>
        </w:tc>
        <w:tc>
          <w:tcPr>
            <w:tcW w:w="1701" w:type="dxa"/>
          </w:tcPr>
          <w:p w14:paraId="2A3960CD" w14:textId="77777777" w:rsidR="004764BC" w:rsidRPr="00EA0D70" w:rsidRDefault="004764BC" w:rsidP="004764BC">
            <w:pPr>
              <w:rPr>
                <w:bCs/>
              </w:rPr>
            </w:pPr>
            <w:r w:rsidRPr="00EA0D70">
              <w:rPr>
                <w:bCs/>
              </w:rPr>
              <w:t>Co dwa lata</w:t>
            </w:r>
          </w:p>
        </w:tc>
        <w:tc>
          <w:tcPr>
            <w:tcW w:w="1984" w:type="dxa"/>
          </w:tcPr>
          <w:p w14:paraId="76436413" w14:textId="77777777" w:rsidR="004764BC" w:rsidRPr="00EA0D70" w:rsidRDefault="004764BC" w:rsidP="004764BC">
            <w:pPr>
              <w:rPr>
                <w:bCs/>
              </w:rPr>
            </w:pPr>
            <w:r w:rsidRPr="00EA0D70">
              <w:rPr>
                <w:bCs/>
              </w:rPr>
              <w:t>X</w:t>
            </w:r>
          </w:p>
        </w:tc>
        <w:tc>
          <w:tcPr>
            <w:tcW w:w="1843" w:type="dxa"/>
          </w:tcPr>
          <w:p w14:paraId="1263114F" w14:textId="77777777" w:rsidR="004764BC" w:rsidRPr="00EA0D70" w:rsidRDefault="00CD0991" w:rsidP="004764BC">
            <w:pPr>
              <w:rPr>
                <w:bCs/>
              </w:rPr>
            </w:pPr>
            <w:r w:rsidRPr="00EA0D70">
              <w:rPr>
                <w:rFonts w:eastAsiaTheme="minorHAnsi"/>
                <w:lang w:eastAsia="en-US"/>
              </w:rPr>
              <w:t>15</w:t>
            </w:r>
          </w:p>
        </w:tc>
        <w:tc>
          <w:tcPr>
            <w:tcW w:w="2155" w:type="dxa"/>
          </w:tcPr>
          <w:p w14:paraId="7D9BC675" w14:textId="77777777" w:rsidR="004764BC" w:rsidRPr="00EA0D70" w:rsidRDefault="004764BC" w:rsidP="004764BC">
            <w:pPr>
              <w:tabs>
                <w:tab w:val="left" w:pos="4796"/>
              </w:tabs>
            </w:pPr>
            <w:r w:rsidRPr="00EA0D70">
              <w:rPr>
                <w:rFonts w:eastAsia="TimesNewRoman,Bold"/>
                <w:bCs/>
              </w:rPr>
              <w:t>ROPS, OWES</w:t>
            </w:r>
          </w:p>
        </w:tc>
      </w:tr>
      <w:tr w:rsidR="004764BC" w:rsidRPr="00CD231C" w14:paraId="66DEC87A" w14:textId="77777777" w:rsidTr="00B333B7">
        <w:tc>
          <w:tcPr>
            <w:tcW w:w="2874" w:type="dxa"/>
            <w:vMerge/>
            <w:shd w:val="clear" w:color="auto" w:fill="DBE5F1" w:themeFill="accent1" w:themeFillTint="33"/>
          </w:tcPr>
          <w:p w14:paraId="5702FA0D" w14:textId="77777777" w:rsidR="004764BC" w:rsidRPr="00CD231C" w:rsidRDefault="004764BC" w:rsidP="004764BC">
            <w:pPr>
              <w:tabs>
                <w:tab w:val="left" w:pos="4796"/>
              </w:tabs>
              <w:jc w:val="center"/>
              <w:rPr>
                <w:sz w:val="22"/>
                <w:szCs w:val="22"/>
              </w:rPr>
            </w:pPr>
          </w:p>
        </w:tc>
        <w:tc>
          <w:tcPr>
            <w:tcW w:w="3119" w:type="dxa"/>
          </w:tcPr>
          <w:p w14:paraId="283FA096" w14:textId="77777777" w:rsidR="004764BC" w:rsidRPr="00EA0D70" w:rsidRDefault="004764BC" w:rsidP="004764BC">
            <w:pPr>
              <w:rPr>
                <w:bCs/>
              </w:rPr>
            </w:pPr>
            <w:r w:rsidRPr="00EA0D70">
              <w:rPr>
                <w:b/>
                <w:bCs/>
              </w:rPr>
              <w:t>28.</w:t>
            </w:r>
            <w:r w:rsidRPr="00EA0D70">
              <w:rPr>
                <w:bCs/>
              </w:rPr>
              <w:t xml:space="preserve"> Liczba PES, które opracowały standardy obsługi klienta</w:t>
            </w:r>
          </w:p>
        </w:tc>
        <w:tc>
          <w:tcPr>
            <w:tcW w:w="1559" w:type="dxa"/>
          </w:tcPr>
          <w:p w14:paraId="2C00687E" w14:textId="77777777" w:rsidR="004764BC" w:rsidRPr="00EA0D70" w:rsidRDefault="004764BC" w:rsidP="004764BC">
            <w:pPr>
              <w:rPr>
                <w:bCs/>
              </w:rPr>
            </w:pPr>
            <w:r w:rsidRPr="00EA0D70">
              <w:rPr>
                <w:bCs/>
              </w:rPr>
              <w:t>Szt.</w:t>
            </w:r>
          </w:p>
        </w:tc>
        <w:tc>
          <w:tcPr>
            <w:tcW w:w="1701" w:type="dxa"/>
          </w:tcPr>
          <w:p w14:paraId="26B586FC" w14:textId="77777777" w:rsidR="004764BC" w:rsidRPr="00EA0D70" w:rsidRDefault="004764BC" w:rsidP="004764BC">
            <w:pPr>
              <w:rPr>
                <w:bCs/>
              </w:rPr>
            </w:pPr>
            <w:r w:rsidRPr="00EA0D70">
              <w:rPr>
                <w:bCs/>
              </w:rPr>
              <w:t>Co rok</w:t>
            </w:r>
          </w:p>
        </w:tc>
        <w:tc>
          <w:tcPr>
            <w:tcW w:w="1984" w:type="dxa"/>
          </w:tcPr>
          <w:p w14:paraId="1D0849E4" w14:textId="77777777" w:rsidR="004764BC" w:rsidRPr="00EA0D70" w:rsidRDefault="004764BC" w:rsidP="004764BC">
            <w:pPr>
              <w:rPr>
                <w:bCs/>
              </w:rPr>
            </w:pPr>
            <w:r w:rsidRPr="00EA0D70">
              <w:rPr>
                <w:bCs/>
              </w:rPr>
              <w:t>X</w:t>
            </w:r>
          </w:p>
        </w:tc>
        <w:tc>
          <w:tcPr>
            <w:tcW w:w="1843" w:type="dxa"/>
          </w:tcPr>
          <w:p w14:paraId="62076939" w14:textId="77777777" w:rsidR="004764BC" w:rsidRPr="00EA0D70" w:rsidRDefault="004764BC" w:rsidP="004764BC">
            <w:pPr>
              <w:rPr>
                <w:bCs/>
              </w:rPr>
            </w:pPr>
            <w:r w:rsidRPr="00EA0D70">
              <w:rPr>
                <w:rFonts w:eastAsiaTheme="minorHAnsi"/>
                <w:lang w:eastAsia="en-US"/>
              </w:rPr>
              <w:t>30</w:t>
            </w:r>
          </w:p>
        </w:tc>
        <w:tc>
          <w:tcPr>
            <w:tcW w:w="2155" w:type="dxa"/>
          </w:tcPr>
          <w:p w14:paraId="515C8ECA" w14:textId="77777777" w:rsidR="004764BC" w:rsidRPr="00EA0D70" w:rsidRDefault="004764BC" w:rsidP="004764BC">
            <w:pPr>
              <w:tabs>
                <w:tab w:val="left" w:pos="4796"/>
              </w:tabs>
            </w:pPr>
            <w:r w:rsidRPr="00EA0D70">
              <w:rPr>
                <w:rFonts w:eastAsia="TimesNewRoman,Bold"/>
                <w:bCs/>
              </w:rPr>
              <w:t>ROPS, OWES</w:t>
            </w:r>
          </w:p>
        </w:tc>
      </w:tr>
      <w:tr w:rsidR="004764BC" w:rsidRPr="00CD231C" w14:paraId="2FB2D1D3" w14:textId="77777777" w:rsidTr="005F2908">
        <w:tc>
          <w:tcPr>
            <w:tcW w:w="15235" w:type="dxa"/>
            <w:gridSpan w:val="7"/>
            <w:shd w:val="clear" w:color="auto" w:fill="95B3D7" w:themeFill="accent1" w:themeFillTint="99"/>
          </w:tcPr>
          <w:p w14:paraId="0BBDDC25" w14:textId="77777777" w:rsidR="004764BC" w:rsidRPr="00EA0D70" w:rsidRDefault="004764BC" w:rsidP="004764BC">
            <w:pPr>
              <w:jc w:val="center"/>
              <w:rPr>
                <w:rFonts w:eastAsia="TimesNewRoman,Bold"/>
                <w:b/>
                <w:bCs/>
              </w:rPr>
            </w:pPr>
            <w:r w:rsidRPr="00EA0D70">
              <w:rPr>
                <w:rFonts w:eastAsia="TimesNewRoman,Bold"/>
                <w:b/>
                <w:bCs/>
              </w:rPr>
              <w:t>CEL GŁÓWNY 4</w:t>
            </w:r>
          </w:p>
          <w:p w14:paraId="0DB33988" w14:textId="77777777" w:rsidR="004764BC" w:rsidRPr="00EA0D70" w:rsidRDefault="004764BC" w:rsidP="004764BC">
            <w:pPr>
              <w:tabs>
                <w:tab w:val="left" w:pos="4796"/>
              </w:tabs>
              <w:jc w:val="center"/>
            </w:pPr>
            <w:r w:rsidRPr="00EA0D70">
              <w:rPr>
                <w:rFonts w:eastAsia="TimesNewRoman,Bold"/>
                <w:b/>
                <w:bCs/>
              </w:rPr>
              <w:t>Upowszechnianie ekonomii społecznej w regionie</w:t>
            </w:r>
          </w:p>
        </w:tc>
      </w:tr>
      <w:tr w:rsidR="004764BC" w:rsidRPr="00CD231C" w14:paraId="1030E643" w14:textId="77777777" w:rsidTr="004B48F5">
        <w:trPr>
          <w:trHeight w:val="915"/>
        </w:trPr>
        <w:tc>
          <w:tcPr>
            <w:tcW w:w="2874" w:type="dxa"/>
            <w:vMerge w:val="restart"/>
            <w:shd w:val="clear" w:color="auto" w:fill="DBE5F1" w:themeFill="accent1" w:themeFillTint="33"/>
          </w:tcPr>
          <w:p w14:paraId="7A286710" w14:textId="77777777" w:rsidR="004764BC" w:rsidRDefault="004764BC" w:rsidP="004764BC">
            <w:pPr>
              <w:tabs>
                <w:tab w:val="left" w:pos="4796"/>
              </w:tabs>
              <w:jc w:val="center"/>
              <w:rPr>
                <w:b/>
                <w:bCs/>
                <w:sz w:val="22"/>
                <w:szCs w:val="22"/>
              </w:rPr>
            </w:pPr>
          </w:p>
          <w:p w14:paraId="7B06C1BA" w14:textId="77777777" w:rsidR="004764BC" w:rsidRPr="00EA0D70" w:rsidRDefault="004764BC" w:rsidP="004764BC">
            <w:pPr>
              <w:tabs>
                <w:tab w:val="left" w:pos="4796"/>
              </w:tabs>
              <w:jc w:val="center"/>
            </w:pPr>
            <w:r w:rsidRPr="00EA0D70">
              <w:rPr>
                <w:b/>
                <w:bCs/>
              </w:rPr>
              <w:t>CEL SZCZEGÓŁOWY 4.1. PROMOCJA EKONOMII SPOŁECZNEJ W WOJ. LUBELSKIM</w:t>
            </w:r>
          </w:p>
        </w:tc>
        <w:tc>
          <w:tcPr>
            <w:tcW w:w="3119" w:type="dxa"/>
          </w:tcPr>
          <w:p w14:paraId="4D42F295" w14:textId="77777777" w:rsidR="004764BC" w:rsidRPr="00EA0D70" w:rsidRDefault="004764BC" w:rsidP="004764BC">
            <w:pPr>
              <w:rPr>
                <w:bCs/>
              </w:rPr>
            </w:pPr>
            <w:r w:rsidRPr="00EA0D70">
              <w:rPr>
                <w:b/>
                <w:bCs/>
              </w:rPr>
              <w:t>29.</w:t>
            </w:r>
            <w:r w:rsidRPr="00EA0D70">
              <w:rPr>
                <w:bCs/>
              </w:rPr>
              <w:t xml:space="preserve"> Liczba kampanii informacyjno-promocyjnych </w:t>
            </w:r>
            <w:r w:rsidR="00EA0D70" w:rsidRPr="00EA0D70">
              <w:rPr>
                <w:bCs/>
              </w:rPr>
              <w:br/>
            </w:r>
            <w:r w:rsidRPr="00EA0D70">
              <w:rPr>
                <w:bCs/>
              </w:rPr>
              <w:t>z zakresu ES</w:t>
            </w:r>
          </w:p>
        </w:tc>
        <w:tc>
          <w:tcPr>
            <w:tcW w:w="1559" w:type="dxa"/>
          </w:tcPr>
          <w:p w14:paraId="1C611B44" w14:textId="77777777" w:rsidR="004764BC" w:rsidRPr="00EA0D70" w:rsidRDefault="004764BC" w:rsidP="004764BC">
            <w:pPr>
              <w:rPr>
                <w:bCs/>
              </w:rPr>
            </w:pPr>
            <w:r w:rsidRPr="00EA0D70">
              <w:rPr>
                <w:rFonts w:eastAsiaTheme="minorHAnsi"/>
                <w:lang w:eastAsia="en-US"/>
              </w:rPr>
              <w:t>Szt.</w:t>
            </w:r>
          </w:p>
        </w:tc>
        <w:tc>
          <w:tcPr>
            <w:tcW w:w="1701" w:type="dxa"/>
          </w:tcPr>
          <w:p w14:paraId="545FD113" w14:textId="77777777" w:rsidR="004764BC" w:rsidRPr="00EA0D70" w:rsidRDefault="004764BC" w:rsidP="004764BC">
            <w:pPr>
              <w:rPr>
                <w:bCs/>
              </w:rPr>
            </w:pPr>
            <w:r w:rsidRPr="00EA0D70">
              <w:rPr>
                <w:bCs/>
              </w:rPr>
              <w:t>Co dwa lata</w:t>
            </w:r>
          </w:p>
        </w:tc>
        <w:tc>
          <w:tcPr>
            <w:tcW w:w="1984" w:type="dxa"/>
          </w:tcPr>
          <w:p w14:paraId="7AE4A9C7" w14:textId="77777777" w:rsidR="004764BC" w:rsidRPr="00EA0D70" w:rsidRDefault="004764BC" w:rsidP="004764BC">
            <w:pPr>
              <w:rPr>
                <w:bCs/>
              </w:rPr>
            </w:pPr>
            <w:r w:rsidRPr="00EA0D70">
              <w:rPr>
                <w:bCs/>
              </w:rPr>
              <w:t>X</w:t>
            </w:r>
          </w:p>
        </w:tc>
        <w:tc>
          <w:tcPr>
            <w:tcW w:w="1843" w:type="dxa"/>
          </w:tcPr>
          <w:p w14:paraId="31523C5E" w14:textId="77777777" w:rsidR="004764BC" w:rsidRPr="00EA0D70" w:rsidRDefault="004764BC" w:rsidP="004764BC">
            <w:pPr>
              <w:rPr>
                <w:bCs/>
              </w:rPr>
            </w:pPr>
            <w:r w:rsidRPr="00EA0D70">
              <w:rPr>
                <w:rFonts w:eastAsiaTheme="minorHAnsi"/>
                <w:lang w:eastAsia="en-US"/>
              </w:rPr>
              <w:t>10</w:t>
            </w:r>
          </w:p>
        </w:tc>
        <w:tc>
          <w:tcPr>
            <w:tcW w:w="2155" w:type="dxa"/>
          </w:tcPr>
          <w:p w14:paraId="3AE2AC67" w14:textId="77777777" w:rsidR="004764BC" w:rsidRPr="00EA0D70" w:rsidRDefault="004764BC" w:rsidP="004764BC">
            <w:pPr>
              <w:rPr>
                <w:rFonts w:eastAsia="TimesNewRoman,Bold"/>
                <w:bCs/>
              </w:rPr>
            </w:pPr>
            <w:r w:rsidRPr="00EA0D70">
              <w:rPr>
                <w:rFonts w:eastAsia="TimesNewRoman,Bold"/>
                <w:bCs/>
              </w:rPr>
              <w:t>OWES, ROPS</w:t>
            </w:r>
          </w:p>
          <w:p w14:paraId="24FCC57C" w14:textId="77777777" w:rsidR="004764BC" w:rsidRPr="00EA0D70" w:rsidRDefault="004764BC" w:rsidP="004764BC">
            <w:pPr>
              <w:tabs>
                <w:tab w:val="left" w:pos="4796"/>
              </w:tabs>
            </w:pPr>
          </w:p>
        </w:tc>
      </w:tr>
      <w:tr w:rsidR="004764BC" w:rsidRPr="00CD231C" w14:paraId="5B933B7A" w14:textId="77777777" w:rsidTr="00B333B7">
        <w:tc>
          <w:tcPr>
            <w:tcW w:w="2874" w:type="dxa"/>
            <w:vMerge/>
            <w:shd w:val="clear" w:color="auto" w:fill="DBE5F1" w:themeFill="accent1" w:themeFillTint="33"/>
          </w:tcPr>
          <w:p w14:paraId="3EFE655E" w14:textId="77777777" w:rsidR="004764BC" w:rsidRPr="00CD231C" w:rsidRDefault="004764BC" w:rsidP="004764BC">
            <w:pPr>
              <w:tabs>
                <w:tab w:val="left" w:pos="4796"/>
              </w:tabs>
              <w:jc w:val="center"/>
              <w:rPr>
                <w:sz w:val="22"/>
                <w:szCs w:val="22"/>
              </w:rPr>
            </w:pPr>
          </w:p>
        </w:tc>
        <w:tc>
          <w:tcPr>
            <w:tcW w:w="3119" w:type="dxa"/>
          </w:tcPr>
          <w:p w14:paraId="4083967F" w14:textId="77777777" w:rsidR="004764BC" w:rsidRPr="00EA0D70" w:rsidRDefault="004C3E02" w:rsidP="004764BC">
            <w:pPr>
              <w:rPr>
                <w:bCs/>
              </w:rPr>
            </w:pPr>
            <w:r w:rsidRPr="00EA0D70">
              <w:rPr>
                <w:b/>
                <w:bCs/>
              </w:rPr>
              <w:t>30</w:t>
            </w:r>
            <w:r w:rsidR="004764BC" w:rsidRPr="00EA0D70">
              <w:rPr>
                <w:bCs/>
              </w:rPr>
              <w:t xml:space="preserve">. Liczba PES certyfikowanych znakiem jakości za usługi </w:t>
            </w:r>
            <w:r w:rsidR="004B48F5">
              <w:rPr>
                <w:bCs/>
              </w:rPr>
              <w:br/>
            </w:r>
            <w:r w:rsidR="004764BC" w:rsidRPr="00EA0D70">
              <w:rPr>
                <w:bCs/>
              </w:rPr>
              <w:t xml:space="preserve">i produkty </w:t>
            </w:r>
          </w:p>
        </w:tc>
        <w:tc>
          <w:tcPr>
            <w:tcW w:w="1559" w:type="dxa"/>
          </w:tcPr>
          <w:p w14:paraId="13316DB1" w14:textId="77777777" w:rsidR="004764BC" w:rsidRPr="00EA0D70" w:rsidRDefault="004764BC" w:rsidP="004764BC">
            <w:pPr>
              <w:rPr>
                <w:bCs/>
              </w:rPr>
            </w:pPr>
            <w:r w:rsidRPr="00EA0D70">
              <w:rPr>
                <w:rFonts w:eastAsiaTheme="minorHAnsi"/>
                <w:lang w:eastAsia="en-US"/>
              </w:rPr>
              <w:t>Szt.</w:t>
            </w:r>
          </w:p>
        </w:tc>
        <w:tc>
          <w:tcPr>
            <w:tcW w:w="1701" w:type="dxa"/>
          </w:tcPr>
          <w:p w14:paraId="6A49D3D3" w14:textId="77777777" w:rsidR="004764BC" w:rsidRPr="00EA0D70" w:rsidRDefault="004764BC" w:rsidP="004764BC">
            <w:pPr>
              <w:rPr>
                <w:bCs/>
              </w:rPr>
            </w:pPr>
            <w:r w:rsidRPr="00EA0D70">
              <w:rPr>
                <w:bCs/>
              </w:rPr>
              <w:t>Co rok</w:t>
            </w:r>
          </w:p>
        </w:tc>
        <w:tc>
          <w:tcPr>
            <w:tcW w:w="1984" w:type="dxa"/>
          </w:tcPr>
          <w:p w14:paraId="2D502C28" w14:textId="77777777" w:rsidR="004764BC" w:rsidRPr="00EA0D70" w:rsidRDefault="004764BC" w:rsidP="004764BC">
            <w:pPr>
              <w:rPr>
                <w:bCs/>
              </w:rPr>
            </w:pPr>
            <w:r w:rsidRPr="00EA0D70">
              <w:rPr>
                <w:bCs/>
              </w:rPr>
              <w:t>0</w:t>
            </w:r>
          </w:p>
        </w:tc>
        <w:tc>
          <w:tcPr>
            <w:tcW w:w="1843" w:type="dxa"/>
          </w:tcPr>
          <w:p w14:paraId="77BAC096" w14:textId="77777777" w:rsidR="004764BC" w:rsidRPr="00EA0D70" w:rsidRDefault="004C3E02" w:rsidP="004764BC">
            <w:r w:rsidRPr="00EA0D70">
              <w:t>25</w:t>
            </w:r>
          </w:p>
        </w:tc>
        <w:tc>
          <w:tcPr>
            <w:tcW w:w="2155" w:type="dxa"/>
          </w:tcPr>
          <w:p w14:paraId="527B3453" w14:textId="77777777" w:rsidR="004764BC" w:rsidRPr="00EA0D70" w:rsidRDefault="004764BC" w:rsidP="004764BC">
            <w:pPr>
              <w:tabs>
                <w:tab w:val="left" w:pos="4796"/>
              </w:tabs>
            </w:pPr>
            <w:r w:rsidRPr="00EA0D70">
              <w:rPr>
                <w:bCs/>
              </w:rPr>
              <w:t>ROPS, OWES</w:t>
            </w:r>
          </w:p>
        </w:tc>
      </w:tr>
      <w:tr w:rsidR="004764BC" w:rsidRPr="00CD231C" w14:paraId="150894C7" w14:textId="77777777" w:rsidTr="00B333B7">
        <w:tc>
          <w:tcPr>
            <w:tcW w:w="2874" w:type="dxa"/>
            <w:vMerge/>
            <w:shd w:val="clear" w:color="auto" w:fill="DBE5F1" w:themeFill="accent1" w:themeFillTint="33"/>
          </w:tcPr>
          <w:p w14:paraId="3A5DA3AB" w14:textId="77777777" w:rsidR="004764BC" w:rsidRPr="00CD231C" w:rsidRDefault="004764BC" w:rsidP="004764BC">
            <w:pPr>
              <w:tabs>
                <w:tab w:val="left" w:pos="4796"/>
              </w:tabs>
              <w:jc w:val="center"/>
              <w:rPr>
                <w:sz w:val="22"/>
                <w:szCs w:val="22"/>
              </w:rPr>
            </w:pPr>
          </w:p>
        </w:tc>
        <w:tc>
          <w:tcPr>
            <w:tcW w:w="3119" w:type="dxa"/>
          </w:tcPr>
          <w:p w14:paraId="355CA3A0" w14:textId="77777777" w:rsidR="004764BC" w:rsidRPr="00EA0D70" w:rsidRDefault="004764BC" w:rsidP="004764BC">
            <w:pPr>
              <w:rPr>
                <w:bCs/>
              </w:rPr>
            </w:pPr>
            <w:r w:rsidRPr="00EA0D70">
              <w:rPr>
                <w:b/>
                <w:bCs/>
              </w:rPr>
              <w:t>3</w:t>
            </w:r>
            <w:r w:rsidR="004C3E02" w:rsidRPr="00EA0D70">
              <w:rPr>
                <w:b/>
                <w:bCs/>
              </w:rPr>
              <w:t>1</w:t>
            </w:r>
            <w:r w:rsidRPr="00EA0D70">
              <w:rPr>
                <w:b/>
                <w:bCs/>
              </w:rPr>
              <w:t>.</w:t>
            </w:r>
            <w:r w:rsidRPr="00EA0D70">
              <w:rPr>
                <w:bCs/>
              </w:rPr>
              <w:t xml:space="preserve"> Liczba targów produktów</w:t>
            </w:r>
            <w:r w:rsidR="00EA0D70" w:rsidRPr="00EA0D70">
              <w:rPr>
                <w:bCs/>
              </w:rPr>
              <w:t>/usług</w:t>
            </w:r>
            <w:r w:rsidRPr="00EA0D70">
              <w:rPr>
                <w:bCs/>
              </w:rPr>
              <w:t xml:space="preserve"> wytwarzanych przez PES</w:t>
            </w:r>
          </w:p>
        </w:tc>
        <w:tc>
          <w:tcPr>
            <w:tcW w:w="1559" w:type="dxa"/>
          </w:tcPr>
          <w:p w14:paraId="3DFDF60F" w14:textId="77777777" w:rsidR="004764BC" w:rsidRPr="00EA0D70" w:rsidRDefault="004764BC" w:rsidP="004764BC">
            <w:pPr>
              <w:rPr>
                <w:bCs/>
              </w:rPr>
            </w:pPr>
            <w:r w:rsidRPr="00EA0D70">
              <w:rPr>
                <w:rFonts w:eastAsiaTheme="minorHAnsi"/>
                <w:lang w:eastAsia="en-US"/>
              </w:rPr>
              <w:t>Szt.</w:t>
            </w:r>
          </w:p>
        </w:tc>
        <w:tc>
          <w:tcPr>
            <w:tcW w:w="1701" w:type="dxa"/>
          </w:tcPr>
          <w:p w14:paraId="52D57B7C" w14:textId="77777777" w:rsidR="004764BC" w:rsidRPr="00EA0D70" w:rsidRDefault="004764BC" w:rsidP="004764BC">
            <w:pPr>
              <w:rPr>
                <w:bCs/>
              </w:rPr>
            </w:pPr>
            <w:r w:rsidRPr="00EA0D70">
              <w:rPr>
                <w:bCs/>
              </w:rPr>
              <w:t>Co rok</w:t>
            </w:r>
          </w:p>
        </w:tc>
        <w:tc>
          <w:tcPr>
            <w:tcW w:w="1984" w:type="dxa"/>
          </w:tcPr>
          <w:p w14:paraId="62EF1C50" w14:textId="77777777" w:rsidR="004764BC" w:rsidRPr="00EA0D70" w:rsidRDefault="004764BC" w:rsidP="004764BC">
            <w:pPr>
              <w:rPr>
                <w:bCs/>
              </w:rPr>
            </w:pPr>
            <w:r w:rsidRPr="00EA0D70">
              <w:rPr>
                <w:bCs/>
              </w:rPr>
              <w:t>X</w:t>
            </w:r>
          </w:p>
        </w:tc>
        <w:tc>
          <w:tcPr>
            <w:tcW w:w="1843" w:type="dxa"/>
          </w:tcPr>
          <w:p w14:paraId="0A1E01DB" w14:textId="77777777" w:rsidR="004764BC" w:rsidRPr="00EA0D70" w:rsidRDefault="004764BC" w:rsidP="004764BC">
            <w:pPr>
              <w:rPr>
                <w:bCs/>
              </w:rPr>
            </w:pPr>
            <w:r w:rsidRPr="00EA0D70">
              <w:rPr>
                <w:bCs/>
              </w:rPr>
              <w:t>7</w:t>
            </w:r>
          </w:p>
        </w:tc>
        <w:tc>
          <w:tcPr>
            <w:tcW w:w="2155" w:type="dxa"/>
          </w:tcPr>
          <w:p w14:paraId="3C39EB67" w14:textId="77777777" w:rsidR="004764BC" w:rsidRPr="00EA0D70" w:rsidRDefault="004764BC" w:rsidP="004764BC">
            <w:pPr>
              <w:tabs>
                <w:tab w:val="left" w:pos="4796"/>
              </w:tabs>
            </w:pPr>
            <w:r w:rsidRPr="00EA0D70">
              <w:rPr>
                <w:bCs/>
              </w:rPr>
              <w:t>ROPS, OWES</w:t>
            </w:r>
          </w:p>
        </w:tc>
      </w:tr>
      <w:tr w:rsidR="004764BC" w:rsidRPr="00CD231C" w14:paraId="50FAD8AA" w14:textId="77777777" w:rsidTr="00B333B7">
        <w:tc>
          <w:tcPr>
            <w:tcW w:w="2874" w:type="dxa"/>
            <w:vMerge/>
            <w:shd w:val="clear" w:color="auto" w:fill="DBE5F1" w:themeFill="accent1" w:themeFillTint="33"/>
          </w:tcPr>
          <w:p w14:paraId="05405F47" w14:textId="77777777" w:rsidR="004764BC" w:rsidRPr="00CD231C" w:rsidRDefault="004764BC" w:rsidP="004764BC">
            <w:pPr>
              <w:tabs>
                <w:tab w:val="left" w:pos="4796"/>
              </w:tabs>
              <w:jc w:val="center"/>
              <w:rPr>
                <w:sz w:val="22"/>
                <w:szCs w:val="22"/>
              </w:rPr>
            </w:pPr>
          </w:p>
        </w:tc>
        <w:tc>
          <w:tcPr>
            <w:tcW w:w="3119" w:type="dxa"/>
          </w:tcPr>
          <w:p w14:paraId="1193D720" w14:textId="77777777" w:rsidR="004764BC" w:rsidRPr="00EA0D70" w:rsidRDefault="004764BC" w:rsidP="004764BC">
            <w:pPr>
              <w:rPr>
                <w:bCs/>
              </w:rPr>
            </w:pPr>
            <w:r w:rsidRPr="00EA0D70">
              <w:rPr>
                <w:b/>
                <w:bCs/>
              </w:rPr>
              <w:t>3</w:t>
            </w:r>
            <w:r w:rsidR="004C3E02" w:rsidRPr="00EA0D70">
              <w:rPr>
                <w:b/>
                <w:bCs/>
              </w:rPr>
              <w:t>2</w:t>
            </w:r>
            <w:r w:rsidRPr="00EA0D70">
              <w:rPr>
                <w:bCs/>
              </w:rPr>
              <w:t xml:space="preserve">. </w:t>
            </w:r>
            <w:r w:rsidR="004C3E02" w:rsidRPr="00EA0D70">
              <w:rPr>
                <w:bCs/>
              </w:rPr>
              <w:t xml:space="preserve">Liczba samorządów </w:t>
            </w:r>
            <w:r w:rsidRPr="00EA0D70">
              <w:rPr>
                <w:bCs/>
              </w:rPr>
              <w:t>korzystających z usług PES</w:t>
            </w:r>
          </w:p>
        </w:tc>
        <w:tc>
          <w:tcPr>
            <w:tcW w:w="1559" w:type="dxa"/>
          </w:tcPr>
          <w:p w14:paraId="6FB0A02B" w14:textId="77777777" w:rsidR="004764BC" w:rsidRPr="00EA0D70" w:rsidRDefault="004764BC" w:rsidP="004764BC">
            <w:pPr>
              <w:rPr>
                <w:bCs/>
              </w:rPr>
            </w:pPr>
            <w:r w:rsidRPr="00EA0D70">
              <w:rPr>
                <w:rFonts w:eastAsiaTheme="minorHAnsi"/>
                <w:lang w:eastAsia="en-US"/>
              </w:rPr>
              <w:t>Szt.</w:t>
            </w:r>
          </w:p>
        </w:tc>
        <w:tc>
          <w:tcPr>
            <w:tcW w:w="1701" w:type="dxa"/>
          </w:tcPr>
          <w:p w14:paraId="65FD7EA4" w14:textId="77777777" w:rsidR="004764BC" w:rsidRPr="00EA0D70" w:rsidRDefault="004764BC" w:rsidP="004764BC">
            <w:pPr>
              <w:rPr>
                <w:bCs/>
              </w:rPr>
            </w:pPr>
            <w:r w:rsidRPr="00EA0D70">
              <w:rPr>
                <w:bCs/>
              </w:rPr>
              <w:t>Co rok</w:t>
            </w:r>
          </w:p>
        </w:tc>
        <w:tc>
          <w:tcPr>
            <w:tcW w:w="1984" w:type="dxa"/>
          </w:tcPr>
          <w:p w14:paraId="48F03E82" w14:textId="77777777" w:rsidR="004764BC" w:rsidRPr="00EA0D70" w:rsidRDefault="004764BC" w:rsidP="004764BC">
            <w:pPr>
              <w:rPr>
                <w:bCs/>
              </w:rPr>
            </w:pPr>
            <w:r w:rsidRPr="00EA0D70">
              <w:rPr>
                <w:bCs/>
              </w:rPr>
              <w:t>X</w:t>
            </w:r>
          </w:p>
        </w:tc>
        <w:tc>
          <w:tcPr>
            <w:tcW w:w="1843" w:type="dxa"/>
          </w:tcPr>
          <w:p w14:paraId="439ACE67" w14:textId="77777777" w:rsidR="004764BC" w:rsidRPr="00EA0D70" w:rsidRDefault="004C3E02" w:rsidP="004764BC">
            <w:pPr>
              <w:rPr>
                <w:rFonts w:eastAsiaTheme="minorHAnsi"/>
                <w:lang w:eastAsia="en-US"/>
              </w:rPr>
            </w:pPr>
            <w:r w:rsidRPr="00EA0D70">
              <w:rPr>
                <w:rFonts w:eastAsiaTheme="minorHAnsi"/>
                <w:lang w:eastAsia="en-US"/>
              </w:rPr>
              <w:t>23</w:t>
            </w:r>
            <w:r w:rsidR="004764BC" w:rsidRPr="00EA0D70">
              <w:rPr>
                <w:rFonts w:eastAsiaTheme="minorHAnsi"/>
                <w:lang w:eastAsia="en-US"/>
              </w:rPr>
              <w:t>0</w:t>
            </w:r>
          </w:p>
          <w:p w14:paraId="24ED22B5" w14:textId="77777777" w:rsidR="004764BC" w:rsidRPr="00EA0D70" w:rsidRDefault="004764BC" w:rsidP="004764BC">
            <w:pPr>
              <w:rPr>
                <w:bCs/>
              </w:rPr>
            </w:pPr>
          </w:p>
        </w:tc>
        <w:tc>
          <w:tcPr>
            <w:tcW w:w="2155" w:type="dxa"/>
          </w:tcPr>
          <w:p w14:paraId="385932B3" w14:textId="77777777" w:rsidR="004764BC" w:rsidRPr="00EA0D70" w:rsidRDefault="004764BC" w:rsidP="004764BC">
            <w:pPr>
              <w:tabs>
                <w:tab w:val="left" w:pos="4796"/>
              </w:tabs>
            </w:pPr>
            <w:r w:rsidRPr="00EA0D70">
              <w:rPr>
                <w:bCs/>
              </w:rPr>
              <w:t>Samorządy</w:t>
            </w:r>
            <w:r w:rsidR="004C3E02" w:rsidRPr="00EA0D70">
              <w:rPr>
                <w:bCs/>
              </w:rPr>
              <w:t xml:space="preserve"> terytorialne</w:t>
            </w:r>
            <w:r w:rsidRPr="00EA0D70">
              <w:rPr>
                <w:bCs/>
              </w:rPr>
              <w:t>, ROPS</w:t>
            </w:r>
          </w:p>
        </w:tc>
      </w:tr>
      <w:tr w:rsidR="004764BC" w:rsidRPr="00CD231C" w14:paraId="21A884F2" w14:textId="77777777" w:rsidTr="00B333B7">
        <w:tc>
          <w:tcPr>
            <w:tcW w:w="2874" w:type="dxa"/>
            <w:vMerge w:val="restart"/>
            <w:shd w:val="clear" w:color="auto" w:fill="DBE5F1" w:themeFill="accent1" w:themeFillTint="33"/>
          </w:tcPr>
          <w:p w14:paraId="4256D137" w14:textId="77777777" w:rsidR="004764BC" w:rsidRPr="00FF747D" w:rsidRDefault="004764BC" w:rsidP="004764BC">
            <w:pPr>
              <w:jc w:val="center"/>
              <w:rPr>
                <w:b/>
                <w:bCs/>
              </w:rPr>
            </w:pPr>
          </w:p>
          <w:p w14:paraId="17A5148F" w14:textId="77777777" w:rsidR="004764BC" w:rsidRPr="00FF747D" w:rsidRDefault="004764BC" w:rsidP="004764BC">
            <w:pPr>
              <w:jc w:val="center"/>
              <w:rPr>
                <w:b/>
                <w:bCs/>
              </w:rPr>
            </w:pPr>
            <w:r w:rsidRPr="00FF747D">
              <w:rPr>
                <w:b/>
                <w:bCs/>
              </w:rPr>
              <w:t>CEL SZCZEGÓŁOWY 4.2. EDUKACJA DLA EKONOMII SPOŁECZNEJ</w:t>
            </w:r>
          </w:p>
          <w:p w14:paraId="331262CE" w14:textId="77777777" w:rsidR="004764BC" w:rsidRPr="00FF747D" w:rsidRDefault="004764BC" w:rsidP="004764BC">
            <w:pPr>
              <w:tabs>
                <w:tab w:val="left" w:pos="4796"/>
              </w:tabs>
              <w:jc w:val="center"/>
            </w:pPr>
          </w:p>
        </w:tc>
        <w:tc>
          <w:tcPr>
            <w:tcW w:w="3119" w:type="dxa"/>
          </w:tcPr>
          <w:p w14:paraId="63653CCB" w14:textId="77777777" w:rsidR="004764BC" w:rsidRPr="00FF747D" w:rsidRDefault="00CD0991" w:rsidP="00CD0991">
            <w:pPr>
              <w:rPr>
                <w:bCs/>
              </w:rPr>
            </w:pPr>
            <w:r w:rsidRPr="00FF747D">
              <w:rPr>
                <w:b/>
                <w:bCs/>
              </w:rPr>
              <w:t>33</w:t>
            </w:r>
            <w:r w:rsidR="004764BC" w:rsidRPr="00FF747D">
              <w:rPr>
                <w:b/>
                <w:bCs/>
              </w:rPr>
              <w:t>.</w:t>
            </w:r>
            <w:r w:rsidR="004764BC" w:rsidRPr="00FF747D">
              <w:rPr>
                <w:bCs/>
              </w:rPr>
              <w:t xml:space="preserve"> Liczba działań/inicjatyw edukacyjnych dotyczących promowania idei es </w:t>
            </w:r>
            <w:r w:rsidR="004B48F5">
              <w:rPr>
                <w:bCs/>
              </w:rPr>
              <w:br/>
            </w:r>
            <w:r w:rsidR="004764BC" w:rsidRPr="00FF747D">
              <w:rPr>
                <w:bCs/>
              </w:rPr>
              <w:t>i przedsiębiorczości wśród dzieci i młodzieży</w:t>
            </w:r>
          </w:p>
        </w:tc>
        <w:tc>
          <w:tcPr>
            <w:tcW w:w="1559" w:type="dxa"/>
          </w:tcPr>
          <w:p w14:paraId="3DDA2E48" w14:textId="77777777" w:rsidR="004764BC" w:rsidRPr="00FF747D" w:rsidRDefault="004764BC" w:rsidP="004764BC">
            <w:pPr>
              <w:rPr>
                <w:rFonts w:eastAsiaTheme="minorHAnsi"/>
                <w:lang w:eastAsia="en-US"/>
              </w:rPr>
            </w:pPr>
            <w:r w:rsidRPr="00FF747D">
              <w:rPr>
                <w:rFonts w:eastAsiaTheme="minorHAnsi"/>
                <w:lang w:eastAsia="en-US"/>
              </w:rPr>
              <w:t>Szt.</w:t>
            </w:r>
          </w:p>
        </w:tc>
        <w:tc>
          <w:tcPr>
            <w:tcW w:w="1701" w:type="dxa"/>
          </w:tcPr>
          <w:p w14:paraId="762E67A1" w14:textId="77777777" w:rsidR="004764BC" w:rsidRPr="00FF747D" w:rsidRDefault="004764BC" w:rsidP="004764BC">
            <w:pPr>
              <w:rPr>
                <w:bCs/>
              </w:rPr>
            </w:pPr>
            <w:r w:rsidRPr="00FF747D">
              <w:rPr>
                <w:bCs/>
              </w:rPr>
              <w:t>Co dwa lata</w:t>
            </w:r>
          </w:p>
        </w:tc>
        <w:tc>
          <w:tcPr>
            <w:tcW w:w="1984" w:type="dxa"/>
          </w:tcPr>
          <w:p w14:paraId="6D4A85C5" w14:textId="77777777" w:rsidR="004764BC" w:rsidRPr="00FF747D" w:rsidRDefault="004764BC" w:rsidP="004764BC">
            <w:pPr>
              <w:rPr>
                <w:bCs/>
              </w:rPr>
            </w:pPr>
            <w:r w:rsidRPr="00FF747D">
              <w:rPr>
                <w:bCs/>
              </w:rPr>
              <w:t>X</w:t>
            </w:r>
          </w:p>
        </w:tc>
        <w:tc>
          <w:tcPr>
            <w:tcW w:w="1843" w:type="dxa"/>
          </w:tcPr>
          <w:p w14:paraId="5EFAC130" w14:textId="77777777" w:rsidR="004764BC" w:rsidRPr="00FF747D" w:rsidRDefault="00CD0991" w:rsidP="004764BC">
            <w:pPr>
              <w:rPr>
                <w:rFonts w:eastAsiaTheme="minorHAnsi"/>
                <w:lang w:eastAsia="en-US"/>
              </w:rPr>
            </w:pPr>
            <w:r w:rsidRPr="00FF747D">
              <w:rPr>
                <w:rFonts w:eastAsiaTheme="minorHAnsi"/>
                <w:lang w:eastAsia="en-US"/>
              </w:rPr>
              <w:t>6</w:t>
            </w:r>
          </w:p>
          <w:p w14:paraId="54D23A8F" w14:textId="77777777" w:rsidR="004764BC" w:rsidRPr="00FF747D" w:rsidRDefault="004764BC" w:rsidP="004764BC">
            <w:pPr>
              <w:rPr>
                <w:bCs/>
              </w:rPr>
            </w:pPr>
          </w:p>
        </w:tc>
        <w:tc>
          <w:tcPr>
            <w:tcW w:w="2155" w:type="dxa"/>
          </w:tcPr>
          <w:p w14:paraId="201D5DE9" w14:textId="77777777" w:rsidR="004764BC" w:rsidRPr="00FF747D" w:rsidRDefault="004764BC" w:rsidP="004764BC">
            <w:pPr>
              <w:tabs>
                <w:tab w:val="left" w:pos="4796"/>
              </w:tabs>
            </w:pPr>
            <w:r w:rsidRPr="00FF747D">
              <w:rPr>
                <w:bCs/>
              </w:rPr>
              <w:t>ROPS, OWES</w:t>
            </w:r>
          </w:p>
        </w:tc>
      </w:tr>
      <w:tr w:rsidR="004764BC" w:rsidRPr="00CD231C" w14:paraId="06DFFC08" w14:textId="77777777" w:rsidTr="00B333B7">
        <w:tc>
          <w:tcPr>
            <w:tcW w:w="2874" w:type="dxa"/>
            <w:vMerge/>
            <w:shd w:val="clear" w:color="auto" w:fill="DBE5F1" w:themeFill="accent1" w:themeFillTint="33"/>
          </w:tcPr>
          <w:p w14:paraId="5900EE76" w14:textId="77777777" w:rsidR="004764BC" w:rsidRPr="00FF747D" w:rsidRDefault="004764BC" w:rsidP="004764BC">
            <w:pPr>
              <w:tabs>
                <w:tab w:val="left" w:pos="4796"/>
              </w:tabs>
            </w:pPr>
          </w:p>
        </w:tc>
        <w:tc>
          <w:tcPr>
            <w:tcW w:w="3119" w:type="dxa"/>
          </w:tcPr>
          <w:p w14:paraId="13C907B3" w14:textId="77777777" w:rsidR="004764BC" w:rsidRPr="00FF747D" w:rsidRDefault="004764BC" w:rsidP="004764BC">
            <w:pPr>
              <w:rPr>
                <w:bCs/>
              </w:rPr>
            </w:pPr>
            <w:r w:rsidRPr="00FF747D">
              <w:rPr>
                <w:b/>
                <w:bCs/>
              </w:rPr>
              <w:t>3</w:t>
            </w:r>
            <w:r w:rsidR="00CD0991" w:rsidRPr="00FF747D">
              <w:rPr>
                <w:b/>
                <w:bCs/>
              </w:rPr>
              <w:t>4</w:t>
            </w:r>
            <w:r w:rsidRPr="00FF747D">
              <w:rPr>
                <w:bCs/>
              </w:rPr>
              <w:t xml:space="preserve">. Liczba uczniów/studentów, którzy skorzystali z praktyk zawodowych </w:t>
            </w:r>
            <w:r w:rsidR="004B48F5">
              <w:rPr>
                <w:bCs/>
              </w:rPr>
              <w:br/>
            </w:r>
            <w:r w:rsidRPr="00FF747D">
              <w:rPr>
                <w:bCs/>
              </w:rPr>
              <w:t>w przedsiębiorstwach społecznych</w:t>
            </w:r>
          </w:p>
        </w:tc>
        <w:tc>
          <w:tcPr>
            <w:tcW w:w="1559" w:type="dxa"/>
          </w:tcPr>
          <w:p w14:paraId="223927E9" w14:textId="77777777" w:rsidR="004764BC" w:rsidRPr="00FF747D" w:rsidRDefault="004764BC" w:rsidP="004764BC">
            <w:pPr>
              <w:rPr>
                <w:rFonts w:eastAsiaTheme="minorHAnsi"/>
                <w:lang w:eastAsia="en-US"/>
              </w:rPr>
            </w:pPr>
            <w:r w:rsidRPr="00FF747D">
              <w:rPr>
                <w:rFonts w:eastAsiaTheme="minorHAnsi"/>
                <w:lang w:eastAsia="en-US"/>
              </w:rPr>
              <w:t>Szt.</w:t>
            </w:r>
          </w:p>
        </w:tc>
        <w:tc>
          <w:tcPr>
            <w:tcW w:w="1701" w:type="dxa"/>
          </w:tcPr>
          <w:p w14:paraId="05BCCCDF" w14:textId="77777777" w:rsidR="004764BC" w:rsidRPr="00FF747D" w:rsidRDefault="004764BC" w:rsidP="004764BC">
            <w:pPr>
              <w:rPr>
                <w:bCs/>
              </w:rPr>
            </w:pPr>
            <w:r w:rsidRPr="00FF747D">
              <w:rPr>
                <w:bCs/>
              </w:rPr>
              <w:t>Co rok</w:t>
            </w:r>
          </w:p>
        </w:tc>
        <w:tc>
          <w:tcPr>
            <w:tcW w:w="1984" w:type="dxa"/>
          </w:tcPr>
          <w:p w14:paraId="370C3578" w14:textId="77777777" w:rsidR="004764BC" w:rsidRPr="00FF747D" w:rsidRDefault="004764BC" w:rsidP="004764BC">
            <w:pPr>
              <w:rPr>
                <w:bCs/>
              </w:rPr>
            </w:pPr>
            <w:r w:rsidRPr="00FF747D">
              <w:rPr>
                <w:bCs/>
              </w:rPr>
              <w:t>X</w:t>
            </w:r>
          </w:p>
        </w:tc>
        <w:tc>
          <w:tcPr>
            <w:tcW w:w="1843" w:type="dxa"/>
          </w:tcPr>
          <w:p w14:paraId="6A6C07BF" w14:textId="77777777" w:rsidR="004764BC" w:rsidRPr="00FF747D" w:rsidRDefault="004764BC" w:rsidP="004764BC">
            <w:pPr>
              <w:rPr>
                <w:rFonts w:eastAsiaTheme="minorHAnsi"/>
                <w:lang w:eastAsia="en-US"/>
              </w:rPr>
            </w:pPr>
            <w:r w:rsidRPr="00FF747D">
              <w:rPr>
                <w:rFonts w:eastAsiaTheme="minorHAnsi"/>
                <w:lang w:eastAsia="en-US"/>
              </w:rPr>
              <w:t>150</w:t>
            </w:r>
          </w:p>
          <w:p w14:paraId="4D720B58" w14:textId="77777777" w:rsidR="004764BC" w:rsidRPr="00FF747D" w:rsidRDefault="004764BC" w:rsidP="004764BC">
            <w:pPr>
              <w:rPr>
                <w:bCs/>
              </w:rPr>
            </w:pPr>
          </w:p>
        </w:tc>
        <w:tc>
          <w:tcPr>
            <w:tcW w:w="2155" w:type="dxa"/>
          </w:tcPr>
          <w:p w14:paraId="2B2A0A75" w14:textId="77777777" w:rsidR="004764BC" w:rsidRPr="00FF747D" w:rsidRDefault="004764BC" w:rsidP="004764BC">
            <w:pPr>
              <w:tabs>
                <w:tab w:val="left" w:pos="4796"/>
              </w:tabs>
            </w:pPr>
            <w:r w:rsidRPr="00FF747D">
              <w:rPr>
                <w:bCs/>
              </w:rPr>
              <w:t>PS</w:t>
            </w:r>
          </w:p>
        </w:tc>
      </w:tr>
      <w:tr w:rsidR="004764BC" w:rsidRPr="00CD231C" w14:paraId="4D2E8619" w14:textId="77777777" w:rsidTr="00B333B7">
        <w:trPr>
          <w:trHeight w:val="2395"/>
        </w:trPr>
        <w:tc>
          <w:tcPr>
            <w:tcW w:w="2874" w:type="dxa"/>
            <w:vMerge/>
            <w:shd w:val="clear" w:color="auto" w:fill="DBE5F1" w:themeFill="accent1" w:themeFillTint="33"/>
          </w:tcPr>
          <w:p w14:paraId="59D463FF" w14:textId="77777777" w:rsidR="004764BC" w:rsidRPr="00CD231C" w:rsidRDefault="004764BC" w:rsidP="004764BC">
            <w:pPr>
              <w:tabs>
                <w:tab w:val="left" w:pos="4796"/>
              </w:tabs>
              <w:rPr>
                <w:sz w:val="22"/>
                <w:szCs w:val="22"/>
              </w:rPr>
            </w:pPr>
          </w:p>
        </w:tc>
        <w:tc>
          <w:tcPr>
            <w:tcW w:w="3119" w:type="dxa"/>
          </w:tcPr>
          <w:p w14:paraId="440D041B" w14:textId="77777777" w:rsidR="004764BC" w:rsidRPr="00FF747D" w:rsidRDefault="004764BC" w:rsidP="004764BC">
            <w:pPr>
              <w:rPr>
                <w:bCs/>
              </w:rPr>
            </w:pPr>
            <w:r w:rsidRPr="00FF747D">
              <w:rPr>
                <w:b/>
                <w:bCs/>
              </w:rPr>
              <w:t>3</w:t>
            </w:r>
            <w:r w:rsidR="00CD0991" w:rsidRPr="00FF747D">
              <w:rPr>
                <w:b/>
                <w:bCs/>
              </w:rPr>
              <w:t>5</w:t>
            </w:r>
            <w:r w:rsidRPr="00FF747D">
              <w:rPr>
                <w:bCs/>
              </w:rPr>
              <w:t xml:space="preserve">. Liczba wizyt studyjnych skierowanych do przedstawicieli samorządów terytorialnych </w:t>
            </w:r>
            <w:r w:rsidR="004B48F5">
              <w:rPr>
                <w:bCs/>
              </w:rPr>
              <w:br/>
            </w:r>
            <w:r w:rsidRPr="00FF747D">
              <w:rPr>
                <w:bCs/>
              </w:rPr>
              <w:t xml:space="preserve">i innych instytucji/podmiotów/organizacji pozarządowych współpracujących z JST działających w obszarze es. </w:t>
            </w:r>
          </w:p>
        </w:tc>
        <w:tc>
          <w:tcPr>
            <w:tcW w:w="1559" w:type="dxa"/>
          </w:tcPr>
          <w:p w14:paraId="42634AD0" w14:textId="77777777" w:rsidR="004764BC" w:rsidRPr="00FF747D" w:rsidRDefault="00CD0991" w:rsidP="004764BC">
            <w:pPr>
              <w:rPr>
                <w:rFonts w:eastAsiaTheme="minorHAnsi"/>
                <w:lang w:eastAsia="en-US"/>
              </w:rPr>
            </w:pPr>
            <w:r w:rsidRPr="00FF747D">
              <w:rPr>
                <w:rFonts w:eastAsiaTheme="minorHAnsi"/>
                <w:lang w:eastAsia="en-US"/>
              </w:rPr>
              <w:t>Szt.</w:t>
            </w:r>
          </w:p>
        </w:tc>
        <w:tc>
          <w:tcPr>
            <w:tcW w:w="1701" w:type="dxa"/>
          </w:tcPr>
          <w:p w14:paraId="7639E094" w14:textId="77777777" w:rsidR="004764BC" w:rsidRPr="00FF747D" w:rsidRDefault="004764BC" w:rsidP="004764BC">
            <w:pPr>
              <w:rPr>
                <w:bCs/>
              </w:rPr>
            </w:pPr>
            <w:r w:rsidRPr="00FF747D">
              <w:rPr>
                <w:bCs/>
              </w:rPr>
              <w:t>Co rok</w:t>
            </w:r>
          </w:p>
        </w:tc>
        <w:tc>
          <w:tcPr>
            <w:tcW w:w="1984" w:type="dxa"/>
          </w:tcPr>
          <w:p w14:paraId="256997DC" w14:textId="77777777" w:rsidR="004764BC" w:rsidRPr="00FF747D" w:rsidRDefault="004764BC" w:rsidP="004764BC">
            <w:pPr>
              <w:rPr>
                <w:bCs/>
              </w:rPr>
            </w:pPr>
            <w:r w:rsidRPr="00FF747D">
              <w:rPr>
                <w:bCs/>
              </w:rPr>
              <w:t>X</w:t>
            </w:r>
          </w:p>
        </w:tc>
        <w:tc>
          <w:tcPr>
            <w:tcW w:w="1843" w:type="dxa"/>
          </w:tcPr>
          <w:p w14:paraId="5EF3A3C5" w14:textId="77777777" w:rsidR="004764BC" w:rsidRPr="00FF747D" w:rsidRDefault="004764BC" w:rsidP="004764BC">
            <w:pPr>
              <w:rPr>
                <w:bCs/>
              </w:rPr>
            </w:pPr>
            <w:r w:rsidRPr="00FF747D">
              <w:rPr>
                <w:bCs/>
              </w:rPr>
              <w:t>10</w:t>
            </w:r>
          </w:p>
        </w:tc>
        <w:tc>
          <w:tcPr>
            <w:tcW w:w="2155" w:type="dxa"/>
          </w:tcPr>
          <w:p w14:paraId="43DE9608" w14:textId="77777777" w:rsidR="004764BC" w:rsidRPr="00FF747D" w:rsidRDefault="004764BC" w:rsidP="004764BC">
            <w:pPr>
              <w:tabs>
                <w:tab w:val="left" w:pos="4796"/>
              </w:tabs>
            </w:pPr>
            <w:r w:rsidRPr="00FF747D">
              <w:rPr>
                <w:bCs/>
              </w:rPr>
              <w:t>OWES, ROPS</w:t>
            </w:r>
          </w:p>
        </w:tc>
      </w:tr>
      <w:tr w:rsidR="004764BC" w:rsidRPr="00CD231C" w14:paraId="208DD8F8" w14:textId="77777777" w:rsidTr="00B333B7">
        <w:trPr>
          <w:trHeight w:val="1975"/>
        </w:trPr>
        <w:tc>
          <w:tcPr>
            <w:tcW w:w="2874" w:type="dxa"/>
            <w:shd w:val="clear" w:color="auto" w:fill="DBE5F1" w:themeFill="accent1" w:themeFillTint="33"/>
          </w:tcPr>
          <w:p w14:paraId="0CDB5B15" w14:textId="77777777" w:rsidR="004764BC" w:rsidRDefault="004764BC" w:rsidP="004764BC">
            <w:pPr>
              <w:tabs>
                <w:tab w:val="left" w:pos="4796"/>
              </w:tabs>
              <w:jc w:val="center"/>
              <w:rPr>
                <w:b/>
                <w:bCs/>
                <w:sz w:val="22"/>
                <w:szCs w:val="22"/>
              </w:rPr>
            </w:pPr>
          </w:p>
          <w:p w14:paraId="5641DA9E" w14:textId="77777777" w:rsidR="004764BC" w:rsidRPr="00FF747D" w:rsidRDefault="004764BC" w:rsidP="004764BC">
            <w:pPr>
              <w:tabs>
                <w:tab w:val="left" w:pos="4796"/>
              </w:tabs>
              <w:jc w:val="center"/>
            </w:pPr>
            <w:r w:rsidRPr="00FF747D">
              <w:rPr>
                <w:b/>
                <w:bCs/>
              </w:rPr>
              <w:t>CEL SZCZEGÓŁOWY 4.3. UPOWSZECHNIANIE ROZWIĄZAŃ WŁĄCZAJĄCYCH INSTYTUCJE ES W REALIZACJĘ ZADAŃ PUBLICZNYCH</w:t>
            </w:r>
          </w:p>
        </w:tc>
        <w:tc>
          <w:tcPr>
            <w:tcW w:w="3119" w:type="dxa"/>
          </w:tcPr>
          <w:p w14:paraId="376CBCC3" w14:textId="77777777" w:rsidR="004764BC" w:rsidRPr="00FF747D" w:rsidRDefault="00CD0991" w:rsidP="004764BC">
            <w:pPr>
              <w:pStyle w:val="Teksttreci0"/>
              <w:shd w:val="clear" w:color="auto" w:fill="auto"/>
              <w:spacing w:after="0" w:line="240" w:lineRule="auto"/>
              <w:ind w:firstLine="0"/>
              <w:jc w:val="left"/>
              <w:rPr>
                <w:rFonts w:ascii="Arial" w:hAnsi="Arial" w:cs="Arial"/>
                <w:sz w:val="20"/>
                <w:szCs w:val="20"/>
              </w:rPr>
            </w:pPr>
            <w:r w:rsidRPr="00FF747D">
              <w:rPr>
                <w:rFonts w:ascii="Arial" w:hAnsi="Arial" w:cs="Arial"/>
                <w:b/>
                <w:sz w:val="20"/>
                <w:szCs w:val="20"/>
              </w:rPr>
              <w:t>36</w:t>
            </w:r>
            <w:r w:rsidR="004764BC" w:rsidRPr="00FF747D">
              <w:rPr>
                <w:rFonts w:ascii="Arial" w:hAnsi="Arial" w:cs="Arial"/>
                <w:b/>
                <w:sz w:val="20"/>
                <w:szCs w:val="20"/>
              </w:rPr>
              <w:t xml:space="preserve">. </w:t>
            </w:r>
            <w:r w:rsidR="004764BC" w:rsidRPr="00FF747D">
              <w:rPr>
                <w:rFonts w:ascii="Arial" w:hAnsi="Arial" w:cs="Arial"/>
                <w:sz w:val="20"/>
                <w:szCs w:val="20"/>
              </w:rPr>
              <w:t>Liczba zamówień publicznych zawierających aspekty społeczne/klauzule społeczne dedykowane/promujące PES</w:t>
            </w:r>
          </w:p>
        </w:tc>
        <w:tc>
          <w:tcPr>
            <w:tcW w:w="1559" w:type="dxa"/>
          </w:tcPr>
          <w:p w14:paraId="619244C1" w14:textId="77777777" w:rsidR="004764BC" w:rsidRPr="00FF747D" w:rsidRDefault="004764BC" w:rsidP="004764BC">
            <w:pPr>
              <w:rPr>
                <w:rFonts w:eastAsiaTheme="minorHAnsi"/>
                <w:lang w:eastAsia="en-US"/>
              </w:rPr>
            </w:pPr>
            <w:r w:rsidRPr="00FF747D">
              <w:rPr>
                <w:rFonts w:eastAsiaTheme="minorHAnsi"/>
                <w:lang w:eastAsia="en-US"/>
              </w:rPr>
              <w:t>Szt.</w:t>
            </w:r>
          </w:p>
        </w:tc>
        <w:tc>
          <w:tcPr>
            <w:tcW w:w="1701" w:type="dxa"/>
          </w:tcPr>
          <w:p w14:paraId="436477A1" w14:textId="77777777" w:rsidR="004764BC" w:rsidRPr="00FF747D" w:rsidRDefault="004764BC" w:rsidP="004764BC">
            <w:pPr>
              <w:rPr>
                <w:bCs/>
              </w:rPr>
            </w:pPr>
            <w:r w:rsidRPr="00FF747D">
              <w:rPr>
                <w:bCs/>
              </w:rPr>
              <w:t>Co rok</w:t>
            </w:r>
          </w:p>
        </w:tc>
        <w:tc>
          <w:tcPr>
            <w:tcW w:w="1984" w:type="dxa"/>
          </w:tcPr>
          <w:p w14:paraId="004E3B53" w14:textId="77777777" w:rsidR="004764BC" w:rsidRPr="00FF747D" w:rsidRDefault="004764BC" w:rsidP="004764BC">
            <w:pPr>
              <w:rPr>
                <w:bCs/>
              </w:rPr>
            </w:pPr>
            <w:r w:rsidRPr="00FF747D">
              <w:rPr>
                <w:bCs/>
              </w:rPr>
              <w:t>X</w:t>
            </w:r>
          </w:p>
        </w:tc>
        <w:tc>
          <w:tcPr>
            <w:tcW w:w="1843" w:type="dxa"/>
          </w:tcPr>
          <w:p w14:paraId="54469ED7" w14:textId="77777777" w:rsidR="004764BC" w:rsidRPr="00FF747D" w:rsidRDefault="004764BC" w:rsidP="004764BC">
            <w:pPr>
              <w:rPr>
                <w:bCs/>
                <w:color w:val="000000" w:themeColor="text1"/>
              </w:rPr>
            </w:pPr>
            <w:r w:rsidRPr="00FF747D">
              <w:rPr>
                <w:bCs/>
                <w:color w:val="000000" w:themeColor="text1"/>
              </w:rPr>
              <w:t>650</w:t>
            </w:r>
          </w:p>
          <w:p w14:paraId="34488715" w14:textId="77777777" w:rsidR="004764BC" w:rsidRPr="00FF747D" w:rsidRDefault="004764BC" w:rsidP="004764BC">
            <w:pPr>
              <w:rPr>
                <w:bCs/>
              </w:rPr>
            </w:pPr>
          </w:p>
        </w:tc>
        <w:tc>
          <w:tcPr>
            <w:tcW w:w="2155" w:type="dxa"/>
          </w:tcPr>
          <w:p w14:paraId="5D7304D9" w14:textId="77777777" w:rsidR="004764BC" w:rsidRPr="00FF747D" w:rsidRDefault="004764BC" w:rsidP="004764BC">
            <w:pPr>
              <w:tabs>
                <w:tab w:val="left" w:pos="4796"/>
              </w:tabs>
            </w:pPr>
            <w:r w:rsidRPr="00FF747D">
              <w:rPr>
                <w:bCs/>
              </w:rPr>
              <w:t>OWES, ROPS</w:t>
            </w:r>
            <w:r w:rsidR="001674C2" w:rsidRPr="00FF747D">
              <w:rPr>
                <w:bCs/>
              </w:rPr>
              <w:t>, Samorządy terytorialne</w:t>
            </w:r>
          </w:p>
        </w:tc>
      </w:tr>
      <w:tr w:rsidR="004764BC" w:rsidRPr="00CD231C" w14:paraId="620F0A9E" w14:textId="77777777" w:rsidTr="00B333B7">
        <w:trPr>
          <w:trHeight w:val="1403"/>
        </w:trPr>
        <w:tc>
          <w:tcPr>
            <w:tcW w:w="2874" w:type="dxa"/>
            <w:vMerge w:val="restart"/>
            <w:shd w:val="clear" w:color="auto" w:fill="DBE5F1" w:themeFill="accent1" w:themeFillTint="33"/>
          </w:tcPr>
          <w:p w14:paraId="7CC9574A" w14:textId="77777777" w:rsidR="004764BC" w:rsidRPr="00FF747D" w:rsidRDefault="004764BC" w:rsidP="004764BC">
            <w:pPr>
              <w:tabs>
                <w:tab w:val="left" w:pos="4796"/>
              </w:tabs>
              <w:jc w:val="center"/>
              <w:rPr>
                <w:b/>
                <w:bCs/>
              </w:rPr>
            </w:pPr>
          </w:p>
          <w:p w14:paraId="5326B0BC" w14:textId="77777777" w:rsidR="004764BC" w:rsidRPr="00FF747D" w:rsidRDefault="004764BC" w:rsidP="004764BC">
            <w:pPr>
              <w:tabs>
                <w:tab w:val="left" w:pos="4796"/>
              </w:tabs>
              <w:jc w:val="center"/>
            </w:pPr>
            <w:r w:rsidRPr="00FF747D">
              <w:rPr>
                <w:b/>
                <w:bCs/>
              </w:rPr>
              <w:t>CEL SZCZEGÓŁOWY 4.4. INWENTARYZACJA ZASOBÓW ES W REGIONIE I ROZWIJANIE NOWOCZESNYCH FORM PRZEDSIĘBIORCZOŚCI SPOŁECZNEJ</w:t>
            </w:r>
          </w:p>
        </w:tc>
        <w:tc>
          <w:tcPr>
            <w:tcW w:w="3119" w:type="dxa"/>
          </w:tcPr>
          <w:p w14:paraId="0E570A12" w14:textId="77777777" w:rsidR="004764BC" w:rsidRPr="00FF747D" w:rsidRDefault="001674C2" w:rsidP="004B48F5">
            <w:pPr>
              <w:pStyle w:val="Teksttreci0"/>
              <w:shd w:val="clear" w:color="auto" w:fill="auto"/>
              <w:spacing w:after="0" w:line="240" w:lineRule="auto"/>
              <w:ind w:firstLine="0"/>
              <w:jc w:val="left"/>
              <w:rPr>
                <w:rFonts w:ascii="Arial" w:hAnsi="Arial" w:cs="Arial"/>
                <w:sz w:val="20"/>
                <w:szCs w:val="20"/>
              </w:rPr>
            </w:pPr>
            <w:r w:rsidRPr="00FF747D">
              <w:rPr>
                <w:rFonts w:ascii="Arial" w:hAnsi="Arial" w:cs="Arial"/>
                <w:b/>
                <w:sz w:val="20"/>
                <w:szCs w:val="20"/>
              </w:rPr>
              <w:t>37</w:t>
            </w:r>
            <w:r w:rsidR="004764BC" w:rsidRPr="00FF747D">
              <w:rPr>
                <w:rFonts w:ascii="Arial" w:hAnsi="Arial" w:cs="Arial"/>
                <w:b/>
                <w:sz w:val="20"/>
                <w:szCs w:val="20"/>
              </w:rPr>
              <w:t xml:space="preserve">. </w:t>
            </w:r>
            <w:r w:rsidR="004B48F5">
              <w:rPr>
                <w:rFonts w:ascii="Arial" w:hAnsi="Arial" w:cs="Arial"/>
                <w:sz w:val="20"/>
                <w:szCs w:val="20"/>
              </w:rPr>
              <w:t>Baza danych P</w:t>
            </w:r>
            <w:r w:rsidR="004764BC" w:rsidRPr="00FF747D">
              <w:rPr>
                <w:rFonts w:ascii="Arial" w:hAnsi="Arial" w:cs="Arial"/>
                <w:sz w:val="20"/>
                <w:szCs w:val="20"/>
              </w:rPr>
              <w:t>ES</w:t>
            </w:r>
          </w:p>
        </w:tc>
        <w:tc>
          <w:tcPr>
            <w:tcW w:w="1559" w:type="dxa"/>
          </w:tcPr>
          <w:p w14:paraId="3C2A0BFD" w14:textId="77777777" w:rsidR="004764BC" w:rsidRPr="00FF747D" w:rsidRDefault="004764BC" w:rsidP="004764BC">
            <w:pPr>
              <w:rPr>
                <w:rFonts w:eastAsiaTheme="minorHAnsi"/>
                <w:lang w:eastAsia="en-US"/>
              </w:rPr>
            </w:pPr>
            <w:r w:rsidRPr="00FF747D">
              <w:rPr>
                <w:rFonts w:eastAsiaTheme="minorHAnsi"/>
                <w:lang w:eastAsia="en-US"/>
              </w:rPr>
              <w:t xml:space="preserve">Szt. </w:t>
            </w:r>
          </w:p>
        </w:tc>
        <w:tc>
          <w:tcPr>
            <w:tcW w:w="1701" w:type="dxa"/>
          </w:tcPr>
          <w:p w14:paraId="341AAC46" w14:textId="77777777" w:rsidR="004764BC" w:rsidRPr="00FF747D" w:rsidRDefault="004764BC" w:rsidP="004764BC">
            <w:pPr>
              <w:rPr>
                <w:bCs/>
              </w:rPr>
            </w:pPr>
            <w:r w:rsidRPr="00FF747D">
              <w:rPr>
                <w:bCs/>
              </w:rPr>
              <w:t>Co rok</w:t>
            </w:r>
          </w:p>
        </w:tc>
        <w:tc>
          <w:tcPr>
            <w:tcW w:w="1984" w:type="dxa"/>
          </w:tcPr>
          <w:p w14:paraId="7E4FB837" w14:textId="77777777" w:rsidR="004764BC" w:rsidRPr="00FF747D" w:rsidRDefault="004764BC" w:rsidP="004764BC">
            <w:pPr>
              <w:rPr>
                <w:bCs/>
              </w:rPr>
            </w:pPr>
            <w:r w:rsidRPr="00FF747D">
              <w:rPr>
                <w:bCs/>
              </w:rPr>
              <w:t>X</w:t>
            </w:r>
          </w:p>
        </w:tc>
        <w:tc>
          <w:tcPr>
            <w:tcW w:w="1843" w:type="dxa"/>
          </w:tcPr>
          <w:p w14:paraId="535B1E6D" w14:textId="77777777" w:rsidR="004764BC" w:rsidRPr="00FF747D" w:rsidRDefault="004764BC" w:rsidP="004764BC">
            <w:pPr>
              <w:rPr>
                <w:bCs/>
              </w:rPr>
            </w:pPr>
            <w:r w:rsidRPr="00FF747D">
              <w:rPr>
                <w:bCs/>
              </w:rPr>
              <w:t>1</w:t>
            </w:r>
          </w:p>
        </w:tc>
        <w:tc>
          <w:tcPr>
            <w:tcW w:w="2155" w:type="dxa"/>
          </w:tcPr>
          <w:p w14:paraId="69AB0C98" w14:textId="77777777" w:rsidR="004764BC" w:rsidRPr="00FF747D" w:rsidRDefault="004764BC" w:rsidP="004764BC">
            <w:pPr>
              <w:tabs>
                <w:tab w:val="left" w:pos="4796"/>
              </w:tabs>
            </w:pPr>
            <w:r w:rsidRPr="00FF747D">
              <w:rPr>
                <w:bCs/>
              </w:rPr>
              <w:t>OWES, ROPS</w:t>
            </w:r>
          </w:p>
        </w:tc>
      </w:tr>
      <w:tr w:rsidR="004764BC" w:rsidRPr="00CD231C" w14:paraId="37DC543B" w14:textId="77777777" w:rsidTr="00B333B7">
        <w:trPr>
          <w:trHeight w:val="1528"/>
        </w:trPr>
        <w:tc>
          <w:tcPr>
            <w:tcW w:w="2874" w:type="dxa"/>
            <w:vMerge/>
            <w:shd w:val="clear" w:color="auto" w:fill="DBE5F1" w:themeFill="accent1" w:themeFillTint="33"/>
          </w:tcPr>
          <w:p w14:paraId="761742B6" w14:textId="77777777" w:rsidR="004764BC" w:rsidRPr="00FF747D" w:rsidRDefault="004764BC" w:rsidP="004764BC">
            <w:pPr>
              <w:tabs>
                <w:tab w:val="left" w:pos="4796"/>
              </w:tabs>
              <w:jc w:val="center"/>
              <w:rPr>
                <w:b/>
                <w:bCs/>
              </w:rPr>
            </w:pPr>
          </w:p>
        </w:tc>
        <w:tc>
          <w:tcPr>
            <w:tcW w:w="3119" w:type="dxa"/>
          </w:tcPr>
          <w:p w14:paraId="75672EDC" w14:textId="77777777" w:rsidR="004764BC" w:rsidRPr="00FF747D" w:rsidRDefault="004764BC" w:rsidP="004764BC">
            <w:pPr>
              <w:pStyle w:val="Teksttreci0"/>
              <w:spacing w:after="0" w:line="240" w:lineRule="auto"/>
              <w:jc w:val="left"/>
              <w:rPr>
                <w:rFonts w:ascii="Arial" w:hAnsi="Arial" w:cs="Arial"/>
                <w:b/>
                <w:sz w:val="20"/>
                <w:szCs w:val="20"/>
              </w:rPr>
            </w:pPr>
            <w:r w:rsidRPr="00FF747D">
              <w:rPr>
                <w:rFonts w:ascii="Arial" w:hAnsi="Arial" w:cs="Arial"/>
                <w:b/>
                <w:sz w:val="20"/>
                <w:szCs w:val="20"/>
              </w:rPr>
              <w:t>37.3</w:t>
            </w:r>
            <w:r w:rsidR="001674C2" w:rsidRPr="00FF747D">
              <w:rPr>
                <w:rFonts w:ascii="Arial" w:hAnsi="Arial" w:cs="Arial"/>
                <w:b/>
                <w:sz w:val="20"/>
                <w:szCs w:val="20"/>
              </w:rPr>
              <w:t>8</w:t>
            </w:r>
            <w:r w:rsidRPr="00FF747D">
              <w:rPr>
                <w:rFonts w:ascii="Arial" w:hAnsi="Arial" w:cs="Arial"/>
                <w:sz w:val="20"/>
                <w:szCs w:val="20"/>
              </w:rPr>
              <w:t xml:space="preserve">. Liczba raportów z badań na temat kondycji ES </w:t>
            </w:r>
            <w:r w:rsidRPr="00FF747D">
              <w:rPr>
                <w:rFonts w:ascii="Arial" w:hAnsi="Arial" w:cs="Arial"/>
                <w:sz w:val="20"/>
                <w:szCs w:val="20"/>
              </w:rPr>
              <w:br/>
              <w:t>w województwie</w:t>
            </w:r>
          </w:p>
        </w:tc>
        <w:tc>
          <w:tcPr>
            <w:tcW w:w="1559" w:type="dxa"/>
          </w:tcPr>
          <w:p w14:paraId="127D99BF" w14:textId="77777777" w:rsidR="004764BC" w:rsidRPr="00FF747D" w:rsidRDefault="004764BC" w:rsidP="004764BC">
            <w:pPr>
              <w:rPr>
                <w:rFonts w:eastAsiaTheme="minorHAnsi"/>
                <w:lang w:eastAsia="en-US"/>
              </w:rPr>
            </w:pPr>
            <w:r w:rsidRPr="00FF747D">
              <w:rPr>
                <w:rFonts w:eastAsiaTheme="minorHAnsi"/>
                <w:lang w:eastAsia="en-US"/>
              </w:rPr>
              <w:t>Szt.</w:t>
            </w:r>
          </w:p>
        </w:tc>
        <w:tc>
          <w:tcPr>
            <w:tcW w:w="1701" w:type="dxa"/>
          </w:tcPr>
          <w:p w14:paraId="777FF68C" w14:textId="77777777" w:rsidR="004764BC" w:rsidRPr="00FF747D" w:rsidRDefault="004764BC" w:rsidP="004764BC">
            <w:pPr>
              <w:rPr>
                <w:bCs/>
              </w:rPr>
            </w:pPr>
            <w:r w:rsidRPr="00FF747D">
              <w:rPr>
                <w:bCs/>
              </w:rPr>
              <w:t>Co dwa lata</w:t>
            </w:r>
          </w:p>
        </w:tc>
        <w:tc>
          <w:tcPr>
            <w:tcW w:w="1984" w:type="dxa"/>
          </w:tcPr>
          <w:p w14:paraId="0322419D" w14:textId="77777777" w:rsidR="004764BC" w:rsidRPr="00FF747D" w:rsidRDefault="004764BC" w:rsidP="004764BC">
            <w:pPr>
              <w:rPr>
                <w:bCs/>
              </w:rPr>
            </w:pPr>
            <w:r w:rsidRPr="00FF747D">
              <w:rPr>
                <w:bCs/>
              </w:rPr>
              <w:t>X</w:t>
            </w:r>
          </w:p>
        </w:tc>
        <w:tc>
          <w:tcPr>
            <w:tcW w:w="1843" w:type="dxa"/>
          </w:tcPr>
          <w:p w14:paraId="543BD51D" w14:textId="77777777" w:rsidR="004764BC" w:rsidRPr="00FF747D" w:rsidRDefault="004764BC" w:rsidP="004764BC">
            <w:pPr>
              <w:rPr>
                <w:bCs/>
              </w:rPr>
            </w:pPr>
            <w:r w:rsidRPr="00FF747D">
              <w:rPr>
                <w:bCs/>
              </w:rPr>
              <w:t>4</w:t>
            </w:r>
          </w:p>
        </w:tc>
        <w:tc>
          <w:tcPr>
            <w:tcW w:w="2155" w:type="dxa"/>
          </w:tcPr>
          <w:p w14:paraId="166B9268" w14:textId="77777777" w:rsidR="004764BC" w:rsidRPr="00FF747D" w:rsidRDefault="004764BC" w:rsidP="004764BC">
            <w:pPr>
              <w:tabs>
                <w:tab w:val="left" w:pos="4796"/>
              </w:tabs>
              <w:rPr>
                <w:bCs/>
              </w:rPr>
            </w:pPr>
            <w:r w:rsidRPr="00FF747D">
              <w:rPr>
                <w:bCs/>
              </w:rPr>
              <w:t>OWES, ROPS</w:t>
            </w:r>
          </w:p>
        </w:tc>
      </w:tr>
    </w:tbl>
    <w:p w14:paraId="1A983AF8" w14:textId="77777777" w:rsidR="00E14692" w:rsidRPr="00BD1693" w:rsidRDefault="004C7F0C" w:rsidP="00BD1693">
      <w:pPr>
        <w:tabs>
          <w:tab w:val="left" w:pos="4796"/>
        </w:tabs>
      </w:pPr>
      <w:r>
        <w:tab/>
      </w:r>
    </w:p>
    <w:p w14:paraId="5D1B0645" w14:textId="77777777" w:rsidR="00D22888" w:rsidRDefault="00D22888" w:rsidP="005E000B">
      <w:pPr>
        <w:rPr>
          <w:rFonts w:cs="Calibri"/>
          <w:sz w:val="28"/>
          <w:szCs w:val="28"/>
        </w:rPr>
        <w:sectPr w:rsidR="00D22888" w:rsidSect="00102D76">
          <w:pgSz w:w="16838" w:h="11906" w:orient="landscape" w:code="9"/>
          <w:pgMar w:top="1417" w:right="1417" w:bottom="1417" w:left="1417" w:header="567" w:footer="567" w:gutter="0"/>
          <w:cols w:space="708"/>
          <w:docGrid w:linePitch="360"/>
        </w:sectPr>
      </w:pPr>
    </w:p>
    <w:p w14:paraId="70CC7E86" w14:textId="77777777" w:rsidR="00BE0FED" w:rsidRDefault="00BE0FED" w:rsidP="00BE0FED"/>
    <w:p w14:paraId="701EC560" w14:textId="77777777" w:rsidR="00BE0FED" w:rsidRPr="00DA533F" w:rsidRDefault="00E23C45" w:rsidP="00B31999">
      <w:pPr>
        <w:pStyle w:val="ES2"/>
        <w:ind w:left="851"/>
        <w:rPr>
          <w:rFonts w:ascii="Arial" w:hAnsi="Arial" w:cs="Arial"/>
          <w:sz w:val="22"/>
          <w:szCs w:val="22"/>
        </w:rPr>
      </w:pPr>
      <w:bookmarkStart w:id="64" w:name="_Toc32830695"/>
      <w:r w:rsidRPr="00DA533F">
        <w:rPr>
          <w:rFonts w:ascii="Arial" w:hAnsi="Arial" w:cs="Arial"/>
          <w:sz w:val="22"/>
          <w:szCs w:val="22"/>
        </w:rPr>
        <w:t>P</w:t>
      </w:r>
      <w:r w:rsidR="00BE0FED" w:rsidRPr="00DA533F">
        <w:rPr>
          <w:rFonts w:ascii="Arial" w:hAnsi="Arial" w:cs="Arial"/>
          <w:sz w:val="22"/>
          <w:szCs w:val="22"/>
        </w:rPr>
        <w:t>lan finansowy</w:t>
      </w:r>
      <w:bookmarkEnd w:id="64"/>
    </w:p>
    <w:p w14:paraId="6786E6E3" w14:textId="77777777" w:rsidR="00BE0FED" w:rsidRPr="00DA533F" w:rsidRDefault="00BE0FED" w:rsidP="00BE0FED">
      <w:pPr>
        <w:rPr>
          <w:sz w:val="22"/>
          <w:szCs w:val="22"/>
        </w:rPr>
      </w:pPr>
    </w:p>
    <w:p w14:paraId="3D548BC6" w14:textId="77777777" w:rsidR="00297BC7" w:rsidRPr="00DA533F" w:rsidRDefault="00297BC7" w:rsidP="00A776D6">
      <w:pPr>
        <w:autoSpaceDE w:val="0"/>
        <w:autoSpaceDN w:val="0"/>
        <w:adjustRightInd w:val="0"/>
        <w:ind w:firstLine="1080"/>
        <w:jc w:val="both"/>
        <w:rPr>
          <w:sz w:val="22"/>
          <w:szCs w:val="22"/>
        </w:rPr>
      </w:pPr>
      <w:r w:rsidRPr="00DA533F">
        <w:rPr>
          <w:sz w:val="22"/>
          <w:szCs w:val="22"/>
        </w:rPr>
        <w:t>Przedstawiony poniżej</w:t>
      </w:r>
      <w:r w:rsidR="009500EA" w:rsidRPr="00DA533F">
        <w:rPr>
          <w:sz w:val="22"/>
          <w:szCs w:val="22"/>
        </w:rPr>
        <w:t xml:space="preserve"> p</w:t>
      </w:r>
      <w:r w:rsidRPr="00DA533F">
        <w:rPr>
          <w:sz w:val="22"/>
          <w:szCs w:val="22"/>
        </w:rPr>
        <w:t xml:space="preserve">lan finansowy zakłada, że głównym źródłem finansowania </w:t>
      </w:r>
      <w:r w:rsidRPr="00DA533F">
        <w:rPr>
          <w:i/>
          <w:iCs/>
          <w:sz w:val="22"/>
          <w:szCs w:val="22"/>
        </w:rPr>
        <w:t xml:space="preserve">Wieloletniego regionalnego planu działań na rzecz promocji i upowszechnienia ekonomii społecznej oraz rozwoju instytucji sektora ekonomii społecznej i jej otoczenia </w:t>
      </w:r>
      <w:r w:rsidR="001061B7" w:rsidRPr="00DA533F">
        <w:rPr>
          <w:i/>
          <w:iCs/>
          <w:sz w:val="22"/>
          <w:szCs w:val="22"/>
        </w:rPr>
        <w:br/>
      </w:r>
      <w:r w:rsidRPr="00DA533F">
        <w:rPr>
          <w:i/>
          <w:iCs/>
          <w:sz w:val="22"/>
          <w:szCs w:val="22"/>
        </w:rPr>
        <w:t>w woj. Lubelskiem na lata 2013 – 2020</w:t>
      </w:r>
      <w:r w:rsidR="00780AE2" w:rsidRPr="00DA533F">
        <w:rPr>
          <w:i/>
          <w:iCs/>
          <w:sz w:val="22"/>
          <w:szCs w:val="22"/>
        </w:rPr>
        <w:t xml:space="preserve">, </w:t>
      </w:r>
      <w:r w:rsidR="009500EA" w:rsidRPr="00DA533F">
        <w:rPr>
          <w:iCs/>
          <w:sz w:val="22"/>
          <w:szCs w:val="22"/>
        </w:rPr>
        <w:t>przekształconeg</w:t>
      </w:r>
      <w:r w:rsidR="00B31999" w:rsidRPr="00DA533F">
        <w:rPr>
          <w:iCs/>
          <w:sz w:val="22"/>
          <w:szCs w:val="22"/>
        </w:rPr>
        <w:t xml:space="preserve">o w </w:t>
      </w:r>
      <w:r w:rsidR="009500EA" w:rsidRPr="00DA533F">
        <w:rPr>
          <w:iCs/>
          <w:sz w:val="22"/>
          <w:szCs w:val="22"/>
        </w:rPr>
        <w:t xml:space="preserve">2016 roku w </w:t>
      </w:r>
      <w:r w:rsidR="009500EA" w:rsidRPr="00DA533F">
        <w:rPr>
          <w:i/>
          <w:iCs/>
          <w:sz w:val="22"/>
          <w:szCs w:val="22"/>
        </w:rPr>
        <w:t>Regionalny Program</w:t>
      </w:r>
      <w:r w:rsidR="009500EA" w:rsidRPr="00DA533F">
        <w:rPr>
          <w:iCs/>
          <w:sz w:val="22"/>
          <w:szCs w:val="22"/>
        </w:rPr>
        <w:t xml:space="preserve"> </w:t>
      </w:r>
      <w:r w:rsidR="00B31999" w:rsidRPr="00DA533F">
        <w:rPr>
          <w:sz w:val="22"/>
          <w:szCs w:val="22"/>
        </w:rPr>
        <w:t>będą</w:t>
      </w:r>
      <w:r w:rsidR="009500EA" w:rsidRPr="00DA533F">
        <w:rPr>
          <w:sz w:val="22"/>
          <w:szCs w:val="22"/>
        </w:rPr>
        <w:t xml:space="preserve"> </w:t>
      </w:r>
      <w:r w:rsidRPr="00DA533F">
        <w:rPr>
          <w:sz w:val="22"/>
          <w:szCs w:val="22"/>
        </w:rPr>
        <w:t xml:space="preserve">środki unijne dostępne </w:t>
      </w:r>
      <w:r w:rsidR="001D78EC" w:rsidRPr="00DA533F">
        <w:rPr>
          <w:sz w:val="22"/>
          <w:szCs w:val="22"/>
        </w:rPr>
        <w:t xml:space="preserve">zarówno </w:t>
      </w:r>
      <w:r w:rsidRPr="00DA533F">
        <w:rPr>
          <w:sz w:val="22"/>
          <w:szCs w:val="22"/>
        </w:rPr>
        <w:t>w ramach obecnej perspektywy finansowej</w:t>
      </w:r>
      <w:r w:rsidR="00780AE2" w:rsidRPr="00DA533F">
        <w:rPr>
          <w:sz w:val="22"/>
          <w:szCs w:val="22"/>
        </w:rPr>
        <w:t>, jak i na lata 2007 – 2013</w:t>
      </w:r>
      <w:r w:rsidR="001D78EC" w:rsidRPr="00DA533F">
        <w:rPr>
          <w:sz w:val="22"/>
          <w:szCs w:val="22"/>
        </w:rPr>
        <w:t>. Ponadto uwzględniono środki budżetowe samorządów</w:t>
      </w:r>
      <w:r w:rsidR="00780AE2" w:rsidRPr="00DA533F">
        <w:rPr>
          <w:sz w:val="22"/>
          <w:szCs w:val="22"/>
        </w:rPr>
        <w:t xml:space="preserve"> terytorialnych</w:t>
      </w:r>
      <w:r w:rsidR="00A776D6" w:rsidRPr="00DA533F">
        <w:rPr>
          <w:sz w:val="22"/>
          <w:szCs w:val="22"/>
        </w:rPr>
        <w:t xml:space="preserve"> (w tym podległ</w:t>
      </w:r>
      <w:r w:rsidR="001D78EC" w:rsidRPr="00DA533F">
        <w:rPr>
          <w:sz w:val="22"/>
          <w:szCs w:val="22"/>
        </w:rPr>
        <w:t>ych im jednostek), środki własne podmiotów ekonomii społecznej i lokalnych przedsiębiorców.</w:t>
      </w:r>
      <w:r w:rsidR="00A776D6" w:rsidRPr="00DA533F">
        <w:rPr>
          <w:sz w:val="22"/>
          <w:szCs w:val="22"/>
        </w:rPr>
        <w:t xml:space="preserve"> </w:t>
      </w:r>
      <w:r w:rsidR="001D78EC" w:rsidRPr="00DA533F">
        <w:rPr>
          <w:sz w:val="22"/>
          <w:szCs w:val="22"/>
        </w:rPr>
        <w:t>Warto podkreślić, że kat</w:t>
      </w:r>
      <w:r w:rsidR="009500EA" w:rsidRPr="00DA533F">
        <w:rPr>
          <w:sz w:val="22"/>
          <w:szCs w:val="22"/>
        </w:rPr>
        <w:t>alog podmiotów finansujących Program</w:t>
      </w:r>
      <w:r w:rsidR="001674C2" w:rsidRPr="00DA533F">
        <w:rPr>
          <w:sz w:val="22"/>
          <w:szCs w:val="22"/>
        </w:rPr>
        <w:t xml:space="preserve"> ma charakter otwarty i </w:t>
      </w:r>
      <w:r w:rsidR="001D78EC" w:rsidRPr="00DA533F">
        <w:rPr>
          <w:sz w:val="22"/>
          <w:szCs w:val="22"/>
        </w:rPr>
        <w:t>zostały wskazane kluczowe podmioty.</w:t>
      </w:r>
    </w:p>
    <w:p w14:paraId="6F8307B0" w14:textId="77777777" w:rsidR="00297BC7" w:rsidRPr="00DA533F" w:rsidRDefault="00297BC7" w:rsidP="00297BC7">
      <w:pPr>
        <w:autoSpaceDE w:val="0"/>
        <w:autoSpaceDN w:val="0"/>
        <w:adjustRightInd w:val="0"/>
        <w:jc w:val="both"/>
        <w:rPr>
          <w:rFonts w:asciiTheme="minorHAnsi" w:hAnsiTheme="minorHAnsi" w:cstheme="minorHAnsi"/>
          <w:color w:val="000000"/>
          <w:sz w:val="22"/>
          <w:szCs w:val="22"/>
        </w:rPr>
      </w:pPr>
    </w:p>
    <w:p w14:paraId="10CAE633" w14:textId="77777777" w:rsidR="001D78EC" w:rsidRPr="00297BC7" w:rsidRDefault="001D78EC" w:rsidP="00297BC7">
      <w:pPr>
        <w:autoSpaceDE w:val="0"/>
        <w:autoSpaceDN w:val="0"/>
        <w:adjustRightInd w:val="0"/>
        <w:jc w:val="both"/>
        <w:rPr>
          <w:rFonts w:asciiTheme="minorHAnsi" w:hAnsiTheme="minorHAnsi" w:cstheme="minorHAnsi"/>
          <w:color w:val="000000"/>
          <w:sz w:val="24"/>
          <w:szCs w:val="24"/>
        </w:rPr>
      </w:pPr>
    </w:p>
    <w:p w14:paraId="52EDDE5C" w14:textId="77777777" w:rsidR="00E14692" w:rsidRPr="00B31999" w:rsidRDefault="000A61CB" w:rsidP="00537C3D">
      <w:pPr>
        <w:pStyle w:val="2ESTabela"/>
        <w:rPr>
          <w:rFonts w:ascii="Arial" w:hAnsi="Arial" w:cs="Arial"/>
          <w:sz w:val="18"/>
          <w:szCs w:val="18"/>
        </w:rPr>
      </w:pPr>
      <w:bookmarkStart w:id="65" w:name="_Toc32307452"/>
      <w:r w:rsidRPr="00B31999">
        <w:rPr>
          <w:rFonts w:ascii="Arial" w:hAnsi="Arial" w:cs="Arial"/>
          <w:sz w:val="18"/>
          <w:szCs w:val="18"/>
        </w:rPr>
        <w:t xml:space="preserve">Tabela </w:t>
      </w:r>
      <w:r w:rsidR="00331F4F" w:rsidRPr="00B31999">
        <w:rPr>
          <w:rFonts w:ascii="Arial" w:hAnsi="Arial" w:cs="Arial"/>
          <w:sz w:val="18"/>
          <w:szCs w:val="18"/>
        </w:rPr>
        <w:t>9</w:t>
      </w:r>
      <w:r w:rsidRPr="00B31999">
        <w:rPr>
          <w:rFonts w:ascii="Arial" w:hAnsi="Arial" w:cs="Arial"/>
          <w:sz w:val="18"/>
          <w:szCs w:val="18"/>
        </w:rPr>
        <w:t>.</w:t>
      </w:r>
      <w:r w:rsidR="00FE730A" w:rsidRPr="00B31999">
        <w:rPr>
          <w:rFonts w:ascii="Arial" w:hAnsi="Arial" w:cs="Arial"/>
          <w:sz w:val="18"/>
          <w:szCs w:val="18"/>
        </w:rPr>
        <w:t xml:space="preserve"> Plan finansowy</w:t>
      </w:r>
      <w:bookmarkEnd w:id="65"/>
      <w:r w:rsidR="00FE730A" w:rsidRPr="00B31999">
        <w:rPr>
          <w:rFonts w:ascii="Arial" w:hAnsi="Arial" w:cs="Arial"/>
          <w:sz w:val="18"/>
          <w:szCs w:val="18"/>
        </w:rPr>
        <w:t xml:space="preserve"> </w:t>
      </w:r>
    </w:p>
    <w:p w14:paraId="0A78533B" w14:textId="77777777" w:rsidR="00FE730A" w:rsidRPr="004C68E6" w:rsidRDefault="00FE730A" w:rsidP="001F165D">
      <w:pPr>
        <w:ind w:left="360"/>
        <w:rPr>
          <w:rFonts w:cs="Calibri"/>
          <w:szCs w:val="28"/>
        </w:rPr>
      </w:pPr>
    </w:p>
    <w:tbl>
      <w:tblPr>
        <w:tblStyle w:val="Tabela-Siatka"/>
        <w:tblW w:w="10065" w:type="dxa"/>
        <w:tblInd w:w="-318" w:type="dxa"/>
        <w:tblLayout w:type="fixed"/>
        <w:tblLook w:val="04A0" w:firstRow="1" w:lastRow="0" w:firstColumn="1" w:lastColumn="0" w:noHBand="0" w:noVBand="1"/>
      </w:tblPr>
      <w:tblGrid>
        <w:gridCol w:w="2769"/>
        <w:gridCol w:w="3469"/>
        <w:gridCol w:w="1701"/>
        <w:gridCol w:w="2126"/>
      </w:tblGrid>
      <w:tr w:rsidR="00D22888" w:rsidRPr="00BD121A" w14:paraId="502FBE97" w14:textId="77777777" w:rsidTr="00AE6240">
        <w:trPr>
          <w:trHeight w:val="464"/>
        </w:trPr>
        <w:tc>
          <w:tcPr>
            <w:tcW w:w="2769" w:type="dxa"/>
            <w:tcBorders>
              <w:bottom w:val="single" w:sz="4" w:space="0" w:color="auto"/>
            </w:tcBorders>
            <w:shd w:val="clear" w:color="auto" w:fill="F2F2F2" w:themeFill="background1" w:themeFillShade="F2"/>
            <w:vAlign w:val="center"/>
          </w:tcPr>
          <w:p w14:paraId="451DAFD0" w14:textId="77777777" w:rsidR="00D22888" w:rsidRPr="00DA533F" w:rsidRDefault="00D22888" w:rsidP="00C370B8">
            <w:pPr>
              <w:jc w:val="center"/>
              <w:rPr>
                <w:b/>
              </w:rPr>
            </w:pPr>
            <w:bookmarkStart w:id="66" w:name="_Toc343844148"/>
            <w:r w:rsidRPr="00DA533F">
              <w:rPr>
                <w:b/>
              </w:rPr>
              <w:t>Rodzaj oceny</w:t>
            </w:r>
          </w:p>
        </w:tc>
        <w:tc>
          <w:tcPr>
            <w:tcW w:w="3469" w:type="dxa"/>
            <w:shd w:val="clear" w:color="auto" w:fill="F2F2F2" w:themeFill="background1" w:themeFillShade="F2"/>
            <w:vAlign w:val="center"/>
          </w:tcPr>
          <w:p w14:paraId="1EEE8CF1" w14:textId="77777777" w:rsidR="00D22888" w:rsidRPr="00DA533F" w:rsidRDefault="00D22888" w:rsidP="00405C9D">
            <w:pPr>
              <w:jc w:val="center"/>
              <w:rPr>
                <w:b/>
              </w:rPr>
            </w:pPr>
            <w:r w:rsidRPr="00DA533F">
              <w:rPr>
                <w:b/>
              </w:rPr>
              <w:t>Nazwa działania</w:t>
            </w:r>
          </w:p>
        </w:tc>
        <w:tc>
          <w:tcPr>
            <w:tcW w:w="1701" w:type="dxa"/>
            <w:shd w:val="clear" w:color="auto" w:fill="F2F2F2" w:themeFill="background1" w:themeFillShade="F2"/>
            <w:vAlign w:val="center"/>
          </w:tcPr>
          <w:p w14:paraId="40A1ACE0" w14:textId="77777777" w:rsidR="00D22888" w:rsidRPr="00DA533F" w:rsidRDefault="00D22888" w:rsidP="001061B7">
            <w:pPr>
              <w:jc w:val="center"/>
              <w:rPr>
                <w:b/>
              </w:rPr>
            </w:pPr>
            <w:r w:rsidRPr="00DA533F">
              <w:rPr>
                <w:b/>
              </w:rPr>
              <w:t>P</w:t>
            </w:r>
            <w:r w:rsidR="001061B7" w:rsidRPr="00DA533F">
              <w:rPr>
                <w:b/>
              </w:rPr>
              <w:t>odmioty realizujące</w:t>
            </w:r>
          </w:p>
        </w:tc>
        <w:tc>
          <w:tcPr>
            <w:tcW w:w="2126" w:type="dxa"/>
            <w:shd w:val="clear" w:color="auto" w:fill="F2F2F2" w:themeFill="background1" w:themeFillShade="F2"/>
            <w:vAlign w:val="center"/>
          </w:tcPr>
          <w:p w14:paraId="1571F77A" w14:textId="77777777" w:rsidR="00D22888" w:rsidRPr="00DA533F" w:rsidRDefault="001061B7" w:rsidP="00405C9D">
            <w:pPr>
              <w:jc w:val="center"/>
              <w:rPr>
                <w:b/>
              </w:rPr>
            </w:pPr>
            <w:r w:rsidRPr="00DA533F">
              <w:rPr>
                <w:b/>
              </w:rPr>
              <w:t>Źródła Finansowania</w:t>
            </w:r>
          </w:p>
        </w:tc>
      </w:tr>
      <w:tr w:rsidR="004C68E6" w:rsidRPr="00BD121A" w14:paraId="44F235B2" w14:textId="77777777" w:rsidTr="00AE6240">
        <w:trPr>
          <w:trHeight w:val="227"/>
        </w:trPr>
        <w:tc>
          <w:tcPr>
            <w:tcW w:w="2769" w:type="dxa"/>
            <w:tcBorders>
              <w:top w:val="single" w:sz="4" w:space="0" w:color="auto"/>
              <w:bottom w:val="single" w:sz="4" w:space="0" w:color="auto"/>
            </w:tcBorders>
            <w:shd w:val="clear" w:color="auto" w:fill="F2F2F2" w:themeFill="background1" w:themeFillShade="F2"/>
            <w:vAlign w:val="center"/>
          </w:tcPr>
          <w:p w14:paraId="52AF7455" w14:textId="77777777" w:rsidR="004C68E6" w:rsidRPr="00DA533F" w:rsidRDefault="001061B7" w:rsidP="00C370B8">
            <w:pPr>
              <w:ind w:left="57"/>
              <w:rPr>
                <w:b/>
              </w:rPr>
            </w:pPr>
            <w:r w:rsidRPr="00DA533F">
              <w:rPr>
                <w:b/>
              </w:rPr>
              <w:t xml:space="preserve">CEL SZCZEGÓŁOWY </w:t>
            </w:r>
            <w:r w:rsidR="004C68E6" w:rsidRPr="00DA533F">
              <w:rPr>
                <w:b/>
              </w:rPr>
              <w:t xml:space="preserve">1.1: Dostęp do profesjonalnych usług wspierających rozwój </w:t>
            </w:r>
            <w:r w:rsidR="00E23C45" w:rsidRPr="00DA533F">
              <w:rPr>
                <w:b/>
              </w:rPr>
              <w:t>podmiotów ekonomii społecznej</w:t>
            </w:r>
          </w:p>
        </w:tc>
        <w:tc>
          <w:tcPr>
            <w:tcW w:w="3469" w:type="dxa"/>
            <w:vAlign w:val="center"/>
          </w:tcPr>
          <w:p w14:paraId="300EB3AD" w14:textId="77777777" w:rsidR="00CA5B3E" w:rsidRPr="00DA533F" w:rsidRDefault="00CA5B3E" w:rsidP="00044EBD">
            <w:r w:rsidRPr="00DA533F">
              <w:t>Powołanie trwałych OWES.</w:t>
            </w:r>
          </w:p>
          <w:p w14:paraId="3F0FC2AC" w14:textId="77777777" w:rsidR="004C68E6" w:rsidRPr="00DA533F" w:rsidRDefault="004C68E6" w:rsidP="00405C9D">
            <w:pPr>
              <w:ind w:left="57"/>
            </w:pPr>
          </w:p>
          <w:p w14:paraId="5AAC1D9E" w14:textId="77777777" w:rsidR="004C68E6" w:rsidRPr="00DA533F" w:rsidRDefault="00CA5B3E" w:rsidP="00405C9D">
            <w:pPr>
              <w:ind w:left="57"/>
            </w:pPr>
            <w:r w:rsidRPr="00DA533F">
              <w:t>Usługi oraz d</w:t>
            </w:r>
            <w:r w:rsidR="00405C9D" w:rsidRPr="00DA533F">
              <w:t>ziałania doradcze</w:t>
            </w:r>
            <w:r w:rsidRPr="00DA533F">
              <w:t>, szkoleniowe i animacyjne świadczone</w:t>
            </w:r>
            <w:r w:rsidR="004C68E6" w:rsidRPr="00DA533F">
              <w:t xml:space="preserve"> przez OWES</w:t>
            </w:r>
            <w:r w:rsidRPr="00DA533F">
              <w:t>.</w:t>
            </w:r>
          </w:p>
        </w:tc>
        <w:tc>
          <w:tcPr>
            <w:tcW w:w="1701" w:type="dxa"/>
            <w:vAlign w:val="center"/>
          </w:tcPr>
          <w:p w14:paraId="17F92E23" w14:textId="77777777" w:rsidR="004C68E6" w:rsidRPr="00DA533F" w:rsidRDefault="004C68E6" w:rsidP="001674C2">
            <w:pPr>
              <w:ind w:left="57"/>
            </w:pPr>
            <w:r w:rsidRPr="00DA533F">
              <w:t>OWES,</w:t>
            </w:r>
            <w:r w:rsidR="001674C2" w:rsidRPr="00DA533F">
              <w:t xml:space="preserve"> ROPS</w:t>
            </w:r>
          </w:p>
        </w:tc>
        <w:tc>
          <w:tcPr>
            <w:tcW w:w="2126" w:type="dxa"/>
            <w:tcBorders>
              <w:right w:val="single" w:sz="4" w:space="0" w:color="auto"/>
            </w:tcBorders>
            <w:vAlign w:val="center"/>
          </w:tcPr>
          <w:p w14:paraId="4D6BB23B" w14:textId="77777777" w:rsidR="00780AE2" w:rsidRPr="00DA533F" w:rsidRDefault="007B3618" w:rsidP="00AE6337">
            <w:pPr>
              <w:ind w:left="57"/>
            </w:pPr>
            <w:r w:rsidRPr="00DA533F">
              <w:t>Środki EFS</w:t>
            </w:r>
            <w:r w:rsidR="005D2BA1" w:rsidRPr="00DA533F">
              <w:t>, EFRR</w:t>
            </w:r>
            <w:r w:rsidRPr="00DA533F">
              <w:t xml:space="preserve"> 2007-2013</w:t>
            </w:r>
            <w:r w:rsidR="00AE6337" w:rsidRPr="00DA533F">
              <w:t xml:space="preserve">, </w:t>
            </w:r>
          </w:p>
          <w:p w14:paraId="37A16025" w14:textId="77777777" w:rsidR="004C68E6" w:rsidRPr="00DA533F" w:rsidRDefault="00780AE2" w:rsidP="00AE6337">
            <w:pPr>
              <w:ind w:left="57"/>
            </w:pPr>
            <w:r w:rsidRPr="00DA533F">
              <w:t xml:space="preserve"> </w:t>
            </w:r>
            <w:r w:rsidR="007B3618" w:rsidRPr="00DA533F">
              <w:t xml:space="preserve">RPO WL </w:t>
            </w:r>
            <w:r w:rsidR="00AE6337" w:rsidRPr="00DA533F">
              <w:t>2014-2020</w:t>
            </w:r>
            <w:r w:rsidR="004C68E6" w:rsidRPr="00DA533F">
              <w:t xml:space="preserve"> </w:t>
            </w:r>
          </w:p>
        </w:tc>
      </w:tr>
      <w:tr w:rsidR="004C68E6" w:rsidRPr="00BD121A" w14:paraId="1D522C27" w14:textId="77777777" w:rsidTr="00AE6240">
        <w:trPr>
          <w:trHeight w:val="227"/>
        </w:trPr>
        <w:tc>
          <w:tcPr>
            <w:tcW w:w="2769" w:type="dxa"/>
            <w:tcBorders>
              <w:top w:val="single" w:sz="4" w:space="0" w:color="auto"/>
            </w:tcBorders>
            <w:shd w:val="clear" w:color="auto" w:fill="F2F2F2" w:themeFill="background1" w:themeFillShade="F2"/>
            <w:vAlign w:val="center"/>
          </w:tcPr>
          <w:p w14:paraId="1B02C7BB" w14:textId="77777777" w:rsidR="004C68E6" w:rsidRPr="00DA533F" w:rsidRDefault="004C68E6" w:rsidP="00C370B8">
            <w:pPr>
              <w:ind w:left="57"/>
              <w:rPr>
                <w:b/>
              </w:rPr>
            </w:pPr>
            <w:r w:rsidRPr="00DA533F">
              <w:rPr>
                <w:b/>
              </w:rPr>
              <w:t xml:space="preserve">CEL SZCZEGÓŁOWY 1.2: Funkcjonowanie sieci współpracy </w:t>
            </w:r>
            <w:r w:rsidR="00E23C45" w:rsidRPr="00DA533F">
              <w:rPr>
                <w:b/>
              </w:rPr>
              <w:t>ośrodków wsparcia ekonomii społecznej</w:t>
            </w:r>
          </w:p>
        </w:tc>
        <w:tc>
          <w:tcPr>
            <w:tcW w:w="3469" w:type="dxa"/>
            <w:vAlign w:val="center"/>
          </w:tcPr>
          <w:p w14:paraId="54B51125" w14:textId="77777777" w:rsidR="004C68E6" w:rsidRPr="00DA533F" w:rsidRDefault="004C68E6" w:rsidP="007D642C">
            <w:r w:rsidRPr="00DA533F">
              <w:rPr>
                <w:bCs/>
              </w:rPr>
              <w:t>Promocja sieci OWES</w:t>
            </w:r>
            <w:r w:rsidRPr="00DA533F">
              <w:t xml:space="preserve"> </w:t>
            </w:r>
            <w:r w:rsidR="007D642C" w:rsidRPr="00DA533F">
              <w:t>poprzez: roczny plan</w:t>
            </w:r>
            <w:r w:rsidRPr="00DA533F">
              <w:t xml:space="preserve"> działań na rzecz PES,</w:t>
            </w:r>
            <w:r w:rsidR="007D642C" w:rsidRPr="00DA533F">
              <w:t xml:space="preserve"> roczny plan</w:t>
            </w:r>
            <w:r w:rsidRPr="00DA533F">
              <w:t xml:space="preserve"> promocji usług OWES,</w:t>
            </w:r>
            <w:r w:rsidR="007D642C" w:rsidRPr="00DA533F">
              <w:t xml:space="preserve"> </w:t>
            </w:r>
            <w:r w:rsidR="00445F3B" w:rsidRPr="00DA533F">
              <w:t>wspólny portal</w:t>
            </w:r>
            <w:r w:rsidRPr="00DA533F">
              <w:t xml:space="preserve"> internetowy zawierają</w:t>
            </w:r>
            <w:r w:rsidR="007D642C" w:rsidRPr="00DA533F">
              <w:t>cy</w:t>
            </w:r>
            <w:r w:rsidR="00C370B8" w:rsidRPr="00DA533F">
              <w:t xml:space="preserve"> bazę usług OWES </w:t>
            </w:r>
            <w:r w:rsidR="001061B7" w:rsidRPr="00DA533F">
              <w:br/>
            </w:r>
            <w:r w:rsidR="00C370B8" w:rsidRPr="00DA533F">
              <w:t>w regionie</w:t>
            </w:r>
            <w:r w:rsidRPr="00DA533F">
              <w:t xml:space="preserve">, wspólną identyfikację wizualną, koordynację działań związanych z budowaniem relacji </w:t>
            </w:r>
            <w:r w:rsidR="001061B7" w:rsidRPr="00DA533F">
              <w:br/>
            </w:r>
            <w:r w:rsidRPr="00DA533F">
              <w:t>z mediami,</w:t>
            </w:r>
            <w:r w:rsidR="007D642C" w:rsidRPr="00DA533F">
              <w:t xml:space="preserve"> </w:t>
            </w:r>
            <w:r w:rsidRPr="00DA533F">
              <w:t>wspólne wydawnictwa</w:t>
            </w:r>
            <w:r w:rsidR="007D642C" w:rsidRPr="00DA533F">
              <w:t>.</w:t>
            </w:r>
          </w:p>
        </w:tc>
        <w:tc>
          <w:tcPr>
            <w:tcW w:w="1701" w:type="dxa"/>
            <w:vAlign w:val="center"/>
          </w:tcPr>
          <w:p w14:paraId="415FABD5" w14:textId="77777777" w:rsidR="004C68E6" w:rsidRPr="00DA533F" w:rsidRDefault="001674C2" w:rsidP="001674C2">
            <w:pPr>
              <w:ind w:left="57"/>
            </w:pPr>
            <w:r w:rsidRPr="00DA533F">
              <w:t>OWES</w:t>
            </w:r>
          </w:p>
        </w:tc>
        <w:tc>
          <w:tcPr>
            <w:tcW w:w="2126" w:type="dxa"/>
            <w:vAlign w:val="center"/>
          </w:tcPr>
          <w:p w14:paraId="0E4FD9BB" w14:textId="77777777" w:rsidR="00780AE2" w:rsidRPr="00DA533F" w:rsidRDefault="007B3618" w:rsidP="00405C9D">
            <w:pPr>
              <w:ind w:left="57"/>
            </w:pPr>
            <w:r w:rsidRPr="00DA533F">
              <w:t>Środki EFS</w:t>
            </w:r>
            <w:r w:rsidR="005D2BA1" w:rsidRPr="00DA533F">
              <w:t>, EFRR</w:t>
            </w:r>
            <w:r w:rsidRPr="00DA533F">
              <w:t xml:space="preserve"> 2007-2013</w:t>
            </w:r>
          </w:p>
          <w:p w14:paraId="28609C1F" w14:textId="77777777" w:rsidR="004C68E6" w:rsidRPr="00DA533F" w:rsidRDefault="007B3618" w:rsidP="00405C9D">
            <w:pPr>
              <w:ind w:left="57"/>
            </w:pPr>
            <w:r w:rsidRPr="00DA533F">
              <w:t>RPO WL</w:t>
            </w:r>
            <w:r w:rsidR="00AE6337" w:rsidRPr="00DA533F">
              <w:t xml:space="preserve"> 2014-2020</w:t>
            </w:r>
          </w:p>
        </w:tc>
      </w:tr>
      <w:tr w:rsidR="00AE6337" w:rsidRPr="00BD121A" w14:paraId="729AA3D9" w14:textId="77777777" w:rsidTr="00AE6240">
        <w:trPr>
          <w:trHeight w:val="227"/>
        </w:trPr>
        <w:tc>
          <w:tcPr>
            <w:tcW w:w="2769" w:type="dxa"/>
            <w:vMerge w:val="restart"/>
            <w:shd w:val="clear" w:color="auto" w:fill="F2F2F2" w:themeFill="background1" w:themeFillShade="F2"/>
            <w:vAlign w:val="center"/>
          </w:tcPr>
          <w:p w14:paraId="7474944E" w14:textId="77777777" w:rsidR="00AE6337" w:rsidRPr="00AE6240" w:rsidRDefault="00AE6337" w:rsidP="00C370B8">
            <w:pPr>
              <w:ind w:left="57"/>
            </w:pPr>
            <w:r w:rsidRPr="00AE6240">
              <w:rPr>
                <w:b/>
              </w:rPr>
              <w:t>CEL SZCZEGÓŁOWY  1.3:</w:t>
            </w:r>
            <w:r w:rsidRPr="00AE6240">
              <w:rPr>
                <w:b/>
                <w:bCs/>
              </w:rPr>
              <w:t xml:space="preserve"> Skuteczny system wsparcia finansowego dla </w:t>
            </w:r>
            <w:r w:rsidR="00E23C45" w:rsidRPr="00AE6240">
              <w:rPr>
                <w:b/>
                <w:bCs/>
              </w:rPr>
              <w:t>podmiotów ekonomii społecznej</w:t>
            </w:r>
          </w:p>
        </w:tc>
        <w:tc>
          <w:tcPr>
            <w:tcW w:w="3469" w:type="dxa"/>
            <w:vAlign w:val="center"/>
          </w:tcPr>
          <w:p w14:paraId="376A60C2" w14:textId="77777777" w:rsidR="00AE6337" w:rsidRPr="00AE6240" w:rsidRDefault="00AE6337" w:rsidP="007D642C">
            <w:pPr>
              <w:ind w:left="57"/>
            </w:pPr>
            <w:r w:rsidRPr="00AE6240">
              <w:rPr>
                <w:bCs/>
              </w:rPr>
              <w:t xml:space="preserve">Utworzenie zwrotnych </w:t>
            </w:r>
            <w:r w:rsidR="001061B7" w:rsidRPr="00AE6240">
              <w:rPr>
                <w:bCs/>
              </w:rPr>
              <w:br/>
            </w:r>
            <w:r w:rsidRPr="00AE6240">
              <w:rPr>
                <w:bCs/>
              </w:rPr>
              <w:t>i bezzwr</w:t>
            </w:r>
            <w:r w:rsidR="001674C2" w:rsidRPr="00AE6240">
              <w:rPr>
                <w:bCs/>
              </w:rPr>
              <w:t xml:space="preserve">otnych mechanizmów finansowych </w:t>
            </w:r>
            <w:r w:rsidRPr="00AE6240">
              <w:rPr>
                <w:bCs/>
              </w:rPr>
              <w:t>dla PES</w:t>
            </w:r>
            <w:r w:rsidR="007D642C" w:rsidRPr="00AE6240">
              <w:t>: p</w:t>
            </w:r>
            <w:r w:rsidRPr="00AE6240">
              <w:t xml:space="preserve">owołanie funduszu pożyczkowo – </w:t>
            </w:r>
            <w:r w:rsidR="007D642C" w:rsidRPr="00AE6240">
              <w:t xml:space="preserve">doręczeniowego, uruchomienie dla PES przyjaznych </w:t>
            </w:r>
            <w:r w:rsidRPr="00AE6240">
              <w:t xml:space="preserve">mechanizmów kredytowych w funduszach pożyczkowych działających </w:t>
            </w:r>
            <w:r w:rsidR="001061B7" w:rsidRPr="00AE6240">
              <w:br/>
            </w:r>
            <w:r w:rsidRPr="00AE6240">
              <w:t>w regionie.</w:t>
            </w:r>
          </w:p>
        </w:tc>
        <w:tc>
          <w:tcPr>
            <w:tcW w:w="1701" w:type="dxa"/>
            <w:vAlign w:val="center"/>
          </w:tcPr>
          <w:p w14:paraId="070EC607" w14:textId="77777777" w:rsidR="00AE6337" w:rsidRPr="00AE6240" w:rsidRDefault="00AE6337" w:rsidP="00AE6337">
            <w:pPr>
              <w:ind w:left="57"/>
              <w:jc w:val="center"/>
            </w:pPr>
            <w:r w:rsidRPr="00AE6240">
              <w:t xml:space="preserve">Urząd Marszałkowski </w:t>
            </w:r>
            <w:r w:rsidR="007B3618" w:rsidRPr="00AE6240">
              <w:t>Województwa Lubelskiego</w:t>
            </w:r>
          </w:p>
        </w:tc>
        <w:tc>
          <w:tcPr>
            <w:tcW w:w="2126" w:type="dxa"/>
            <w:vAlign w:val="center"/>
          </w:tcPr>
          <w:p w14:paraId="5CCF9BF6" w14:textId="77777777" w:rsidR="00780AE2" w:rsidRPr="00AE6240" w:rsidRDefault="007B3618" w:rsidP="00AE6337">
            <w:pPr>
              <w:ind w:left="57"/>
              <w:jc w:val="center"/>
            </w:pPr>
            <w:r w:rsidRPr="00AE6240">
              <w:t>Środki EFS</w:t>
            </w:r>
            <w:r w:rsidR="005D2BA1" w:rsidRPr="00AE6240">
              <w:t>, EFRR</w:t>
            </w:r>
            <w:r w:rsidRPr="00AE6240">
              <w:t xml:space="preserve"> 2007-2013</w:t>
            </w:r>
            <w:r w:rsidR="00AE6337" w:rsidRPr="00AE6240">
              <w:t>,</w:t>
            </w:r>
            <w:r w:rsidR="00780AE2" w:rsidRPr="00AE6240">
              <w:t xml:space="preserve"> </w:t>
            </w:r>
          </w:p>
          <w:p w14:paraId="239F06A8" w14:textId="77777777" w:rsidR="00AE6337" w:rsidRPr="00AE6240" w:rsidRDefault="00AE6337" w:rsidP="00AE6337">
            <w:pPr>
              <w:ind w:left="57"/>
              <w:jc w:val="center"/>
            </w:pPr>
            <w:r w:rsidRPr="00AE6240">
              <w:t xml:space="preserve"> </w:t>
            </w:r>
            <w:r w:rsidR="007B3618" w:rsidRPr="00AE6240">
              <w:t>RPO WL</w:t>
            </w:r>
            <w:r w:rsidRPr="00AE6240">
              <w:t xml:space="preserve"> 2014-2020</w:t>
            </w:r>
          </w:p>
          <w:p w14:paraId="26CF3027" w14:textId="77777777" w:rsidR="00AE6337" w:rsidRPr="00AE6240" w:rsidRDefault="00AE6337" w:rsidP="00AE6337">
            <w:pPr>
              <w:ind w:left="57"/>
              <w:jc w:val="center"/>
            </w:pPr>
          </w:p>
          <w:p w14:paraId="757708D4" w14:textId="77777777" w:rsidR="00AE6337" w:rsidRPr="00AE6240" w:rsidRDefault="00AE6337" w:rsidP="00AE6337">
            <w:pPr>
              <w:jc w:val="center"/>
            </w:pPr>
          </w:p>
        </w:tc>
      </w:tr>
      <w:tr w:rsidR="00AE6337" w:rsidRPr="00BD121A" w14:paraId="029BD060" w14:textId="77777777" w:rsidTr="00AE6240">
        <w:trPr>
          <w:trHeight w:val="227"/>
        </w:trPr>
        <w:tc>
          <w:tcPr>
            <w:tcW w:w="2769" w:type="dxa"/>
            <w:vMerge/>
            <w:shd w:val="clear" w:color="auto" w:fill="F2F2F2" w:themeFill="background1" w:themeFillShade="F2"/>
            <w:vAlign w:val="center"/>
          </w:tcPr>
          <w:p w14:paraId="318CBF55" w14:textId="77777777" w:rsidR="00AE6337" w:rsidRPr="001061B7" w:rsidRDefault="00AE6337" w:rsidP="00C370B8">
            <w:pPr>
              <w:ind w:left="57"/>
              <w:rPr>
                <w:b/>
                <w:sz w:val="22"/>
                <w:szCs w:val="22"/>
              </w:rPr>
            </w:pPr>
          </w:p>
        </w:tc>
        <w:tc>
          <w:tcPr>
            <w:tcW w:w="3469" w:type="dxa"/>
            <w:vAlign w:val="center"/>
          </w:tcPr>
          <w:p w14:paraId="7F94F153" w14:textId="77777777" w:rsidR="00AE6337" w:rsidRPr="00AE6240" w:rsidRDefault="00AE6337" w:rsidP="00405C9D">
            <w:pPr>
              <w:ind w:left="57"/>
              <w:rPr>
                <w:bCs/>
              </w:rPr>
            </w:pPr>
            <w:r w:rsidRPr="00AE6240">
              <w:t>Wzmocnienie i rozszerzenie funduszu dotacyjnego na rzecz tworzenia PES (dotacje na u</w:t>
            </w:r>
            <w:r w:rsidR="009F5CE3" w:rsidRPr="00AE6240">
              <w:t>ruchomienie podmiotu ES,</w:t>
            </w:r>
            <w:r w:rsidRPr="00AE6240">
              <w:t xml:space="preserve"> działalności gospodarczej organizacji pozarządowych, spółek non-profit lub utworzenia spółdzielni socjalnej</w:t>
            </w:r>
            <w:r w:rsidR="007D642C" w:rsidRPr="00AE6240">
              <w:t>).</w:t>
            </w:r>
          </w:p>
        </w:tc>
        <w:tc>
          <w:tcPr>
            <w:tcW w:w="1701" w:type="dxa"/>
            <w:vAlign w:val="center"/>
          </w:tcPr>
          <w:p w14:paraId="0FFAE801" w14:textId="77777777" w:rsidR="00AE6337" w:rsidRPr="00AE6240" w:rsidRDefault="00AE6337" w:rsidP="00405C9D">
            <w:pPr>
              <w:ind w:left="57"/>
            </w:pPr>
            <w:r w:rsidRPr="00AE6240">
              <w:t>PUP</w:t>
            </w:r>
          </w:p>
        </w:tc>
        <w:tc>
          <w:tcPr>
            <w:tcW w:w="2126" w:type="dxa"/>
            <w:vAlign w:val="center"/>
          </w:tcPr>
          <w:p w14:paraId="27A322BD" w14:textId="77777777" w:rsidR="00780AE2" w:rsidRPr="00AE6240" w:rsidRDefault="007B3618" w:rsidP="00405C9D">
            <w:pPr>
              <w:ind w:left="57"/>
            </w:pPr>
            <w:r w:rsidRPr="00AE6240">
              <w:t>Fundusz Pracy, środki EFS</w:t>
            </w:r>
            <w:r w:rsidR="001B5B19" w:rsidRPr="00AE6240">
              <w:t>, EFRR</w:t>
            </w:r>
            <w:r w:rsidRPr="00AE6240">
              <w:t xml:space="preserve"> 2007-2013 ,</w:t>
            </w:r>
          </w:p>
          <w:p w14:paraId="3878853A" w14:textId="77777777" w:rsidR="00AE6337" w:rsidRPr="00AE6240" w:rsidRDefault="007B3618" w:rsidP="00405C9D">
            <w:pPr>
              <w:ind w:left="57"/>
            </w:pPr>
            <w:r w:rsidRPr="00AE6240">
              <w:t xml:space="preserve"> RPO WL</w:t>
            </w:r>
            <w:r w:rsidR="00AE6337" w:rsidRPr="00AE6240">
              <w:t xml:space="preserve"> 2014-2020</w:t>
            </w:r>
            <w:r w:rsidR="005043AB" w:rsidRPr="00AE6240">
              <w:t>, P</w:t>
            </w:r>
            <w:r w:rsidR="009F5CE3" w:rsidRPr="00AE6240">
              <w:t>FRON</w:t>
            </w:r>
          </w:p>
        </w:tc>
      </w:tr>
      <w:tr w:rsidR="003D3537" w:rsidRPr="00BD121A" w14:paraId="3A8A5EA5" w14:textId="77777777" w:rsidTr="00AE6240">
        <w:trPr>
          <w:trHeight w:val="242"/>
        </w:trPr>
        <w:tc>
          <w:tcPr>
            <w:tcW w:w="2769" w:type="dxa"/>
            <w:vMerge w:val="restart"/>
            <w:shd w:val="clear" w:color="auto" w:fill="F2F2F2" w:themeFill="background1" w:themeFillShade="F2"/>
            <w:vAlign w:val="center"/>
          </w:tcPr>
          <w:p w14:paraId="2E959F3C" w14:textId="77777777" w:rsidR="003D3537" w:rsidRPr="00AE6240" w:rsidRDefault="003D3537" w:rsidP="00C370B8">
            <w:pPr>
              <w:ind w:left="57"/>
              <w:rPr>
                <w:b/>
              </w:rPr>
            </w:pPr>
            <w:r w:rsidRPr="00AE6240">
              <w:rPr>
                <w:b/>
              </w:rPr>
              <w:t>CEL SZCZEGÓŁOWY 2.1:</w:t>
            </w:r>
          </w:p>
          <w:p w14:paraId="3D0A88A8" w14:textId="77777777" w:rsidR="003D3537" w:rsidRPr="00AE6240" w:rsidRDefault="003D3537" w:rsidP="00C370B8">
            <w:pPr>
              <w:ind w:left="57"/>
              <w:rPr>
                <w:b/>
              </w:rPr>
            </w:pPr>
            <w:r w:rsidRPr="00AE6240">
              <w:rPr>
                <w:b/>
              </w:rPr>
              <w:t>Wspieranie procesów zawiązywania partnerstw lokalnych na rzecz rozwoju ekonomii społecznej</w:t>
            </w:r>
          </w:p>
        </w:tc>
        <w:tc>
          <w:tcPr>
            <w:tcW w:w="3469" w:type="dxa"/>
            <w:vAlign w:val="center"/>
          </w:tcPr>
          <w:p w14:paraId="582966ED" w14:textId="77777777" w:rsidR="003D3537" w:rsidRPr="00AE6240" w:rsidRDefault="003D3537" w:rsidP="0090198F">
            <w:pPr>
              <w:ind w:left="57"/>
            </w:pPr>
            <w:r w:rsidRPr="00AE6240">
              <w:t xml:space="preserve">Wzmocnienie działań konsolidujących zasoby instytucji publicznych </w:t>
            </w:r>
            <w:r w:rsidR="001061B7" w:rsidRPr="00AE6240">
              <w:br/>
            </w:r>
            <w:r w:rsidRPr="00AE6240">
              <w:t xml:space="preserve">i prywatnych w zakresie integracji społecznej </w:t>
            </w:r>
            <w:r w:rsidR="001061B7" w:rsidRPr="00AE6240">
              <w:br/>
            </w:r>
            <w:r w:rsidRPr="00AE6240">
              <w:t>i zawodowej oraz wsparcia rozwoju ekonomii społecznej.</w:t>
            </w:r>
          </w:p>
        </w:tc>
        <w:tc>
          <w:tcPr>
            <w:tcW w:w="1701" w:type="dxa"/>
            <w:vAlign w:val="center"/>
          </w:tcPr>
          <w:p w14:paraId="475E8064" w14:textId="77777777" w:rsidR="003D3537" w:rsidRPr="00AE6240" w:rsidRDefault="003D3537" w:rsidP="00405C9D">
            <w:pPr>
              <w:ind w:left="57"/>
            </w:pPr>
            <w:r w:rsidRPr="00AE6240">
              <w:t>samorządy teryt</w:t>
            </w:r>
            <w:r w:rsidR="007B3618" w:rsidRPr="00AE6240">
              <w:t>orialne</w:t>
            </w:r>
            <w:r w:rsidRPr="00AE6240">
              <w:t xml:space="preserve">, LGD, PES, podmioty biznesowe </w:t>
            </w:r>
          </w:p>
        </w:tc>
        <w:tc>
          <w:tcPr>
            <w:tcW w:w="2126" w:type="dxa"/>
            <w:vAlign w:val="center"/>
          </w:tcPr>
          <w:p w14:paraId="0F70648F" w14:textId="77777777" w:rsidR="00AE6240" w:rsidRPr="00AE6240" w:rsidRDefault="00AE6240" w:rsidP="00405C9D">
            <w:pPr>
              <w:ind w:left="57"/>
            </w:pPr>
            <w:r w:rsidRPr="00AE6240">
              <w:t>Budżet jednostek zaangażowanych,</w:t>
            </w:r>
          </w:p>
          <w:p w14:paraId="65CE6876" w14:textId="77777777" w:rsidR="003D3537" w:rsidRPr="00AE6240" w:rsidRDefault="002313AB" w:rsidP="00405C9D">
            <w:pPr>
              <w:ind w:left="57"/>
            </w:pPr>
            <w:r w:rsidRPr="00AE6240">
              <w:t>PROW, PO RYBY</w:t>
            </w:r>
          </w:p>
        </w:tc>
      </w:tr>
      <w:tr w:rsidR="003D3537" w:rsidRPr="00BD121A" w14:paraId="0D00353F" w14:textId="77777777" w:rsidTr="00AE6240">
        <w:trPr>
          <w:trHeight w:val="242"/>
        </w:trPr>
        <w:tc>
          <w:tcPr>
            <w:tcW w:w="2769" w:type="dxa"/>
            <w:vMerge/>
            <w:shd w:val="clear" w:color="auto" w:fill="F2F2F2" w:themeFill="background1" w:themeFillShade="F2"/>
            <w:vAlign w:val="center"/>
          </w:tcPr>
          <w:p w14:paraId="695DA95E" w14:textId="77777777" w:rsidR="003D3537" w:rsidRPr="001061B7" w:rsidRDefault="003D3537" w:rsidP="00C370B8">
            <w:pPr>
              <w:ind w:left="57"/>
              <w:rPr>
                <w:b/>
                <w:sz w:val="22"/>
                <w:szCs w:val="22"/>
              </w:rPr>
            </w:pPr>
          </w:p>
        </w:tc>
        <w:tc>
          <w:tcPr>
            <w:tcW w:w="3469" w:type="dxa"/>
            <w:vAlign w:val="center"/>
          </w:tcPr>
          <w:p w14:paraId="49377BA6" w14:textId="77777777" w:rsidR="003D3537" w:rsidRPr="00AE6240" w:rsidRDefault="003D3537" w:rsidP="00405C9D">
            <w:pPr>
              <w:ind w:left="57"/>
            </w:pPr>
            <w:r w:rsidRPr="00AE6240">
              <w:t>Inicjowanie i wzmacnianie partnerstw publiczno-społeczno-</w:t>
            </w:r>
            <w:r w:rsidRPr="00AE6240">
              <w:lastRenderedPageBreak/>
              <w:t>prywatnych na rzecz przedsiębiorczości społecznej.</w:t>
            </w:r>
          </w:p>
        </w:tc>
        <w:tc>
          <w:tcPr>
            <w:tcW w:w="1701" w:type="dxa"/>
            <w:vAlign w:val="center"/>
          </w:tcPr>
          <w:p w14:paraId="708F7CD9" w14:textId="77777777" w:rsidR="003D3537" w:rsidRPr="00AE6240" w:rsidRDefault="005C17E2" w:rsidP="00405C9D">
            <w:pPr>
              <w:ind w:left="57"/>
            </w:pPr>
            <w:r w:rsidRPr="00AE6240">
              <w:lastRenderedPageBreak/>
              <w:t>samorządy terytorialne,</w:t>
            </w:r>
            <w:r w:rsidR="003D3537" w:rsidRPr="00AE6240">
              <w:t xml:space="preserve"> </w:t>
            </w:r>
            <w:r w:rsidR="003D3537" w:rsidRPr="00AE6240">
              <w:lastRenderedPageBreak/>
              <w:t>LGD, PES</w:t>
            </w:r>
            <w:r w:rsidR="00AB68FB" w:rsidRPr="00AE6240">
              <w:t xml:space="preserve"> (</w:t>
            </w:r>
            <w:r w:rsidR="001061B7" w:rsidRPr="00AE6240">
              <w:br/>
            </w:r>
            <w:r w:rsidR="00AB68FB" w:rsidRPr="00AE6240">
              <w:t>w tym NGO)</w:t>
            </w:r>
            <w:r w:rsidR="003D3537" w:rsidRPr="00AE6240">
              <w:t>, podmioty biznesowe</w:t>
            </w:r>
          </w:p>
        </w:tc>
        <w:tc>
          <w:tcPr>
            <w:tcW w:w="2126" w:type="dxa"/>
            <w:vAlign w:val="center"/>
          </w:tcPr>
          <w:p w14:paraId="4BB5801A" w14:textId="77777777" w:rsidR="003D3537" w:rsidRPr="00AE6240" w:rsidRDefault="003D3537" w:rsidP="00405C9D">
            <w:pPr>
              <w:ind w:left="57"/>
            </w:pPr>
            <w:r w:rsidRPr="00AE6240">
              <w:lastRenderedPageBreak/>
              <w:t xml:space="preserve">Budżet jednostek tworzących </w:t>
            </w:r>
            <w:r w:rsidRPr="00AE6240">
              <w:lastRenderedPageBreak/>
              <w:t>partnerstwo</w:t>
            </w:r>
            <w:r w:rsidR="002313AB" w:rsidRPr="00AE6240">
              <w:t>, PROW i PO RYBY</w:t>
            </w:r>
          </w:p>
        </w:tc>
      </w:tr>
      <w:tr w:rsidR="003D3537" w:rsidRPr="00BD121A" w14:paraId="09C861B4" w14:textId="77777777" w:rsidTr="00AE6240">
        <w:trPr>
          <w:trHeight w:val="242"/>
        </w:trPr>
        <w:tc>
          <w:tcPr>
            <w:tcW w:w="2769" w:type="dxa"/>
            <w:vMerge/>
            <w:shd w:val="clear" w:color="auto" w:fill="F2F2F2" w:themeFill="background1" w:themeFillShade="F2"/>
            <w:vAlign w:val="center"/>
          </w:tcPr>
          <w:p w14:paraId="5C077685" w14:textId="77777777" w:rsidR="003D3537" w:rsidRPr="001061B7" w:rsidRDefault="003D3537" w:rsidP="00C370B8">
            <w:pPr>
              <w:ind w:left="57"/>
              <w:rPr>
                <w:b/>
                <w:sz w:val="22"/>
                <w:szCs w:val="22"/>
              </w:rPr>
            </w:pPr>
          </w:p>
        </w:tc>
        <w:tc>
          <w:tcPr>
            <w:tcW w:w="3469" w:type="dxa"/>
            <w:vAlign w:val="center"/>
          </w:tcPr>
          <w:p w14:paraId="255AB4D8" w14:textId="77777777" w:rsidR="003D3537" w:rsidRPr="00AE6240" w:rsidRDefault="003D3537" w:rsidP="00405C9D">
            <w:pPr>
              <w:ind w:left="57"/>
            </w:pPr>
            <w:r w:rsidRPr="00AE6240">
              <w:t>Animowanie i wzmacnianie tzw. wiosek tematycznych w regionie.</w:t>
            </w:r>
          </w:p>
        </w:tc>
        <w:tc>
          <w:tcPr>
            <w:tcW w:w="1701" w:type="dxa"/>
            <w:vAlign w:val="center"/>
          </w:tcPr>
          <w:p w14:paraId="23D884DB" w14:textId="77777777" w:rsidR="003D3537" w:rsidRPr="00AE6240" w:rsidRDefault="003D3537" w:rsidP="00405C9D">
            <w:pPr>
              <w:ind w:left="57"/>
            </w:pPr>
            <w:r w:rsidRPr="00AE6240">
              <w:t>OWES, samorządy terytorialne, LGD, PES</w:t>
            </w:r>
            <w:r w:rsidR="005C17E2" w:rsidRPr="00AE6240">
              <w:t xml:space="preserve"> (</w:t>
            </w:r>
            <w:r w:rsidR="001061B7" w:rsidRPr="00AE6240">
              <w:br/>
            </w:r>
            <w:r w:rsidR="005C17E2" w:rsidRPr="00AE6240">
              <w:t>w tym NGO)</w:t>
            </w:r>
          </w:p>
        </w:tc>
        <w:tc>
          <w:tcPr>
            <w:tcW w:w="2126" w:type="dxa"/>
            <w:vAlign w:val="center"/>
          </w:tcPr>
          <w:p w14:paraId="446D9CDA" w14:textId="77777777" w:rsidR="003D3537" w:rsidRPr="00AE6240" w:rsidRDefault="006B4209" w:rsidP="003D3537">
            <w:pPr>
              <w:ind w:left="57"/>
            </w:pPr>
            <w:r w:rsidRPr="00AE6240">
              <w:t>Ś</w:t>
            </w:r>
            <w:r w:rsidR="003D3537" w:rsidRPr="00AE6240">
              <w:t>rodki samorządów,</w:t>
            </w:r>
          </w:p>
          <w:p w14:paraId="3C272220" w14:textId="77777777" w:rsidR="00780AE2" w:rsidRPr="00AE6240" w:rsidRDefault="007B3618" w:rsidP="007B3618">
            <w:pPr>
              <w:ind w:left="57"/>
            </w:pPr>
            <w:r w:rsidRPr="00AE6240">
              <w:t>środki EFS</w:t>
            </w:r>
            <w:r w:rsidR="001B5B19" w:rsidRPr="00AE6240">
              <w:t>, EFRR</w:t>
            </w:r>
            <w:r w:rsidRPr="00AE6240">
              <w:t xml:space="preserve"> 2007-2013</w:t>
            </w:r>
            <w:r w:rsidR="003D3537" w:rsidRPr="00AE6240">
              <w:t>,</w:t>
            </w:r>
            <w:r w:rsidR="00780AE2" w:rsidRPr="00AE6240">
              <w:t xml:space="preserve"> </w:t>
            </w:r>
          </w:p>
          <w:p w14:paraId="4454F1AD" w14:textId="77777777" w:rsidR="003D3537" w:rsidRPr="00AE6240" w:rsidRDefault="007B3618" w:rsidP="007B3618">
            <w:pPr>
              <w:ind w:left="57"/>
            </w:pPr>
            <w:r w:rsidRPr="00AE6240">
              <w:t xml:space="preserve"> RPO WL</w:t>
            </w:r>
            <w:r w:rsidR="003D3537" w:rsidRPr="00AE6240">
              <w:t xml:space="preserve"> 2014-2020</w:t>
            </w:r>
            <w:r w:rsidR="002313AB" w:rsidRPr="00AE6240">
              <w:t xml:space="preserve">, PROW </w:t>
            </w:r>
            <w:r w:rsidR="001061B7" w:rsidRPr="00AE6240">
              <w:br/>
            </w:r>
            <w:r w:rsidR="002313AB" w:rsidRPr="00AE6240">
              <w:t>i PO RYBY</w:t>
            </w:r>
          </w:p>
        </w:tc>
      </w:tr>
      <w:tr w:rsidR="004C68E6" w:rsidRPr="00C54074" w14:paraId="4FAFC24E" w14:textId="77777777" w:rsidTr="00AE6240">
        <w:trPr>
          <w:trHeight w:val="227"/>
        </w:trPr>
        <w:tc>
          <w:tcPr>
            <w:tcW w:w="2769" w:type="dxa"/>
            <w:tcBorders>
              <w:bottom w:val="single" w:sz="4" w:space="0" w:color="auto"/>
            </w:tcBorders>
            <w:shd w:val="clear" w:color="auto" w:fill="F2F2F2" w:themeFill="background1" w:themeFillShade="F2"/>
            <w:vAlign w:val="center"/>
          </w:tcPr>
          <w:p w14:paraId="6758E06C" w14:textId="77777777" w:rsidR="004C68E6" w:rsidRPr="00AE6240" w:rsidRDefault="004C68E6" w:rsidP="00C370B8">
            <w:pPr>
              <w:ind w:left="57"/>
              <w:rPr>
                <w:b/>
              </w:rPr>
            </w:pPr>
            <w:r w:rsidRPr="00AE6240">
              <w:rPr>
                <w:b/>
              </w:rPr>
              <w:t>CEL SZCZEGÓŁOWY 2.2:</w:t>
            </w:r>
          </w:p>
          <w:p w14:paraId="57A68B9D" w14:textId="77777777" w:rsidR="004C68E6" w:rsidRPr="00AE6240" w:rsidRDefault="004C68E6" w:rsidP="00C370B8">
            <w:pPr>
              <w:ind w:left="57"/>
              <w:rPr>
                <w:b/>
              </w:rPr>
            </w:pPr>
            <w:r w:rsidRPr="00AE6240">
              <w:rPr>
                <w:b/>
              </w:rPr>
              <w:t>Integracja sektora ekonomii społecznej</w:t>
            </w:r>
            <w:r w:rsidR="001061B7" w:rsidRPr="00AE6240">
              <w:rPr>
                <w:b/>
              </w:rPr>
              <w:br/>
            </w:r>
            <w:r w:rsidRPr="00AE6240">
              <w:rPr>
                <w:b/>
              </w:rPr>
              <w:t xml:space="preserve"> i zachęcanie do tworzenia sieci współpracy w postaci porozumień, klastrów</w:t>
            </w:r>
            <w:r w:rsidR="003D3537" w:rsidRPr="00AE6240">
              <w:rPr>
                <w:b/>
              </w:rPr>
              <w:t xml:space="preserve">, kooperatyw </w:t>
            </w:r>
          </w:p>
        </w:tc>
        <w:tc>
          <w:tcPr>
            <w:tcW w:w="3469" w:type="dxa"/>
            <w:vAlign w:val="center"/>
          </w:tcPr>
          <w:p w14:paraId="2B46F3F5" w14:textId="77777777" w:rsidR="004C68E6" w:rsidRPr="00AE6240" w:rsidRDefault="004C68E6" w:rsidP="00405C9D">
            <w:pPr>
              <w:ind w:left="57"/>
            </w:pPr>
            <w:r w:rsidRPr="00AE6240">
              <w:t>Wspieranie działań na rzecz samoorganizacji i federalizacji sektora przedsiębiorczości społecz</w:t>
            </w:r>
            <w:r w:rsidR="003D3537" w:rsidRPr="00AE6240">
              <w:t xml:space="preserve">nej (np. </w:t>
            </w:r>
            <w:r w:rsidRPr="00AE6240">
              <w:t>dążenie do utworzenia regionalnego forum spółdzielni socjalnych)</w:t>
            </w:r>
            <w:r w:rsidR="003D3537" w:rsidRPr="00AE6240">
              <w:t>.</w:t>
            </w:r>
          </w:p>
        </w:tc>
        <w:tc>
          <w:tcPr>
            <w:tcW w:w="1701" w:type="dxa"/>
            <w:vAlign w:val="center"/>
          </w:tcPr>
          <w:p w14:paraId="5C09C363" w14:textId="77777777" w:rsidR="004C68E6" w:rsidRPr="00AE6240" w:rsidRDefault="004C68E6" w:rsidP="00405C9D">
            <w:pPr>
              <w:ind w:left="57"/>
            </w:pPr>
            <w:r w:rsidRPr="00AE6240">
              <w:t xml:space="preserve">KIS, CIS, PES </w:t>
            </w:r>
            <w:r w:rsidR="00AB68FB" w:rsidRPr="00AE6240">
              <w:t>(w tym NGO)</w:t>
            </w:r>
          </w:p>
        </w:tc>
        <w:tc>
          <w:tcPr>
            <w:tcW w:w="2126" w:type="dxa"/>
            <w:vAlign w:val="center"/>
          </w:tcPr>
          <w:p w14:paraId="7D998E71" w14:textId="77777777" w:rsidR="004C68E6" w:rsidRPr="00AE6240" w:rsidRDefault="004C68E6" w:rsidP="00405C9D">
            <w:pPr>
              <w:ind w:left="57"/>
            </w:pPr>
            <w:r w:rsidRPr="00AE6240">
              <w:t xml:space="preserve">Środki własne CIS, KIS oraz innych PES, </w:t>
            </w:r>
            <w:r w:rsidR="00ED1EA3" w:rsidRPr="00AE6240">
              <w:t>środki samorządów,</w:t>
            </w:r>
          </w:p>
          <w:p w14:paraId="06FA9152" w14:textId="77777777" w:rsidR="00780AE2" w:rsidRPr="00AE6240" w:rsidRDefault="004C68E6" w:rsidP="007B3618">
            <w:pPr>
              <w:ind w:left="57"/>
            </w:pPr>
            <w:r w:rsidRPr="00AE6240">
              <w:t>środki EFS</w:t>
            </w:r>
            <w:r w:rsidR="001B5B19" w:rsidRPr="00AE6240">
              <w:t>, EFRR</w:t>
            </w:r>
            <w:r w:rsidR="007B3618" w:rsidRPr="00AE6240">
              <w:t xml:space="preserve"> 2007-2013</w:t>
            </w:r>
            <w:r w:rsidRPr="00AE6240">
              <w:t>,</w:t>
            </w:r>
            <w:r w:rsidR="00780AE2" w:rsidRPr="00AE6240">
              <w:t xml:space="preserve"> </w:t>
            </w:r>
          </w:p>
          <w:p w14:paraId="55A5AB76" w14:textId="77777777" w:rsidR="004C68E6" w:rsidRPr="00AE6240" w:rsidRDefault="007B3618" w:rsidP="007B3618">
            <w:pPr>
              <w:ind w:left="57"/>
            </w:pPr>
            <w:r w:rsidRPr="00AE6240">
              <w:t xml:space="preserve"> </w:t>
            </w:r>
            <w:r w:rsidR="006B4209" w:rsidRPr="00AE6240">
              <w:t>RPO WL</w:t>
            </w:r>
            <w:r w:rsidR="004C68E6" w:rsidRPr="00AE6240">
              <w:t xml:space="preserve"> 2014-2020</w:t>
            </w:r>
          </w:p>
        </w:tc>
      </w:tr>
      <w:tr w:rsidR="003D3537" w:rsidRPr="00BD121A" w14:paraId="370CEFC1" w14:textId="77777777" w:rsidTr="00AE6240">
        <w:trPr>
          <w:trHeight w:val="283"/>
        </w:trPr>
        <w:tc>
          <w:tcPr>
            <w:tcW w:w="2769" w:type="dxa"/>
            <w:tcBorders>
              <w:top w:val="single" w:sz="4" w:space="0" w:color="auto"/>
            </w:tcBorders>
            <w:shd w:val="clear" w:color="auto" w:fill="F2F2F2" w:themeFill="background1" w:themeFillShade="F2"/>
            <w:vAlign w:val="center"/>
          </w:tcPr>
          <w:p w14:paraId="24BE0E84" w14:textId="77777777" w:rsidR="003D3537" w:rsidRPr="00AE6240" w:rsidRDefault="001061B7" w:rsidP="00C370B8">
            <w:pPr>
              <w:ind w:left="57"/>
              <w:rPr>
                <w:b/>
              </w:rPr>
            </w:pPr>
            <w:r w:rsidRPr="00AE6240">
              <w:rPr>
                <w:b/>
              </w:rPr>
              <w:t xml:space="preserve">CEL SZCZEGÓŁOWY </w:t>
            </w:r>
            <w:r w:rsidR="003D3537" w:rsidRPr="00AE6240">
              <w:rPr>
                <w:b/>
              </w:rPr>
              <w:t>2.3:</w:t>
            </w:r>
          </w:p>
          <w:p w14:paraId="2A3FB22D" w14:textId="77777777" w:rsidR="003D3537" w:rsidRPr="00AE6240" w:rsidRDefault="003D3537" w:rsidP="00C370B8">
            <w:pPr>
              <w:ind w:left="57"/>
              <w:rPr>
                <w:b/>
              </w:rPr>
            </w:pPr>
            <w:r w:rsidRPr="00AE6240">
              <w:rPr>
                <w:b/>
              </w:rPr>
              <w:t xml:space="preserve">Koordynacja działań </w:t>
            </w:r>
            <w:r w:rsidR="001061B7" w:rsidRPr="00AE6240">
              <w:rPr>
                <w:b/>
              </w:rPr>
              <w:br/>
            </w:r>
            <w:r w:rsidRPr="00AE6240">
              <w:rPr>
                <w:b/>
              </w:rPr>
              <w:t>w obszarze wspierania rozwoju ekonomii społecznej na poziomie regionalnym i lokalnym</w:t>
            </w:r>
          </w:p>
        </w:tc>
        <w:tc>
          <w:tcPr>
            <w:tcW w:w="3469" w:type="dxa"/>
            <w:vAlign w:val="center"/>
          </w:tcPr>
          <w:p w14:paraId="68A3221D" w14:textId="77777777" w:rsidR="003D3537" w:rsidRPr="00AE6240" w:rsidRDefault="003D3537" w:rsidP="00405C9D">
            <w:pPr>
              <w:pStyle w:val="Akapitzlist"/>
              <w:ind w:left="57"/>
              <w:rPr>
                <w:rFonts w:ascii="Arial" w:hAnsi="Arial" w:cs="Arial"/>
                <w:sz w:val="20"/>
                <w:szCs w:val="20"/>
              </w:rPr>
            </w:pPr>
            <w:r w:rsidRPr="00AE6240">
              <w:rPr>
                <w:rFonts w:ascii="Arial" w:hAnsi="Arial" w:cs="Arial"/>
                <w:sz w:val="20"/>
                <w:szCs w:val="20"/>
              </w:rPr>
              <w:t>Powołanie Pełnomocnika ds. Ekonomii Społecznej w ROPS odpowiedzialnego za reali</w:t>
            </w:r>
            <w:r w:rsidR="00023F3E" w:rsidRPr="00AE6240">
              <w:rPr>
                <w:rFonts w:ascii="Arial" w:hAnsi="Arial" w:cs="Arial"/>
                <w:sz w:val="20"/>
                <w:szCs w:val="20"/>
              </w:rPr>
              <w:t>zację programu</w:t>
            </w:r>
            <w:r w:rsidRPr="00AE6240">
              <w:rPr>
                <w:rFonts w:ascii="Arial" w:hAnsi="Arial" w:cs="Arial"/>
                <w:sz w:val="20"/>
                <w:szCs w:val="20"/>
              </w:rPr>
              <w:t xml:space="preserve"> w zakresie rozwoju ES w województwie.</w:t>
            </w:r>
          </w:p>
        </w:tc>
        <w:tc>
          <w:tcPr>
            <w:tcW w:w="1701" w:type="dxa"/>
            <w:vAlign w:val="center"/>
          </w:tcPr>
          <w:p w14:paraId="5560B476" w14:textId="77777777" w:rsidR="003D3537" w:rsidRPr="00AE6240" w:rsidRDefault="003D3537" w:rsidP="00C370B8">
            <w:pPr>
              <w:ind w:left="57"/>
            </w:pPr>
            <w:r w:rsidRPr="00AE6240">
              <w:t xml:space="preserve">ROPS </w:t>
            </w:r>
          </w:p>
        </w:tc>
        <w:tc>
          <w:tcPr>
            <w:tcW w:w="2126" w:type="dxa"/>
            <w:vAlign w:val="center"/>
          </w:tcPr>
          <w:p w14:paraId="79F7EB5B" w14:textId="77777777" w:rsidR="003D3537" w:rsidRPr="00AE6240" w:rsidRDefault="003D3537" w:rsidP="00C370B8">
            <w:pPr>
              <w:ind w:left="57"/>
            </w:pPr>
            <w:r w:rsidRPr="00AE6240">
              <w:t xml:space="preserve">Budżet samorządu województwa, ROPS </w:t>
            </w:r>
          </w:p>
        </w:tc>
      </w:tr>
    </w:tbl>
    <w:p w14:paraId="065695F6" w14:textId="77777777" w:rsidR="005043AB" w:rsidRDefault="005043AB">
      <w:r>
        <w:br w:type="page"/>
      </w:r>
    </w:p>
    <w:tbl>
      <w:tblPr>
        <w:tblStyle w:val="Tabela-Siatka"/>
        <w:tblW w:w="9923" w:type="dxa"/>
        <w:tblInd w:w="-318" w:type="dxa"/>
        <w:tblLayout w:type="fixed"/>
        <w:tblLook w:val="04A0" w:firstRow="1" w:lastRow="0" w:firstColumn="1" w:lastColumn="0" w:noHBand="0" w:noVBand="1"/>
      </w:tblPr>
      <w:tblGrid>
        <w:gridCol w:w="2769"/>
        <w:gridCol w:w="3186"/>
        <w:gridCol w:w="2126"/>
        <w:gridCol w:w="1842"/>
      </w:tblGrid>
      <w:tr w:rsidR="003D3537" w:rsidRPr="00B54077" w14:paraId="6BCB0092" w14:textId="77777777" w:rsidTr="0014539C">
        <w:trPr>
          <w:trHeight w:val="1276"/>
        </w:trPr>
        <w:tc>
          <w:tcPr>
            <w:tcW w:w="2769" w:type="dxa"/>
            <w:vMerge w:val="restart"/>
            <w:shd w:val="clear" w:color="auto" w:fill="F2F2F2" w:themeFill="background1" w:themeFillShade="F2"/>
          </w:tcPr>
          <w:p w14:paraId="42C39F7C" w14:textId="77777777" w:rsidR="003D3537" w:rsidRPr="001061B7" w:rsidRDefault="003D3537" w:rsidP="00C370B8">
            <w:pPr>
              <w:ind w:left="57"/>
              <w:rPr>
                <w:b/>
                <w:sz w:val="24"/>
                <w:szCs w:val="24"/>
              </w:rPr>
            </w:pPr>
          </w:p>
        </w:tc>
        <w:tc>
          <w:tcPr>
            <w:tcW w:w="3186" w:type="dxa"/>
            <w:vAlign w:val="center"/>
          </w:tcPr>
          <w:p w14:paraId="65CA3CD3" w14:textId="77777777" w:rsidR="001061B7" w:rsidRPr="00AE6240" w:rsidRDefault="003D3537" w:rsidP="00405C9D">
            <w:pPr>
              <w:pStyle w:val="Akapitzlist"/>
              <w:ind w:left="57"/>
              <w:rPr>
                <w:rFonts w:ascii="Arial" w:hAnsi="Arial" w:cs="Arial"/>
                <w:sz w:val="20"/>
                <w:szCs w:val="20"/>
              </w:rPr>
            </w:pPr>
            <w:r w:rsidRPr="00AE6240">
              <w:rPr>
                <w:rFonts w:ascii="Arial" w:hAnsi="Arial" w:cs="Arial"/>
                <w:sz w:val="20"/>
                <w:szCs w:val="20"/>
              </w:rPr>
              <w:t xml:space="preserve">Funkcjonowanie Zespołu ekspertów ds. wdrażania ekonomii społecznej </w:t>
            </w:r>
            <w:r w:rsidR="00780AE2" w:rsidRPr="00AE6240">
              <w:rPr>
                <w:rFonts w:ascii="Arial" w:hAnsi="Arial" w:cs="Arial"/>
                <w:sz w:val="20"/>
                <w:szCs w:val="20"/>
              </w:rPr>
              <w:t xml:space="preserve">przekształconego w 2015 roku </w:t>
            </w:r>
            <w:r w:rsidR="001061B7" w:rsidRPr="00AE6240">
              <w:rPr>
                <w:rFonts w:ascii="Arial" w:hAnsi="Arial" w:cs="Arial"/>
                <w:sz w:val="20"/>
                <w:szCs w:val="20"/>
              </w:rPr>
              <w:br/>
            </w:r>
            <w:r w:rsidR="00780AE2" w:rsidRPr="00AE6240">
              <w:rPr>
                <w:rFonts w:ascii="Arial" w:hAnsi="Arial" w:cs="Arial"/>
                <w:sz w:val="20"/>
                <w:szCs w:val="20"/>
              </w:rPr>
              <w:t xml:space="preserve">w Regionalny </w:t>
            </w:r>
            <w:r w:rsidR="005043AB" w:rsidRPr="00AE6240">
              <w:rPr>
                <w:rFonts w:ascii="Arial" w:hAnsi="Arial" w:cs="Arial"/>
                <w:sz w:val="20"/>
                <w:szCs w:val="20"/>
              </w:rPr>
              <w:t>K</w:t>
            </w:r>
            <w:r w:rsidR="00780AE2" w:rsidRPr="00AE6240">
              <w:rPr>
                <w:rFonts w:ascii="Arial" w:hAnsi="Arial" w:cs="Arial"/>
                <w:sz w:val="20"/>
                <w:szCs w:val="20"/>
              </w:rPr>
              <w:t>omitet</w:t>
            </w:r>
            <w:r w:rsidR="005043AB" w:rsidRPr="00AE6240">
              <w:rPr>
                <w:rFonts w:ascii="Arial" w:hAnsi="Arial" w:cs="Arial"/>
                <w:sz w:val="20"/>
                <w:szCs w:val="20"/>
              </w:rPr>
              <w:t xml:space="preserve"> Rozwoju ekonomii Społecznej</w:t>
            </w:r>
            <w:r w:rsidR="00780AE2" w:rsidRPr="00AE6240">
              <w:rPr>
                <w:rFonts w:ascii="Arial" w:hAnsi="Arial" w:cs="Arial"/>
                <w:sz w:val="20"/>
                <w:szCs w:val="20"/>
              </w:rPr>
              <w:t xml:space="preserve"> </w:t>
            </w:r>
            <w:r w:rsidRPr="00AE6240">
              <w:rPr>
                <w:rFonts w:ascii="Arial" w:hAnsi="Arial" w:cs="Arial"/>
                <w:sz w:val="20"/>
                <w:szCs w:val="20"/>
              </w:rPr>
              <w:t xml:space="preserve">złożonego z przedstawicieli PES, OWES, sektora biznesu, instytucji rynku pracy i pomocy społecznej, samorządów lokalnych, uczelni </w:t>
            </w:r>
          </w:p>
          <w:p w14:paraId="1A8C5042" w14:textId="77777777" w:rsidR="003D3537" w:rsidRPr="00AE6240" w:rsidRDefault="003D3537" w:rsidP="00405C9D">
            <w:pPr>
              <w:pStyle w:val="Akapitzlist"/>
              <w:ind w:left="57"/>
              <w:rPr>
                <w:rFonts w:ascii="Arial" w:hAnsi="Arial" w:cs="Arial"/>
                <w:sz w:val="20"/>
                <w:szCs w:val="20"/>
              </w:rPr>
            </w:pPr>
            <w:r w:rsidRPr="00AE6240">
              <w:rPr>
                <w:rFonts w:ascii="Arial" w:hAnsi="Arial" w:cs="Arial"/>
                <w:sz w:val="20"/>
                <w:szCs w:val="20"/>
              </w:rPr>
              <w:t>i instytucji naukowo-badawczych.</w:t>
            </w:r>
          </w:p>
        </w:tc>
        <w:tc>
          <w:tcPr>
            <w:tcW w:w="2126" w:type="dxa"/>
            <w:vAlign w:val="center"/>
          </w:tcPr>
          <w:p w14:paraId="13EFB325" w14:textId="77777777" w:rsidR="003D3537" w:rsidRPr="00AE6240" w:rsidRDefault="003D3537" w:rsidP="00C370B8">
            <w:pPr>
              <w:ind w:left="57"/>
            </w:pPr>
            <w:r w:rsidRPr="00AE6240">
              <w:t xml:space="preserve">ROPS </w:t>
            </w:r>
          </w:p>
        </w:tc>
        <w:tc>
          <w:tcPr>
            <w:tcW w:w="1842" w:type="dxa"/>
            <w:vAlign w:val="center"/>
          </w:tcPr>
          <w:p w14:paraId="6DB84AA3" w14:textId="77777777" w:rsidR="001061B7" w:rsidRPr="00AE6240" w:rsidRDefault="003D3537" w:rsidP="005043AB">
            <w:pPr>
              <w:ind w:left="57"/>
            </w:pPr>
            <w:r w:rsidRPr="00AE6240">
              <w:t>ROPS , środki EFS</w:t>
            </w:r>
            <w:r w:rsidR="001B5B19" w:rsidRPr="00AE6240">
              <w:t>, EFRR</w:t>
            </w:r>
            <w:r w:rsidR="006B4209" w:rsidRPr="00AE6240">
              <w:t xml:space="preserve"> 2007-2013,</w:t>
            </w:r>
          </w:p>
          <w:p w14:paraId="521431E5" w14:textId="77777777" w:rsidR="003D3537" w:rsidRPr="00AE6240" w:rsidRDefault="006B4209" w:rsidP="005043AB">
            <w:pPr>
              <w:ind w:left="57"/>
            </w:pPr>
            <w:r w:rsidRPr="00AE6240">
              <w:t>RPO WL</w:t>
            </w:r>
            <w:r w:rsidR="003D3537" w:rsidRPr="00AE6240">
              <w:t xml:space="preserve"> 2014-2020 </w:t>
            </w:r>
          </w:p>
        </w:tc>
      </w:tr>
      <w:tr w:rsidR="003D3537" w:rsidRPr="00B54077" w14:paraId="0D1BFF4D" w14:textId="77777777" w:rsidTr="0014539C">
        <w:trPr>
          <w:trHeight w:val="1276"/>
        </w:trPr>
        <w:tc>
          <w:tcPr>
            <w:tcW w:w="2769" w:type="dxa"/>
            <w:vMerge/>
            <w:shd w:val="clear" w:color="auto" w:fill="F2F2F2" w:themeFill="background1" w:themeFillShade="F2"/>
          </w:tcPr>
          <w:p w14:paraId="65E1CDD5" w14:textId="77777777" w:rsidR="003D3537" w:rsidRPr="001061B7" w:rsidRDefault="003D3537" w:rsidP="00C370B8">
            <w:pPr>
              <w:ind w:left="57"/>
              <w:rPr>
                <w:b/>
                <w:sz w:val="24"/>
                <w:szCs w:val="24"/>
              </w:rPr>
            </w:pPr>
          </w:p>
        </w:tc>
        <w:tc>
          <w:tcPr>
            <w:tcW w:w="3186" w:type="dxa"/>
            <w:vAlign w:val="center"/>
          </w:tcPr>
          <w:p w14:paraId="22A25AB1" w14:textId="77777777" w:rsidR="003D3537" w:rsidRPr="00AE6240" w:rsidRDefault="003D3537" w:rsidP="00023F3E">
            <w:pPr>
              <w:pStyle w:val="Akapitzlist"/>
              <w:ind w:left="57"/>
              <w:rPr>
                <w:rFonts w:ascii="Arial" w:hAnsi="Arial" w:cs="Arial"/>
                <w:sz w:val="20"/>
                <w:szCs w:val="20"/>
              </w:rPr>
            </w:pPr>
            <w:r w:rsidRPr="00AE6240">
              <w:rPr>
                <w:rFonts w:ascii="Arial" w:hAnsi="Arial" w:cs="Arial"/>
                <w:sz w:val="20"/>
                <w:szCs w:val="20"/>
              </w:rPr>
              <w:t>Powołanie Zespołu roboczego, który będzie koordynował prace związane z monitoringiem oraz ewaluacja p</w:t>
            </w:r>
            <w:r w:rsidR="00023F3E" w:rsidRPr="00AE6240">
              <w:rPr>
                <w:rFonts w:ascii="Arial" w:hAnsi="Arial" w:cs="Arial"/>
                <w:sz w:val="20"/>
                <w:szCs w:val="20"/>
              </w:rPr>
              <w:t>rogramu</w:t>
            </w:r>
            <w:r w:rsidRPr="00AE6240">
              <w:rPr>
                <w:rFonts w:ascii="Arial" w:hAnsi="Arial" w:cs="Arial"/>
                <w:sz w:val="20"/>
                <w:szCs w:val="20"/>
              </w:rPr>
              <w:t>.</w:t>
            </w:r>
          </w:p>
        </w:tc>
        <w:tc>
          <w:tcPr>
            <w:tcW w:w="2126" w:type="dxa"/>
            <w:vAlign w:val="center"/>
          </w:tcPr>
          <w:p w14:paraId="497E0ADF" w14:textId="77777777" w:rsidR="003D3537" w:rsidRPr="00AE6240" w:rsidRDefault="003D3537" w:rsidP="00405C9D">
            <w:pPr>
              <w:ind w:left="57"/>
            </w:pPr>
            <w:r w:rsidRPr="00AE6240">
              <w:t>ROPS</w:t>
            </w:r>
          </w:p>
        </w:tc>
        <w:tc>
          <w:tcPr>
            <w:tcW w:w="1842" w:type="dxa"/>
            <w:vAlign w:val="center"/>
          </w:tcPr>
          <w:p w14:paraId="0373ED4C" w14:textId="77777777" w:rsidR="003D3537" w:rsidRPr="00AE6240" w:rsidRDefault="003D3537" w:rsidP="00405C9D">
            <w:pPr>
              <w:ind w:left="57"/>
            </w:pPr>
            <w:r w:rsidRPr="00AE6240">
              <w:t xml:space="preserve">Budżet samorządu województwa, </w:t>
            </w:r>
          </w:p>
          <w:p w14:paraId="11633FC0" w14:textId="77777777" w:rsidR="003D3537" w:rsidRPr="00AE6240" w:rsidRDefault="003D3537" w:rsidP="00405C9D">
            <w:pPr>
              <w:ind w:left="57"/>
            </w:pPr>
            <w:r w:rsidRPr="00AE6240">
              <w:t>środki EFS</w:t>
            </w:r>
            <w:r w:rsidR="001B5B19" w:rsidRPr="00AE6240">
              <w:t>, EFRR</w:t>
            </w:r>
            <w:r w:rsidR="00CD7CC0" w:rsidRPr="00AE6240">
              <w:t xml:space="preserve"> </w:t>
            </w:r>
            <w:r w:rsidR="006B4209" w:rsidRPr="00AE6240">
              <w:t>2007-2013</w:t>
            </w:r>
          </w:p>
          <w:p w14:paraId="279152A3" w14:textId="77777777" w:rsidR="005043AB" w:rsidRPr="00AE6240" w:rsidRDefault="005043AB" w:rsidP="00405C9D">
            <w:pPr>
              <w:ind w:left="57"/>
            </w:pPr>
          </w:p>
        </w:tc>
      </w:tr>
      <w:tr w:rsidR="003D3537" w:rsidRPr="00BD121A" w14:paraId="3BB61624" w14:textId="77777777" w:rsidTr="0014539C">
        <w:trPr>
          <w:trHeight w:val="441"/>
        </w:trPr>
        <w:tc>
          <w:tcPr>
            <w:tcW w:w="2769" w:type="dxa"/>
            <w:vMerge/>
            <w:shd w:val="clear" w:color="auto" w:fill="F2F2F2" w:themeFill="background1" w:themeFillShade="F2"/>
          </w:tcPr>
          <w:p w14:paraId="061DD669" w14:textId="77777777" w:rsidR="003D3537" w:rsidRPr="001061B7" w:rsidRDefault="003D3537" w:rsidP="00C370B8">
            <w:pPr>
              <w:ind w:left="57"/>
              <w:rPr>
                <w:b/>
                <w:sz w:val="24"/>
                <w:szCs w:val="24"/>
              </w:rPr>
            </w:pPr>
          </w:p>
        </w:tc>
        <w:tc>
          <w:tcPr>
            <w:tcW w:w="3186" w:type="dxa"/>
            <w:vAlign w:val="center"/>
          </w:tcPr>
          <w:p w14:paraId="41B73EC7" w14:textId="77777777" w:rsidR="003D3537" w:rsidRPr="001061B7" w:rsidRDefault="003D3537" w:rsidP="00405C9D">
            <w:pPr>
              <w:pStyle w:val="Akapitzlist"/>
              <w:ind w:left="57"/>
              <w:rPr>
                <w:rFonts w:ascii="Arial" w:hAnsi="Arial" w:cs="Arial"/>
                <w:sz w:val="22"/>
                <w:szCs w:val="22"/>
              </w:rPr>
            </w:pPr>
            <w:r w:rsidRPr="001061B7">
              <w:rPr>
                <w:rFonts w:ascii="Arial" w:hAnsi="Arial" w:cs="Arial"/>
                <w:sz w:val="22"/>
                <w:szCs w:val="22"/>
              </w:rPr>
              <w:t xml:space="preserve">Organizowanie raz w roku Regionalnego Forum ES w celu ewaluacji dotychczasowych działań w zakresie ES oraz wypracowania dalszych kierunków rozwoju </w:t>
            </w:r>
            <w:r w:rsidR="001061B7">
              <w:rPr>
                <w:rFonts w:ascii="Arial" w:hAnsi="Arial" w:cs="Arial"/>
                <w:sz w:val="22"/>
                <w:szCs w:val="22"/>
              </w:rPr>
              <w:br/>
            </w:r>
            <w:r w:rsidRPr="001061B7">
              <w:rPr>
                <w:rFonts w:ascii="Arial" w:hAnsi="Arial" w:cs="Arial"/>
                <w:sz w:val="22"/>
                <w:szCs w:val="22"/>
              </w:rPr>
              <w:t>i rekomendacji dla ES.</w:t>
            </w:r>
          </w:p>
        </w:tc>
        <w:tc>
          <w:tcPr>
            <w:tcW w:w="2126" w:type="dxa"/>
            <w:vAlign w:val="center"/>
          </w:tcPr>
          <w:p w14:paraId="2DF040D2" w14:textId="77777777" w:rsidR="003D3537" w:rsidRPr="001061B7" w:rsidRDefault="003D3537" w:rsidP="00C370B8">
            <w:pPr>
              <w:ind w:left="57"/>
              <w:rPr>
                <w:sz w:val="22"/>
                <w:szCs w:val="22"/>
              </w:rPr>
            </w:pPr>
            <w:r w:rsidRPr="001061B7">
              <w:rPr>
                <w:sz w:val="22"/>
                <w:szCs w:val="22"/>
              </w:rPr>
              <w:t>ROPS</w:t>
            </w:r>
          </w:p>
        </w:tc>
        <w:tc>
          <w:tcPr>
            <w:tcW w:w="1842" w:type="dxa"/>
            <w:vAlign w:val="center"/>
          </w:tcPr>
          <w:p w14:paraId="74F37AAC" w14:textId="77777777" w:rsidR="003D3537" w:rsidRPr="001061B7" w:rsidRDefault="003D3537" w:rsidP="00405C9D">
            <w:pPr>
              <w:ind w:left="57"/>
              <w:rPr>
                <w:sz w:val="22"/>
                <w:szCs w:val="22"/>
              </w:rPr>
            </w:pPr>
            <w:r w:rsidRPr="001061B7">
              <w:rPr>
                <w:sz w:val="22"/>
                <w:szCs w:val="22"/>
              </w:rPr>
              <w:t>Środki EFS</w:t>
            </w:r>
            <w:r w:rsidR="001B5B19" w:rsidRPr="001061B7">
              <w:rPr>
                <w:sz w:val="22"/>
                <w:szCs w:val="22"/>
              </w:rPr>
              <w:t>, EFRR</w:t>
            </w:r>
            <w:r w:rsidR="006B4209" w:rsidRPr="001061B7">
              <w:rPr>
                <w:sz w:val="22"/>
                <w:szCs w:val="22"/>
              </w:rPr>
              <w:t xml:space="preserve"> 2007-2013</w:t>
            </w:r>
            <w:r w:rsidRPr="001061B7">
              <w:rPr>
                <w:sz w:val="22"/>
                <w:szCs w:val="22"/>
              </w:rPr>
              <w:t xml:space="preserve">, </w:t>
            </w:r>
            <w:r w:rsidR="006B4209" w:rsidRPr="001061B7">
              <w:rPr>
                <w:sz w:val="22"/>
                <w:szCs w:val="22"/>
              </w:rPr>
              <w:t>RPO WL</w:t>
            </w:r>
            <w:r w:rsidRPr="001061B7">
              <w:rPr>
                <w:sz w:val="22"/>
                <w:szCs w:val="22"/>
              </w:rPr>
              <w:t xml:space="preserve"> 2014-2020</w:t>
            </w:r>
          </w:p>
        </w:tc>
      </w:tr>
      <w:tr w:rsidR="003D3537" w:rsidRPr="00BD121A" w14:paraId="3FBE047E" w14:textId="77777777" w:rsidTr="0014539C">
        <w:trPr>
          <w:trHeight w:val="582"/>
        </w:trPr>
        <w:tc>
          <w:tcPr>
            <w:tcW w:w="2769" w:type="dxa"/>
            <w:vMerge/>
            <w:shd w:val="clear" w:color="auto" w:fill="F2F2F2" w:themeFill="background1" w:themeFillShade="F2"/>
          </w:tcPr>
          <w:p w14:paraId="537C2E15" w14:textId="77777777" w:rsidR="003D3537" w:rsidRPr="001061B7" w:rsidRDefault="003D3537" w:rsidP="00C370B8">
            <w:pPr>
              <w:ind w:left="57"/>
              <w:rPr>
                <w:b/>
                <w:sz w:val="24"/>
                <w:szCs w:val="24"/>
              </w:rPr>
            </w:pPr>
          </w:p>
        </w:tc>
        <w:tc>
          <w:tcPr>
            <w:tcW w:w="3186" w:type="dxa"/>
            <w:vAlign w:val="center"/>
          </w:tcPr>
          <w:p w14:paraId="5E00AEA6" w14:textId="77777777" w:rsidR="003D3537" w:rsidRPr="001061B7" w:rsidRDefault="003D3537" w:rsidP="001061B7">
            <w:pPr>
              <w:pStyle w:val="Akapitzlist"/>
              <w:ind w:left="57"/>
              <w:rPr>
                <w:rFonts w:ascii="Arial" w:hAnsi="Arial" w:cs="Arial"/>
                <w:sz w:val="22"/>
                <w:szCs w:val="22"/>
              </w:rPr>
            </w:pPr>
            <w:r w:rsidRPr="001061B7">
              <w:rPr>
                <w:rFonts w:ascii="Arial" w:hAnsi="Arial" w:cs="Arial"/>
                <w:sz w:val="22"/>
                <w:szCs w:val="22"/>
              </w:rPr>
              <w:t>Włączenie tematyki ES do różnego rodzaju ciał konsultacyjno-doradczych (Komitet</w:t>
            </w:r>
            <w:r w:rsidR="001061B7">
              <w:rPr>
                <w:rFonts w:ascii="Arial" w:hAnsi="Arial" w:cs="Arial"/>
                <w:sz w:val="22"/>
                <w:szCs w:val="22"/>
              </w:rPr>
              <w:t xml:space="preserve"> Monitorujący </w:t>
            </w:r>
            <w:r w:rsidRPr="001061B7">
              <w:rPr>
                <w:rFonts w:ascii="Arial" w:hAnsi="Arial" w:cs="Arial"/>
                <w:sz w:val="22"/>
                <w:szCs w:val="22"/>
              </w:rPr>
              <w:t>RPO</w:t>
            </w:r>
            <w:r w:rsidR="00AE6240">
              <w:rPr>
                <w:rFonts w:ascii="Arial" w:hAnsi="Arial" w:cs="Arial"/>
                <w:sz w:val="22"/>
                <w:szCs w:val="22"/>
              </w:rPr>
              <w:t xml:space="preserve"> WL </w:t>
            </w:r>
            <w:r w:rsidRPr="001061B7">
              <w:rPr>
                <w:rFonts w:ascii="Arial" w:hAnsi="Arial" w:cs="Arial"/>
                <w:sz w:val="22"/>
                <w:szCs w:val="22"/>
              </w:rPr>
              <w:t>i</w:t>
            </w:r>
            <w:r w:rsidR="001061B7">
              <w:rPr>
                <w:rFonts w:ascii="Arial" w:hAnsi="Arial" w:cs="Arial"/>
                <w:sz w:val="22"/>
                <w:szCs w:val="22"/>
              </w:rPr>
              <w:t xml:space="preserve"> </w:t>
            </w:r>
            <w:r w:rsidRPr="001061B7">
              <w:rPr>
                <w:rFonts w:ascii="Arial" w:hAnsi="Arial" w:cs="Arial"/>
                <w:sz w:val="22"/>
                <w:szCs w:val="22"/>
              </w:rPr>
              <w:t>POKL, Konwent wójtów, burmistrzów, prezydentów, starostów, Wojewódzka oraz Powiatowe Rady Zatrudnie</w:t>
            </w:r>
            <w:r w:rsidR="00AE6240">
              <w:rPr>
                <w:rFonts w:ascii="Arial" w:hAnsi="Arial" w:cs="Arial"/>
                <w:sz w:val="22"/>
                <w:szCs w:val="22"/>
              </w:rPr>
              <w:t xml:space="preserve">nia, Wojewódzka Komisja Dialogu </w:t>
            </w:r>
            <w:r w:rsidRPr="001061B7">
              <w:rPr>
                <w:rFonts w:ascii="Arial" w:hAnsi="Arial" w:cs="Arial"/>
                <w:sz w:val="22"/>
                <w:szCs w:val="22"/>
              </w:rPr>
              <w:t xml:space="preserve">Społecznego, Wojewódzka </w:t>
            </w:r>
            <w:r w:rsidR="001061B7">
              <w:rPr>
                <w:rFonts w:ascii="Arial" w:hAnsi="Arial" w:cs="Arial"/>
                <w:sz w:val="22"/>
                <w:szCs w:val="22"/>
              </w:rPr>
              <w:br/>
            </w:r>
            <w:r w:rsidRPr="001061B7">
              <w:rPr>
                <w:rFonts w:ascii="Arial" w:hAnsi="Arial" w:cs="Arial"/>
                <w:sz w:val="22"/>
                <w:szCs w:val="22"/>
              </w:rPr>
              <w:t>i Powiatowa Rada ds. Osób Niepełnosprawnych, itp.)</w:t>
            </w:r>
          </w:p>
        </w:tc>
        <w:tc>
          <w:tcPr>
            <w:tcW w:w="2126" w:type="dxa"/>
            <w:vAlign w:val="center"/>
          </w:tcPr>
          <w:p w14:paraId="5B38FA08" w14:textId="77777777" w:rsidR="003D3537" w:rsidRPr="001061B7" w:rsidRDefault="003D3537" w:rsidP="00405C9D">
            <w:pPr>
              <w:ind w:left="57"/>
              <w:rPr>
                <w:sz w:val="22"/>
                <w:szCs w:val="22"/>
              </w:rPr>
            </w:pPr>
            <w:r w:rsidRPr="001061B7">
              <w:rPr>
                <w:sz w:val="22"/>
                <w:szCs w:val="22"/>
              </w:rPr>
              <w:t>RO</w:t>
            </w:r>
            <w:r w:rsidR="001061B7">
              <w:rPr>
                <w:sz w:val="22"/>
                <w:szCs w:val="22"/>
              </w:rPr>
              <w:t>PS, OWES, ciało konsultacyjno-</w:t>
            </w:r>
            <w:r w:rsidRPr="001061B7">
              <w:rPr>
                <w:sz w:val="22"/>
                <w:szCs w:val="22"/>
              </w:rPr>
              <w:t>doradcze</w:t>
            </w:r>
          </w:p>
        </w:tc>
        <w:tc>
          <w:tcPr>
            <w:tcW w:w="1842" w:type="dxa"/>
            <w:vAlign w:val="center"/>
          </w:tcPr>
          <w:p w14:paraId="33DCFC0B" w14:textId="77777777" w:rsidR="003D3537" w:rsidRPr="001061B7" w:rsidRDefault="003D3537" w:rsidP="00405C9D">
            <w:pPr>
              <w:ind w:left="57"/>
              <w:rPr>
                <w:sz w:val="22"/>
                <w:szCs w:val="22"/>
              </w:rPr>
            </w:pPr>
            <w:r w:rsidRPr="001061B7">
              <w:rPr>
                <w:sz w:val="22"/>
                <w:szCs w:val="22"/>
              </w:rPr>
              <w:t>Środki własne ROPS, środki EFS</w:t>
            </w:r>
            <w:r w:rsidR="001B5B19" w:rsidRPr="001061B7">
              <w:rPr>
                <w:sz w:val="22"/>
                <w:szCs w:val="22"/>
              </w:rPr>
              <w:t>, EFRR</w:t>
            </w:r>
            <w:r w:rsidR="006B4209" w:rsidRPr="001061B7">
              <w:rPr>
                <w:sz w:val="22"/>
                <w:szCs w:val="22"/>
              </w:rPr>
              <w:t xml:space="preserve"> 2007-2013, RPO WL</w:t>
            </w:r>
            <w:r w:rsidRPr="001061B7">
              <w:rPr>
                <w:sz w:val="22"/>
                <w:szCs w:val="22"/>
              </w:rPr>
              <w:t xml:space="preserve"> 2014-2020, środki WUP </w:t>
            </w:r>
          </w:p>
        </w:tc>
      </w:tr>
      <w:tr w:rsidR="00A55464" w:rsidRPr="00AD4554" w14:paraId="0995BF0E" w14:textId="77777777" w:rsidTr="0014539C">
        <w:trPr>
          <w:trHeight w:val="2116"/>
        </w:trPr>
        <w:tc>
          <w:tcPr>
            <w:tcW w:w="2769" w:type="dxa"/>
            <w:vMerge w:val="restart"/>
            <w:shd w:val="clear" w:color="auto" w:fill="F2F2F2" w:themeFill="background1" w:themeFillShade="F2"/>
            <w:vAlign w:val="center"/>
          </w:tcPr>
          <w:p w14:paraId="77BF2F16" w14:textId="77777777" w:rsidR="00A55464" w:rsidRPr="00AE6240" w:rsidRDefault="00405C9D" w:rsidP="00C370B8">
            <w:pPr>
              <w:ind w:left="57"/>
              <w:rPr>
                <w:b/>
              </w:rPr>
            </w:pPr>
            <w:r w:rsidRPr="00AE6240">
              <w:rPr>
                <w:b/>
              </w:rPr>
              <w:t>CEL SZCZEGÓŁOWY 3.1</w:t>
            </w:r>
            <w:r w:rsidR="00A55464" w:rsidRPr="00AE6240">
              <w:rPr>
                <w:b/>
              </w:rPr>
              <w:t>: Włączenie instrumentów ekonomii społecznej do pr</w:t>
            </w:r>
            <w:r w:rsidR="001061B7" w:rsidRPr="00AE6240">
              <w:rPr>
                <w:b/>
              </w:rPr>
              <w:t>ogramów aktywizacji społeczno-</w:t>
            </w:r>
            <w:r w:rsidR="00A55464" w:rsidRPr="00AE6240">
              <w:rPr>
                <w:b/>
              </w:rPr>
              <w:t>zawodowej prowadzonej przez ośrodki pomocy</w:t>
            </w:r>
            <w:r w:rsidR="004C5597" w:rsidRPr="00AE6240">
              <w:rPr>
                <w:b/>
              </w:rPr>
              <w:t xml:space="preserve"> społecznej, powiatowe centra pomocy rodzinie</w:t>
            </w:r>
            <w:r w:rsidR="003D3537" w:rsidRPr="00AE6240">
              <w:rPr>
                <w:b/>
              </w:rPr>
              <w:t xml:space="preserve"> i powiatowe urzędy pracy</w:t>
            </w:r>
          </w:p>
        </w:tc>
        <w:tc>
          <w:tcPr>
            <w:tcW w:w="3186" w:type="dxa"/>
            <w:vAlign w:val="center"/>
          </w:tcPr>
          <w:p w14:paraId="7C7E4C9C" w14:textId="77777777" w:rsidR="00A55464" w:rsidRPr="00AE6240" w:rsidRDefault="00A55464" w:rsidP="00405C9D">
            <w:pPr>
              <w:pStyle w:val="Akapitzlist"/>
              <w:ind w:left="57"/>
              <w:rPr>
                <w:rFonts w:ascii="Arial" w:hAnsi="Arial" w:cs="Arial"/>
                <w:sz w:val="20"/>
                <w:szCs w:val="20"/>
              </w:rPr>
            </w:pPr>
            <w:r w:rsidRPr="00AE6240">
              <w:rPr>
                <w:rFonts w:ascii="Arial" w:hAnsi="Arial" w:cs="Arial"/>
                <w:sz w:val="20"/>
                <w:szCs w:val="20"/>
              </w:rPr>
              <w:t xml:space="preserve">Wprowadzenie spójnych rozwiązań sprzyjających rozwojowi ekonomii społecznej w gminnych i powiatowych strategiach rozwiązywania problemów społecznych oraz </w:t>
            </w:r>
            <w:r w:rsidR="001061B7" w:rsidRPr="00AE6240">
              <w:rPr>
                <w:rFonts w:ascii="Arial" w:hAnsi="Arial" w:cs="Arial"/>
                <w:sz w:val="20"/>
                <w:szCs w:val="20"/>
              </w:rPr>
              <w:br/>
            </w:r>
            <w:r w:rsidRPr="00AE6240">
              <w:rPr>
                <w:rFonts w:ascii="Arial" w:hAnsi="Arial" w:cs="Arial"/>
                <w:sz w:val="20"/>
                <w:szCs w:val="20"/>
              </w:rPr>
              <w:t>w powiatowych programach promocji zatrudnienia oraz aktywizacji lokalnego rynku pracy.</w:t>
            </w:r>
          </w:p>
        </w:tc>
        <w:tc>
          <w:tcPr>
            <w:tcW w:w="2126" w:type="dxa"/>
            <w:vAlign w:val="center"/>
          </w:tcPr>
          <w:p w14:paraId="144DF2FD" w14:textId="77777777" w:rsidR="00A55464" w:rsidRPr="00AE6240" w:rsidRDefault="005C17E2" w:rsidP="00405C9D">
            <w:pPr>
              <w:ind w:left="57"/>
            </w:pPr>
            <w:r w:rsidRPr="00AE6240">
              <w:t>Samorządy terytorialne</w:t>
            </w:r>
          </w:p>
        </w:tc>
        <w:tc>
          <w:tcPr>
            <w:tcW w:w="1842" w:type="dxa"/>
            <w:vAlign w:val="center"/>
          </w:tcPr>
          <w:p w14:paraId="0D6F8032" w14:textId="77777777" w:rsidR="00A55464" w:rsidRPr="00AE6240" w:rsidRDefault="005C17E2" w:rsidP="00405C9D">
            <w:pPr>
              <w:ind w:left="57"/>
            </w:pPr>
            <w:r w:rsidRPr="00AE6240">
              <w:t>Środki własne samorządów terytorialnych</w:t>
            </w:r>
            <w:r w:rsidR="00A55464" w:rsidRPr="00AE6240">
              <w:t xml:space="preserve"> </w:t>
            </w:r>
          </w:p>
        </w:tc>
      </w:tr>
      <w:tr w:rsidR="00A55464" w:rsidRPr="00AD4554" w14:paraId="2C5EA216" w14:textId="77777777" w:rsidTr="00AE6240">
        <w:trPr>
          <w:trHeight w:val="1120"/>
        </w:trPr>
        <w:tc>
          <w:tcPr>
            <w:tcW w:w="2769" w:type="dxa"/>
            <w:vMerge/>
            <w:shd w:val="clear" w:color="auto" w:fill="F2F2F2" w:themeFill="background1" w:themeFillShade="F2"/>
          </w:tcPr>
          <w:p w14:paraId="50CF3B1A" w14:textId="77777777" w:rsidR="00A55464" w:rsidRPr="00AD4554" w:rsidRDefault="00A55464" w:rsidP="00C370B8">
            <w:pPr>
              <w:ind w:left="57"/>
              <w:rPr>
                <w:sz w:val="24"/>
                <w:szCs w:val="24"/>
              </w:rPr>
            </w:pPr>
          </w:p>
        </w:tc>
        <w:tc>
          <w:tcPr>
            <w:tcW w:w="3186" w:type="dxa"/>
            <w:vAlign w:val="center"/>
          </w:tcPr>
          <w:p w14:paraId="391B2512" w14:textId="77777777" w:rsidR="00A55464" w:rsidRPr="00AE6240" w:rsidRDefault="00A55464" w:rsidP="00405C9D">
            <w:pPr>
              <w:pStyle w:val="Akapitzlist"/>
              <w:ind w:left="57"/>
              <w:rPr>
                <w:rFonts w:ascii="Arial" w:hAnsi="Arial" w:cs="Arial"/>
                <w:sz w:val="20"/>
                <w:szCs w:val="20"/>
              </w:rPr>
            </w:pPr>
            <w:r w:rsidRPr="00AE6240">
              <w:rPr>
                <w:rFonts w:ascii="Arial" w:hAnsi="Arial" w:cs="Arial"/>
                <w:sz w:val="20"/>
                <w:szCs w:val="20"/>
              </w:rPr>
              <w:t>Zbudowanie i rozwijanie przez ośrodki pomocy społecznej</w:t>
            </w:r>
            <w:r w:rsidR="007B3618" w:rsidRPr="00AE6240">
              <w:rPr>
                <w:rFonts w:ascii="Arial" w:hAnsi="Arial" w:cs="Arial"/>
                <w:sz w:val="20"/>
                <w:szCs w:val="20"/>
              </w:rPr>
              <w:t>, powiatowe centra pomocy rodzinie</w:t>
            </w:r>
            <w:r w:rsidRPr="00AE6240">
              <w:rPr>
                <w:rFonts w:ascii="Arial" w:hAnsi="Arial" w:cs="Arial"/>
                <w:sz w:val="20"/>
                <w:szCs w:val="20"/>
              </w:rPr>
              <w:t xml:space="preserve"> i powiatowe urzę</w:t>
            </w:r>
            <w:r w:rsidR="00A654EF" w:rsidRPr="00AE6240">
              <w:rPr>
                <w:rFonts w:ascii="Arial" w:hAnsi="Arial" w:cs="Arial"/>
                <w:sz w:val="20"/>
                <w:szCs w:val="20"/>
              </w:rPr>
              <w:t xml:space="preserve">dy pracy, we współpracy </w:t>
            </w:r>
            <w:r w:rsidR="00AD4554" w:rsidRPr="00AE6240">
              <w:rPr>
                <w:rFonts w:ascii="Arial" w:hAnsi="Arial" w:cs="Arial"/>
                <w:sz w:val="20"/>
                <w:szCs w:val="20"/>
              </w:rPr>
              <w:br/>
            </w:r>
            <w:r w:rsidR="00A654EF" w:rsidRPr="00AE6240">
              <w:rPr>
                <w:rFonts w:ascii="Arial" w:hAnsi="Arial" w:cs="Arial"/>
                <w:sz w:val="20"/>
                <w:szCs w:val="20"/>
              </w:rPr>
              <w:t>z organizacjami po</w:t>
            </w:r>
            <w:r w:rsidR="0071376F" w:rsidRPr="00AE6240">
              <w:rPr>
                <w:rFonts w:ascii="Arial" w:hAnsi="Arial" w:cs="Arial"/>
                <w:sz w:val="20"/>
                <w:szCs w:val="20"/>
              </w:rPr>
              <w:t>zarządowymi i przedsiębiorcami</w:t>
            </w:r>
            <w:r w:rsidRPr="00AE6240">
              <w:rPr>
                <w:rFonts w:ascii="Arial" w:hAnsi="Arial" w:cs="Arial"/>
                <w:sz w:val="20"/>
                <w:szCs w:val="20"/>
              </w:rPr>
              <w:t>, komplementarnego systemu współdziałania</w:t>
            </w:r>
            <w:r w:rsidR="00AD4554" w:rsidRPr="00AE6240">
              <w:rPr>
                <w:rFonts w:ascii="Arial" w:hAnsi="Arial" w:cs="Arial"/>
                <w:sz w:val="20"/>
                <w:szCs w:val="20"/>
              </w:rPr>
              <w:t xml:space="preserve"> na rzecz </w:t>
            </w:r>
            <w:r w:rsidR="00AD4554" w:rsidRPr="00AE6240">
              <w:rPr>
                <w:rFonts w:ascii="Arial" w:hAnsi="Arial" w:cs="Arial"/>
                <w:sz w:val="20"/>
                <w:szCs w:val="20"/>
              </w:rPr>
              <w:lastRenderedPageBreak/>
              <w:t>aktywizacji społeczno-</w:t>
            </w:r>
            <w:r w:rsidRPr="00AE6240">
              <w:rPr>
                <w:rFonts w:ascii="Arial" w:hAnsi="Arial" w:cs="Arial"/>
                <w:sz w:val="20"/>
                <w:szCs w:val="20"/>
              </w:rPr>
              <w:t>zawodowej z wykorzystaniem rozwiązań typowych dla ekonomii społecznej.</w:t>
            </w:r>
          </w:p>
        </w:tc>
        <w:tc>
          <w:tcPr>
            <w:tcW w:w="2126" w:type="dxa"/>
            <w:vAlign w:val="center"/>
          </w:tcPr>
          <w:p w14:paraId="6169E819" w14:textId="77777777" w:rsidR="00A55464" w:rsidRPr="00AE6240" w:rsidRDefault="005C17E2" w:rsidP="00405C9D">
            <w:pPr>
              <w:ind w:left="57"/>
            </w:pPr>
            <w:r w:rsidRPr="00AE6240">
              <w:lastRenderedPageBreak/>
              <w:t xml:space="preserve">ROPS, </w:t>
            </w:r>
            <w:r w:rsidR="00A55464" w:rsidRPr="00AE6240">
              <w:t>PUP, OPS,</w:t>
            </w:r>
            <w:r w:rsidR="007B3618" w:rsidRPr="00AE6240">
              <w:t xml:space="preserve"> P</w:t>
            </w:r>
            <w:r w:rsidR="00AB68FB" w:rsidRPr="00AE6240">
              <w:t>CPR, NGO, podmioty biznesowe</w:t>
            </w:r>
            <w:r w:rsidR="007B3618" w:rsidRPr="00AE6240">
              <w:t>,</w:t>
            </w:r>
            <w:r w:rsidR="00A55464" w:rsidRPr="00AE6240">
              <w:t xml:space="preserve"> OWES </w:t>
            </w:r>
          </w:p>
        </w:tc>
        <w:tc>
          <w:tcPr>
            <w:tcW w:w="1842" w:type="dxa"/>
            <w:vAlign w:val="center"/>
          </w:tcPr>
          <w:p w14:paraId="36F9E8A4" w14:textId="77777777" w:rsidR="00A55464" w:rsidRPr="00AE6240" w:rsidRDefault="00A55464" w:rsidP="00405C9D">
            <w:pPr>
              <w:ind w:left="57"/>
            </w:pPr>
            <w:r w:rsidRPr="00AE6240">
              <w:t>Środki EFS</w:t>
            </w:r>
            <w:r w:rsidR="001B5B19" w:rsidRPr="00AE6240">
              <w:t>, EFRR</w:t>
            </w:r>
            <w:r w:rsidR="006B4209" w:rsidRPr="00AE6240">
              <w:t xml:space="preserve"> 2007-2013</w:t>
            </w:r>
            <w:r w:rsidRPr="00AE6240">
              <w:t>,</w:t>
            </w:r>
            <w:r w:rsidR="00AE6337" w:rsidRPr="00AE6240">
              <w:t xml:space="preserve"> </w:t>
            </w:r>
            <w:r w:rsidR="006B4209" w:rsidRPr="00AE6240">
              <w:t>RPO WL</w:t>
            </w:r>
            <w:r w:rsidR="00AE6337" w:rsidRPr="00AE6240">
              <w:t xml:space="preserve"> 2014-2020</w:t>
            </w:r>
            <w:r w:rsidRPr="00AE6240">
              <w:t>,</w:t>
            </w:r>
            <w:r w:rsidR="00405C9D" w:rsidRPr="00AE6240">
              <w:t xml:space="preserve"> </w:t>
            </w:r>
            <w:r w:rsidR="00AE6337" w:rsidRPr="00AE6240">
              <w:t xml:space="preserve">środki </w:t>
            </w:r>
            <w:r w:rsidRPr="00AE6240">
              <w:t>WUP</w:t>
            </w:r>
          </w:p>
        </w:tc>
      </w:tr>
      <w:tr w:rsidR="00A55464" w:rsidRPr="00BD121A" w14:paraId="00EF0F35" w14:textId="77777777" w:rsidTr="0014539C">
        <w:trPr>
          <w:trHeight w:val="2266"/>
        </w:trPr>
        <w:tc>
          <w:tcPr>
            <w:tcW w:w="2769" w:type="dxa"/>
            <w:vMerge/>
            <w:shd w:val="clear" w:color="auto" w:fill="F2F2F2" w:themeFill="background1" w:themeFillShade="F2"/>
          </w:tcPr>
          <w:p w14:paraId="457CFCE9" w14:textId="77777777" w:rsidR="00A55464" w:rsidRPr="00BD121A" w:rsidRDefault="00A55464" w:rsidP="00C370B8">
            <w:pPr>
              <w:ind w:left="57"/>
              <w:rPr>
                <w:rFonts w:asciiTheme="minorHAnsi" w:hAnsiTheme="minorHAnsi"/>
                <w:sz w:val="24"/>
                <w:szCs w:val="24"/>
              </w:rPr>
            </w:pPr>
          </w:p>
        </w:tc>
        <w:tc>
          <w:tcPr>
            <w:tcW w:w="3186" w:type="dxa"/>
            <w:vAlign w:val="center"/>
          </w:tcPr>
          <w:p w14:paraId="66FF4518" w14:textId="77777777" w:rsidR="00A55464" w:rsidRPr="00AE6240" w:rsidRDefault="00A55464" w:rsidP="00405C9D">
            <w:pPr>
              <w:pStyle w:val="Akapitzlist"/>
              <w:ind w:left="57"/>
              <w:rPr>
                <w:rFonts w:ascii="Arial" w:hAnsi="Arial" w:cs="Arial"/>
                <w:sz w:val="20"/>
                <w:szCs w:val="20"/>
              </w:rPr>
            </w:pPr>
            <w:r w:rsidRPr="00AE6240">
              <w:rPr>
                <w:rFonts w:ascii="Arial" w:hAnsi="Arial" w:cs="Arial"/>
                <w:sz w:val="20"/>
                <w:szCs w:val="20"/>
              </w:rPr>
              <w:t>Wypracowanie i</w:t>
            </w:r>
            <w:r w:rsidR="003D3537" w:rsidRPr="00AE6240">
              <w:rPr>
                <w:rFonts w:ascii="Arial" w:hAnsi="Arial" w:cs="Arial"/>
                <w:sz w:val="20"/>
                <w:szCs w:val="20"/>
              </w:rPr>
              <w:t>/lub</w:t>
            </w:r>
            <w:r w:rsidRPr="00AE6240">
              <w:rPr>
                <w:rFonts w:ascii="Arial" w:hAnsi="Arial" w:cs="Arial"/>
                <w:sz w:val="20"/>
                <w:szCs w:val="20"/>
              </w:rPr>
              <w:t xml:space="preserve"> wdrożenie mechanizmów współpracy instytucji pomocy i integracji społecznej oraz publicznych służb zatrudnienia w zakresie wspierania osób pozostających bez zatrudnienia (pracownik socjalny – doradca zawodowy (PUP</w:t>
            </w:r>
            <w:r w:rsidR="007B3618" w:rsidRPr="00AE6240">
              <w:rPr>
                <w:rFonts w:ascii="Arial" w:hAnsi="Arial" w:cs="Arial"/>
                <w:sz w:val="20"/>
                <w:szCs w:val="20"/>
              </w:rPr>
              <w:t>, PCPR) – OWES, NGO</w:t>
            </w:r>
            <w:r w:rsidRPr="00AE6240">
              <w:rPr>
                <w:rFonts w:ascii="Arial" w:hAnsi="Arial" w:cs="Arial"/>
                <w:sz w:val="20"/>
                <w:szCs w:val="20"/>
              </w:rPr>
              <w:t>)</w:t>
            </w:r>
          </w:p>
        </w:tc>
        <w:tc>
          <w:tcPr>
            <w:tcW w:w="2126" w:type="dxa"/>
            <w:vAlign w:val="center"/>
          </w:tcPr>
          <w:p w14:paraId="6A0A8A60" w14:textId="77777777" w:rsidR="00A55464" w:rsidRPr="00AE6240" w:rsidRDefault="005C17E2" w:rsidP="00405C9D">
            <w:pPr>
              <w:ind w:left="57"/>
              <w:rPr>
                <w:lang w:val="en-US"/>
              </w:rPr>
            </w:pPr>
            <w:r w:rsidRPr="00AE6240">
              <w:rPr>
                <w:lang w:val="en-US"/>
              </w:rPr>
              <w:t xml:space="preserve">ROPS, WUP, </w:t>
            </w:r>
            <w:r w:rsidR="00A55464" w:rsidRPr="00AE6240">
              <w:rPr>
                <w:lang w:val="en-US"/>
              </w:rPr>
              <w:t>OPS,</w:t>
            </w:r>
            <w:r w:rsidR="007B3618" w:rsidRPr="00AE6240">
              <w:rPr>
                <w:lang w:val="en-US"/>
              </w:rPr>
              <w:t xml:space="preserve"> PCPR,</w:t>
            </w:r>
            <w:r w:rsidR="00A55464" w:rsidRPr="00AE6240">
              <w:rPr>
                <w:lang w:val="en-US"/>
              </w:rPr>
              <w:t xml:space="preserve"> PUP, NGO</w:t>
            </w:r>
            <w:r w:rsidRPr="00AE6240">
              <w:rPr>
                <w:lang w:val="en-US"/>
              </w:rPr>
              <w:t>, OWES</w:t>
            </w:r>
            <w:r w:rsidR="00A55464" w:rsidRPr="00AE6240">
              <w:rPr>
                <w:lang w:val="en-US"/>
              </w:rPr>
              <w:t xml:space="preserve"> </w:t>
            </w:r>
          </w:p>
        </w:tc>
        <w:tc>
          <w:tcPr>
            <w:tcW w:w="1842" w:type="dxa"/>
            <w:vAlign w:val="center"/>
          </w:tcPr>
          <w:p w14:paraId="316B6ADB" w14:textId="77777777" w:rsidR="00A55464" w:rsidRPr="00AE6240" w:rsidRDefault="00A55464" w:rsidP="00AE6337">
            <w:pPr>
              <w:ind w:left="57" w:firstLine="34"/>
            </w:pPr>
            <w:r w:rsidRPr="00AE6240">
              <w:t>Środki EFS</w:t>
            </w:r>
            <w:r w:rsidR="001B5B19" w:rsidRPr="00AE6240">
              <w:t>, EFRR</w:t>
            </w:r>
            <w:r w:rsidR="006B4209" w:rsidRPr="00AE6240">
              <w:t xml:space="preserve"> 2007-2013</w:t>
            </w:r>
            <w:r w:rsidRPr="00AE6240">
              <w:t>,</w:t>
            </w:r>
            <w:r w:rsidR="006B4209" w:rsidRPr="00AE6240">
              <w:t xml:space="preserve"> RPO WL</w:t>
            </w:r>
            <w:r w:rsidR="00AE6337" w:rsidRPr="00AE6240">
              <w:t xml:space="preserve"> 2014-</w:t>
            </w:r>
            <w:r w:rsidRPr="00AE6240">
              <w:t xml:space="preserve">2020 </w:t>
            </w:r>
          </w:p>
        </w:tc>
      </w:tr>
      <w:tr w:rsidR="00A55464" w:rsidRPr="00BD121A" w14:paraId="7ED4444C" w14:textId="77777777" w:rsidTr="0014539C">
        <w:trPr>
          <w:trHeight w:val="441"/>
        </w:trPr>
        <w:tc>
          <w:tcPr>
            <w:tcW w:w="2769" w:type="dxa"/>
            <w:vMerge/>
            <w:shd w:val="clear" w:color="auto" w:fill="F2F2F2" w:themeFill="background1" w:themeFillShade="F2"/>
          </w:tcPr>
          <w:p w14:paraId="6E2707D8" w14:textId="77777777" w:rsidR="00A55464" w:rsidRPr="00BD121A" w:rsidRDefault="00A55464" w:rsidP="00C370B8">
            <w:pPr>
              <w:ind w:left="57"/>
              <w:rPr>
                <w:rFonts w:asciiTheme="minorHAnsi" w:hAnsiTheme="minorHAnsi"/>
                <w:sz w:val="24"/>
                <w:szCs w:val="24"/>
              </w:rPr>
            </w:pPr>
          </w:p>
        </w:tc>
        <w:tc>
          <w:tcPr>
            <w:tcW w:w="3186" w:type="dxa"/>
            <w:vAlign w:val="center"/>
          </w:tcPr>
          <w:p w14:paraId="6A64CE05" w14:textId="77777777" w:rsidR="00A55464" w:rsidRPr="00AE6240" w:rsidRDefault="00A55464" w:rsidP="00405C9D">
            <w:pPr>
              <w:pStyle w:val="Akapitzlist"/>
              <w:ind w:left="57"/>
              <w:rPr>
                <w:rFonts w:ascii="Arial" w:hAnsi="Arial" w:cs="Arial"/>
                <w:sz w:val="20"/>
                <w:szCs w:val="20"/>
              </w:rPr>
            </w:pPr>
            <w:r w:rsidRPr="00AE6240">
              <w:rPr>
                <w:rFonts w:ascii="Arial" w:hAnsi="Arial" w:cs="Arial"/>
                <w:sz w:val="20"/>
                <w:szCs w:val="20"/>
              </w:rPr>
              <w:t xml:space="preserve">Zwiększenie wiedzy wśród pracowników ośrodków pomocy społecznej oraz publicznych służb zatrudnienia w zakresie zastosowania zasad i narzędzi ekonomii społecznej w pracy </w:t>
            </w:r>
            <w:r w:rsidR="00AD4554" w:rsidRPr="00AE6240">
              <w:rPr>
                <w:rFonts w:ascii="Arial" w:hAnsi="Arial" w:cs="Arial"/>
                <w:sz w:val="20"/>
                <w:szCs w:val="20"/>
              </w:rPr>
              <w:br/>
            </w:r>
            <w:r w:rsidRPr="00AE6240">
              <w:rPr>
                <w:rFonts w:ascii="Arial" w:hAnsi="Arial" w:cs="Arial"/>
                <w:sz w:val="20"/>
                <w:szCs w:val="20"/>
              </w:rPr>
              <w:t>z osobami pozostającymi bez zatrudnienia w procesie organizowania społeczności lokalnej</w:t>
            </w:r>
          </w:p>
        </w:tc>
        <w:tc>
          <w:tcPr>
            <w:tcW w:w="2126" w:type="dxa"/>
            <w:vAlign w:val="center"/>
          </w:tcPr>
          <w:p w14:paraId="3840986B" w14:textId="77777777" w:rsidR="00A55464" w:rsidRPr="00AE6240" w:rsidRDefault="005C17E2" w:rsidP="00405C9D">
            <w:pPr>
              <w:ind w:left="57"/>
              <w:rPr>
                <w:lang w:val="en-US"/>
              </w:rPr>
            </w:pPr>
            <w:r w:rsidRPr="00AE6240">
              <w:rPr>
                <w:lang w:val="en-US"/>
              </w:rPr>
              <w:t xml:space="preserve">WUP, ROPS, </w:t>
            </w:r>
            <w:r w:rsidR="00A55464" w:rsidRPr="00AE6240">
              <w:rPr>
                <w:lang w:val="en-US"/>
              </w:rPr>
              <w:t>OPS</w:t>
            </w:r>
            <w:r w:rsidRPr="00AE6240">
              <w:rPr>
                <w:lang w:val="en-US"/>
              </w:rPr>
              <w:t>,</w:t>
            </w:r>
            <w:r w:rsidR="007B3618" w:rsidRPr="00AE6240">
              <w:rPr>
                <w:lang w:val="en-US"/>
              </w:rPr>
              <w:t xml:space="preserve"> PCPR,</w:t>
            </w:r>
            <w:r w:rsidRPr="00AE6240">
              <w:rPr>
                <w:lang w:val="en-US"/>
              </w:rPr>
              <w:t xml:space="preserve"> PUP,</w:t>
            </w:r>
            <w:r w:rsidR="0071376F" w:rsidRPr="00AE6240">
              <w:rPr>
                <w:lang w:val="en-US"/>
              </w:rPr>
              <w:t xml:space="preserve"> NGO</w:t>
            </w:r>
            <w:r w:rsidRPr="00AE6240">
              <w:rPr>
                <w:lang w:val="en-US"/>
              </w:rPr>
              <w:t xml:space="preserve"> OWES</w:t>
            </w:r>
            <w:r w:rsidR="00A55464" w:rsidRPr="00AE6240">
              <w:rPr>
                <w:lang w:val="en-US"/>
              </w:rPr>
              <w:t xml:space="preserve"> </w:t>
            </w:r>
          </w:p>
        </w:tc>
        <w:tc>
          <w:tcPr>
            <w:tcW w:w="1842" w:type="dxa"/>
            <w:vAlign w:val="center"/>
          </w:tcPr>
          <w:p w14:paraId="21240B5A" w14:textId="77777777" w:rsidR="00A55464" w:rsidRPr="00AE6240" w:rsidRDefault="00AE6337" w:rsidP="00405C9D">
            <w:pPr>
              <w:ind w:left="57"/>
            </w:pPr>
            <w:r w:rsidRPr="00AE6240">
              <w:t>Środki własne ROPS, ś</w:t>
            </w:r>
            <w:r w:rsidR="00A55464" w:rsidRPr="00AE6240">
              <w:t>rodki EFS</w:t>
            </w:r>
            <w:r w:rsidR="001B5B19" w:rsidRPr="00AE6240">
              <w:t>, EFRR</w:t>
            </w:r>
            <w:r w:rsidR="006B4209" w:rsidRPr="00AE6240">
              <w:t xml:space="preserve"> 2007-2013</w:t>
            </w:r>
            <w:r w:rsidRPr="00AE6240">
              <w:t xml:space="preserve">, </w:t>
            </w:r>
            <w:r w:rsidR="006B4209" w:rsidRPr="00AE6240">
              <w:t>RPO WL</w:t>
            </w:r>
            <w:r w:rsidRPr="00AE6240">
              <w:t xml:space="preserve"> 2014-2020</w:t>
            </w:r>
            <w:r w:rsidR="00A55464" w:rsidRPr="00AE6240">
              <w:t xml:space="preserve">, </w:t>
            </w:r>
            <w:r w:rsidR="006B4209" w:rsidRPr="00AE6240">
              <w:t>środki JST</w:t>
            </w:r>
          </w:p>
        </w:tc>
      </w:tr>
      <w:tr w:rsidR="00A55464" w:rsidRPr="00BD121A" w14:paraId="16FDA45C" w14:textId="77777777" w:rsidTr="0014539C">
        <w:trPr>
          <w:trHeight w:val="227"/>
        </w:trPr>
        <w:tc>
          <w:tcPr>
            <w:tcW w:w="2769" w:type="dxa"/>
            <w:vMerge w:val="restart"/>
            <w:shd w:val="clear" w:color="auto" w:fill="F2F2F2" w:themeFill="background1" w:themeFillShade="F2"/>
            <w:vAlign w:val="center"/>
          </w:tcPr>
          <w:p w14:paraId="304D1830" w14:textId="77777777" w:rsidR="00A55464" w:rsidRPr="00AE6240" w:rsidRDefault="00AD4554" w:rsidP="00C370B8">
            <w:pPr>
              <w:ind w:left="57"/>
              <w:rPr>
                <w:b/>
              </w:rPr>
            </w:pPr>
            <w:r w:rsidRPr="00AE6240">
              <w:rPr>
                <w:b/>
              </w:rPr>
              <w:t xml:space="preserve">CEL SZCZEGÓŁOWY </w:t>
            </w:r>
            <w:r w:rsidR="00A55464" w:rsidRPr="00AE6240">
              <w:rPr>
                <w:b/>
              </w:rPr>
              <w:t>3.2:</w:t>
            </w:r>
            <w:r w:rsidR="00A55464" w:rsidRPr="00AE6240">
              <w:rPr>
                <w:b/>
                <w:bCs/>
              </w:rPr>
              <w:t xml:space="preserve"> Rozwój kompleksowej oferty aktywizujących usług społecznych w ramach lokalnej sieci wsparcia społecznego</w:t>
            </w:r>
          </w:p>
        </w:tc>
        <w:tc>
          <w:tcPr>
            <w:tcW w:w="3186" w:type="dxa"/>
            <w:vAlign w:val="center"/>
          </w:tcPr>
          <w:p w14:paraId="18A5B797" w14:textId="77777777" w:rsidR="00A55464" w:rsidRPr="00AE6240" w:rsidRDefault="00A55464" w:rsidP="00C370B8">
            <w:pPr>
              <w:ind w:left="57"/>
            </w:pPr>
            <w:r w:rsidRPr="00AE6240">
              <w:t>Inicjowanie powstawania CIS, KIS, klubów pracy</w:t>
            </w:r>
            <w:r w:rsidR="003D3537" w:rsidRPr="00AE6240">
              <w:t>, klubów samopomocowych</w:t>
            </w:r>
            <w:r w:rsidRPr="00AE6240">
              <w:t xml:space="preserve"> </w:t>
            </w:r>
            <w:r w:rsidR="00AD4554" w:rsidRPr="00AE6240">
              <w:br/>
            </w:r>
            <w:r w:rsidRPr="00AE6240">
              <w:t>w środowiskach szczególnie dotkniętych problemem bezrobocia.</w:t>
            </w:r>
          </w:p>
        </w:tc>
        <w:tc>
          <w:tcPr>
            <w:tcW w:w="2126" w:type="dxa"/>
            <w:vAlign w:val="center"/>
          </w:tcPr>
          <w:p w14:paraId="2880E0A4" w14:textId="77777777" w:rsidR="00A55464" w:rsidRPr="00AE6240" w:rsidRDefault="005C17E2" w:rsidP="00405C9D">
            <w:pPr>
              <w:ind w:left="57"/>
            </w:pPr>
            <w:r w:rsidRPr="00AE6240">
              <w:t>ROPS, s</w:t>
            </w:r>
            <w:r w:rsidR="00A55464" w:rsidRPr="00AE6240">
              <w:t>amorządy terytorialne,</w:t>
            </w:r>
            <w:r w:rsidR="006B4209" w:rsidRPr="00AE6240">
              <w:t xml:space="preserve"> </w:t>
            </w:r>
            <w:r w:rsidR="00A55464" w:rsidRPr="00AE6240">
              <w:t xml:space="preserve">NGO </w:t>
            </w:r>
          </w:p>
        </w:tc>
        <w:tc>
          <w:tcPr>
            <w:tcW w:w="1842" w:type="dxa"/>
            <w:vAlign w:val="center"/>
          </w:tcPr>
          <w:p w14:paraId="7336C3AC" w14:textId="77777777" w:rsidR="00A55464" w:rsidRPr="00AE6240" w:rsidRDefault="00AE6337" w:rsidP="00405C9D">
            <w:pPr>
              <w:ind w:left="57"/>
            </w:pPr>
            <w:r w:rsidRPr="00AE6240">
              <w:t>Środki EFS</w:t>
            </w:r>
            <w:r w:rsidR="001B5B19" w:rsidRPr="00AE6240">
              <w:t>, EFRR</w:t>
            </w:r>
            <w:r w:rsidR="006B4209" w:rsidRPr="00AE6240">
              <w:t xml:space="preserve"> 2007-2013</w:t>
            </w:r>
            <w:r w:rsidRPr="00AE6240">
              <w:t xml:space="preserve">, </w:t>
            </w:r>
            <w:r w:rsidR="006B4209" w:rsidRPr="00AE6240">
              <w:t>RPO WL</w:t>
            </w:r>
            <w:r w:rsidRPr="00AE6240">
              <w:t xml:space="preserve"> 2014-2020</w:t>
            </w:r>
            <w:r w:rsidR="00A55464" w:rsidRPr="00AE6240">
              <w:t xml:space="preserve">, </w:t>
            </w:r>
            <w:r w:rsidR="00CD7CC0" w:rsidRPr="00AE6240">
              <w:t>środki samorządów terytorialnych</w:t>
            </w:r>
            <w:r w:rsidR="00A55464" w:rsidRPr="00AE6240">
              <w:t xml:space="preserve">, </w:t>
            </w:r>
            <w:r w:rsidRPr="00AE6240">
              <w:t xml:space="preserve">środki </w:t>
            </w:r>
            <w:r w:rsidR="00A55464" w:rsidRPr="00AE6240">
              <w:t>ROPS</w:t>
            </w:r>
          </w:p>
        </w:tc>
      </w:tr>
      <w:tr w:rsidR="00A55464" w:rsidRPr="00BD121A" w14:paraId="6F21739D" w14:textId="77777777" w:rsidTr="0014539C">
        <w:trPr>
          <w:trHeight w:val="227"/>
        </w:trPr>
        <w:tc>
          <w:tcPr>
            <w:tcW w:w="2769" w:type="dxa"/>
            <w:vMerge/>
            <w:shd w:val="clear" w:color="auto" w:fill="F2F2F2" w:themeFill="background1" w:themeFillShade="F2"/>
          </w:tcPr>
          <w:p w14:paraId="1B970F1A" w14:textId="77777777" w:rsidR="00A55464" w:rsidRPr="00AD4554" w:rsidRDefault="00A55464" w:rsidP="00C370B8">
            <w:pPr>
              <w:ind w:left="57"/>
              <w:rPr>
                <w:sz w:val="22"/>
                <w:szCs w:val="22"/>
              </w:rPr>
            </w:pPr>
          </w:p>
        </w:tc>
        <w:tc>
          <w:tcPr>
            <w:tcW w:w="3186" w:type="dxa"/>
            <w:vAlign w:val="center"/>
          </w:tcPr>
          <w:p w14:paraId="0D2B1C55" w14:textId="77777777" w:rsidR="00A55464" w:rsidRPr="00AE6240" w:rsidRDefault="00A55464" w:rsidP="00405C9D">
            <w:pPr>
              <w:ind w:left="57"/>
            </w:pPr>
            <w:r w:rsidRPr="00AE6240">
              <w:t>Zwiększanie aktywności zawodowej wśród osób niepełnosprawnych efektywnie wzmacniających ich integrację społeczną i zawodową</w:t>
            </w:r>
          </w:p>
        </w:tc>
        <w:tc>
          <w:tcPr>
            <w:tcW w:w="2126" w:type="dxa"/>
            <w:vAlign w:val="center"/>
          </w:tcPr>
          <w:p w14:paraId="49EAB215" w14:textId="77777777" w:rsidR="00A55464" w:rsidRPr="00AE6240" w:rsidRDefault="00A55464" w:rsidP="006B4209">
            <w:r w:rsidRPr="00AE6240">
              <w:t xml:space="preserve">NGO, samorządy terytorialne </w:t>
            </w:r>
          </w:p>
        </w:tc>
        <w:tc>
          <w:tcPr>
            <w:tcW w:w="1842" w:type="dxa"/>
            <w:vAlign w:val="center"/>
          </w:tcPr>
          <w:p w14:paraId="4BBEBB3A" w14:textId="77777777" w:rsidR="00A55464" w:rsidRPr="00AE6240" w:rsidRDefault="00AE6337" w:rsidP="00405C9D">
            <w:pPr>
              <w:ind w:left="57"/>
            </w:pPr>
            <w:r w:rsidRPr="00AE6240">
              <w:t>Środki EFS</w:t>
            </w:r>
            <w:r w:rsidR="001B5B19" w:rsidRPr="00AE6240">
              <w:t>, EFRR</w:t>
            </w:r>
            <w:r w:rsidR="006B4209" w:rsidRPr="00AE6240">
              <w:t xml:space="preserve"> 2007-2013</w:t>
            </w:r>
            <w:r w:rsidRPr="00AE6240">
              <w:t xml:space="preserve">, </w:t>
            </w:r>
            <w:r w:rsidR="006B4209" w:rsidRPr="00AE6240">
              <w:t>RPO WL</w:t>
            </w:r>
            <w:r w:rsidRPr="00AE6240">
              <w:t xml:space="preserve"> 2014-2020, </w:t>
            </w:r>
            <w:r w:rsidR="00A55464" w:rsidRPr="00AE6240">
              <w:t>PFRON, środki samorząd</w:t>
            </w:r>
            <w:r w:rsidRPr="00AE6240">
              <w:t>ów terytorialnych</w:t>
            </w:r>
          </w:p>
        </w:tc>
      </w:tr>
      <w:tr w:rsidR="00A55464" w:rsidRPr="00BD121A" w14:paraId="0D900405" w14:textId="77777777" w:rsidTr="0014539C">
        <w:trPr>
          <w:trHeight w:val="227"/>
        </w:trPr>
        <w:tc>
          <w:tcPr>
            <w:tcW w:w="2769" w:type="dxa"/>
            <w:vMerge/>
            <w:shd w:val="clear" w:color="auto" w:fill="F2F2F2" w:themeFill="background1" w:themeFillShade="F2"/>
          </w:tcPr>
          <w:p w14:paraId="715D3C2D" w14:textId="77777777" w:rsidR="00A55464" w:rsidRPr="00AD4554" w:rsidRDefault="00A55464" w:rsidP="00C370B8">
            <w:pPr>
              <w:ind w:left="57"/>
              <w:rPr>
                <w:sz w:val="22"/>
                <w:szCs w:val="22"/>
              </w:rPr>
            </w:pPr>
          </w:p>
        </w:tc>
        <w:tc>
          <w:tcPr>
            <w:tcW w:w="3186" w:type="dxa"/>
            <w:vAlign w:val="center"/>
          </w:tcPr>
          <w:p w14:paraId="20DA8B27" w14:textId="77777777" w:rsidR="00A55464" w:rsidRPr="00AE6240" w:rsidRDefault="00A55464" w:rsidP="00405C9D">
            <w:pPr>
              <w:spacing w:after="200"/>
              <w:ind w:left="57"/>
            </w:pPr>
            <w:r w:rsidRPr="00AE6240">
              <w:t>Zbudowanie kompleksowego wsparcia w</w:t>
            </w:r>
            <w:r w:rsidR="00AD4554" w:rsidRPr="00AE6240">
              <w:t xml:space="preserve"> zakresie aktywizacji społeczno-</w:t>
            </w:r>
            <w:r w:rsidRPr="00AE6240">
              <w:t>zawodowej osób niepełnosprawnych poprzez nawiązanie i rozwój współpracy WTZ – ZAZ.</w:t>
            </w:r>
          </w:p>
        </w:tc>
        <w:tc>
          <w:tcPr>
            <w:tcW w:w="2126" w:type="dxa"/>
            <w:vAlign w:val="center"/>
          </w:tcPr>
          <w:p w14:paraId="7B1913EE" w14:textId="77777777" w:rsidR="00A55464" w:rsidRPr="00AE6240" w:rsidRDefault="00A55464" w:rsidP="00405C9D">
            <w:pPr>
              <w:ind w:left="57"/>
            </w:pPr>
            <w:r w:rsidRPr="00AE6240">
              <w:t xml:space="preserve">WTZ - ZAZ </w:t>
            </w:r>
          </w:p>
        </w:tc>
        <w:tc>
          <w:tcPr>
            <w:tcW w:w="1842" w:type="dxa"/>
            <w:vAlign w:val="center"/>
          </w:tcPr>
          <w:p w14:paraId="0C1E9D95" w14:textId="77777777" w:rsidR="00A55464" w:rsidRPr="00AE6240" w:rsidRDefault="00A55464" w:rsidP="00405C9D">
            <w:pPr>
              <w:ind w:left="57"/>
            </w:pPr>
            <w:r w:rsidRPr="00AE6240">
              <w:t>Środki EFS</w:t>
            </w:r>
            <w:r w:rsidR="001B5B19" w:rsidRPr="00AE6240">
              <w:t>, EFRR</w:t>
            </w:r>
            <w:r w:rsidR="006B4209" w:rsidRPr="00AE6240">
              <w:t xml:space="preserve"> 2007-2013</w:t>
            </w:r>
            <w:r w:rsidR="00AE6337" w:rsidRPr="00AE6240">
              <w:t xml:space="preserve">, </w:t>
            </w:r>
            <w:r w:rsidR="006B4209" w:rsidRPr="00AE6240">
              <w:t>RPO WL</w:t>
            </w:r>
            <w:r w:rsidR="00AE6337" w:rsidRPr="00AE6240">
              <w:t xml:space="preserve"> 2014-2020</w:t>
            </w:r>
            <w:r w:rsidRPr="00AE6240">
              <w:t>, środki PFRON, środki samorządów terytorialnych</w:t>
            </w:r>
          </w:p>
        </w:tc>
      </w:tr>
      <w:tr w:rsidR="00A55464" w:rsidRPr="00BD121A" w14:paraId="592B404B" w14:textId="77777777" w:rsidTr="0014539C">
        <w:trPr>
          <w:trHeight w:val="1062"/>
        </w:trPr>
        <w:tc>
          <w:tcPr>
            <w:tcW w:w="2769" w:type="dxa"/>
            <w:vMerge/>
            <w:shd w:val="clear" w:color="auto" w:fill="F2F2F2" w:themeFill="background1" w:themeFillShade="F2"/>
          </w:tcPr>
          <w:p w14:paraId="68F6F1B4" w14:textId="77777777" w:rsidR="00A55464" w:rsidRPr="00BD121A" w:rsidRDefault="00A55464" w:rsidP="00C370B8">
            <w:pPr>
              <w:ind w:left="57"/>
              <w:rPr>
                <w:rFonts w:asciiTheme="minorHAnsi" w:hAnsiTheme="minorHAnsi"/>
                <w:sz w:val="24"/>
                <w:szCs w:val="24"/>
              </w:rPr>
            </w:pPr>
          </w:p>
        </w:tc>
        <w:tc>
          <w:tcPr>
            <w:tcW w:w="3186" w:type="dxa"/>
            <w:vAlign w:val="center"/>
          </w:tcPr>
          <w:p w14:paraId="64A387F1" w14:textId="77777777" w:rsidR="00A55464" w:rsidRPr="00AE6240" w:rsidRDefault="00A55464" w:rsidP="001F1E29">
            <w:pPr>
              <w:ind w:left="57"/>
            </w:pPr>
            <w:r w:rsidRPr="00AE6240">
              <w:t xml:space="preserve">Rozwijanie i ekonomizacja działalności organizacji pozarządowych, CIS, WTZ, ZAZ. </w:t>
            </w:r>
          </w:p>
        </w:tc>
        <w:tc>
          <w:tcPr>
            <w:tcW w:w="2126" w:type="dxa"/>
            <w:vAlign w:val="center"/>
          </w:tcPr>
          <w:p w14:paraId="70A3048F" w14:textId="77777777" w:rsidR="00A55464" w:rsidRPr="00AE6240" w:rsidRDefault="005C17E2" w:rsidP="00405C9D">
            <w:pPr>
              <w:ind w:left="57"/>
            </w:pPr>
            <w:r w:rsidRPr="00AE6240">
              <w:t>ROPS,</w:t>
            </w:r>
            <w:r w:rsidR="00A55464" w:rsidRPr="00AE6240">
              <w:t xml:space="preserve"> instytucje szkoleniowe </w:t>
            </w:r>
            <w:r w:rsidR="00AD4554" w:rsidRPr="00AE6240">
              <w:br/>
            </w:r>
            <w:r w:rsidR="00A55464" w:rsidRPr="00AE6240">
              <w:t>i doradcze</w:t>
            </w:r>
            <w:r w:rsidRPr="00AE6240">
              <w:t>, OWES</w:t>
            </w:r>
            <w:r w:rsidR="00A55464" w:rsidRPr="00AE6240">
              <w:t xml:space="preserve"> </w:t>
            </w:r>
          </w:p>
        </w:tc>
        <w:tc>
          <w:tcPr>
            <w:tcW w:w="1842" w:type="dxa"/>
            <w:vAlign w:val="center"/>
          </w:tcPr>
          <w:p w14:paraId="38F2E440" w14:textId="77777777" w:rsidR="00A55464" w:rsidRPr="00AE6240" w:rsidRDefault="00A55464" w:rsidP="00405C9D">
            <w:pPr>
              <w:ind w:left="57"/>
            </w:pPr>
            <w:r w:rsidRPr="00AE6240">
              <w:t>Środki EFS</w:t>
            </w:r>
            <w:r w:rsidR="001B5B19" w:rsidRPr="00AE6240">
              <w:t>, EFRR</w:t>
            </w:r>
            <w:r w:rsidR="006B4209" w:rsidRPr="00AE6240">
              <w:t xml:space="preserve"> 2007-2013</w:t>
            </w:r>
            <w:r w:rsidR="00AE6337" w:rsidRPr="00AE6240">
              <w:t xml:space="preserve">, </w:t>
            </w:r>
            <w:r w:rsidR="006B4209" w:rsidRPr="00AE6240">
              <w:t>RPO WL</w:t>
            </w:r>
            <w:r w:rsidR="00AE6337" w:rsidRPr="00AE6240">
              <w:t xml:space="preserve"> 2014-2020</w:t>
            </w:r>
          </w:p>
        </w:tc>
      </w:tr>
      <w:tr w:rsidR="00A55464" w:rsidRPr="00BD121A" w14:paraId="527F7F2D" w14:textId="77777777" w:rsidTr="0014539C">
        <w:trPr>
          <w:trHeight w:val="237"/>
        </w:trPr>
        <w:tc>
          <w:tcPr>
            <w:tcW w:w="2769" w:type="dxa"/>
            <w:vMerge/>
            <w:shd w:val="clear" w:color="auto" w:fill="F2F2F2" w:themeFill="background1" w:themeFillShade="F2"/>
          </w:tcPr>
          <w:p w14:paraId="6B4E5D4D" w14:textId="77777777" w:rsidR="00A55464" w:rsidRPr="00BD121A" w:rsidRDefault="00A55464" w:rsidP="00C370B8">
            <w:pPr>
              <w:ind w:left="57"/>
              <w:rPr>
                <w:rFonts w:asciiTheme="minorHAnsi" w:hAnsiTheme="minorHAnsi"/>
                <w:sz w:val="24"/>
                <w:szCs w:val="24"/>
              </w:rPr>
            </w:pPr>
          </w:p>
        </w:tc>
        <w:tc>
          <w:tcPr>
            <w:tcW w:w="3186" w:type="dxa"/>
            <w:vAlign w:val="center"/>
          </w:tcPr>
          <w:p w14:paraId="385E4DEE" w14:textId="77777777" w:rsidR="00A55464" w:rsidRPr="00AE6240" w:rsidRDefault="00A55464" w:rsidP="00405C9D">
            <w:pPr>
              <w:ind w:left="57"/>
            </w:pPr>
            <w:r w:rsidRPr="00AE6240">
              <w:t xml:space="preserve">Upowszechnianie narzędzi </w:t>
            </w:r>
            <w:r w:rsidR="00AD4554" w:rsidRPr="00AE6240">
              <w:br/>
            </w:r>
            <w:r w:rsidRPr="00AE6240">
              <w:t xml:space="preserve">i form aktywizacji osób długotrwale bezrobotnych (np. kontrakt socjalny, trener pracy, trener zatrudnienia wspieranego) w procesie kształtowania kompetencji społecznych i zawodowych </w:t>
            </w:r>
            <w:r w:rsidRPr="00AE6240">
              <w:lastRenderedPageBreak/>
              <w:t>wymaganych na rynku pracy</w:t>
            </w:r>
            <w:r w:rsidR="001F1E29" w:rsidRPr="00AE6240">
              <w:t>.</w:t>
            </w:r>
          </w:p>
        </w:tc>
        <w:tc>
          <w:tcPr>
            <w:tcW w:w="2126" w:type="dxa"/>
            <w:vAlign w:val="center"/>
          </w:tcPr>
          <w:p w14:paraId="14E08026" w14:textId="77777777" w:rsidR="00A55464" w:rsidRPr="00AE6240" w:rsidRDefault="00A55464" w:rsidP="00405C9D">
            <w:pPr>
              <w:ind w:left="57"/>
            </w:pPr>
            <w:r w:rsidRPr="00AE6240">
              <w:lastRenderedPageBreak/>
              <w:t>PUP, OPS</w:t>
            </w:r>
            <w:r w:rsidR="00297593" w:rsidRPr="00AE6240">
              <w:t>, PCPR</w:t>
            </w:r>
          </w:p>
        </w:tc>
        <w:tc>
          <w:tcPr>
            <w:tcW w:w="1842" w:type="dxa"/>
            <w:vAlign w:val="center"/>
          </w:tcPr>
          <w:p w14:paraId="03A0FFBC" w14:textId="77777777" w:rsidR="00A55464" w:rsidRPr="00AE6240" w:rsidRDefault="006B4209" w:rsidP="006442D7">
            <w:pPr>
              <w:ind w:left="57"/>
            </w:pPr>
            <w:r w:rsidRPr="00AE6240">
              <w:t>Środki ROPS</w:t>
            </w:r>
            <w:r w:rsidR="00A55464" w:rsidRPr="00AE6240">
              <w:t xml:space="preserve">, </w:t>
            </w:r>
            <w:r w:rsidRPr="00AE6240">
              <w:t xml:space="preserve">środki JST, </w:t>
            </w:r>
            <w:r w:rsidR="00A55464" w:rsidRPr="00AE6240">
              <w:t>środki EFS</w:t>
            </w:r>
            <w:r w:rsidR="001B5B19" w:rsidRPr="00AE6240">
              <w:t>, EFRR</w:t>
            </w:r>
            <w:r w:rsidRPr="00AE6240">
              <w:t xml:space="preserve"> 2007-2013, RPO WL </w:t>
            </w:r>
            <w:r w:rsidR="00AE6337" w:rsidRPr="00AE6240">
              <w:t>2014-2020</w:t>
            </w:r>
            <w:r w:rsidR="00A55464" w:rsidRPr="00AE6240">
              <w:t xml:space="preserve"> </w:t>
            </w:r>
          </w:p>
        </w:tc>
      </w:tr>
      <w:tr w:rsidR="001F1E29" w:rsidRPr="00BD121A" w14:paraId="1D162797" w14:textId="77777777" w:rsidTr="0014539C">
        <w:trPr>
          <w:trHeight w:val="3806"/>
        </w:trPr>
        <w:tc>
          <w:tcPr>
            <w:tcW w:w="2769" w:type="dxa"/>
            <w:vMerge w:val="restart"/>
            <w:shd w:val="clear" w:color="auto" w:fill="F2F2F2" w:themeFill="background1" w:themeFillShade="F2"/>
            <w:vAlign w:val="center"/>
          </w:tcPr>
          <w:p w14:paraId="003EBDD0" w14:textId="77777777" w:rsidR="001F1E29" w:rsidRPr="00AE6240" w:rsidRDefault="00AD4554" w:rsidP="00C370B8">
            <w:pPr>
              <w:ind w:left="57"/>
              <w:rPr>
                <w:b/>
              </w:rPr>
            </w:pPr>
            <w:r w:rsidRPr="00AE6240">
              <w:rPr>
                <w:b/>
              </w:rPr>
              <w:t xml:space="preserve">CEL SZCZEGÓŁOWY </w:t>
            </w:r>
            <w:r w:rsidR="001F1E29" w:rsidRPr="00AE6240">
              <w:rPr>
                <w:b/>
              </w:rPr>
              <w:t>3.3:</w:t>
            </w:r>
          </w:p>
          <w:p w14:paraId="02048D96" w14:textId="77777777" w:rsidR="001F1E29" w:rsidRPr="00BD121A" w:rsidRDefault="001F1E29" w:rsidP="00C370B8">
            <w:pPr>
              <w:ind w:left="57"/>
              <w:rPr>
                <w:rFonts w:asciiTheme="minorHAnsi" w:hAnsiTheme="minorHAnsi"/>
                <w:sz w:val="24"/>
                <w:szCs w:val="24"/>
              </w:rPr>
            </w:pPr>
            <w:r w:rsidRPr="00AE6240">
              <w:rPr>
                <w:b/>
              </w:rPr>
              <w:t>Podnoszenie kompetencji kadry zarządzającej i pracowników oraz przyszłych pracowników PES</w:t>
            </w:r>
          </w:p>
        </w:tc>
        <w:tc>
          <w:tcPr>
            <w:tcW w:w="3186" w:type="dxa"/>
            <w:vAlign w:val="center"/>
          </w:tcPr>
          <w:p w14:paraId="03B86FBD" w14:textId="77777777" w:rsidR="001F1E29" w:rsidRPr="00AE6240" w:rsidRDefault="001F1E29" w:rsidP="001F1E29">
            <w:pPr>
              <w:spacing w:after="200"/>
              <w:ind w:left="57"/>
            </w:pPr>
            <w:r w:rsidRPr="00AE6240">
              <w:t xml:space="preserve">Zwiększenie dostępności systemu profesjonalnych usług wspierających rozwój kompetencji zawodowych przyszłych pracowników PES poprzez: pośrednictwo pracy i/lub poradnictwo zawodowe, staże/praktyki zawodowe, szkolenia prowadzące do podniesienia, uzupełnienia lub zmiany kwalifikacji zawodowych, szkolenia dotyczące zwiększania kompetencji </w:t>
            </w:r>
            <w:r w:rsidR="00AD4554" w:rsidRPr="00AE6240">
              <w:br/>
            </w:r>
            <w:r w:rsidRPr="00AE6240">
              <w:t>w zakresie pracy w zespole.</w:t>
            </w:r>
          </w:p>
        </w:tc>
        <w:tc>
          <w:tcPr>
            <w:tcW w:w="2126" w:type="dxa"/>
            <w:vAlign w:val="center"/>
          </w:tcPr>
          <w:p w14:paraId="55A36902" w14:textId="77777777" w:rsidR="001F1E29" w:rsidRPr="00AE6240" w:rsidRDefault="005C17E2" w:rsidP="00405C9D">
            <w:pPr>
              <w:ind w:left="57"/>
              <w:rPr>
                <w:lang w:val="en-US"/>
              </w:rPr>
            </w:pPr>
            <w:r w:rsidRPr="00AE6240">
              <w:rPr>
                <w:lang w:val="en-US"/>
              </w:rPr>
              <w:t xml:space="preserve">ROPS, </w:t>
            </w:r>
            <w:r w:rsidR="001F1E29" w:rsidRPr="00AE6240">
              <w:rPr>
                <w:lang w:val="en-US"/>
              </w:rPr>
              <w:t>OWES, CIS, KIS</w:t>
            </w:r>
            <w:r w:rsidRPr="00AE6240">
              <w:rPr>
                <w:lang w:val="en-US"/>
              </w:rPr>
              <w:t>, NGO</w:t>
            </w:r>
          </w:p>
        </w:tc>
        <w:tc>
          <w:tcPr>
            <w:tcW w:w="1842" w:type="dxa"/>
            <w:vAlign w:val="center"/>
          </w:tcPr>
          <w:p w14:paraId="790056FD" w14:textId="77777777" w:rsidR="001F1E29" w:rsidRPr="00AE6240" w:rsidRDefault="001F1E29" w:rsidP="00405C9D">
            <w:pPr>
              <w:ind w:left="57"/>
            </w:pPr>
            <w:r w:rsidRPr="00AE6240">
              <w:t>Środki EFS</w:t>
            </w:r>
            <w:r w:rsidR="001B5B19" w:rsidRPr="00AE6240">
              <w:t>, EFRR</w:t>
            </w:r>
            <w:r w:rsidR="006442D7" w:rsidRPr="00AE6240">
              <w:t xml:space="preserve"> 2007-2013</w:t>
            </w:r>
            <w:r w:rsidRPr="00AE6240">
              <w:t xml:space="preserve">, </w:t>
            </w:r>
            <w:r w:rsidR="006442D7" w:rsidRPr="00AE6240">
              <w:t>RPO WL</w:t>
            </w:r>
            <w:r w:rsidRPr="00AE6240">
              <w:t xml:space="preserve"> 2014-2020</w:t>
            </w:r>
          </w:p>
        </w:tc>
      </w:tr>
      <w:tr w:rsidR="001F1E29" w:rsidRPr="00BD121A" w14:paraId="12CB7A49" w14:textId="77777777" w:rsidTr="0014539C">
        <w:trPr>
          <w:trHeight w:val="283"/>
        </w:trPr>
        <w:tc>
          <w:tcPr>
            <w:tcW w:w="2769" w:type="dxa"/>
            <w:vMerge/>
          </w:tcPr>
          <w:p w14:paraId="75F9931C" w14:textId="77777777" w:rsidR="001F1E29" w:rsidRPr="00BD121A" w:rsidRDefault="001F1E29" w:rsidP="00C370B8">
            <w:pPr>
              <w:ind w:left="57"/>
              <w:rPr>
                <w:rFonts w:asciiTheme="minorHAnsi" w:hAnsiTheme="minorHAnsi"/>
                <w:sz w:val="24"/>
                <w:szCs w:val="24"/>
              </w:rPr>
            </w:pPr>
          </w:p>
        </w:tc>
        <w:tc>
          <w:tcPr>
            <w:tcW w:w="3186" w:type="dxa"/>
            <w:vAlign w:val="center"/>
          </w:tcPr>
          <w:p w14:paraId="028D8F6A" w14:textId="77777777" w:rsidR="001F1E29" w:rsidRPr="00AE6240" w:rsidRDefault="001F1E29" w:rsidP="001F1E29">
            <w:pPr>
              <w:ind w:left="57"/>
            </w:pPr>
            <w:r w:rsidRPr="00AE6240">
              <w:t xml:space="preserve">Zwiększenie kompetencji menadżerskich i zarządczych pracowników i kadry zarządzającej PES poprzez: kursy, szkolenia oraz studia podyplomowe, mentoring, coaching.  </w:t>
            </w:r>
          </w:p>
        </w:tc>
        <w:tc>
          <w:tcPr>
            <w:tcW w:w="2126" w:type="dxa"/>
            <w:vAlign w:val="center"/>
          </w:tcPr>
          <w:p w14:paraId="0BC37AE7" w14:textId="77777777" w:rsidR="001F1E29" w:rsidRPr="00AE6240" w:rsidRDefault="005C17E2" w:rsidP="00405C9D">
            <w:pPr>
              <w:ind w:left="57"/>
            </w:pPr>
            <w:r w:rsidRPr="00AE6240">
              <w:t xml:space="preserve">ROPS, uczelnie wyższe, NGO, </w:t>
            </w:r>
            <w:r w:rsidR="001F1E29" w:rsidRPr="00AE6240">
              <w:t>OWES</w:t>
            </w:r>
            <w:r w:rsidR="00AB68FB" w:rsidRPr="00AE6240">
              <w:t>, podmioty biznesowe</w:t>
            </w:r>
            <w:r w:rsidR="001F1E29" w:rsidRPr="00AE6240">
              <w:t xml:space="preserve">  </w:t>
            </w:r>
          </w:p>
        </w:tc>
        <w:tc>
          <w:tcPr>
            <w:tcW w:w="1842" w:type="dxa"/>
            <w:vAlign w:val="center"/>
          </w:tcPr>
          <w:p w14:paraId="654E9588"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1F1E29" w:rsidRPr="00BD121A" w14:paraId="4C9BB11E" w14:textId="77777777" w:rsidTr="0014539C">
        <w:trPr>
          <w:trHeight w:val="283"/>
        </w:trPr>
        <w:tc>
          <w:tcPr>
            <w:tcW w:w="2769" w:type="dxa"/>
            <w:vMerge/>
          </w:tcPr>
          <w:p w14:paraId="231EFEB0" w14:textId="77777777" w:rsidR="001F1E29" w:rsidRPr="00BD121A" w:rsidRDefault="001F1E29" w:rsidP="00C370B8">
            <w:pPr>
              <w:ind w:left="57"/>
              <w:rPr>
                <w:rFonts w:asciiTheme="minorHAnsi" w:hAnsiTheme="minorHAnsi"/>
                <w:sz w:val="24"/>
                <w:szCs w:val="24"/>
              </w:rPr>
            </w:pPr>
          </w:p>
        </w:tc>
        <w:tc>
          <w:tcPr>
            <w:tcW w:w="3186" w:type="dxa"/>
            <w:vAlign w:val="center"/>
          </w:tcPr>
          <w:p w14:paraId="771D7A4E" w14:textId="77777777" w:rsidR="001F1E29" w:rsidRPr="00AE6240" w:rsidRDefault="001F1E29" w:rsidP="00875582">
            <w:pPr>
              <w:pStyle w:val="Akapitzlist"/>
              <w:numPr>
                <w:ilvl w:val="0"/>
                <w:numId w:val="52"/>
              </w:numPr>
              <w:ind w:left="57"/>
              <w:rPr>
                <w:rFonts w:ascii="Arial" w:hAnsi="Arial" w:cs="Arial"/>
                <w:sz w:val="20"/>
                <w:szCs w:val="20"/>
              </w:rPr>
            </w:pPr>
            <w:r w:rsidRPr="00AE6240">
              <w:rPr>
                <w:rFonts w:ascii="Arial" w:hAnsi="Arial" w:cs="Arial"/>
                <w:sz w:val="20"/>
                <w:szCs w:val="20"/>
              </w:rPr>
              <w:t>Zwiększenie kompetencji zawodowych i społecznych wśród pracowników PES poprzez: kursy i szkolenia prowadzące do podniesienia, uzupełnienia lub zmiany kwalifikacji zawodowych</w:t>
            </w:r>
          </w:p>
          <w:p w14:paraId="40E9F068" w14:textId="77777777" w:rsidR="001F1E29" w:rsidRPr="00AE6240" w:rsidRDefault="001F1E29" w:rsidP="001F1E29">
            <w:pPr>
              <w:ind w:left="57"/>
            </w:pPr>
            <w:r w:rsidRPr="00AE6240">
              <w:t>Szkolenia w zakresie budowania zespołu i pracy w zespole.</w:t>
            </w:r>
          </w:p>
        </w:tc>
        <w:tc>
          <w:tcPr>
            <w:tcW w:w="2126" w:type="dxa"/>
            <w:vAlign w:val="center"/>
          </w:tcPr>
          <w:p w14:paraId="69B8992D" w14:textId="77777777" w:rsidR="001F1E29" w:rsidRPr="00AE6240" w:rsidRDefault="005C17E2" w:rsidP="00405C9D">
            <w:pPr>
              <w:ind w:left="57"/>
            </w:pPr>
            <w:r w:rsidRPr="00AE6240">
              <w:t xml:space="preserve">ROPS, NGO, </w:t>
            </w:r>
            <w:r w:rsidR="001F1E29" w:rsidRPr="00AE6240">
              <w:t>OWES</w:t>
            </w:r>
            <w:r w:rsidRPr="00AE6240">
              <w:t xml:space="preserve">, </w:t>
            </w:r>
            <w:r w:rsidR="00AB68FB" w:rsidRPr="00AE6240">
              <w:t>podmioty biznesowe</w:t>
            </w:r>
          </w:p>
        </w:tc>
        <w:tc>
          <w:tcPr>
            <w:tcW w:w="1842" w:type="dxa"/>
            <w:vAlign w:val="center"/>
          </w:tcPr>
          <w:p w14:paraId="69D9338E"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 xml:space="preserve">RPO WL </w:t>
            </w:r>
            <w:r w:rsidRPr="00AE6240">
              <w:t>2014-2020</w:t>
            </w:r>
          </w:p>
        </w:tc>
      </w:tr>
      <w:tr w:rsidR="001F1E29" w:rsidRPr="00BD121A" w14:paraId="41E71CCF" w14:textId="77777777" w:rsidTr="0014539C">
        <w:trPr>
          <w:trHeight w:val="4011"/>
        </w:trPr>
        <w:tc>
          <w:tcPr>
            <w:tcW w:w="2769" w:type="dxa"/>
            <w:shd w:val="clear" w:color="auto" w:fill="F2F2F2" w:themeFill="background1" w:themeFillShade="F2"/>
            <w:vAlign w:val="center"/>
          </w:tcPr>
          <w:p w14:paraId="0BE6A045" w14:textId="77777777" w:rsidR="001F1E29" w:rsidRPr="00AE6240" w:rsidRDefault="00AD4554" w:rsidP="00C370B8">
            <w:pPr>
              <w:ind w:left="57"/>
              <w:rPr>
                <w:b/>
              </w:rPr>
            </w:pPr>
            <w:r w:rsidRPr="00AE6240">
              <w:rPr>
                <w:b/>
              </w:rPr>
              <w:t xml:space="preserve">CEL SZCZEGÓŁOWY </w:t>
            </w:r>
            <w:r w:rsidR="001F1E29" w:rsidRPr="00AE6240">
              <w:rPr>
                <w:b/>
              </w:rPr>
              <w:t>3.4:</w:t>
            </w:r>
          </w:p>
          <w:p w14:paraId="299F3EC6" w14:textId="77777777" w:rsidR="001F1E29" w:rsidRPr="00AE6240" w:rsidRDefault="00AD4554" w:rsidP="00C370B8">
            <w:pPr>
              <w:ind w:left="57"/>
              <w:rPr>
                <w:rFonts w:asciiTheme="minorHAnsi" w:hAnsiTheme="minorHAnsi"/>
              </w:rPr>
            </w:pPr>
            <w:r w:rsidRPr="00AE6240">
              <w:rPr>
                <w:b/>
                <w:bCs/>
              </w:rPr>
              <w:t>Zwiększenie dostępności</w:t>
            </w:r>
            <w:r w:rsidR="001F1E29" w:rsidRPr="00AE6240">
              <w:rPr>
                <w:b/>
                <w:bCs/>
              </w:rPr>
              <w:t xml:space="preserve"> </w:t>
            </w:r>
            <w:r w:rsidRPr="00AE6240">
              <w:rPr>
                <w:b/>
                <w:bCs/>
              </w:rPr>
              <w:br/>
            </w:r>
            <w:r w:rsidR="001F1E29" w:rsidRPr="00AE6240">
              <w:rPr>
                <w:b/>
                <w:bCs/>
              </w:rPr>
              <w:t>i konkurencyjności produktów przedsiębiorczości społecznej</w:t>
            </w:r>
          </w:p>
        </w:tc>
        <w:tc>
          <w:tcPr>
            <w:tcW w:w="3186" w:type="dxa"/>
            <w:vAlign w:val="center"/>
          </w:tcPr>
          <w:p w14:paraId="5D380540" w14:textId="77777777" w:rsidR="001F1E29" w:rsidRPr="00AE6240" w:rsidRDefault="001F1E29" w:rsidP="001F1E29">
            <w:pPr>
              <w:spacing w:after="200"/>
              <w:ind w:left="57"/>
            </w:pPr>
            <w:r w:rsidRPr="00AE6240">
              <w:t xml:space="preserve">Zbudowanie kompleksowego systemu specjalistycznych usług marketingowych związanych bezpośrednio z projektowaniem, tworzeniem i promocją produktów i usług, w tym </w:t>
            </w:r>
            <w:r w:rsidR="00AD4554" w:rsidRPr="00AE6240">
              <w:br/>
            </w:r>
            <w:r w:rsidRPr="00AE6240">
              <w:t xml:space="preserve">w szczególności: badania rynku, wypracowanie i wdrażanie standardów obsługi klienta przez PES, nawiązanie i rozwój współpracy ze specjalistami </w:t>
            </w:r>
            <w:r w:rsidR="00AD4554" w:rsidRPr="00AE6240">
              <w:br/>
            </w:r>
            <w:r w:rsidRPr="00AE6240">
              <w:t>w zakresie projektowania produktów i usług, projektowanie graficzne oraz inne, wynikające ze specyficznych potrzeb PES.</w:t>
            </w:r>
          </w:p>
        </w:tc>
        <w:tc>
          <w:tcPr>
            <w:tcW w:w="2126" w:type="dxa"/>
            <w:vAlign w:val="center"/>
          </w:tcPr>
          <w:p w14:paraId="492E417D" w14:textId="77777777" w:rsidR="001F1E29" w:rsidRPr="00AE6240" w:rsidRDefault="001F1E29" w:rsidP="00570BA5">
            <w:pPr>
              <w:ind w:left="57"/>
            </w:pPr>
            <w:r w:rsidRPr="00AE6240">
              <w:t>ROPS, PES</w:t>
            </w:r>
            <w:r w:rsidR="005C17E2" w:rsidRPr="00AE6240">
              <w:t xml:space="preserve"> </w:t>
            </w:r>
            <w:r w:rsidR="00AD4554" w:rsidRPr="00AE6240">
              <w:br/>
            </w:r>
            <w:r w:rsidR="005C17E2" w:rsidRPr="00AE6240">
              <w:t>(w tym NGO), lokalne media</w:t>
            </w:r>
            <w:r w:rsidR="007B3618" w:rsidRPr="00AE6240">
              <w:t>, OWES</w:t>
            </w:r>
          </w:p>
        </w:tc>
        <w:tc>
          <w:tcPr>
            <w:tcW w:w="1842" w:type="dxa"/>
            <w:vAlign w:val="center"/>
          </w:tcPr>
          <w:p w14:paraId="0E933F11" w14:textId="77777777" w:rsidR="001F1E29" w:rsidRPr="00AE6240" w:rsidRDefault="001F1E29" w:rsidP="00570BA5">
            <w:pPr>
              <w:ind w:left="57"/>
            </w:pPr>
            <w:r w:rsidRPr="00AE6240">
              <w:t>Środki EFS</w:t>
            </w:r>
            <w:r w:rsidR="001B5B19" w:rsidRPr="00AE6240">
              <w:t>, EFRR</w:t>
            </w:r>
            <w:r w:rsidR="007B3618" w:rsidRPr="00AE6240">
              <w:t xml:space="preserve"> 2007-2013</w:t>
            </w:r>
            <w:r w:rsidRPr="00AE6240">
              <w:t xml:space="preserve">, </w:t>
            </w:r>
            <w:r w:rsidR="00CD7CC0" w:rsidRPr="00AE6240">
              <w:t>RPO WL</w:t>
            </w:r>
            <w:r w:rsidRPr="00AE6240">
              <w:t xml:space="preserve"> 2014-2020, środki własne PES</w:t>
            </w:r>
          </w:p>
        </w:tc>
      </w:tr>
      <w:tr w:rsidR="001F1E29" w:rsidRPr="00BD121A" w14:paraId="7BFD8E81" w14:textId="77777777" w:rsidTr="0014539C">
        <w:trPr>
          <w:trHeight w:val="237"/>
        </w:trPr>
        <w:tc>
          <w:tcPr>
            <w:tcW w:w="2769" w:type="dxa"/>
            <w:vMerge w:val="restart"/>
            <w:shd w:val="clear" w:color="auto" w:fill="F2F2F2" w:themeFill="background1" w:themeFillShade="F2"/>
            <w:vAlign w:val="center"/>
          </w:tcPr>
          <w:p w14:paraId="5A48FC6D" w14:textId="77777777" w:rsidR="001F1E29" w:rsidRPr="00AE6240" w:rsidRDefault="001F1E29" w:rsidP="001F1E29">
            <w:pPr>
              <w:ind w:left="57"/>
              <w:jc w:val="center"/>
              <w:rPr>
                <w:b/>
              </w:rPr>
            </w:pPr>
            <w:r w:rsidRPr="00AE6240">
              <w:rPr>
                <w:b/>
              </w:rPr>
              <w:t>CEL SZCZEGÓŁOWY 4.1:</w:t>
            </w:r>
          </w:p>
          <w:p w14:paraId="3D08C986" w14:textId="77777777" w:rsidR="001F1E29" w:rsidRPr="00AE6240" w:rsidRDefault="001F1E29" w:rsidP="001F1E29">
            <w:pPr>
              <w:ind w:left="57"/>
              <w:jc w:val="center"/>
            </w:pPr>
            <w:r w:rsidRPr="00AE6240">
              <w:rPr>
                <w:b/>
              </w:rPr>
              <w:t>Promocja ekonomii społecznej w woj. lubelskim</w:t>
            </w:r>
          </w:p>
        </w:tc>
        <w:tc>
          <w:tcPr>
            <w:tcW w:w="3186" w:type="dxa"/>
            <w:vAlign w:val="center"/>
          </w:tcPr>
          <w:p w14:paraId="1527F10D" w14:textId="77777777" w:rsidR="001F1E29" w:rsidRPr="00AE6240" w:rsidRDefault="001F1E29" w:rsidP="00405C9D">
            <w:pPr>
              <w:ind w:left="57"/>
            </w:pPr>
            <w:r w:rsidRPr="00AE6240">
              <w:t>Upowszechnianie dobrych praktyk w zakresie ekonomii społecznej oraz produktów</w:t>
            </w:r>
            <w:r w:rsidR="00AD4554" w:rsidRPr="00AE6240">
              <w:br/>
            </w:r>
            <w:r w:rsidRPr="00AE6240">
              <w:t xml:space="preserve"> i usług przedsiębiorstw społecznych.</w:t>
            </w:r>
          </w:p>
        </w:tc>
        <w:tc>
          <w:tcPr>
            <w:tcW w:w="2126" w:type="dxa"/>
            <w:vAlign w:val="center"/>
          </w:tcPr>
          <w:p w14:paraId="38572B42" w14:textId="77777777" w:rsidR="001F1E29" w:rsidRPr="00AE6240" w:rsidRDefault="001F1E29" w:rsidP="00405C9D">
            <w:pPr>
              <w:ind w:left="57"/>
            </w:pPr>
            <w:r w:rsidRPr="00AE6240">
              <w:t>ROPS, OWES, PES</w:t>
            </w:r>
            <w:r w:rsidR="005C17E2" w:rsidRPr="00AE6240">
              <w:t xml:space="preserve"> (w tym NGO), lokalne media</w:t>
            </w:r>
          </w:p>
        </w:tc>
        <w:tc>
          <w:tcPr>
            <w:tcW w:w="1842" w:type="dxa"/>
            <w:vAlign w:val="center"/>
          </w:tcPr>
          <w:p w14:paraId="03234AE9"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1F1E29" w:rsidRPr="00BD121A" w14:paraId="09B70232" w14:textId="77777777" w:rsidTr="0014539C">
        <w:trPr>
          <w:trHeight w:val="237"/>
        </w:trPr>
        <w:tc>
          <w:tcPr>
            <w:tcW w:w="2769" w:type="dxa"/>
            <w:vMerge/>
            <w:shd w:val="clear" w:color="auto" w:fill="F2F2F2" w:themeFill="background1" w:themeFillShade="F2"/>
          </w:tcPr>
          <w:p w14:paraId="4950DE1B" w14:textId="77777777" w:rsidR="001F1E29" w:rsidRPr="00AE6240" w:rsidRDefault="001F1E29" w:rsidP="00C370B8">
            <w:pPr>
              <w:ind w:left="57"/>
              <w:rPr>
                <w:rFonts w:asciiTheme="minorHAnsi" w:hAnsiTheme="minorHAnsi"/>
              </w:rPr>
            </w:pPr>
          </w:p>
        </w:tc>
        <w:tc>
          <w:tcPr>
            <w:tcW w:w="3186" w:type="dxa"/>
            <w:vAlign w:val="center"/>
          </w:tcPr>
          <w:p w14:paraId="3E658A4D" w14:textId="77777777" w:rsidR="001F1E29" w:rsidRPr="00AE6240" w:rsidRDefault="001F1E29" w:rsidP="00405C9D">
            <w:pPr>
              <w:ind w:left="57"/>
            </w:pPr>
            <w:r w:rsidRPr="00AE6240">
              <w:t xml:space="preserve">Organizowanie targów, konferencji, seminariów, debat, spotkań informacyjno-promocyjnych poświęconych </w:t>
            </w:r>
            <w:r w:rsidRPr="00AE6240">
              <w:lastRenderedPageBreak/>
              <w:t>tematyce ekonomii społecznej.</w:t>
            </w:r>
          </w:p>
        </w:tc>
        <w:tc>
          <w:tcPr>
            <w:tcW w:w="2126" w:type="dxa"/>
            <w:vAlign w:val="center"/>
          </w:tcPr>
          <w:p w14:paraId="5877734E" w14:textId="77777777" w:rsidR="001F1E29" w:rsidRPr="00AE6240" w:rsidRDefault="005C17E2" w:rsidP="00405C9D">
            <w:pPr>
              <w:ind w:left="57"/>
            </w:pPr>
            <w:r w:rsidRPr="00AE6240">
              <w:lastRenderedPageBreak/>
              <w:t xml:space="preserve">ROPS, PES </w:t>
            </w:r>
            <w:r w:rsidR="00AD4554" w:rsidRPr="00AE6240">
              <w:br/>
            </w:r>
            <w:r w:rsidRPr="00AE6240">
              <w:t>(w tym NGO), OWES</w:t>
            </w:r>
            <w:r w:rsidR="001F1E29" w:rsidRPr="00AE6240">
              <w:t xml:space="preserve"> </w:t>
            </w:r>
          </w:p>
        </w:tc>
        <w:tc>
          <w:tcPr>
            <w:tcW w:w="1842" w:type="dxa"/>
            <w:vAlign w:val="center"/>
          </w:tcPr>
          <w:p w14:paraId="798F4E2D"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 </w:t>
            </w:r>
            <w:r w:rsidRPr="00AE6240">
              <w:lastRenderedPageBreak/>
              <w:t>środki własne PES</w:t>
            </w:r>
          </w:p>
        </w:tc>
      </w:tr>
      <w:tr w:rsidR="001F1E29" w:rsidRPr="00BD121A" w14:paraId="572B2E33" w14:textId="77777777" w:rsidTr="0014539C">
        <w:trPr>
          <w:trHeight w:val="237"/>
        </w:trPr>
        <w:tc>
          <w:tcPr>
            <w:tcW w:w="2769" w:type="dxa"/>
            <w:vMerge/>
            <w:shd w:val="clear" w:color="auto" w:fill="F2F2F2" w:themeFill="background1" w:themeFillShade="F2"/>
          </w:tcPr>
          <w:p w14:paraId="4CDBF6BB" w14:textId="77777777" w:rsidR="001F1E29" w:rsidRPr="00AE6240" w:rsidRDefault="001F1E29" w:rsidP="00C370B8">
            <w:pPr>
              <w:ind w:left="57"/>
              <w:rPr>
                <w:rFonts w:asciiTheme="minorHAnsi" w:hAnsiTheme="minorHAnsi"/>
              </w:rPr>
            </w:pPr>
          </w:p>
        </w:tc>
        <w:tc>
          <w:tcPr>
            <w:tcW w:w="3186" w:type="dxa"/>
            <w:vAlign w:val="center"/>
          </w:tcPr>
          <w:p w14:paraId="2D95311C" w14:textId="77777777" w:rsidR="001F1E29" w:rsidRPr="00AE6240" w:rsidRDefault="001F1E29" w:rsidP="00C370B8">
            <w:pPr>
              <w:ind w:left="57"/>
            </w:pPr>
            <w:r w:rsidRPr="00AE6240">
              <w:t>Prowadzenie kampanii społecznych na temat ekonomii społecznej oraz promującej jej dobry wizerunek.</w:t>
            </w:r>
          </w:p>
        </w:tc>
        <w:tc>
          <w:tcPr>
            <w:tcW w:w="2126" w:type="dxa"/>
            <w:vAlign w:val="center"/>
          </w:tcPr>
          <w:p w14:paraId="4F89DC75" w14:textId="77777777" w:rsidR="001F1E29" w:rsidRPr="00AE6240" w:rsidRDefault="001F1E29" w:rsidP="00C370B8">
            <w:pPr>
              <w:ind w:left="57"/>
            </w:pPr>
            <w:r w:rsidRPr="00AE6240">
              <w:t>ROPS, OWES</w:t>
            </w:r>
            <w:r w:rsidR="005C17E2" w:rsidRPr="00AE6240">
              <w:t>, NGO, lokalne media</w:t>
            </w:r>
            <w:r w:rsidRPr="00AE6240">
              <w:t xml:space="preserve"> </w:t>
            </w:r>
          </w:p>
        </w:tc>
        <w:tc>
          <w:tcPr>
            <w:tcW w:w="1842" w:type="dxa"/>
            <w:vAlign w:val="center"/>
          </w:tcPr>
          <w:p w14:paraId="76DB53CF"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1F1E29" w:rsidRPr="00BD121A" w14:paraId="6A28D17B" w14:textId="77777777" w:rsidTr="0014539C">
        <w:trPr>
          <w:trHeight w:val="237"/>
        </w:trPr>
        <w:tc>
          <w:tcPr>
            <w:tcW w:w="2769" w:type="dxa"/>
            <w:vMerge/>
            <w:shd w:val="clear" w:color="auto" w:fill="F2F2F2" w:themeFill="background1" w:themeFillShade="F2"/>
          </w:tcPr>
          <w:p w14:paraId="2E983A10" w14:textId="77777777" w:rsidR="001F1E29" w:rsidRPr="00AE6240" w:rsidRDefault="001F1E29" w:rsidP="00C370B8">
            <w:pPr>
              <w:ind w:left="57"/>
              <w:rPr>
                <w:rFonts w:asciiTheme="minorHAnsi" w:hAnsiTheme="minorHAnsi"/>
              </w:rPr>
            </w:pPr>
          </w:p>
        </w:tc>
        <w:tc>
          <w:tcPr>
            <w:tcW w:w="3186" w:type="dxa"/>
            <w:vAlign w:val="center"/>
          </w:tcPr>
          <w:p w14:paraId="20F841FE" w14:textId="77777777" w:rsidR="001F1E29" w:rsidRPr="00AE6240" w:rsidRDefault="001F1E29" w:rsidP="00405C9D">
            <w:pPr>
              <w:ind w:left="57"/>
            </w:pPr>
            <w:r w:rsidRPr="00AE6240">
              <w:t xml:space="preserve">Prowadzenie regionalnego portalu zawierającego kompleksowe, bieżące </w:t>
            </w:r>
            <w:r w:rsidR="00AD4554" w:rsidRPr="00AE6240">
              <w:br/>
            </w:r>
            <w:r w:rsidRPr="00AE6240">
              <w:t xml:space="preserve">i dostosowane do różnych grup odbiorców informacje </w:t>
            </w:r>
            <w:r w:rsidR="00AD4554" w:rsidRPr="00AE6240">
              <w:br/>
            </w:r>
            <w:r w:rsidRPr="00AE6240">
              <w:t>w obszarze ES.</w:t>
            </w:r>
          </w:p>
        </w:tc>
        <w:tc>
          <w:tcPr>
            <w:tcW w:w="2126" w:type="dxa"/>
            <w:vAlign w:val="center"/>
          </w:tcPr>
          <w:p w14:paraId="6F08805E" w14:textId="77777777" w:rsidR="001F1E29" w:rsidRPr="00AE6240" w:rsidRDefault="004C5597" w:rsidP="00405C9D">
            <w:pPr>
              <w:ind w:left="57"/>
            </w:pPr>
            <w:r w:rsidRPr="00AE6240">
              <w:t xml:space="preserve">ROPS, </w:t>
            </w:r>
            <w:r w:rsidR="001F1E29" w:rsidRPr="00AE6240">
              <w:t xml:space="preserve">OWES </w:t>
            </w:r>
          </w:p>
        </w:tc>
        <w:tc>
          <w:tcPr>
            <w:tcW w:w="1842" w:type="dxa"/>
            <w:vAlign w:val="center"/>
          </w:tcPr>
          <w:p w14:paraId="343180D9" w14:textId="77777777" w:rsidR="001F1E29" w:rsidRPr="00AE6240" w:rsidRDefault="001F1E29"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1F1E29" w:rsidRPr="00BD121A" w14:paraId="67526AB4" w14:textId="77777777" w:rsidTr="0014539C">
        <w:trPr>
          <w:trHeight w:val="237"/>
        </w:trPr>
        <w:tc>
          <w:tcPr>
            <w:tcW w:w="2769" w:type="dxa"/>
            <w:vMerge/>
            <w:shd w:val="clear" w:color="auto" w:fill="F2F2F2" w:themeFill="background1" w:themeFillShade="F2"/>
          </w:tcPr>
          <w:p w14:paraId="3AF954EB" w14:textId="77777777" w:rsidR="001F1E29" w:rsidRPr="00AE6240" w:rsidRDefault="001F1E29" w:rsidP="00C370B8">
            <w:pPr>
              <w:ind w:left="57"/>
              <w:rPr>
                <w:rFonts w:asciiTheme="minorHAnsi" w:hAnsiTheme="minorHAnsi"/>
              </w:rPr>
            </w:pPr>
          </w:p>
        </w:tc>
        <w:tc>
          <w:tcPr>
            <w:tcW w:w="3186" w:type="dxa"/>
            <w:vAlign w:val="center"/>
          </w:tcPr>
          <w:p w14:paraId="0A3B912B" w14:textId="77777777" w:rsidR="001F1E29" w:rsidRPr="00AE6240" w:rsidRDefault="001F1E29" w:rsidP="00405C9D">
            <w:pPr>
              <w:ind w:left="57"/>
            </w:pPr>
            <w:r w:rsidRPr="00AE6240">
              <w:t xml:space="preserve">Współpraca z mediami </w:t>
            </w:r>
            <w:r w:rsidR="00AD4554" w:rsidRPr="00AE6240">
              <w:br/>
            </w:r>
            <w:r w:rsidRPr="00AE6240">
              <w:t>w zakresie promocji ekonomii społecznej.</w:t>
            </w:r>
          </w:p>
        </w:tc>
        <w:tc>
          <w:tcPr>
            <w:tcW w:w="2126" w:type="dxa"/>
            <w:vAlign w:val="center"/>
          </w:tcPr>
          <w:p w14:paraId="2A3CD146" w14:textId="77777777" w:rsidR="001F1E29" w:rsidRPr="00AE6240" w:rsidRDefault="001F1E29" w:rsidP="005C17E2">
            <w:r w:rsidRPr="00AE6240">
              <w:t>ROPS</w:t>
            </w:r>
            <w:r w:rsidR="005C17E2" w:rsidRPr="00AE6240">
              <w:t xml:space="preserve">, PES </w:t>
            </w:r>
            <w:r w:rsidR="00AD4554" w:rsidRPr="00AE6240">
              <w:br/>
            </w:r>
            <w:r w:rsidR="005C17E2" w:rsidRPr="00AE6240">
              <w:t>(w tym NGO), OWES</w:t>
            </w:r>
            <w:r w:rsidRPr="00AE6240">
              <w:t xml:space="preserve"> </w:t>
            </w:r>
          </w:p>
        </w:tc>
        <w:tc>
          <w:tcPr>
            <w:tcW w:w="1842" w:type="dxa"/>
            <w:vAlign w:val="center"/>
          </w:tcPr>
          <w:p w14:paraId="7A353C2C" w14:textId="77777777" w:rsidR="001F1E29" w:rsidRPr="00AE6240" w:rsidRDefault="001F1E29" w:rsidP="00405C9D">
            <w:pPr>
              <w:ind w:left="57"/>
            </w:pPr>
            <w:r w:rsidRPr="00AE6240">
              <w:t xml:space="preserve">Środki własne </w:t>
            </w:r>
          </w:p>
        </w:tc>
      </w:tr>
      <w:tr w:rsidR="001F1E29" w:rsidRPr="00BD121A" w14:paraId="76DB40E8" w14:textId="77777777" w:rsidTr="0014539C">
        <w:trPr>
          <w:trHeight w:val="237"/>
        </w:trPr>
        <w:tc>
          <w:tcPr>
            <w:tcW w:w="2769" w:type="dxa"/>
            <w:vMerge/>
            <w:shd w:val="clear" w:color="auto" w:fill="F2F2F2" w:themeFill="background1" w:themeFillShade="F2"/>
          </w:tcPr>
          <w:p w14:paraId="5FD46C02" w14:textId="77777777" w:rsidR="001F1E29" w:rsidRPr="00AE6240" w:rsidRDefault="001F1E29" w:rsidP="00C370B8">
            <w:pPr>
              <w:ind w:left="57"/>
              <w:rPr>
                <w:rFonts w:asciiTheme="minorHAnsi" w:hAnsiTheme="minorHAnsi"/>
              </w:rPr>
            </w:pPr>
          </w:p>
        </w:tc>
        <w:tc>
          <w:tcPr>
            <w:tcW w:w="3186" w:type="dxa"/>
            <w:vAlign w:val="center"/>
          </w:tcPr>
          <w:p w14:paraId="734062CA" w14:textId="77777777" w:rsidR="001F1E29" w:rsidRPr="00AE6240" w:rsidRDefault="001F1E29" w:rsidP="00405C9D">
            <w:pPr>
              <w:ind w:left="57"/>
            </w:pPr>
            <w:r w:rsidRPr="00AE6240">
              <w:t>Promowanie inicjatyw</w:t>
            </w:r>
            <w:r w:rsidR="00E918BE" w:rsidRPr="00AE6240">
              <w:t xml:space="preserve"> przywołujących tradycje ekonomii społ</w:t>
            </w:r>
            <w:r w:rsidR="0014539C" w:rsidRPr="00AE6240">
              <w:t>ecznej</w:t>
            </w:r>
            <w:r w:rsidR="0014539C" w:rsidRPr="00AE6240">
              <w:br/>
              <w:t xml:space="preserve"> i tożsamość historyczno-</w:t>
            </w:r>
            <w:r w:rsidR="00E918BE" w:rsidRPr="00AE6240">
              <w:t xml:space="preserve"> kulturową regionu.</w:t>
            </w:r>
          </w:p>
        </w:tc>
        <w:tc>
          <w:tcPr>
            <w:tcW w:w="2126" w:type="dxa"/>
            <w:vAlign w:val="center"/>
          </w:tcPr>
          <w:p w14:paraId="081AC5F7" w14:textId="77777777" w:rsidR="001F1E29" w:rsidRPr="00AE6240" w:rsidRDefault="005C17E2" w:rsidP="00405C9D">
            <w:pPr>
              <w:ind w:left="57"/>
            </w:pPr>
            <w:r w:rsidRPr="00AE6240">
              <w:t xml:space="preserve">ROPS, </w:t>
            </w:r>
            <w:r w:rsidR="00E918BE" w:rsidRPr="00AE6240">
              <w:t>OWES</w:t>
            </w:r>
            <w:r w:rsidR="0090198F" w:rsidRPr="00AE6240">
              <w:t xml:space="preserve">, PES (w tym NGO), </w:t>
            </w:r>
            <w:r w:rsidR="00297593" w:rsidRPr="00AE6240">
              <w:t xml:space="preserve">podmioty </w:t>
            </w:r>
            <w:r w:rsidR="0090198F" w:rsidRPr="00AE6240">
              <w:t>biznes</w:t>
            </w:r>
            <w:r w:rsidR="00297593" w:rsidRPr="00AE6240">
              <w:t>owe</w:t>
            </w:r>
          </w:p>
        </w:tc>
        <w:tc>
          <w:tcPr>
            <w:tcW w:w="1842" w:type="dxa"/>
            <w:vAlign w:val="center"/>
          </w:tcPr>
          <w:p w14:paraId="06293B79" w14:textId="77777777" w:rsidR="001F1E29" w:rsidRPr="00AE6240" w:rsidRDefault="00E918BE"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r w:rsidR="00297593" w:rsidRPr="00AE6240">
              <w:t>, środki podmiotów biznesowych</w:t>
            </w:r>
          </w:p>
        </w:tc>
      </w:tr>
      <w:tr w:rsidR="0077765E" w:rsidRPr="00BD121A" w14:paraId="67C58ADA" w14:textId="77777777" w:rsidTr="0014539C">
        <w:trPr>
          <w:trHeight w:val="237"/>
        </w:trPr>
        <w:tc>
          <w:tcPr>
            <w:tcW w:w="2769" w:type="dxa"/>
            <w:vMerge w:val="restart"/>
            <w:shd w:val="clear" w:color="auto" w:fill="F2F2F2" w:themeFill="background1" w:themeFillShade="F2"/>
            <w:vAlign w:val="center"/>
          </w:tcPr>
          <w:p w14:paraId="54560E13" w14:textId="77777777" w:rsidR="0077765E" w:rsidRDefault="0077765E" w:rsidP="00AE6240">
            <w:pPr>
              <w:rPr>
                <w:rFonts w:asciiTheme="minorHAnsi" w:hAnsiTheme="minorHAnsi" w:cs="Calibri"/>
                <w:b/>
                <w:sz w:val="24"/>
                <w:szCs w:val="24"/>
              </w:rPr>
            </w:pPr>
          </w:p>
          <w:p w14:paraId="0466CA3E" w14:textId="77777777" w:rsidR="0077765E" w:rsidRDefault="0077765E" w:rsidP="00570BA5">
            <w:pPr>
              <w:ind w:left="57"/>
              <w:jc w:val="center"/>
              <w:rPr>
                <w:rFonts w:asciiTheme="minorHAnsi" w:hAnsiTheme="minorHAnsi" w:cs="Calibri"/>
                <w:b/>
                <w:sz w:val="24"/>
                <w:szCs w:val="24"/>
              </w:rPr>
            </w:pPr>
          </w:p>
          <w:p w14:paraId="7669701B" w14:textId="77777777" w:rsidR="0077765E" w:rsidRPr="00AE6240" w:rsidRDefault="0077765E" w:rsidP="004E4290">
            <w:pPr>
              <w:jc w:val="center"/>
              <w:rPr>
                <w:b/>
              </w:rPr>
            </w:pPr>
            <w:r w:rsidRPr="00AE6240">
              <w:rPr>
                <w:b/>
              </w:rPr>
              <w:t>CEL SZCZEGÓŁOWY 4.2:</w:t>
            </w:r>
          </w:p>
          <w:p w14:paraId="45FEB5DE" w14:textId="77777777" w:rsidR="0077765E" w:rsidRPr="00BD121A" w:rsidRDefault="0077765E" w:rsidP="00570BA5">
            <w:pPr>
              <w:ind w:left="57"/>
              <w:jc w:val="center"/>
              <w:rPr>
                <w:rFonts w:asciiTheme="minorHAnsi" w:hAnsiTheme="minorHAnsi"/>
                <w:sz w:val="24"/>
                <w:szCs w:val="24"/>
              </w:rPr>
            </w:pPr>
            <w:r w:rsidRPr="00AE6240">
              <w:rPr>
                <w:b/>
              </w:rPr>
              <w:t>Edukacja dla ekonomii społecznej</w:t>
            </w:r>
          </w:p>
        </w:tc>
        <w:tc>
          <w:tcPr>
            <w:tcW w:w="3186" w:type="dxa"/>
            <w:vAlign w:val="center"/>
          </w:tcPr>
          <w:p w14:paraId="5793DB71" w14:textId="77777777" w:rsidR="0077765E" w:rsidRPr="00AE6240" w:rsidRDefault="0077765E" w:rsidP="0023464D">
            <w:pPr>
              <w:ind w:left="57"/>
            </w:pPr>
            <w:r w:rsidRPr="00AE6240">
              <w:t>Wykorzystanie problematyki ekonomii społecznej</w:t>
            </w:r>
            <w:r w:rsidR="0014539C" w:rsidRPr="00AE6240">
              <w:br/>
            </w:r>
            <w:r w:rsidRPr="00AE6240">
              <w:t xml:space="preserve">w projektach edukacyjnych </w:t>
            </w:r>
            <w:r w:rsidR="0014539C" w:rsidRPr="00AE6240">
              <w:br/>
            </w:r>
            <w:r w:rsidRPr="00AE6240">
              <w:t>i innych inicjatywach.</w:t>
            </w:r>
          </w:p>
          <w:p w14:paraId="5E565710" w14:textId="77777777" w:rsidR="0077765E" w:rsidRPr="00AE6240" w:rsidRDefault="0077765E" w:rsidP="0023464D">
            <w:pPr>
              <w:ind w:left="57"/>
            </w:pPr>
          </w:p>
          <w:p w14:paraId="3156F8EC" w14:textId="77777777" w:rsidR="0077765E" w:rsidRPr="00AE6240" w:rsidRDefault="0077765E" w:rsidP="0023464D">
            <w:pPr>
              <w:ind w:left="57"/>
            </w:pPr>
          </w:p>
        </w:tc>
        <w:tc>
          <w:tcPr>
            <w:tcW w:w="2126" w:type="dxa"/>
            <w:vAlign w:val="center"/>
          </w:tcPr>
          <w:p w14:paraId="70985617" w14:textId="77777777" w:rsidR="0077765E" w:rsidRPr="00AE6240" w:rsidRDefault="0077765E" w:rsidP="0023464D">
            <w:pPr>
              <w:ind w:left="57"/>
            </w:pPr>
            <w:r w:rsidRPr="00AE6240">
              <w:t xml:space="preserve">Uczelnie wyższe na terenie woj. lubelskiego, szkoły podstawowe </w:t>
            </w:r>
            <w:r w:rsidR="0014539C" w:rsidRPr="00AE6240">
              <w:br/>
            </w:r>
            <w:r w:rsidRPr="00AE6240">
              <w:t>i gimnazjalne, NGO.</w:t>
            </w:r>
          </w:p>
        </w:tc>
        <w:tc>
          <w:tcPr>
            <w:tcW w:w="1842" w:type="dxa"/>
            <w:vAlign w:val="center"/>
          </w:tcPr>
          <w:p w14:paraId="1F2BA0D3" w14:textId="77777777" w:rsidR="0077765E" w:rsidRPr="00AE6240" w:rsidRDefault="0077765E" w:rsidP="0023464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r w:rsidR="0090198F" w:rsidRPr="00AE6240">
              <w:t>, środki własne uczelni</w:t>
            </w:r>
          </w:p>
        </w:tc>
      </w:tr>
      <w:tr w:rsidR="0077765E" w:rsidRPr="0014539C" w14:paraId="363718C2" w14:textId="77777777" w:rsidTr="0014539C">
        <w:trPr>
          <w:trHeight w:val="237"/>
        </w:trPr>
        <w:tc>
          <w:tcPr>
            <w:tcW w:w="2769" w:type="dxa"/>
            <w:vMerge/>
            <w:shd w:val="clear" w:color="auto" w:fill="F2F2F2" w:themeFill="background1" w:themeFillShade="F2"/>
          </w:tcPr>
          <w:p w14:paraId="206CC2FC" w14:textId="77777777" w:rsidR="0077765E" w:rsidRPr="00BD121A" w:rsidRDefault="0077765E" w:rsidP="00C370B8">
            <w:pPr>
              <w:ind w:left="57"/>
              <w:rPr>
                <w:rFonts w:asciiTheme="minorHAnsi" w:hAnsiTheme="minorHAnsi"/>
                <w:sz w:val="24"/>
                <w:szCs w:val="24"/>
              </w:rPr>
            </w:pPr>
          </w:p>
        </w:tc>
        <w:tc>
          <w:tcPr>
            <w:tcW w:w="3186" w:type="dxa"/>
            <w:vAlign w:val="center"/>
          </w:tcPr>
          <w:p w14:paraId="078105B5" w14:textId="77777777" w:rsidR="0077765E" w:rsidRPr="00AE6240" w:rsidRDefault="0077765E" w:rsidP="00405C9D">
            <w:pPr>
              <w:ind w:left="57"/>
            </w:pPr>
            <w:r w:rsidRPr="00AE6240">
              <w:t>Wspieranie i rozwijanie idei spółdzielczości uczniowskiej w szkołach.</w:t>
            </w:r>
          </w:p>
        </w:tc>
        <w:tc>
          <w:tcPr>
            <w:tcW w:w="2126" w:type="dxa"/>
            <w:vAlign w:val="center"/>
          </w:tcPr>
          <w:p w14:paraId="7BC4A127" w14:textId="77777777" w:rsidR="0077765E" w:rsidRPr="00AE6240" w:rsidRDefault="0077765E" w:rsidP="00405C9D">
            <w:pPr>
              <w:ind w:left="57"/>
            </w:pPr>
            <w:r w:rsidRPr="00AE6240">
              <w:t>Szkoły podstawo</w:t>
            </w:r>
            <w:r w:rsidR="00D638C5" w:rsidRPr="00AE6240">
              <w:t>we, gimnazjalne, ponadgimnazjal</w:t>
            </w:r>
            <w:r w:rsidR="00AE6240" w:rsidRPr="00AE6240">
              <w:t>n</w:t>
            </w:r>
            <w:r w:rsidRPr="00AE6240">
              <w:t>e</w:t>
            </w:r>
            <w:r w:rsidR="0090198F" w:rsidRPr="00AE6240">
              <w:t>, NGO</w:t>
            </w:r>
          </w:p>
        </w:tc>
        <w:tc>
          <w:tcPr>
            <w:tcW w:w="1842" w:type="dxa"/>
            <w:vAlign w:val="center"/>
          </w:tcPr>
          <w:p w14:paraId="41676268" w14:textId="77777777" w:rsidR="0077765E" w:rsidRPr="00AE6240" w:rsidRDefault="0077765E" w:rsidP="00405C9D">
            <w:pPr>
              <w:ind w:left="57"/>
            </w:pPr>
            <w:r w:rsidRPr="00AE6240">
              <w:t>Środki własne szkół, 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77765E" w:rsidRPr="0014539C" w14:paraId="7169D631" w14:textId="77777777" w:rsidTr="0014539C">
        <w:trPr>
          <w:trHeight w:val="237"/>
        </w:trPr>
        <w:tc>
          <w:tcPr>
            <w:tcW w:w="2769" w:type="dxa"/>
            <w:vMerge/>
            <w:shd w:val="clear" w:color="auto" w:fill="F2F2F2" w:themeFill="background1" w:themeFillShade="F2"/>
          </w:tcPr>
          <w:p w14:paraId="7ABD904E" w14:textId="77777777" w:rsidR="0077765E" w:rsidRPr="00BD121A" w:rsidRDefault="0077765E" w:rsidP="00C370B8">
            <w:pPr>
              <w:ind w:left="57"/>
              <w:rPr>
                <w:rFonts w:asciiTheme="minorHAnsi" w:hAnsiTheme="minorHAnsi"/>
                <w:sz w:val="24"/>
                <w:szCs w:val="24"/>
              </w:rPr>
            </w:pPr>
          </w:p>
        </w:tc>
        <w:tc>
          <w:tcPr>
            <w:tcW w:w="3186" w:type="dxa"/>
            <w:vAlign w:val="center"/>
          </w:tcPr>
          <w:p w14:paraId="55560BA0" w14:textId="77777777" w:rsidR="0077765E" w:rsidRPr="00AE6240" w:rsidRDefault="0077765E" w:rsidP="00405C9D">
            <w:pPr>
              <w:ind w:left="57"/>
            </w:pPr>
            <w:r w:rsidRPr="00AE6240">
              <w:t xml:space="preserve">Współpraca szkolnictwa zawodowego z sektorem ekonomii społecznej przez tworzenie możliwości odbywania praktyk zawodowych </w:t>
            </w:r>
            <w:r w:rsidR="0014539C" w:rsidRPr="00AE6240">
              <w:br/>
            </w:r>
            <w:r w:rsidRPr="00AE6240">
              <w:t xml:space="preserve">w przedsiębiorstwach społecznych oraz wsparcie organizacji wolontariatu </w:t>
            </w:r>
            <w:r w:rsidR="0014539C" w:rsidRPr="00AE6240">
              <w:br/>
            </w:r>
            <w:r w:rsidRPr="00AE6240">
              <w:t>w podmiotach ekonomii społecznej.</w:t>
            </w:r>
          </w:p>
        </w:tc>
        <w:tc>
          <w:tcPr>
            <w:tcW w:w="2126" w:type="dxa"/>
            <w:vAlign w:val="center"/>
          </w:tcPr>
          <w:p w14:paraId="6108ECBD" w14:textId="77777777" w:rsidR="0077765E" w:rsidRPr="00AE6240" w:rsidRDefault="0077765E" w:rsidP="00066780">
            <w:pPr>
              <w:ind w:left="57"/>
            </w:pPr>
            <w:r w:rsidRPr="00AE6240">
              <w:t>Uczelnie wyższe na terenie woj. lube</w:t>
            </w:r>
            <w:r w:rsidR="0090198F" w:rsidRPr="00AE6240">
              <w:t>lskiego, szkoły zawodowe</w:t>
            </w:r>
            <w:r w:rsidRPr="00AE6240">
              <w:t>, PES</w:t>
            </w:r>
            <w:r w:rsidR="0090198F" w:rsidRPr="00AE6240">
              <w:t xml:space="preserve"> (w tym NGO)</w:t>
            </w:r>
            <w:r w:rsidRPr="00AE6240">
              <w:t>,</w:t>
            </w:r>
            <w:r w:rsidR="00297593" w:rsidRPr="00AE6240">
              <w:t xml:space="preserve"> </w:t>
            </w:r>
            <w:r w:rsidRPr="00AE6240">
              <w:t>PS</w:t>
            </w:r>
          </w:p>
        </w:tc>
        <w:tc>
          <w:tcPr>
            <w:tcW w:w="1842" w:type="dxa"/>
            <w:vAlign w:val="center"/>
          </w:tcPr>
          <w:p w14:paraId="2E6EF2EA" w14:textId="77777777" w:rsidR="0077765E" w:rsidRPr="00AE6240" w:rsidRDefault="0077765E" w:rsidP="00405C9D">
            <w:pPr>
              <w:ind w:left="57"/>
            </w:pPr>
            <w:r w:rsidRPr="00AE6240">
              <w:t>Środki własne</w:t>
            </w:r>
            <w:r w:rsidR="00297593" w:rsidRPr="00AE6240">
              <w:t xml:space="preserve"> uczelni, środki PS, </w:t>
            </w:r>
            <w:r w:rsidR="0090198F" w:rsidRPr="00AE6240">
              <w:t xml:space="preserve"> środki EFS</w:t>
            </w:r>
            <w:r w:rsidR="001B5B19" w:rsidRPr="00AE6240">
              <w:t>, EFRR</w:t>
            </w:r>
            <w:r w:rsidR="00CD7CC0" w:rsidRPr="00AE6240">
              <w:t xml:space="preserve"> 2007 - 2013</w:t>
            </w:r>
            <w:r w:rsidR="0090198F" w:rsidRPr="00AE6240">
              <w:t xml:space="preserve">, </w:t>
            </w:r>
            <w:r w:rsidR="00CD7CC0" w:rsidRPr="00AE6240">
              <w:t>RPO WL</w:t>
            </w:r>
            <w:r w:rsidR="0090198F" w:rsidRPr="00AE6240">
              <w:t xml:space="preserve"> 2014-2020, </w:t>
            </w:r>
          </w:p>
        </w:tc>
      </w:tr>
      <w:tr w:rsidR="0077765E" w:rsidRPr="0014539C" w14:paraId="70541236" w14:textId="77777777" w:rsidTr="0014539C">
        <w:trPr>
          <w:trHeight w:val="237"/>
        </w:trPr>
        <w:tc>
          <w:tcPr>
            <w:tcW w:w="2769" w:type="dxa"/>
            <w:vMerge/>
            <w:shd w:val="clear" w:color="auto" w:fill="F2F2F2" w:themeFill="background1" w:themeFillShade="F2"/>
          </w:tcPr>
          <w:p w14:paraId="044B182E" w14:textId="77777777" w:rsidR="0077765E" w:rsidRPr="00BD121A" w:rsidRDefault="0077765E" w:rsidP="00C370B8">
            <w:pPr>
              <w:ind w:left="57"/>
              <w:rPr>
                <w:rFonts w:asciiTheme="minorHAnsi" w:hAnsiTheme="minorHAnsi"/>
                <w:sz w:val="24"/>
                <w:szCs w:val="24"/>
              </w:rPr>
            </w:pPr>
          </w:p>
        </w:tc>
        <w:tc>
          <w:tcPr>
            <w:tcW w:w="3186" w:type="dxa"/>
            <w:vAlign w:val="center"/>
          </w:tcPr>
          <w:p w14:paraId="4FEB5249" w14:textId="77777777" w:rsidR="0077765E" w:rsidRPr="00AE6240" w:rsidRDefault="0077765E" w:rsidP="00405C9D">
            <w:pPr>
              <w:ind w:left="57"/>
            </w:pPr>
            <w:r w:rsidRPr="00AE6240">
              <w:t>Organizowanie animacji , wizyt studyjnych adresowanych do członków Powiatowych i Wojewódzkich Rad Zatrudnienia, Gminnych, Powiatowych i Wojewódzkich Rad Działalności Poży</w:t>
            </w:r>
            <w:r w:rsidR="0014539C" w:rsidRPr="00AE6240">
              <w:t>tku Publicznego oraz</w:t>
            </w:r>
            <w:r w:rsidRPr="00AE6240">
              <w:t xml:space="preserve"> komisji polityki społecznej </w:t>
            </w:r>
            <w:r w:rsidR="0014539C" w:rsidRPr="00AE6240">
              <w:br/>
            </w:r>
            <w:r w:rsidRPr="00AE6240">
              <w:t xml:space="preserve">w gminach, powiatach </w:t>
            </w:r>
            <w:r w:rsidR="0014539C" w:rsidRPr="00AE6240">
              <w:br/>
            </w:r>
            <w:r w:rsidRPr="00AE6240">
              <w:t>i województwach.</w:t>
            </w:r>
          </w:p>
        </w:tc>
        <w:tc>
          <w:tcPr>
            <w:tcW w:w="2126" w:type="dxa"/>
            <w:vAlign w:val="center"/>
          </w:tcPr>
          <w:p w14:paraId="11C08F7E" w14:textId="77777777" w:rsidR="0077765E" w:rsidRPr="00AE6240" w:rsidRDefault="0077765E" w:rsidP="00405C9D">
            <w:pPr>
              <w:ind w:left="57"/>
            </w:pPr>
            <w:r w:rsidRPr="00AE6240">
              <w:t xml:space="preserve">ROPS, </w:t>
            </w:r>
            <w:r w:rsidR="0090198F" w:rsidRPr="00AE6240">
              <w:t xml:space="preserve">PES </w:t>
            </w:r>
            <w:r w:rsidR="0014539C" w:rsidRPr="00AE6240">
              <w:br/>
            </w:r>
            <w:r w:rsidR="0090198F" w:rsidRPr="00AE6240">
              <w:t xml:space="preserve">(w tym NGO), </w:t>
            </w:r>
            <w:r w:rsidRPr="00AE6240">
              <w:t xml:space="preserve">OWES </w:t>
            </w:r>
          </w:p>
        </w:tc>
        <w:tc>
          <w:tcPr>
            <w:tcW w:w="1842" w:type="dxa"/>
            <w:vAlign w:val="center"/>
          </w:tcPr>
          <w:p w14:paraId="234D8781" w14:textId="77777777" w:rsidR="0077765E" w:rsidRPr="00AE6240" w:rsidRDefault="0077765E"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77765E" w:rsidRPr="0014539C" w14:paraId="1AD62528" w14:textId="77777777" w:rsidTr="0014539C">
        <w:trPr>
          <w:trHeight w:val="237"/>
        </w:trPr>
        <w:tc>
          <w:tcPr>
            <w:tcW w:w="2769" w:type="dxa"/>
            <w:vMerge w:val="restart"/>
            <w:shd w:val="clear" w:color="auto" w:fill="F2F2F2" w:themeFill="background1" w:themeFillShade="F2"/>
            <w:vAlign w:val="center"/>
          </w:tcPr>
          <w:p w14:paraId="644BA437" w14:textId="77777777" w:rsidR="0077765E" w:rsidRPr="00AE6240" w:rsidRDefault="0077765E" w:rsidP="00C370B8">
            <w:pPr>
              <w:ind w:left="57"/>
              <w:rPr>
                <w:b/>
              </w:rPr>
            </w:pPr>
            <w:r w:rsidRPr="00AE6240">
              <w:rPr>
                <w:b/>
              </w:rPr>
              <w:t xml:space="preserve">CEL SZCZEGÓŁOWY  4.3: Upowszechnienie rozwiązań włączających instytucje ekonomii społecznej </w:t>
            </w:r>
            <w:r w:rsidR="0014539C" w:rsidRPr="00AE6240">
              <w:rPr>
                <w:b/>
              </w:rPr>
              <w:br/>
            </w:r>
            <w:r w:rsidRPr="00AE6240">
              <w:rPr>
                <w:b/>
              </w:rPr>
              <w:t>w realizację zadań publicznych</w:t>
            </w:r>
          </w:p>
        </w:tc>
        <w:tc>
          <w:tcPr>
            <w:tcW w:w="3186" w:type="dxa"/>
            <w:vAlign w:val="center"/>
          </w:tcPr>
          <w:p w14:paraId="44E7C2E6" w14:textId="77777777" w:rsidR="0077765E" w:rsidRPr="00AE6240" w:rsidRDefault="0077765E" w:rsidP="00405C9D">
            <w:pPr>
              <w:ind w:left="57"/>
            </w:pPr>
            <w:r w:rsidRPr="00AE6240">
              <w:t>Prowadzenie działań informacyjno-edukacyjnych i szkoleniowych na temat korzyści i zasad stosowania klauzul społecznych oraz prz</w:t>
            </w:r>
            <w:r w:rsidR="0014539C" w:rsidRPr="00AE6240">
              <w:t xml:space="preserve">ekazywania zadań publicznych do </w:t>
            </w:r>
            <w:r w:rsidRPr="00AE6240">
              <w:t xml:space="preserve">realizacji </w:t>
            </w:r>
            <w:r w:rsidRPr="00AE6240">
              <w:lastRenderedPageBreak/>
              <w:t>podmiotom ekonomii społecznej.</w:t>
            </w:r>
          </w:p>
        </w:tc>
        <w:tc>
          <w:tcPr>
            <w:tcW w:w="2126" w:type="dxa"/>
            <w:vAlign w:val="center"/>
          </w:tcPr>
          <w:p w14:paraId="0A2CC122" w14:textId="77777777" w:rsidR="0077765E" w:rsidRPr="00AE6240" w:rsidRDefault="0077765E" w:rsidP="0090198F">
            <w:pPr>
              <w:ind w:left="57"/>
            </w:pPr>
            <w:r w:rsidRPr="00AE6240">
              <w:lastRenderedPageBreak/>
              <w:t>ROPS</w:t>
            </w:r>
            <w:r w:rsidR="0090198F" w:rsidRPr="00AE6240">
              <w:t>, OWES, NGO</w:t>
            </w:r>
          </w:p>
        </w:tc>
        <w:tc>
          <w:tcPr>
            <w:tcW w:w="1842" w:type="dxa"/>
            <w:vAlign w:val="center"/>
          </w:tcPr>
          <w:p w14:paraId="71F9E514" w14:textId="77777777" w:rsidR="0077765E" w:rsidRPr="00AE6240" w:rsidRDefault="0077765E" w:rsidP="00CD7CC0">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77765E" w:rsidRPr="0014539C" w14:paraId="36805D19" w14:textId="77777777" w:rsidTr="0014539C">
        <w:trPr>
          <w:trHeight w:val="237"/>
        </w:trPr>
        <w:tc>
          <w:tcPr>
            <w:tcW w:w="2769" w:type="dxa"/>
            <w:vMerge/>
            <w:shd w:val="clear" w:color="auto" w:fill="F2F2F2" w:themeFill="background1" w:themeFillShade="F2"/>
          </w:tcPr>
          <w:p w14:paraId="245C30CC" w14:textId="77777777" w:rsidR="0077765E" w:rsidRPr="00AE6240" w:rsidRDefault="0077765E" w:rsidP="00C370B8">
            <w:pPr>
              <w:ind w:left="57"/>
              <w:rPr>
                <w:rFonts w:asciiTheme="minorHAnsi" w:hAnsiTheme="minorHAnsi"/>
              </w:rPr>
            </w:pPr>
          </w:p>
        </w:tc>
        <w:tc>
          <w:tcPr>
            <w:tcW w:w="3186" w:type="dxa"/>
            <w:vAlign w:val="center"/>
          </w:tcPr>
          <w:p w14:paraId="7FC8BD99" w14:textId="77777777" w:rsidR="0077765E" w:rsidRPr="00AE6240" w:rsidRDefault="0077765E" w:rsidP="0014539C">
            <w:pPr>
              <w:ind w:left="57"/>
            </w:pPr>
            <w:r w:rsidRPr="00AE6240">
              <w:t>Stworzenie</w:t>
            </w:r>
            <w:r w:rsidR="0014539C" w:rsidRPr="00AE6240">
              <w:br/>
            </w:r>
            <w:r w:rsidRPr="00AE6240">
              <w:t xml:space="preserve">i upowszechnianie katalogu dobrych praktyk w zakresie stosowania klauzul społecznych. </w:t>
            </w:r>
          </w:p>
        </w:tc>
        <w:tc>
          <w:tcPr>
            <w:tcW w:w="2126" w:type="dxa"/>
            <w:vAlign w:val="center"/>
          </w:tcPr>
          <w:p w14:paraId="531E9F53" w14:textId="77777777" w:rsidR="0077765E" w:rsidRPr="00AE6240" w:rsidRDefault="0077765E" w:rsidP="00405C9D">
            <w:pPr>
              <w:ind w:left="57"/>
            </w:pPr>
            <w:r w:rsidRPr="00AE6240">
              <w:t>ROPS, OWES</w:t>
            </w:r>
            <w:r w:rsidR="0090198F" w:rsidRPr="00AE6240">
              <w:t>, PES (w tym NGO)</w:t>
            </w:r>
            <w:r w:rsidRPr="00AE6240">
              <w:t xml:space="preserve"> </w:t>
            </w:r>
          </w:p>
        </w:tc>
        <w:tc>
          <w:tcPr>
            <w:tcW w:w="1842" w:type="dxa"/>
            <w:vAlign w:val="center"/>
          </w:tcPr>
          <w:p w14:paraId="58D32006" w14:textId="77777777" w:rsidR="0077765E" w:rsidRPr="00AE6240" w:rsidRDefault="0077765E"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77765E" w:rsidRPr="0014539C" w14:paraId="76172810" w14:textId="77777777" w:rsidTr="0014539C">
        <w:trPr>
          <w:trHeight w:val="237"/>
        </w:trPr>
        <w:tc>
          <w:tcPr>
            <w:tcW w:w="2769" w:type="dxa"/>
            <w:vMerge w:val="restart"/>
            <w:shd w:val="clear" w:color="auto" w:fill="F2F2F2" w:themeFill="background1" w:themeFillShade="F2"/>
            <w:vAlign w:val="center"/>
          </w:tcPr>
          <w:p w14:paraId="75805687" w14:textId="77777777" w:rsidR="0077765E" w:rsidRPr="00AE6240" w:rsidRDefault="0014539C" w:rsidP="00C370B8">
            <w:pPr>
              <w:ind w:left="57"/>
            </w:pPr>
            <w:r w:rsidRPr="00AE6240">
              <w:rPr>
                <w:b/>
              </w:rPr>
              <w:t xml:space="preserve">CEL SZCZEGÓŁOWY </w:t>
            </w:r>
            <w:r w:rsidR="0077765E" w:rsidRPr="00AE6240">
              <w:rPr>
                <w:b/>
              </w:rPr>
              <w:t xml:space="preserve">4.4: Inwentaryzacja zasobów ekonomii społecznej w regionie </w:t>
            </w:r>
            <w:r w:rsidRPr="00AE6240">
              <w:rPr>
                <w:b/>
              </w:rPr>
              <w:br/>
            </w:r>
            <w:r w:rsidR="0077765E" w:rsidRPr="00AE6240">
              <w:rPr>
                <w:b/>
              </w:rPr>
              <w:t>i rozwijanie nowoczesnych form przedsiębiorczości społecznej</w:t>
            </w:r>
          </w:p>
        </w:tc>
        <w:tc>
          <w:tcPr>
            <w:tcW w:w="3186" w:type="dxa"/>
            <w:vAlign w:val="center"/>
          </w:tcPr>
          <w:p w14:paraId="57848010" w14:textId="77777777" w:rsidR="0077765E" w:rsidRPr="00AE6240" w:rsidRDefault="0077765E" w:rsidP="00405C9D">
            <w:pPr>
              <w:ind w:left="57"/>
            </w:pPr>
            <w:r w:rsidRPr="00AE6240">
              <w:t>Utworzenie i bieżąca aktualizacja bazy danych przedsiębiorstw ekonomii społecznej w regionie</w:t>
            </w:r>
            <w:r w:rsidR="0014539C" w:rsidRPr="00AE6240">
              <w:br/>
            </w:r>
            <w:r w:rsidRPr="00AE6240">
              <w:t xml:space="preserve"> i oferowanych przez nie usług lub produktów.</w:t>
            </w:r>
          </w:p>
        </w:tc>
        <w:tc>
          <w:tcPr>
            <w:tcW w:w="2126" w:type="dxa"/>
            <w:vAlign w:val="center"/>
          </w:tcPr>
          <w:p w14:paraId="1131CBF1" w14:textId="77777777" w:rsidR="0077765E" w:rsidRPr="00AE6240" w:rsidRDefault="0090198F" w:rsidP="00405C9D">
            <w:pPr>
              <w:ind w:left="57"/>
            </w:pPr>
            <w:r w:rsidRPr="00AE6240">
              <w:t xml:space="preserve">ROPS, PS, PES (w tym NGO), </w:t>
            </w:r>
            <w:r w:rsidR="0077765E" w:rsidRPr="00AE6240">
              <w:t xml:space="preserve">OWES </w:t>
            </w:r>
          </w:p>
        </w:tc>
        <w:tc>
          <w:tcPr>
            <w:tcW w:w="1842" w:type="dxa"/>
            <w:vAlign w:val="center"/>
          </w:tcPr>
          <w:p w14:paraId="3E69A621" w14:textId="77777777" w:rsidR="0077765E" w:rsidRPr="00AE6240" w:rsidRDefault="0077765E" w:rsidP="00405C9D">
            <w:pPr>
              <w:ind w:left="57"/>
            </w:pPr>
            <w:r w:rsidRPr="00AE6240">
              <w:t xml:space="preserve">Środki OWES, </w:t>
            </w:r>
            <w:r w:rsidR="00297593" w:rsidRPr="00AE6240">
              <w:t xml:space="preserve">środki </w:t>
            </w:r>
            <w:r w:rsidRPr="00AE6240">
              <w:t>EFS</w:t>
            </w:r>
            <w:r w:rsidR="001B5B19" w:rsidRPr="00AE6240">
              <w:t>, EFRR</w:t>
            </w:r>
            <w:r w:rsidR="00CD7CC0" w:rsidRPr="00AE6240">
              <w:t xml:space="preserve"> 2007 - 2013</w:t>
            </w:r>
            <w:r w:rsidRPr="00AE6240">
              <w:t xml:space="preserve"> </w:t>
            </w:r>
          </w:p>
        </w:tc>
      </w:tr>
      <w:tr w:rsidR="0077765E" w:rsidRPr="0014539C" w14:paraId="33FAA063" w14:textId="77777777" w:rsidTr="0014539C">
        <w:trPr>
          <w:trHeight w:val="237"/>
        </w:trPr>
        <w:tc>
          <w:tcPr>
            <w:tcW w:w="2769" w:type="dxa"/>
            <w:vMerge/>
            <w:shd w:val="clear" w:color="auto" w:fill="F2F2F2" w:themeFill="background1" w:themeFillShade="F2"/>
          </w:tcPr>
          <w:p w14:paraId="7168D31D" w14:textId="77777777" w:rsidR="0077765E" w:rsidRPr="00AE6240" w:rsidRDefault="0077765E" w:rsidP="00C370B8">
            <w:pPr>
              <w:ind w:left="57"/>
              <w:rPr>
                <w:rFonts w:asciiTheme="minorHAnsi" w:hAnsiTheme="minorHAnsi"/>
              </w:rPr>
            </w:pPr>
          </w:p>
        </w:tc>
        <w:tc>
          <w:tcPr>
            <w:tcW w:w="3186" w:type="dxa"/>
            <w:vAlign w:val="center"/>
          </w:tcPr>
          <w:p w14:paraId="5D77EF8D" w14:textId="77777777" w:rsidR="0077765E" w:rsidRPr="00AE6240" w:rsidRDefault="0077765E" w:rsidP="00405C9D">
            <w:pPr>
              <w:ind w:left="57"/>
            </w:pPr>
            <w:r w:rsidRPr="00AE6240">
              <w:t>Badania, analizy i monitoring kondycji sektora ekonomii społecznej na terenie woj. lubelskiego (uczelnie, Obserwatorium Integracji Społecznej, Lubelskie Obserwatorium Rynku Pracy, GUS i inne instytucje badawcze).</w:t>
            </w:r>
          </w:p>
        </w:tc>
        <w:tc>
          <w:tcPr>
            <w:tcW w:w="2126" w:type="dxa"/>
            <w:vAlign w:val="center"/>
          </w:tcPr>
          <w:p w14:paraId="5D2DE357" w14:textId="77777777" w:rsidR="0077765E" w:rsidRPr="00AE6240" w:rsidRDefault="0077765E" w:rsidP="00405C9D">
            <w:pPr>
              <w:ind w:left="57"/>
            </w:pPr>
            <w:r w:rsidRPr="00AE6240">
              <w:t>ROPS</w:t>
            </w:r>
            <w:r w:rsidR="00297593" w:rsidRPr="00AE6240">
              <w:t xml:space="preserve">, WUP, </w:t>
            </w:r>
            <w:r w:rsidRPr="00AE6240">
              <w:t xml:space="preserve">US, instytuty badawcze w woj. lubelskim, uczelnie wyższe w woj. lubelskim </w:t>
            </w:r>
          </w:p>
        </w:tc>
        <w:tc>
          <w:tcPr>
            <w:tcW w:w="1842" w:type="dxa"/>
            <w:vAlign w:val="center"/>
          </w:tcPr>
          <w:p w14:paraId="447768C1" w14:textId="77777777" w:rsidR="0077765E" w:rsidRPr="00AE6240" w:rsidRDefault="0077765E"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r w:rsidR="0077765E" w:rsidRPr="00BD121A" w14:paraId="4855CB12" w14:textId="77777777" w:rsidTr="0014539C">
        <w:trPr>
          <w:trHeight w:val="237"/>
        </w:trPr>
        <w:tc>
          <w:tcPr>
            <w:tcW w:w="2769" w:type="dxa"/>
            <w:vMerge/>
            <w:shd w:val="clear" w:color="auto" w:fill="F2F2F2" w:themeFill="background1" w:themeFillShade="F2"/>
          </w:tcPr>
          <w:p w14:paraId="30E7BB80" w14:textId="77777777" w:rsidR="0077765E" w:rsidRPr="00AE6240" w:rsidRDefault="0077765E" w:rsidP="00C370B8">
            <w:pPr>
              <w:ind w:left="57"/>
              <w:rPr>
                <w:rFonts w:asciiTheme="minorHAnsi" w:hAnsiTheme="minorHAnsi"/>
              </w:rPr>
            </w:pPr>
          </w:p>
        </w:tc>
        <w:tc>
          <w:tcPr>
            <w:tcW w:w="3186" w:type="dxa"/>
            <w:vAlign w:val="center"/>
          </w:tcPr>
          <w:p w14:paraId="4510E68E" w14:textId="77777777" w:rsidR="0014539C" w:rsidRPr="00AE6240" w:rsidRDefault="0077765E" w:rsidP="004E4290">
            <w:pPr>
              <w:ind w:left="57"/>
            </w:pPr>
            <w:r w:rsidRPr="00AE6240">
              <w:t xml:space="preserve">Rozwój, testowanie </w:t>
            </w:r>
          </w:p>
          <w:p w14:paraId="3469B33F" w14:textId="77777777" w:rsidR="0077765E" w:rsidRPr="00AE6240" w:rsidRDefault="0077765E" w:rsidP="004E4290">
            <w:pPr>
              <w:ind w:left="57"/>
            </w:pPr>
            <w:r w:rsidRPr="00AE6240">
              <w:t>i wdrożenie nowych form społecznej przedsiębiorczości oraz innowacyjnych mechanizmów przeciwdziałania marginalizacji społecznej.</w:t>
            </w:r>
          </w:p>
        </w:tc>
        <w:tc>
          <w:tcPr>
            <w:tcW w:w="2126" w:type="dxa"/>
            <w:vAlign w:val="center"/>
          </w:tcPr>
          <w:p w14:paraId="560E53AC" w14:textId="77777777" w:rsidR="0077765E" w:rsidRPr="00AE6240" w:rsidRDefault="0077765E" w:rsidP="00405C9D">
            <w:pPr>
              <w:ind w:left="57"/>
            </w:pPr>
            <w:r w:rsidRPr="00AE6240">
              <w:t xml:space="preserve">Departament EFS (RPO), podmioty realizujące programy innowacyjne </w:t>
            </w:r>
          </w:p>
        </w:tc>
        <w:tc>
          <w:tcPr>
            <w:tcW w:w="1842" w:type="dxa"/>
            <w:vAlign w:val="center"/>
          </w:tcPr>
          <w:p w14:paraId="7EACDAE0" w14:textId="77777777" w:rsidR="0077765E" w:rsidRPr="00AE6240" w:rsidRDefault="0077765E" w:rsidP="00405C9D">
            <w:pPr>
              <w:ind w:left="57"/>
            </w:pPr>
            <w:r w:rsidRPr="00AE6240">
              <w:t>Środki EFS</w:t>
            </w:r>
            <w:r w:rsidR="001B5B19" w:rsidRPr="00AE6240">
              <w:t>, EFRR</w:t>
            </w:r>
            <w:r w:rsidR="00CD7CC0" w:rsidRPr="00AE6240">
              <w:t xml:space="preserve"> 2007 - 2013</w:t>
            </w:r>
            <w:r w:rsidRPr="00AE6240">
              <w:t xml:space="preserve">, </w:t>
            </w:r>
            <w:r w:rsidR="00CD7CC0" w:rsidRPr="00AE6240">
              <w:t>RPO WL</w:t>
            </w:r>
            <w:r w:rsidRPr="00AE6240">
              <w:t xml:space="preserve"> 2014-2020</w:t>
            </w:r>
          </w:p>
        </w:tc>
      </w:tr>
    </w:tbl>
    <w:p w14:paraId="1E5C4995" w14:textId="77777777" w:rsidR="00A776D6" w:rsidRDefault="00A776D6" w:rsidP="00BE0FED">
      <w:pPr>
        <w:spacing w:after="120"/>
        <w:jc w:val="both"/>
        <w:rPr>
          <w:rFonts w:asciiTheme="minorHAnsi" w:hAnsiTheme="minorHAnsi" w:cstheme="minorHAnsi"/>
          <w:sz w:val="24"/>
          <w:szCs w:val="24"/>
        </w:rPr>
      </w:pPr>
    </w:p>
    <w:p w14:paraId="557F9D03" w14:textId="77777777" w:rsidR="0014539C" w:rsidRPr="007E3FA1" w:rsidRDefault="0014539C" w:rsidP="00BE0FED">
      <w:pPr>
        <w:spacing w:after="120"/>
        <w:jc w:val="both"/>
        <w:rPr>
          <w:rFonts w:asciiTheme="minorHAnsi" w:hAnsiTheme="minorHAnsi" w:cstheme="minorHAnsi"/>
          <w:sz w:val="24"/>
          <w:szCs w:val="24"/>
        </w:rPr>
      </w:pPr>
    </w:p>
    <w:p w14:paraId="1BB76BA9" w14:textId="77777777" w:rsidR="00BE0FED" w:rsidRPr="00B640C8" w:rsidRDefault="00BE0FED" w:rsidP="00B640C8">
      <w:pPr>
        <w:pStyle w:val="ES1"/>
        <w:ind w:left="426" w:hanging="284"/>
        <w:rPr>
          <w:rStyle w:val="11poziomZnak"/>
          <w:rFonts w:ascii="Arial" w:eastAsia="Times New Roman" w:hAnsi="Arial" w:cs="Arial"/>
          <w:b/>
          <w:color w:val="0070C0"/>
          <w:sz w:val="22"/>
        </w:rPr>
      </w:pPr>
      <w:bookmarkStart w:id="67" w:name="_Toc32830696"/>
      <w:r w:rsidRPr="00B640C8">
        <w:rPr>
          <w:rFonts w:ascii="Arial" w:hAnsi="Arial" w:cs="Arial"/>
          <w:sz w:val="22"/>
          <w:szCs w:val="22"/>
        </w:rPr>
        <w:t>Spo</w:t>
      </w:r>
      <w:r w:rsidR="007C6496" w:rsidRPr="00B640C8">
        <w:rPr>
          <w:rFonts w:ascii="Arial" w:hAnsi="Arial" w:cs="Arial"/>
          <w:sz w:val="22"/>
          <w:szCs w:val="22"/>
        </w:rPr>
        <w:t>sób zarządzania realizacją Programu</w:t>
      </w:r>
      <w:r w:rsidRPr="00B640C8">
        <w:rPr>
          <w:rFonts w:ascii="Arial" w:hAnsi="Arial" w:cs="Arial"/>
          <w:sz w:val="22"/>
          <w:szCs w:val="22"/>
        </w:rPr>
        <w:t>, promocja P</w:t>
      </w:r>
      <w:r w:rsidR="007C6496" w:rsidRPr="00B640C8">
        <w:rPr>
          <w:rFonts w:ascii="Arial" w:hAnsi="Arial" w:cs="Arial"/>
          <w:sz w:val="22"/>
          <w:szCs w:val="22"/>
        </w:rPr>
        <w:t>rogramu</w:t>
      </w:r>
      <w:bookmarkEnd w:id="67"/>
    </w:p>
    <w:p w14:paraId="66A9F7A0" w14:textId="77777777" w:rsidR="00BE0FED" w:rsidRPr="00B640C8" w:rsidRDefault="00BE0FED" w:rsidP="00B640C8">
      <w:pPr>
        <w:rPr>
          <w:sz w:val="22"/>
          <w:szCs w:val="22"/>
        </w:rPr>
      </w:pPr>
    </w:p>
    <w:p w14:paraId="218DAF09" w14:textId="77777777" w:rsidR="00BE0FED" w:rsidRPr="00B640C8" w:rsidRDefault="0096561B" w:rsidP="00B640C8">
      <w:pPr>
        <w:pStyle w:val="ES2"/>
        <w:spacing w:line="240" w:lineRule="auto"/>
        <w:ind w:left="993" w:hanging="425"/>
        <w:rPr>
          <w:rFonts w:ascii="Arial" w:hAnsi="Arial" w:cs="Arial"/>
          <w:sz w:val="22"/>
          <w:szCs w:val="22"/>
        </w:rPr>
      </w:pPr>
      <w:r w:rsidRPr="00B640C8">
        <w:rPr>
          <w:rFonts w:ascii="Arial" w:hAnsi="Arial" w:cs="Arial"/>
          <w:sz w:val="22"/>
          <w:szCs w:val="22"/>
        </w:rPr>
        <w:t xml:space="preserve"> </w:t>
      </w:r>
      <w:bookmarkStart w:id="68" w:name="_Toc32830697"/>
      <w:r w:rsidR="00BE0FED" w:rsidRPr="00B640C8">
        <w:rPr>
          <w:rFonts w:ascii="Arial" w:hAnsi="Arial" w:cs="Arial"/>
          <w:sz w:val="22"/>
          <w:szCs w:val="22"/>
        </w:rPr>
        <w:t>Zarządzanie P</w:t>
      </w:r>
      <w:r w:rsidR="007C6496" w:rsidRPr="00B640C8">
        <w:rPr>
          <w:rFonts w:ascii="Arial" w:hAnsi="Arial" w:cs="Arial"/>
          <w:sz w:val="22"/>
          <w:szCs w:val="22"/>
        </w:rPr>
        <w:t>rogramem</w:t>
      </w:r>
      <w:bookmarkEnd w:id="68"/>
    </w:p>
    <w:bookmarkEnd w:id="66"/>
    <w:p w14:paraId="5380B40D" w14:textId="77777777" w:rsidR="00E465CD" w:rsidRPr="00B640C8" w:rsidRDefault="00E465CD" w:rsidP="00B640C8">
      <w:pPr>
        <w:rPr>
          <w:rFonts w:asciiTheme="minorHAnsi" w:hAnsiTheme="minorHAnsi" w:cs="Times New Roman"/>
          <w:sz w:val="22"/>
          <w:szCs w:val="22"/>
        </w:rPr>
      </w:pPr>
    </w:p>
    <w:p w14:paraId="0B883104" w14:textId="77777777" w:rsidR="006816FE" w:rsidRPr="00B640C8" w:rsidRDefault="006816FE" w:rsidP="00B640C8">
      <w:pPr>
        <w:rPr>
          <w:sz w:val="22"/>
          <w:szCs w:val="22"/>
        </w:rPr>
      </w:pPr>
      <w:r w:rsidRPr="00B640C8">
        <w:rPr>
          <w:sz w:val="22"/>
          <w:szCs w:val="22"/>
        </w:rPr>
        <w:t>System zarz</w:t>
      </w:r>
      <w:r w:rsidRPr="00B640C8">
        <w:rPr>
          <w:rFonts w:eastAsia="TimesNewRoman"/>
          <w:sz w:val="22"/>
          <w:szCs w:val="22"/>
        </w:rPr>
        <w:t>ą</w:t>
      </w:r>
      <w:r w:rsidRPr="00B640C8">
        <w:rPr>
          <w:sz w:val="22"/>
          <w:szCs w:val="22"/>
        </w:rPr>
        <w:t>dzania realizacj</w:t>
      </w:r>
      <w:r w:rsidRPr="00B640C8">
        <w:rPr>
          <w:rFonts w:eastAsia="TimesNewRoman"/>
          <w:sz w:val="22"/>
          <w:szCs w:val="22"/>
        </w:rPr>
        <w:t xml:space="preserve">ą </w:t>
      </w:r>
      <w:r w:rsidR="007C6496" w:rsidRPr="00B640C8">
        <w:rPr>
          <w:sz w:val="22"/>
          <w:szCs w:val="22"/>
        </w:rPr>
        <w:t>Programu</w:t>
      </w:r>
      <w:r w:rsidRPr="00B640C8">
        <w:rPr>
          <w:sz w:val="22"/>
          <w:szCs w:val="22"/>
        </w:rPr>
        <w:t xml:space="preserve"> obejmuje przede wszystkim:</w:t>
      </w:r>
    </w:p>
    <w:p w14:paraId="02CD1536" w14:textId="77777777" w:rsidR="006816FE" w:rsidRPr="00B640C8" w:rsidRDefault="003E1DC5" w:rsidP="00B640C8">
      <w:pPr>
        <w:ind w:left="284"/>
        <w:rPr>
          <w:i/>
          <w:sz w:val="22"/>
          <w:szCs w:val="22"/>
        </w:rPr>
      </w:pPr>
      <w:r w:rsidRPr="00B640C8">
        <w:rPr>
          <w:sz w:val="22"/>
          <w:szCs w:val="22"/>
        </w:rPr>
        <w:t>1. Z</w:t>
      </w:r>
      <w:r w:rsidR="006816FE" w:rsidRPr="00B640C8">
        <w:rPr>
          <w:sz w:val="22"/>
          <w:szCs w:val="22"/>
        </w:rPr>
        <w:t>akres i podział obowi</w:t>
      </w:r>
      <w:r w:rsidR="006816FE" w:rsidRPr="00B640C8">
        <w:rPr>
          <w:rFonts w:eastAsia="TimesNewRoman"/>
          <w:sz w:val="22"/>
          <w:szCs w:val="22"/>
        </w:rPr>
        <w:t>ą</w:t>
      </w:r>
      <w:r w:rsidR="006816FE" w:rsidRPr="00B640C8">
        <w:rPr>
          <w:sz w:val="22"/>
          <w:szCs w:val="22"/>
        </w:rPr>
        <w:t>zków zwi</w:t>
      </w:r>
      <w:r w:rsidR="006816FE" w:rsidRPr="00B640C8">
        <w:rPr>
          <w:rFonts w:eastAsia="TimesNewRoman"/>
          <w:sz w:val="22"/>
          <w:szCs w:val="22"/>
        </w:rPr>
        <w:t>ą</w:t>
      </w:r>
      <w:r w:rsidR="006816FE" w:rsidRPr="00B640C8">
        <w:rPr>
          <w:sz w:val="22"/>
          <w:szCs w:val="22"/>
        </w:rPr>
        <w:t>zanych z wdra</w:t>
      </w:r>
      <w:r w:rsidR="006816FE" w:rsidRPr="00B640C8">
        <w:rPr>
          <w:rFonts w:eastAsia="TimesNewRoman"/>
          <w:sz w:val="22"/>
          <w:szCs w:val="22"/>
        </w:rPr>
        <w:t>ż</w:t>
      </w:r>
      <w:r w:rsidR="006816FE" w:rsidRPr="00B640C8">
        <w:rPr>
          <w:sz w:val="22"/>
          <w:szCs w:val="22"/>
        </w:rPr>
        <w:t>aniem priorytetów i realizacj</w:t>
      </w:r>
      <w:r w:rsidR="006816FE" w:rsidRPr="00B640C8">
        <w:rPr>
          <w:rFonts w:eastAsia="TimesNewRoman"/>
          <w:sz w:val="22"/>
          <w:szCs w:val="22"/>
        </w:rPr>
        <w:t xml:space="preserve">ą </w:t>
      </w:r>
      <w:r w:rsidR="00A07AA8" w:rsidRPr="00B640C8">
        <w:rPr>
          <w:sz w:val="22"/>
          <w:szCs w:val="22"/>
        </w:rPr>
        <w:t>celów zawartych w Programie</w:t>
      </w:r>
      <w:r w:rsidR="00244C4D" w:rsidRPr="00B640C8">
        <w:rPr>
          <w:sz w:val="22"/>
          <w:szCs w:val="22"/>
        </w:rPr>
        <w:t xml:space="preserve"> – zgodnie </w:t>
      </w:r>
      <w:r w:rsidR="00023F3E" w:rsidRPr="00B640C8">
        <w:rPr>
          <w:sz w:val="22"/>
          <w:szCs w:val="22"/>
        </w:rPr>
        <w:t>z tabelą nr 9</w:t>
      </w:r>
      <w:r w:rsidR="00742015" w:rsidRPr="00B640C8">
        <w:rPr>
          <w:sz w:val="22"/>
          <w:szCs w:val="22"/>
        </w:rPr>
        <w:t xml:space="preserve">, kolumny </w:t>
      </w:r>
      <w:r w:rsidR="00742015" w:rsidRPr="00B640C8">
        <w:rPr>
          <w:i/>
          <w:sz w:val="22"/>
          <w:szCs w:val="22"/>
        </w:rPr>
        <w:t>Nazwa działania</w:t>
      </w:r>
      <w:r w:rsidR="00742015" w:rsidRPr="00B640C8">
        <w:rPr>
          <w:sz w:val="22"/>
          <w:szCs w:val="22"/>
        </w:rPr>
        <w:t xml:space="preserve"> i </w:t>
      </w:r>
      <w:r w:rsidR="00742015" w:rsidRPr="00B640C8">
        <w:rPr>
          <w:i/>
          <w:sz w:val="22"/>
          <w:szCs w:val="22"/>
        </w:rPr>
        <w:t>Podmioty realizujące.</w:t>
      </w:r>
    </w:p>
    <w:p w14:paraId="10B37949" w14:textId="77777777" w:rsidR="006816FE" w:rsidRPr="00B640C8" w:rsidRDefault="003E1DC5" w:rsidP="00B640C8">
      <w:pPr>
        <w:ind w:left="284"/>
        <w:rPr>
          <w:sz w:val="22"/>
          <w:szCs w:val="22"/>
        </w:rPr>
      </w:pPr>
      <w:r w:rsidRPr="00B640C8">
        <w:rPr>
          <w:sz w:val="22"/>
          <w:szCs w:val="22"/>
        </w:rPr>
        <w:t>2. Z</w:t>
      </w:r>
      <w:r w:rsidR="006816FE" w:rsidRPr="00B640C8">
        <w:rPr>
          <w:sz w:val="22"/>
          <w:szCs w:val="22"/>
        </w:rPr>
        <w:t>asady prowadzenia sprawozdawczo</w:t>
      </w:r>
      <w:r w:rsidR="006816FE" w:rsidRPr="00B640C8">
        <w:rPr>
          <w:rFonts w:eastAsia="TimesNewRoman"/>
          <w:sz w:val="22"/>
          <w:szCs w:val="22"/>
        </w:rPr>
        <w:t>ś</w:t>
      </w:r>
      <w:r w:rsidR="006816FE" w:rsidRPr="00B640C8">
        <w:rPr>
          <w:sz w:val="22"/>
          <w:szCs w:val="22"/>
        </w:rPr>
        <w:t xml:space="preserve">ci i </w:t>
      </w:r>
      <w:r w:rsidRPr="00B640C8">
        <w:rPr>
          <w:sz w:val="22"/>
          <w:szCs w:val="22"/>
        </w:rPr>
        <w:t>monitoringu.</w:t>
      </w:r>
    </w:p>
    <w:p w14:paraId="50408FA2" w14:textId="77777777" w:rsidR="006816FE" w:rsidRPr="00B640C8" w:rsidRDefault="003E1DC5" w:rsidP="00B640C8">
      <w:pPr>
        <w:ind w:left="284"/>
        <w:rPr>
          <w:sz w:val="22"/>
          <w:szCs w:val="22"/>
        </w:rPr>
      </w:pPr>
      <w:r w:rsidRPr="00B640C8">
        <w:rPr>
          <w:sz w:val="22"/>
          <w:szCs w:val="22"/>
        </w:rPr>
        <w:t>3. Z</w:t>
      </w:r>
      <w:r w:rsidR="006816FE" w:rsidRPr="00B640C8">
        <w:rPr>
          <w:sz w:val="22"/>
          <w:szCs w:val="22"/>
        </w:rPr>
        <w:t>ało</w:t>
      </w:r>
      <w:r w:rsidR="006816FE" w:rsidRPr="00B640C8">
        <w:rPr>
          <w:rFonts w:eastAsia="TimesNewRoman"/>
          <w:sz w:val="22"/>
          <w:szCs w:val="22"/>
        </w:rPr>
        <w:t>ż</w:t>
      </w:r>
      <w:r w:rsidR="006816FE" w:rsidRPr="00B640C8">
        <w:rPr>
          <w:sz w:val="22"/>
          <w:szCs w:val="22"/>
        </w:rPr>
        <w:t>eni</w:t>
      </w:r>
      <w:r w:rsidR="00A07AA8" w:rsidRPr="00B640C8">
        <w:rPr>
          <w:sz w:val="22"/>
          <w:szCs w:val="22"/>
        </w:rPr>
        <w:t>a dot. ewaluacji Programu</w:t>
      </w:r>
      <w:r w:rsidR="006816FE" w:rsidRPr="00B640C8">
        <w:rPr>
          <w:sz w:val="22"/>
          <w:szCs w:val="22"/>
        </w:rPr>
        <w:t>.</w:t>
      </w:r>
    </w:p>
    <w:p w14:paraId="57D3077A" w14:textId="77777777" w:rsidR="00023F3E" w:rsidRPr="00B640C8" w:rsidRDefault="00023F3E" w:rsidP="00B640C8">
      <w:pPr>
        <w:rPr>
          <w:rFonts w:asciiTheme="minorHAnsi" w:hAnsiTheme="minorHAnsi" w:cs="Times New Roman"/>
          <w:b/>
          <w:bCs/>
          <w:sz w:val="22"/>
          <w:szCs w:val="22"/>
        </w:rPr>
      </w:pPr>
    </w:p>
    <w:p w14:paraId="55D2B40D" w14:textId="77777777" w:rsidR="006816FE" w:rsidRPr="00B640C8" w:rsidRDefault="006816FE" w:rsidP="00B640C8">
      <w:pPr>
        <w:pStyle w:val="Akapitzlist"/>
        <w:numPr>
          <w:ilvl w:val="4"/>
          <w:numId w:val="66"/>
        </w:numPr>
        <w:tabs>
          <w:tab w:val="left" w:pos="9072"/>
        </w:tabs>
        <w:ind w:left="397" w:hanging="397"/>
        <w:jc w:val="both"/>
        <w:rPr>
          <w:rFonts w:ascii="Arial" w:hAnsi="Arial" w:cs="Arial"/>
          <w:b/>
          <w:bCs/>
          <w:sz w:val="22"/>
          <w:szCs w:val="22"/>
        </w:rPr>
      </w:pPr>
      <w:r w:rsidRPr="00B640C8">
        <w:rPr>
          <w:rFonts w:ascii="Arial" w:hAnsi="Arial" w:cs="Arial"/>
          <w:b/>
          <w:bCs/>
          <w:sz w:val="22"/>
          <w:szCs w:val="22"/>
        </w:rPr>
        <w:t>Zakres i podział obowi</w:t>
      </w:r>
      <w:r w:rsidRPr="00B640C8">
        <w:rPr>
          <w:rFonts w:ascii="Arial" w:eastAsia="TimesNewRoman,Bold" w:hAnsi="Arial" w:cs="Arial"/>
          <w:b/>
          <w:bCs/>
          <w:sz w:val="22"/>
          <w:szCs w:val="22"/>
        </w:rPr>
        <w:t>ą</w:t>
      </w:r>
      <w:r w:rsidRPr="00B640C8">
        <w:rPr>
          <w:rFonts w:ascii="Arial" w:hAnsi="Arial" w:cs="Arial"/>
          <w:b/>
          <w:bCs/>
          <w:sz w:val="22"/>
          <w:szCs w:val="22"/>
        </w:rPr>
        <w:t>zków zwi</w:t>
      </w:r>
      <w:r w:rsidRPr="00B640C8">
        <w:rPr>
          <w:rFonts w:ascii="Arial" w:eastAsia="TimesNewRoman,Bold" w:hAnsi="Arial" w:cs="Arial"/>
          <w:b/>
          <w:bCs/>
          <w:sz w:val="22"/>
          <w:szCs w:val="22"/>
        </w:rPr>
        <w:t>ą</w:t>
      </w:r>
      <w:r w:rsidR="00244C4D" w:rsidRPr="00B640C8">
        <w:rPr>
          <w:rFonts w:ascii="Arial" w:hAnsi="Arial" w:cs="Arial"/>
          <w:b/>
          <w:bCs/>
          <w:sz w:val="22"/>
          <w:szCs w:val="22"/>
        </w:rPr>
        <w:t>zanych z</w:t>
      </w:r>
      <w:r w:rsidRPr="00B640C8">
        <w:rPr>
          <w:rFonts w:ascii="Arial" w:hAnsi="Arial" w:cs="Arial"/>
          <w:b/>
          <w:bCs/>
          <w:sz w:val="22"/>
          <w:szCs w:val="22"/>
        </w:rPr>
        <w:t xml:space="preserve"> realizacj</w:t>
      </w:r>
      <w:r w:rsidRPr="00B640C8">
        <w:rPr>
          <w:rFonts w:ascii="Arial" w:eastAsia="TimesNewRoman,Bold" w:hAnsi="Arial" w:cs="Arial"/>
          <w:b/>
          <w:bCs/>
          <w:sz w:val="22"/>
          <w:szCs w:val="22"/>
        </w:rPr>
        <w:t xml:space="preserve">ą </w:t>
      </w:r>
      <w:r w:rsidRPr="00B640C8">
        <w:rPr>
          <w:rFonts w:ascii="Arial" w:hAnsi="Arial" w:cs="Arial"/>
          <w:b/>
          <w:bCs/>
          <w:sz w:val="22"/>
          <w:szCs w:val="22"/>
        </w:rPr>
        <w:t>celów</w:t>
      </w:r>
      <w:r w:rsidR="008078A5" w:rsidRPr="00B640C8">
        <w:rPr>
          <w:rFonts w:ascii="Arial" w:hAnsi="Arial" w:cs="Arial"/>
          <w:b/>
          <w:bCs/>
          <w:sz w:val="22"/>
          <w:szCs w:val="22"/>
        </w:rPr>
        <w:t xml:space="preserve">, zadań i działań </w:t>
      </w:r>
      <w:r w:rsidR="00244C4D" w:rsidRPr="00B640C8">
        <w:rPr>
          <w:rFonts w:ascii="Arial" w:hAnsi="Arial" w:cs="Arial"/>
          <w:b/>
          <w:bCs/>
          <w:sz w:val="22"/>
          <w:szCs w:val="22"/>
        </w:rPr>
        <w:t xml:space="preserve">zawartych </w:t>
      </w:r>
      <w:r w:rsidR="00A07AA8" w:rsidRPr="00B640C8">
        <w:rPr>
          <w:rFonts w:ascii="Arial" w:hAnsi="Arial" w:cs="Arial"/>
          <w:b/>
          <w:bCs/>
          <w:sz w:val="22"/>
          <w:szCs w:val="22"/>
        </w:rPr>
        <w:t>w Programie</w:t>
      </w:r>
      <w:r w:rsidR="008078A5" w:rsidRPr="00B640C8">
        <w:rPr>
          <w:rFonts w:ascii="Arial" w:hAnsi="Arial" w:cs="Arial"/>
          <w:b/>
          <w:bCs/>
          <w:sz w:val="22"/>
          <w:szCs w:val="22"/>
        </w:rPr>
        <w:t>:</w:t>
      </w:r>
    </w:p>
    <w:p w14:paraId="0F5243AC" w14:textId="77777777" w:rsidR="008078A5" w:rsidRPr="00B640C8" w:rsidRDefault="008078A5" w:rsidP="00B640C8">
      <w:pPr>
        <w:tabs>
          <w:tab w:val="left" w:pos="9072"/>
        </w:tabs>
        <w:jc w:val="both"/>
        <w:rPr>
          <w:rFonts w:asciiTheme="minorHAnsi" w:hAnsiTheme="minorHAnsi" w:cs="Times New Roman"/>
          <w:b/>
          <w:bCs/>
          <w:sz w:val="22"/>
          <w:szCs w:val="22"/>
        </w:rPr>
      </w:pPr>
    </w:p>
    <w:p w14:paraId="61FAD501" w14:textId="77777777" w:rsidR="006816FE" w:rsidRPr="00B640C8" w:rsidRDefault="006816FE" w:rsidP="00B640C8">
      <w:pPr>
        <w:rPr>
          <w:sz w:val="22"/>
          <w:szCs w:val="22"/>
        </w:rPr>
      </w:pPr>
      <w:r w:rsidRPr="00B640C8">
        <w:rPr>
          <w:sz w:val="22"/>
          <w:szCs w:val="22"/>
        </w:rPr>
        <w:t>W realizacj</w:t>
      </w:r>
      <w:r w:rsidRPr="00B640C8">
        <w:rPr>
          <w:rFonts w:eastAsia="TimesNewRoman"/>
          <w:sz w:val="22"/>
          <w:szCs w:val="22"/>
        </w:rPr>
        <w:t xml:space="preserve">ę </w:t>
      </w:r>
      <w:r w:rsidR="00A07AA8" w:rsidRPr="00B640C8">
        <w:rPr>
          <w:sz w:val="22"/>
          <w:szCs w:val="22"/>
        </w:rPr>
        <w:t>Programu</w:t>
      </w:r>
      <w:r w:rsidRPr="00B640C8">
        <w:rPr>
          <w:sz w:val="22"/>
          <w:szCs w:val="22"/>
        </w:rPr>
        <w:t xml:space="preserve"> </w:t>
      </w:r>
      <w:r w:rsidR="00742015" w:rsidRPr="00B640C8">
        <w:rPr>
          <w:sz w:val="22"/>
          <w:szCs w:val="22"/>
        </w:rPr>
        <w:t xml:space="preserve">będą </w:t>
      </w:r>
      <w:r w:rsidRPr="00B640C8">
        <w:rPr>
          <w:sz w:val="22"/>
          <w:szCs w:val="22"/>
        </w:rPr>
        <w:t>zaanga</w:t>
      </w:r>
      <w:r w:rsidRPr="00B640C8">
        <w:rPr>
          <w:rFonts w:eastAsia="TimesNewRoman"/>
          <w:sz w:val="22"/>
          <w:szCs w:val="22"/>
        </w:rPr>
        <w:t>ż</w:t>
      </w:r>
      <w:r w:rsidR="008078A5" w:rsidRPr="00B640C8">
        <w:rPr>
          <w:sz w:val="22"/>
          <w:szCs w:val="22"/>
        </w:rPr>
        <w:t>owane różne podmioty:</w:t>
      </w:r>
      <w:r w:rsidRPr="00B640C8">
        <w:rPr>
          <w:sz w:val="22"/>
          <w:szCs w:val="22"/>
        </w:rPr>
        <w:t xml:space="preserve"> </w:t>
      </w:r>
    </w:p>
    <w:p w14:paraId="6ECA780E" w14:textId="77777777" w:rsidR="006816FE" w:rsidRPr="00B640C8" w:rsidRDefault="006816FE" w:rsidP="00B640C8">
      <w:pPr>
        <w:autoSpaceDE w:val="0"/>
        <w:autoSpaceDN w:val="0"/>
        <w:adjustRightInd w:val="0"/>
        <w:rPr>
          <w:sz w:val="22"/>
          <w:szCs w:val="22"/>
        </w:rPr>
      </w:pPr>
    </w:p>
    <w:p w14:paraId="686C921E" w14:textId="77777777" w:rsidR="006816FE" w:rsidRPr="00B640C8" w:rsidRDefault="006816FE"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Regionalny O</w:t>
      </w:r>
      <w:r w:rsidRPr="00B640C8">
        <w:rPr>
          <w:rFonts w:ascii="Arial" w:eastAsia="TimesNewRoman" w:hAnsi="Arial" w:cs="Arial"/>
          <w:sz w:val="22"/>
          <w:szCs w:val="22"/>
        </w:rPr>
        <w:t>ś</w:t>
      </w:r>
      <w:r w:rsidRPr="00B640C8">
        <w:rPr>
          <w:rFonts w:ascii="Arial" w:hAnsi="Arial" w:cs="Arial"/>
          <w:sz w:val="22"/>
          <w:szCs w:val="22"/>
        </w:rPr>
        <w:t>rodek Polityki Społecznej</w:t>
      </w:r>
      <w:r w:rsidR="00872043" w:rsidRPr="00B640C8">
        <w:rPr>
          <w:rFonts w:ascii="Arial" w:hAnsi="Arial" w:cs="Arial"/>
          <w:sz w:val="22"/>
          <w:szCs w:val="22"/>
        </w:rPr>
        <w:t xml:space="preserve"> w Lublinie</w:t>
      </w:r>
      <w:r w:rsidRPr="00B640C8">
        <w:rPr>
          <w:rFonts w:ascii="Arial" w:hAnsi="Arial" w:cs="Arial"/>
          <w:sz w:val="22"/>
          <w:szCs w:val="22"/>
        </w:rPr>
        <w:t xml:space="preserve">; </w:t>
      </w:r>
    </w:p>
    <w:p w14:paraId="282E6B6E" w14:textId="77777777" w:rsidR="00E355DB" w:rsidRPr="00B640C8" w:rsidRDefault="006816FE"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Wojewódzki Urz</w:t>
      </w:r>
      <w:r w:rsidRPr="00B640C8">
        <w:rPr>
          <w:rFonts w:ascii="Arial" w:eastAsia="TimesNewRoman" w:hAnsi="Arial" w:cs="Arial"/>
          <w:sz w:val="22"/>
          <w:szCs w:val="22"/>
        </w:rPr>
        <w:t>ąd</w:t>
      </w:r>
      <w:r w:rsidR="007D7739" w:rsidRPr="00B640C8">
        <w:rPr>
          <w:rFonts w:ascii="Arial" w:hAnsi="Arial" w:cs="Arial"/>
          <w:sz w:val="22"/>
          <w:szCs w:val="22"/>
        </w:rPr>
        <w:t xml:space="preserve"> Pracy</w:t>
      </w:r>
      <w:r w:rsidR="00872043" w:rsidRPr="00B640C8">
        <w:rPr>
          <w:rFonts w:ascii="Arial" w:hAnsi="Arial" w:cs="Arial"/>
          <w:sz w:val="22"/>
          <w:szCs w:val="22"/>
        </w:rPr>
        <w:t xml:space="preserve"> w Lublinie</w:t>
      </w:r>
      <w:r w:rsidRPr="00B640C8">
        <w:rPr>
          <w:rFonts w:ascii="Arial" w:hAnsi="Arial" w:cs="Arial"/>
          <w:sz w:val="22"/>
          <w:szCs w:val="22"/>
        </w:rPr>
        <w:t>;</w:t>
      </w:r>
    </w:p>
    <w:p w14:paraId="17DC2F55" w14:textId="77777777" w:rsidR="00872043"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Urząd Statystyczny w Lublinie;</w:t>
      </w:r>
    </w:p>
    <w:p w14:paraId="75109795" w14:textId="77777777" w:rsidR="00872043"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Kuratorium Oświaty i Wychowania w Lublinie;</w:t>
      </w:r>
    </w:p>
    <w:p w14:paraId="189428D1" w14:textId="77777777" w:rsidR="00B578F9" w:rsidRPr="00B640C8" w:rsidRDefault="00B578F9"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Samorządy lokalne;</w:t>
      </w:r>
    </w:p>
    <w:p w14:paraId="06EE8CCE" w14:textId="77777777" w:rsidR="00312DF1"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Powiatowe u</w:t>
      </w:r>
      <w:r w:rsidR="00312DF1" w:rsidRPr="00B640C8">
        <w:rPr>
          <w:rFonts w:ascii="Arial" w:hAnsi="Arial" w:cs="Arial"/>
          <w:sz w:val="22"/>
          <w:szCs w:val="22"/>
        </w:rPr>
        <w:t>rz</w:t>
      </w:r>
      <w:r w:rsidR="00312DF1" w:rsidRPr="00B640C8">
        <w:rPr>
          <w:rFonts w:ascii="Arial" w:eastAsia="TimesNewRoman" w:hAnsi="Arial" w:cs="Arial"/>
          <w:sz w:val="22"/>
          <w:szCs w:val="22"/>
        </w:rPr>
        <w:t>ęd</w:t>
      </w:r>
      <w:r w:rsidRPr="00B640C8">
        <w:rPr>
          <w:rFonts w:ascii="Arial" w:hAnsi="Arial" w:cs="Arial"/>
          <w:sz w:val="22"/>
          <w:szCs w:val="22"/>
        </w:rPr>
        <w:t>y p</w:t>
      </w:r>
      <w:r w:rsidR="007D7739" w:rsidRPr="00B640C8">
        <w:rPr>
          <w:rFonts w:ascii="Arial" w:hAnsi="Arial" w:cs="Arial"/>
          <w:sz w:val="22"/>
          <w:szCs w:val="22"/>
        </w:rPr>
        <w:t>racy</w:t>
      </w:r>
      <w:r w:rsidR="00312DF1" w:rsidRPr="00B640C8">
        <w:rPr>
          <w:rFonts w:ascii="Arial" w:hAnsi="Arial" w:cs="Arial"/>
          <w:sz w:val="22"/>
          <w:szCs w:val="22"/>
        </w:rPr>
        <w:t>;</w:t>
      </w:r>
    </w:p>
    <w:p w14:paraId="089C7B21" w14:textId="77777777" w:rsidR="00872043"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Powiatowe centra pomocy rodzinie;</w:t>
      </w:r>
    </w:p>
    <w:p w14:paraId="762C4E9E" w14:textId="77777777" w:rsidR="00872043"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Ośrodki pomocy s</w:t>
      </w:r>
      <w:r w:rsidR="007D7739" w:rsidRPr="00B640C8">
        <w:rPr>
          <w:rFonts w:ascii="Arial" w:hAnsi="Arial" w:cs="Arial"/>
          <w:sz w:val="22"/>
          <w:szCs w:val="22"/>
        </w:rPr>
        <w:t>połecznej,</w:t>
      </w:r>
    </w:p>
    <w:p w14:paraId="1CD0F4FE" w14:textId="77777777" w:rsidR="00312DF1" w:rsidRPr="00B640C8" w:rsidRDefault="00312DF1"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Szkoły i wy</w:t>
      </w:r>
      <w:r w:rsidRPr="00B640C8">
        <w:rPr>
          <w:rFonts w:ascii="Arial" w:eastAsia="TimesNewRoman" w:hAnsi="Arial" w:cs="Arial"/>
          <w:sz w:val="22"/>
          <w:szCs w:val="22"/>
        </w:rPr>
        <w:t>ż</w:t>
      </w:r>
      <w:r w:rsidRPr="00B640C8">
        <w:rPr>
          <w:rFonts w:ascii="Arial" w:hAnsi="Arial" w:cs="Arial"/>
          <w:sz w:val="22"/>
          <w:szCs w:val="22"/>
        </w:rPr>
        <w:t>sze uczelnie;</w:t>
      </w:r>
    </w:p>
    <w:p w14:paraId="175375D7" w14:textId="77777777" w:rsidR="004E4290" w:rsidRPr="00B640C8" w:rsidRDefault="004E4290"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Instytucje kultury;</w:t>
      </w:r>
    </w:p>
    <w:p w14:paraId="77DC6A1B" w14:textId="77777777" w:rsidR="00312DF1" w:rsidRPr="00B640C8" w:rsidRDefault="00312DF1"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lastRenderedPageBreak/>
        <w:t>Organizacje pozarz</w:t>
      </w:r>
      <w:r w:rsidRPr="00B640C8">
        <w:rPr>
          <w:rFonts w:ascii="Arial" w:eastAsia="TimesNewRoman" w:hAnsi="Arial" w:cs="Arial"/>
          <w:sz w:val="22"/>
          <w:szCs w:val="22"/>
        </w:rPr>
        <w:t>ąd</w:t>
      </w:r>
      <w:r w:rsidR="007D7739" w:rsidRPr="00B640C8">
        <w:rPr>
          <w:rFonts w:ascii="Arial" w:hAnsi="Arial" w:cs="Arial"/>
          <w:sz w:val="22"/>
          <w:szCs w:val="22"/>
        </w:rPr>
        <w:t>owe</w:t>
      </w:r>
      <w:r w:rsidRPr="00B640C8">
        <w:rPr>
          <w:rFonts w:ascii="Arial" w:hAnsi="Arial" w:cs="Arial"/>
          <w:sz w:val="22"/>
          <w:szCs w:val="22"/>
        </w:rPr>
        <w:t xml:space="preserve"> i inne podmiot</w:t>
      </w:r>
      <w:r w:rsidR="007D7739" w:rsidRPr="00B640C8">
        <w:rPr>
          <w:rFonts w:ascii="Arial" w:hAnsi="Arial" w:cs="Arial"/>
          <w:sz w:val="22"/>
          <w:szCs w:val="22"/>
        </w:rPr>
        <w:t>y</w:t>
      </w:r>
      <w:r w:rsidRPr="00B640C8">
        <w:rPr>
          <w:rFonts w:ascii="Arial" w:hAnsi="Arial" w:cs="Arial"/>
          <w:sz w:val="22"/>
          <w:szCs w:val="22"/>
        </w:rPr>
        <w:t xml:space="preserve"> ekonomii społec</w:t>
      </w:r>
      <w:r w:rsidR="00872043" w:rsidRPr="00B640C8">
        <w:rPr>
          <w:rFonts w:ascii="Arial" w:hAnsi="Arial" w:cs="Arial"/>
          <w:sz w:val="22"/>
          <w:szCs w:val="22"/>
        </w:rPr>
        <w:t>znej (spółdzielnie socjalne, centra integracji społecznej, kluby integracji społecznej, zakłady aktywności zawodowej, warsztaty terapii zajęciowej</w:t>
      </w:r>
      <w:r w:rsidRPr="00B640C8">
        <w:rPr>
          <w:rFonts w:ascii="Arial" w:hAnsi="Arial" w:cs="Arial"/>
          <w:sz w:val="22"/>
          <w:szCs w:val="22"/>
        </w:rPr>
        <w:t>);</w:t>
      </w:r>
    </w:p>
    <w:p w14:paraId="5DDF8611" w14:textId="77777777" w:rsidR="00E355DB"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Lokalne grupy d</w:t>
      </w:r>
      <w:r w:rsidR="00312DF1" w:rsidRPr="00B640C8">
        <w:rPr>
          <w:rFonts w:ascii="Arial" w:hAnsi="Arial" w:cs="Arial"/>
          <w:sz w:val="22"/>
          <w:szCs w:val="22"/>
        </w:rPr>
        <w:t>ziałania;</w:t>
      </w:r>
    </w:p>
    <w:p w14:paraId="6327288B" w14:textId="77777777" w:rsidR="006816FE" w:rsidRPr="00B640C8" w:rsidRDefault="006816FE"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O</w:t>
      </w:r>
      <w:r w:rsidRPr="00B640C8">
        <w:rPr>
          <w:rFonts w:ascii="Arial" w:eastAsia="TimesNewRoman" w:hAnsi="Arial" w:cs="Arial"/>
          <w:sz w:val="22"/>
          <w:szCs w:val="22"/>
        </w:rPr>
        <w:t>ś</w:t>
      </w:r>
      <w:r w:rsidR="00872043" w:rsidRPr="00B640C8">
        <w:rPr>
          <w:rFonts w:ascii="Arial" w:hAnsi="Arial" w:cs="Arial"/>
          <w:sz w:val="22"/>
          <w:szCs w:val="22"/>
        </w:rPr>
        <w:t>rodki wsparcia ekonomii społecznej;</w:t>
      </w:r>
    </w:p>
    <w:p w14:paraId="704B4BB0" w14:textId="77777777" w:rsidR="00312DF1"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Izby p</w:t>
      </w:r>
      <w:r w:rsidR="00312DF1" w:rsidRPr="00B640C8">
        <w:rPr>
          <w:rFonts w:ascii="Arial" w:hAnsi="Arial" w:cs="Arial"/>
          <w:sz w:val="22"/>
          <w:szCs w:val="22"/>
        </w:rPr>
        <w:t>rzedsiębiorców;</w:t>
      </w:r>
    </w:p>
    <w:p w14:paraId="13A38E0F" w14:textId="77777777" w:rsidR="003E1DC5" w:rsidRPr="00B640C8" w:rsidRDefault="00872043"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Instytuty badawcze</w:t>
      </w:r>
      <w:r w:rsidR="00CD7CC0" w:rsidRPr="00B640C8">
        <w:rPr>
          <w:rFonts w:ascii="Arial" w:hAnsi="Arial" w:cs="Arial"/>
          <w:sz w:val="22"/>
          <w:szCs w:val="22"/>
        </w:rPr>
        <w:t>;</w:t>
      </w:r>
    </w:p>
    <w:p w14:paraId="048D9751" w14:textId="77777777" w:rsidR="00B640C8" w:rsidRPr="006D193B" w:rsidRDefault="00CD7CC0" w:rsidP="00B640C8">
      <w:pPr>
        <w:pStyle w:val="Akapitzlist"/>
        <w:numPr>
          <w:ilvl w:val="0"/>
          <w:numId w:val="55"/>
        </w:numPr>
        <w:autoSpaceDE w:val="0"/>
        <w:autoSpaceDN w:val="0"/>
        <w:adjustRightInd w:val="0"/>
        <w:rPr>
          <w:rFonts w:ascii="Arial" w:hAnsi="Arial" w:cs="Arial"/>
          <w:sz w:val="22"/>
          <w:szCs w:val="22"/>
        </w:rPr>
      </w:pPr>
      <w:r w:rsidRPr="00B640C8">
        <w:rPr>
          <w:rFonts w:ascii="Arial" w:hAnsi="Arial" w:cs="Arial"/>
          <w:sz w:val="22"/>
          <w:szCs w:val="22"/>
        </w:rPr>
        <w:t>Lokalni przedsiębiorcy.</w:t>
      </w:r>
    </w:p>
    <w:p w14:paraId="46F2A4F0" w14:textId="77777777" w:rsidR="0096561B" w:rsidRPr="00B640C8" w:rsidRDefault="0096561B" w:rsidP="00B640C8">
      <w:pPr>
        <w:rPr>
          <w:b/>
          <w:sz w:val="22"/>
          <w:szCs w:val="22"/>
        </w:rPr>
      </w:pPr>
    </w:p>
    <w:p w14:paraId="65AE72F6" w14:textId="77777777" w:rsidR="00742015" w:rsidRPr="0096561B" w:rsidRDefault="003E1DC5" w:rsidP="00E355DB">
      <w:pPr>
        <w:spacing w:after="120"/>
        <w:rPr>
          <w:b/>
          <w:sz w:val="22"/>
          <w:szCs w:val="22"/>
        </w:rPr>
      </w:pPr>
      <w:r w:rsidRPr="0096561B">
        <w:rPr>
          <w:b/>
          <w:sz w:val="22"/>
          <w:szCs w:val="22"/>
        </w:rPr>
        <w:t>Zakres i podział obowiązków:</w:t>
      </w:r>
    </w:p>
    <w:p w14:paraId="707D3728" w14:textId="77777777" w:rsidR="005D1C87" w:rsidRPr="0096561B" w:rsidRDefault="00E355DB" w:rsidP="00875582">
      <w:pPr>
        <w:pStyle w:val="Akapitzlist"/>
        <w:numPr>
          <w:ilvl w:val="0"/>
          <w:numId w:val="61"/>
        </w:numPr>
        <w:spacing w:after="120"/>
        <w:contextualSpacing w:val="0"/>
        <w:jc w:val="both"/>
        <w:rPr>
          <w:rFonts w:ascii="Arial" w:hAnsi="Arial" w:cs="Arial"/>
          <w:sz w:val="22"/>
          <w:szCs w:val="22"/>
        </w:rPr>
      </w:pPr>
      <w:r w:rsidRPr="0096561B">
        <w:rPr>
          <w:rFonts w:ascii="Arial" w:hAnsi="Arial" w:cs="Arial"/>
          <w:b/>
          <w:sz w:val="22"/>
          <w:szCs w:val="22"/>
        </w:rPr>
        <w:t xml:space="preserve">Regionalny Ośrodek Polityki Społecznej – </w:t>
      </w:r>
      <w:r w:rsidRPr="0096561B">
        <w:rPr>
          <w:rFonts w:ascii="Arial" w:hAnsi="Arial" w:cs="Arial"/>
          <w:sz w:val="22"/>
          <w:szCs w:val="22"/>
        </w:rPr>
        <w:t>koordynowani</w:t>
      </w:r>
      <w:r w:rsidR="00A07AA8" w:rsidRPr="0096561B">
        <w:rPr>
          <w:rFonts w:ascii="Arial" w:hAnsi="Arial" w:cs="Arial"/>
          <w:sz w:val="22"/>
          <w:szCs w:val="22"/>
        </w:rPr>
        <w:t xml:space="preserve">e, monitoring i ewaluacja </w:t>
      </w:r>
      <w:r w:rsidR="00A07AA8" w:rsidRPr="0096561B">
        <w:rPr>
          <w:rFonts w:ascii="Arial" w:hAnsi="Arial" w:cs="Arial"/>
          <w:i/>
          <w:sz w:val="22"/>
          <w:szCs w:val="22"/>
        </w:rPr>
        <w:t>Programu</w:t>
      </w:r>
      <w:r w:rsidRPr="0096561B">
        <w:rPr>
          <w:rFonts w:ascii="Arial" w:hAnsi="Arial" w:cs="Arial"/>
          <w:sz w:val="22"/>
          <w:szCs w:val="22"/>
        </w:rPr>
        <w:t xml:space="preserve"> powołanie Pełnomocnika ds. ekonomii społecznej, obsługa i organizacja spotkań </w:t>
      </w:r>
      <w:r w:rsidR="00023F3E" w:rsidRPr="0096561B">
        <w:rPr>
          <w:rFonts w:ascii="Arial" w:hAnsi="Arial" w:cs="Arial"/>
          <w:sz w:val="22"/>
          <w:szCs w:val="22"/>
        </w:rPr>
        <w:t>Regionalnego</w:t>
      </w:r>
      <w:r w:rsidR="00A07AA8" w:rsidRPr="0096561B">
        <w:rPr>
          <w:rFonts w:ascii="Arial" w:hAnsi="Arial" w:cs="Arial"/>
          <w:sz w:val="22"/>
          <w:szCs w:val="22"/>
        </w:rPr>
        <w:t xml:space="preserve"> Komitet</w:t>
      </w:r>
      <w:r w:rsidR="00023F3E" w:rsidRPr="0096561B">
        <w:rPr>
          <w:rFonts w:ascii="Arial" w:hAnsi="Arial" w:cs="Arial"/>
          <w:sz w:val="22"/>
          <w:szCs w:val="22"/>
        </w:rPr>
        <w:t>u</w:t>
      </w:r>
      <w:r w:rsidR="00A07AA8" w:rsidRPr="0096561B">
        <w:rPr>
          <w:rFonts w:ascii="Arial" w:hAnsi="Arial" w:cs="Arial"/>
          <w:sz w:val="22"/>
          <w:szCs w:val="22"/>
        </w:rPr>
        <w:t xml:space="preserve"> Rozwoju Ekonomii Społecznej , promocja </w:t>
      </w:r>
      <w:r w:rsidR="00A07AA8" w:rsidRPr="0096561B">
        <w:rPr>
          <w:rFonts w:ascii="Arial" w:hAnsi="Arial" w:cs="Arial"/>
          <w:i/>
          <w:sz w:val="22"/>
          <w:szCs w:val="22"/>
        </w:rPr>
        <w:t>Programu</w:t>
      </w:r>
      <w:r w:rsidRPr="0096561B">
        <w:rPr>
          <w:rFonts w:ascii="Arial" w:hAnsi="Arial" w:cs="Arial"/>
          <w:sz w:val="22"/>
          <w:szCs w:val="22"/>
        </w:rPr>
        <w:t xml:space="preserve"> oraz pozostał</w:t>
      </w:r>
      <w:r w:rsidR="00023F3E" w:rsidRPr="0096561B">
        <w:rPr>
          <w:rFonts w:ascii="Arial" w:hAnsi="Arial" w:cs="Arial"/>
          <w:sz w:val="22"/>
          <w:szCs w:val="22"/>
        </w:rPr>
        <w:t>e zadania zgodnie z tabelą nr 9</w:t>
      </w:r>
      <w:r w:rsidRPr="0096561B">
        <w:rPr>
          <w:rFonts w:ascii="Arial" w:hAnsi="Arial" w:cs="Arial"/>
          <w:sz w:val="22"/>
          <w:szCs w:val="22"/>
        </w:rPr>
        <w:t xml:space="preserve">, kolumny </w:t>
      </w:r>
      <w:r w:rsidRPr="0096561B">
        <w:rPr>
          <w:rFonts w:ascii="Arial" w:hAnsi="Arial" w:cs="Arial"/>
          <w:i/>
          <w:sz w:val="22"/>
          <w:szCs w:val="22"/>
        </w:rPr>
        <w:t>Nazwa działania</w:t>
      </w:r>
      <w:r w:rsidR="0096561B" w:rsidRPr="0096561B">
        <w:rPr>
          <w:rFonts w:ascii="Arial" w:hAnsi="Arial" w:cs="Arial"/>
          <w:i/>
          <w:sz w:val="22"/>
          <w:szCs w:val="22"/>
        </w:rPr>
        <w:t xml:space="preserve"> </w:t>
      </w:r>
      <w:r w:rsidRPr="0096561B">
        <w:rPr>
          <w:rFonts w:ascii="Arial" w:hAnsi="Arial" w:cs="Arial"/>
          <w:sz w:val="22"/>
          <w:szCs w:val="22"/>
        </w:rPr>
        <w:t xml:space="preserve">i </w:t>
      </w:r>
      <w:r w:rsidRPr="0096561B">
        <w:rPr>
          <w:rFonts w:ascii="Arial" w:hAnsi="Arial" w:cs="Arial"/>
          <w:i/>
          <w:sz w:val="22"/>
          <w:szCs w:val="22"/>
        </w:rPr>
        <w:t>Podmioty realizujące.</w:t>
      </w:r>
    </w:p>
    <w:p w14:paraId="0EB9FA09" w14:textId="77777777" w:rsidR="00742015" w:rsidRPr="0096561B" w:rsidRDefault="005D1C87" w:rsidP="00875582">
      <w:pPr>
        <w:pStyle w:val="Akapitzlist"/>
        <w:numPr>
          <w:ilvl w:val="0"/>
          <w:numId w:val="61"/>
        </w:numPr>
        <w:spacing w:after="120"/>
        <w:contextualSpacing w:val="0"/>
        <w:jc w:val="both"/>
        <w:rPr>
          <w:rFonts w:ascii="Arial" w:hAnsi="Arial" w:cs="Arial"/>
          <w:sz w:val="22"/>
          <w:szCs w:val="22"/>
        </w:rPr>
      </w:pPr>
      <w:r w:rsidRPr="0096561B">
        <w:rPr>
          <w:rFonts w:ascii="Arial" w:hAnsi="Arial" w:cs="Arial"/>
          <w:b/>
          <w:sz w:val="22"/>
          <w:szCs w:val="22"/>
        </w:rPr>
        <w:t>Samorząd Województwa Lubelskiego</w:t>
      </w:r>
      <w:r w:rsidR="00A07AA8" w:rsidRPr="0096561B">
        <w:rPr>
          <w:rFonts w:ascii="Arial" w:hAnsi="Arial" w:cs="Arial"/>
          <w:sz w:val="22"/>
          <w:szCs w:val="22"/>
        </w:rPr>
        <w:t xml:space="preserve"> – zatwierdzenie </w:t>
      </w:r>
      <w:r w:rsidR="00A07AA8" w:rsidRPr="0096561B">
        <w:rPr>
          <w:rFonts w:ascii="Arial" w:hAnsi="Arial" w:cs="Arial"/>
          <w:i/>
          <w:sz w:val="22"/>
          <w:szCs w:val="22"/>
        </w:rPr>
        <w:t>Programu</w:t>
      </w:r>
      <w:r w:rsidRPr="0096561B">
        <w:rPr>
          <w:rFonts w:ascii="Arial" w:hAnsi="Arial" w:cs="Arial"/>
          <w:sz w:val="22"/>
          <w:szCs w:val="22"/>
        </w:rPr>
        <w:t xml:space="preserve">, nadzór nad realizacją zadań wykonywanych przez jednostki samorządu terytorialnego, przewodniczenie pracom Zespołu ekspertów ds. </w:t>
      </w:r>
      <w:r w:rsidR="00F63AEA" w:rsidRPr="0096561B">
        <w:rPr>
          <w:rFonts w:ascii="Arial" w:hAnsi="Arial" w:cs="Arial"/>
          <w:sz w:val="22"/>
          <w:szCs w:val="22"/>
        </w:rPr>
        <w:t>wdraża</w:t>
      </w:r>
      <w:r w:rsidRPr="0096561B">
        <w:rPr>
          <w:rFonts w:ascii="Arial" w:hAnsi="Arial" w:cs="Arial"/>
          <w:sz w:val="22"/>
          <w:szCs w:val="22"/>
        </w:rPr>
        <w:t xml:space="preserve">nia ekonomii społecznej </w:t>
      </w:r>
      <w:r w:rsidR="00A07AA8" w:rsidRPr="0096561B">
        <w:rPr>
          <w:rFonts w:ascii="Arial" w:hAnsi="Arial" w:cs="Arial"/>
          <w:sz w:val="22"/>
          <w:szCs w:val="22"/>
        </w:rPr>
        <w:t xml:space="preserve">przekształconego w 2015 roku w Regionalny Komitet Rozwoju Ekonomii Społecznej </w:t>
      </w:r>
      <w:r w:rsidRPr="0096561B">
        <w:rPr>
          <w:rFonts w:ascii="Arial" w:hAnsi="Arial" w:cs="Arial"/>
          <w:sz w:val="22"/>
          <w:szCs w:val="22"/>
        </w:rPr>
        <w:t>oraz pozostał</w:t>
      </w:r>
      <w:r w:rsidR="00023F3E" w:rsidRPr="0096561B">
        <w:rPr>
          <w:rFonts w:ascii="Arial" w:hAnsi="Arial" w:cs="Arial"/>
          <w:sz w:val="22"/>
          <w:szCs w:val="22"/>
        </w:rPr>
        <w:t>e zadania zgodnie z tabelą nr 9</w:t>
      </w:r>
      <w:r w:rsidR="00742015" w:rsidRPr="0096561B">
        <w:rPr>
          <w:rFonts w:ascii="Arial" w:hAnsi="Arial" w:cs="Arial"/>
          <w:sz w:val="22"/>
          <w:szCs w:val="22"/>
        </w:rPr>
        <w:t xml:space="preserve">, kolumny </w:t>
      </w:r>
      <w:r w:rsidR="00742015" w:rsidRPr="0096561B">
        <w:rPr>
          <w:rFonts w:ascii="Arial" w:hAnsi="Arial" w:cs="Arial"/>
          <w:i/>
          <w:sz w:val="22"/>
          <w:szCs w:val="22"/>
        </w:rPr>
        <w:t>Nazwa działania</w:t>
      </w:r>
      <w:r w:rsidR="00742015" w:rsidRPr="0096561B">
        <w:rPr>
          <w:rFonts w:ascii="Arial" w:hAnsi="Arial" w:cs="Arial"/>
          <w:sz w:val="22"/>
          <w:szCs w:val="22"/>
        </w:rPr>
        <w:t xml:space="preserve"> i </w:t>
      </w:r>
      <w:r w:rsidR="00742015" w:rsidRPr="0096561B">
        <w:rPr>
          <w:rFonts w:ascii="Arial" w:hAnsi="Arial" w:cs="Arial"/>
          <w:i/>
          <w:sz w:val="22"/>
          <w:szCs w:val="22"/>
        </w:rPr>
        <w:t>Podmioty realizujące.</w:t>
      </w:r>
    </w:p>
    <w:p w14:paraId="0FB9F288" w14:textId="77777777" w:rsidR="0014539C" w:rsidRPr="0096561B" w:rsidRDefault="00E465CD" w:rsidP="00445F3B">
      <w:pPr>
        <w:pStyle w:val="Akapitzlist"/>
        <w:numPr>
          <w:ilvl w:val="0"/>
          <w:numId w:val="61"/>
        </w:numPr>
        <w:spacing w:after="120"/>
        <w:contextualSpacing w:val="0"/>
        <w:jc w:val="both"/>
        <w:rPr>
          <w:rFonts w:ascii="Arial" w:hAnsi="Arial" w:cs="Arial"/>
          <w:sz w:val="22"/>
          <w:szCs w:val="22"/>
        </w:rPr>
      </w:pPr>
      <w:r w:rsidRPr="0096561B">
        <w:rPr>
          <w:rFonts w:ascii="Arial" w:hAnsi="Arial" w:cs="Arial"/>
          <w:b/>
          <w:sz w:val="22"/>
          <w:szCs w:val="22"/>
        </w:rPr>
        <w:t>Ośrodki Wsparcia Ekonomii Społecznej</w:t>
      </w:r>
      <w:r w:rsidRPr="0096561B">
        <w:rPr>
          <w:rFonts w:ascii="Arial" w:hAnsi="Arial" w:cs="Arial"/>
          <w:sz w:val="22"/>
          <w:szCs w:val="22"/>
        </w:rPr>
        <w:t xml:space="preserve"> – promocja </w:t>
      </w:r>
      <w:r w:rsidR="00A07AA8" w:rsidRPr="0096561B">
        <w:rPr>
          <w:rFonts w:ascii="Arial" w:hAnsi="Arial" w:cs="Arial"/>
          <w:sz w:val="22"/>
          <w:szCs w:val="22"/>
        </w:rPr>
        <w:t>Programu</w:t>
      </w:r>
      <w:r w:rsidRPr="0096561B">
        <w:rPr>
          <w:rFonts w:ascii="Arial" w:hAnsi="Arial" w:cs="Arial"/>
          <w:sz w:val="22"/>
          <w:szCs w:val="22"/>
        </w:rPr>
        <w:t xml:space="preserve"> oraz pozostałe za</w:t>
      </w:r>
      <w:r w:rsidR="00023F3E" w:rsidRPr="0096561B">
        <w:rPr>
          <w:rFonts w:ascii="Arial" w:hAnsi="Arial" w:cs="Arial"/>
          <w:sz w:val="22"/>
          <w:szCs w:val="22"/>
        </w:rPr>
        <w:t>dania wynikające z tabeli nr 9</w:t>
      </w:r>
      <w:r w:rsidR="00742015" w:rsidRPr="0096561B">
        <w:rPr>
          <w:rFonts w:ascii="Arial" w:hAnsi="Arial" w:cs="Arial"/>
          <w:sz w:val="22"/>
          <w:szCs w:val="22"/>
        </w:rPr>
        <w:t xml:space="preserve">, kolumny </w:t>
      </w:r>
      <w:r w:rsidR="00742015" w:rsidRPr="0096561B">
        <w:rPr>
          <w:rFonts w:ascii="Arial" w:hAnsi="Arial" w:cs="Arial"/>
          <w:i/>
          <w:sz w:val="22"/>
          <w:szCs w:val="22"/>
        </w:rPr>
        <w:t>Nazwa działania</w:t>
      </w:r>
      <w:r w:rsidR="00742015" w:rsidRPr="0096561B">
        <w:rPr>
          <w:rFonts w:ascii="Arial" w:hAnsi="Arial" w:cs="Arial"/>
          <w:sz w:val="22"/>
          <w:szCs w:val="22"/>
        </w:rPr>
        <w:t xml:space="preserve"> i </w:t>
      </w:r>
      <w:r w:rsidR="00742015" w:rsidRPr="0096561B">
        <w:rPr>
          <w:rFonts w:ascii="Arial" w:hAnsi="Arial" w:cs="Arial"/>
          <w:i/>
          <w:sz w:val="22"/>
          <w:szCs w:val="22"/>
        </w:rPr>
        <w:t>Podmioty realizujące.</w:t>
      </w:r>
    </w:p>
    <w:p w14:paraId="6B99F4EA" w14:textId="77777777" w:rsidR="00023F3E" w:rsidRPr="0096561B" w:rsidRDefault="00023F3E" w:rsidP="00445F3B">
      <w:pPr>
        <w:spacing w:after="120"/>
        <w:rPr>
          <w:rFonts w:asciiTheme="minorHAnsi" w:hAnsiTheme="minorHAnsi" w:cs="Times New Roman"/>
          <w:b/>
          <w:sz w:val="22"/>
          <w:szCs w:val="22"/>
        </w:rPr>
      </w:pPr>
    </w:p>
    <w:p w14:paraId="0C55A6FA" w14:textId="77777777" w:rsidR="00E465CD" w:rsidRPr="0096561B" w:rsidRDefault="006D193B" w:rsidP="00445F3B">
      <w:pPr>
        <w:spacing w:after="120"/>
        <w:rPr>
          <w:b/>
          <w:sz w:val="22"/>
          <w:szCs w:val="22"/>
        </w:rPr>
      </w:pPr>
      <w:r>
        <w:rPr>
          <w:b/>
          <w:sz w:val="22"/>
          <w:szCs w:val="22"/>
        </w:rPr>
        <w:t>Koordynacja realizacji Programu</w:t>
      </w:r>
      <w:r w:rsidR="006816FE" w:rsidRPr="0096561B">
        <w:rPr>
          <w:b/>
          <w:sz w:val="22"/>
          <w:szCs w:val="22"/>
        </w:rPr>
        <w:t xml:space="preserve"> odbywa</w:t>
      </w:r>
      <w:r w:rsidR="006816FE" w:rsidRPr="0096561B">
        <w:rPr>
          <w:rFonts w:eastAsia="TimesNewRoman"/>
          <w:b/>
          <w:sz w:val="22"/>
          <w:szCs w:val="22"/>
        </w:rPr>
        <w:t xml:space="preserve">ć </w:t>
      </w:r>
      <w:r w:rsidR="006816FE" w:rsidRPr="0096561B">
        <w:rPr>
          <w:b/>
          <w:sz w:val="22"/>
          <w:szCs w:val="22"/>
        </w:rPr>
        <w:t>si</w:t>
      </w:r>
      <w:r w:rsidR="006816FE" w:rsidRPr="0096561B">
        <w:rPr>
          <w:rFonts w:eastAsia="TimesNewRoman"/>
          <w:b/>
          <w:sz w:val="22"/>
          <w:szCs w:val="22"/>
        </w:rPr>
        <w:t xml:space="preserve">ę </w:t>
      </w:r>
      <w:r w:rsidR="006816FE" w:rsidRPr="0096561B">
        <w:rPr>
          <w:b/>
          <w:sz w:val="22"/>
          <w:szCs w:val="22"/>
        </w:rPr>
        <w:t>b</w:t>
      </w:r>
      <w:r w:rsidR="006816FE" w:rsidRPr="0096561B">
        <w:rPr>
          <w:rFonts w:eastAsia="TimesNewRoman"/>
          <w:b/>
          <w:sz w:val="22"/>
          <w:szCs w:val="22"/>
        </w:rPr>
        <w:t>ę</w:t>
      </w:r>
      <w:r w:rsidR="006816FE" w:rsidRPr="0096561B">
        <w:rPr>
          <w:b/>
          <w:sz w:val="22"/>
          <w:szCs w:val="22"/>
        </w:rPr>
        <w:t>dzie na dwóch poziomach:</w:t>
      </w:r>
    </w:p>
    <w:p w14:paraId="4CF382EF" w14:textId="77777777" w:rsidR="0017483D" w:rsidRPr="0096561B" w:rsidRDefault="00D72EF4" w:rsidP="00875582">
      <w:pPr>
        <w:pStyle w:val="Akapitzlist"/>
        <w:numPr>
          <w:ilvl w:val="0"/>
          <w:numId w:val="56"/>
        </w:numPr>
        <w:autoSpaceDE w:val="0"/>
        <w:autoSpaceDN w:val="0"/>
        <w:adjustRightInd w:val="0"/>
        <w:spacing w:after="120"/>
        <w:contextualSpacing w:val="0"/>
        <w:jc w:val="both"/>
        <w:rPr>
          <w:rFonts w:ascii="Arial" w:hAnsi="Arial" w:cs="Arial"/>
          <w:sz w:val="22"/>
          <w:szCs w:val="22"/>
        </w:rPr>
      </w:pPr>
      <w:r w:rsidRPr="0096561B">
        <w:rPr>
          <w:rFonts w:ascii="Arial" w:hAnsi="Arial" w:cs="Arial"/>
          <w:b/>
          <w:sz w:val="22"/>
          <w:szCs w:val="22"/>
        </w:rPr>
        <w:t xml:space="preserve">REGIONALY KOMITET ROZWOJU EKONOMII SPOŁECZNEJ </w:t>
      </w:r>
      <w:r w:rsidR="0014539C" w:rsidRPr="0096561B">
        <w:rPr>
          <w:rFonts w:ascii="Arial" w:hAnsi="Arial" w:cs="Arial"/>
          <w:b/>
          <w:sz w:val="22"/>
          <w:szCs w:val="22"/>
        </w:rPr>
        <w:br/>
      </w:r>
      <w:r w:rsidRPr="0096561B">
        <w:rPr>
          <w:rFonts w:ascii="Arial" w:hAnsi="Arial" w:cs="Arial"/>
          <w:b/>
          <w:sz w:val="22"/>
          <w:szCs w:val="22"/>
        </w:rPr>
        <w:t>W WOJEWÓDZTWIE LUBELSKIM</w:t>
      </w:r>
      <w:r w:rsidR="0096561B" w:rsidRPr="0096561B">
        <w:rPr>
          <w:rFonts w:ascii="Arial" w:hAnsi="Arial" w:cs="Arial"/>
          <w:sz w:val="22"/>
          <w:szCs w:val="22"/>
        </w:rPr>
        <w:t xml:space="preserve"> </w:t>
      </w:r>
      <w:r w:rsidR="006816FE" w:rsidRPr="0096561B">
        <w:rPr>
          <w:rFonts w:ascii="Arial" w:hAnsi="Arial" w:cs="Arial"/>
          <w:sz w:val="22"/>
          <w:szCs w:val="22"/>
        </w:rPr>
        <w:t>– odpowiadał b</w:t>
      </w:r>
      <w:r w:rsidR="006816FE" w:rsidRPr="0096561B">
        <w:rPr>
          <w:rFonts w:ascii="Arial" w:eastAsia="TimesNewRoman" w:hAnsi="Arial" w:cs="Arial"/>
          <w:sz w:val="22"/>
          <w:szCs w:val="22"/>
        </w:rPr>
        <w:t>ę</w:t>
      </w:r>
      <w:r w:rsidR="006816FE" w:rsidRPr="0096561B">
        <w:rPr>
          <w:rFonts w:ascii="Arial" w:hAnsi="Arial" w:cs="Arial"/>
          <w:sz w:val="22"/>
          <w:szCs w:val="22"/>
        </w:rPr>
        <w:t xml:space="preserve">dzie za </w:t>
      </w:r>
      <w:r w:rsidR="003E1DC5" w:rsidRPr="0096561B">
        <w:rPr>
          <w:rFonts w:ascii="Arial" w:hAnsi="Arial" w:cs="Arial"/>
          <w:sz w:val="22"/>
          <w:szCs w:val="22"/>
        </w:rPr>
        <w:t xml:space="preserve">opiniowanie </w:t>
      </w:r>
      <w:r w:rsidR="0014539C" w:rsidRPr="0096561B">
        <w:rPr>
          <w:rFonts w:ascii="Arial" w:hAnsi="Arial" w:cs="Arial"/>
          <w:sz w:val="22"/>
          <w:szCs w:val="22"/>
        </w:rPr>
        <w:br/>
      </w:r>
      <w:r w:rsidR="003E1DC5" w:rsidRPr="0096561B">
        <w:rPr>
          <w:rFonts w:ascii="Arial" w:hAnsi="Arial" w:cs="Arial"/>
          <w:sz w:val="22"/>
          <w:szCs w:val="22"/>
        </w:rPr>
        <w:t>i wskazywanie rekomendacji</w:t>
      </w:r>
      <w:r w:rsidR="00023F3E" w:rsidRPr="0096561B">
        <w:rPr>
          <w:rFonts w:ascii="Arial" w:eastAsia="TimesNewRoman" w:hAnsi="Arial" w:cs="Arial"/>
          <w:sz w:val="22"/>
          <w:szCs w:val="22"/>
        </w:rPr>
        <w:t xml:space="preserve"> </w:t>
      </w:r>
      <w:r w:rsidR="006816FE" w:rsidRPr="0096561B">
        <w:rPr>
          <w:rFonts w:ascii="Arial" w:hAnsi="Arial" w:cs="Arial"/>
          <w:sz w:val="22"/>
          <w:szCs w:val="22"/>
        </w:rPr>
        <w:t>w zakresie wdra</w:t>
      </w:r>
      <w:r w:rsidR="006816FE" w:rsidRPr="0096561B">
        <w:rPr>
          <w:rFonts w:ascii="Arial" w:eastAsia="TimesNewRoman" w:hAnsi="Arial" w:cs="Arial"/>
          <w:sz w:val="22"/>
          <w:szCs w:val="22"/>
        </w:rPr>
        <w:t>ż</w:t>
      </w:r>
      <w:r w:rsidRPr="0096561B">
        <w:rPr>
          <w:rFonts w:ascii="Arial" w:hAnsi="Arial" w:cs="Arial"/>
          <w:sz w:val="22"/>
          <w:szCs w:val="22"/>
        </w:rPr>
        <w:t xml:space="preserve">ania </w:t>
      </w:r>
      <w:r w:rsidRPr="0096561B">
        <w:rPr>
          <w:rFonts w:ascii="Arial" w:hAnsi="Arial" w:cs="Arial"/>
          <w:i/>
          <w:sz w:val="22"/>
          <w:szCs w:val="22"/>
        </w:rPr>
        <w:t>Programu</w:t>
      </w:r>
      <w:r w:rsidR="00F53AD0" w:rsidRPr="0096561B">
        <w:rPr>
          <w:rFonts w:ascii="Arial" w:hAnsi="Arial" w:cs="Arial"/>
          <w:i/>
          <w:sz w:val="22"/>
          <w:szCs w:val="22"/>
        </w:rPr>
        <w:t>,</w:t>
      </w:r>
    </w:p>
    <w:p w14:paraId="34F2FAEB" w14:textId="77777777" w:rsidR="00FE730A" w:rsidRPr="0096561B" w:rsidRDefault="00F53AD0" w:rsidP="00875582">
      <w:pPr>
        <w:pStyle w:val="Akapitzlist"/>
        <w:numPr>
          <w:ilvl w:val="0"/>
          <w:numId w:val="56"/>
        </w:numPr>
        <w:autoSpaceDE w:val="0"/>
        <w:autoSpaceDN w:val="0"/>
        <w:adjustRightInd w:val="0"/>
        <w:spacing w:after="120"/>
        <w:contextualSpacing w:val="0"/>
        <w:jc w:val="both"/>
        <w:rPr>
          <w:rFonts w:ascii="Arial" w:hAnsi="Arial" w:cs="Arial"/>
          <w:sz w:val="22"/>
          <w:szCs w:val="22"/>
        </w:rPr>
      </w:pPr>
      <w:r w:rsidRPr="0096561B">
        <w:rPr>
          <w:rFonts w:ascii="Arial" w:hAnsi="Arial" w:cs="Arial"/>
          <w:b/>
          <w:sz w:val="22"/>
          <w:szCs w:val="22"/>
        </w:rPr>
        <w:t>ZESPÓŁ ROBOCZY</w:t>
      </w:r>
      <w:r w:rsidRPr="0096561B">
        <w:rPr>
          <w:rFonts w:ascii="Arial" w:hAnsi="Arial" w:cs="Arial"/>
          <w:sz w:val="22"/>
          <w:szCs w:val="22"/>
        </w:rPr>
        <w:t xml:space="preserve"> </w:t>
      </w:r>
      <w:r w:rsidRPr="0096561B">
        <w:rPr>
          <w:rFonts w:ascii="Arial" w:hAnsi="Arial" w:cs="Arial"/>
          <w:b/>
          <w:sz w:val="22"/>
          <w:szCs w:val="22"/>
        </w:rPr>
        <w:t xml:space="preserve">REGIONALNEGO OŚRODKA POLITYKI SPOŁECZNEJ </w:t>
      </w:r>
      <w:r w:rsidR="0096561B" w:rsidRPr="0096561B">
        <w:rPr>
          <w:rFonts w:ascii="Arial" w:hAnsi="Arial" w:cs="Arial"/>
          <w:b/>
          <w:sz w:val="22"/>
          <w:szCs w:val="22"/>
        </w:rPr>
        <w:br/>
      </w:r>
      <w:r w:rsidRPr="0096561B">
        <w:rPr>
          <w:rFonts w:ascii="Arial" w:hAnsi="Arial" w:cs="Arial"/>
          <w:b/>
          <w:sz w:val="22"/>
          <w:szCs w:val="22"/>
        </w:rPr>
        <w:t>W LUBLINIE</w:t>
      </w:r>
      <w:r w:rsidR="0014539C" w:rsidRPr="0096561B">
        <w:rPr>
          <w:rFonts w:ascii="Arial" w:hAnsi="Arial" w:cs="Arial"/>
          <w:sz w:val="22"/>
          <w:szCs w:val="22"/>
        </w:rPr>
        <w:t xml:space="preserve">, </w:t>
      </w:r>
      <w:r w:rsidRPr="0096561B">
        <w:rPr>
          <w:rFonts w:ascii="Arial" w:hAnsi="Arial" w:cs="Arial"/>
          <w:sz w:val="22"/>
          <w:szCs w:val="22"/>
        </w:rPr>
        <w:t>w skład którego będą wchodzić pracownicy ROPS w Lublinie oraz specjaliści ds. ekonomii</w:t>
      </w:r>
      <w:r w:rsidR="006816FE" w:rsidRPr="0096561B">
        <w:rPr>
          <w:rFonts w:ascii="Arial" w:hAnsi="Arial" w:cs="Arial"/>
          <w:sz w:val="22"/>
          <w:szCs w:val="22"/>
        </w:rPr>
        <w:t xml:space="preserve"> </w:t>
      </w:r>
      <w:r w:rsidRPr="0096561B">
        <w:rPr>
          <w:rFonts w:ascii="Arial" w:hAnsi="Arial" w:cs="Arial"/>
          <w:sz w:val="22"/>
          <w:szCs w:val="22"/>
        </w:rPr>
        <w:t>społecznej zap</w:t>
      </w:r>
      <w:r w:rsidR="003E1DC5" w:rsidRPr="0096561B">
        <w:rPr>
          <w:rFonts w:ascii="Arial" w:hAnsi="Arial" w:cs="Arial"/>
          <w:sz w:val="22"/>
          <w:szCs w:val="22"/>
        </w:rPr>
        <w:t>roszeni</w:t>
      </w:r>
      <w:r w:rsidRPr="0096561B">
        <w:rPr>
          <w:rFonts w:ascii="Arial" w:hAnsi="Arial" w:cs="Arial"/>
          <w:sz w:val="22"/>
          <w:szCs w:val="22"/>
        </w:rPr>
        <w:t xml:space="preserve"> do współpracy </w:t>
      </w:r>
      <w:r w:rsidR="006816FE" w:rsidRPr="0096561B">
        <w:rPr>
          <w:rFonts w:ascii="Arial" w:hAnsi="Arial" w:cs="Arial"/>
          <w:sz w:val="22"/>
          <w:szCs w:val="22"/>
        </w:rPr>
        <w:t>- koordynował b</w:t>
      </w:r>
      <w:r w:rsidR="006816FE" w:rsidRPr="0096561B">
        <w:rPr>
          <w:rFonts w:ascii="Arial" w:eastAsia="TimesNewRoman" w:hAnsi="Arial" w:cs="Arial"/>
          <w:sz w:val="22"/>
          <w:szCs w:val="22"/>
        </w:rPr>
        <w:t>ę</w:t>
      </w:r>
      <w:r w:rsidR="006816FE" w:rsidRPr="0096561B">
        <w:rPr>
          <w:rFonts w:ascii="Arial" w:hAnsi="Arial" w:cs="Arial"/>
          <w:sz w:val="22"/>
          <w:szCs w:val="22"/>
        </w:rPr>
        <w:t>dzie prace zwi</w:t>
      </w:r>
      <w:r w:rsidR="006816FE" w:rsidRPr="0096561B">
        <w:rPr>
          <w:rFonts w:ascii="Arial" w:eastAsia="TimesNewRoman" w:hAnsi="Arial" w:cs="Arial"/>
          <w:sz w:val="22"/>
          <w:szCs w:val="22"/>
        </w:rPr>
        <w:t>ą</w:t>
      </w:r>
      <w:r w:rsidR="006816FE" w:rsidRPr="0096561B">
        <w:rPr>
          <w:rFonts w:ascii="Arial" w:hAnsi="Arial" w:cs="Arial"/>
          <w:sz w:val="22"/>
          <w:szCs w:val="22"/>
        </w:rPr>
        <w:t>zane monitoringiem oraz ewaluacj</w:t>
      </w:r>
      <w:r w:rsidR="006816FE" w:rsidRPr="0096561B">
        <w:rPr>
          <w:rFonts w:ascii="Arial" w:eastAsia="TimesNewRoman" w:hAnsi="Arial" w:cs="Arial"/>
          <w:sz w:val="22"/>
          <w:szCs w:val="22"/>
        </w:rPr>
        <w:t xml:space="preserve">ą </w:t>
      </w:r>
      <w:r w:rsidR="00D72EF4" w:rsidRPr="0096561B">
        <w:rPr>
          <w:rFonts w:ascii="Arial" w:hAnsi="Arial" w:cs="Arial"/>
          <w:sz w:val="22"/>
          <w:szCs w:val="22"/>
        </w:rPr>
        <w:t>Programu</w:t>
      </w:r>
      <w:r w:rsidRPr="0096561B">
        <w:rPr>
          <w:rFonts w:ascii="Arial" w:hAnsi="Arial" w:cs="Arial"/>
          <w:sz w:val="22"/>
          <w:szCs w:val="22"/>
        </w:rPr>
        <w:t>.</w:t>
      </w:r>
    </w:p>
    <w:p w14:paraId="6890D905" w14:textId="77777777" w:rsidR="00A26D5B" w:rsidRPr="0096561B" w:rsidRDefault="00A26D5B" w:rsidP="00A26D5B">
      <w:pPr>
        <w:jc w:val="both"/>
        <w:rPr>
          <w:rFonts w:asciiTheme="minorHAnsi" w:hAnsiTheme="minorHAnsi"/>
          <w:sz w:val="22"/>
          <w:szCs w:val="22"/>
        </w:rPr>
      </w:pPr>
    </w:p>
    <w:p w14:paraId="17E271E1" w14:textId="77777777" w:rsidR="00BE0FED" w:rsidRPr="0096561B" w:rsidRDefault="00BE0FED" w:rsidP="00BE0FED">
      <w:pPr>
        <w:rPr>
          <w:sz w:val="22"/>
          <w:szCs w:val="22"/>
        </w:rPr>
      </w:pPr>
    </w:p>
    <w:p w14:paraId="65378F24" w14:textId="77777777" w:rsidR="00BE0FED" w:rsidRPr="0096561B" w:rsidRDefault="00BE0FED" w:rsidP="00B640C8">
      <w:pPr>
        <w:pStyle w:val="ES2"/>
        <w:spacing w:line="240" w:lineRule="auto"/>
        <w:ind w:left="993"/>
        <w:rPr>
          <w:rFonts w:ascii="Arial" w:hAnsi="Arial" w:cs="Arial"/>
          <w:sz w:val="22"/>
          <w:szCs w:val="22"/>
        </w:rPr>
      </w:pPr>
      <w:bookmarkStart w:id="69" w:name="_Toc32830698"/>
      <w:r w:rsidRPr="0096561B">
        <w:rPr>
          <w:rFonts w:ascii="Arial" w:hAnsi="Arial" w:cs="Arial"/>
          <w:sz w:val="22"/>
          <w:szCs w:val="22"/>
        </w:rPr>
        <w:t>Monitoring i ewaluacja P</w:t>
      </w:r>
      <w:r w:rsidR="00D72EF4" w:rsidRPr="0096561B">
        <w:rPr>
          <w:rFonts w:ascii="Arial" w:hAnsi="Arial" w:cs="Arial"/>
          <w:sz w:val="22"/>
          <w:szCs w:val="22"/>
        </w:rPr>
        <w:t>rogramu</w:t>
      </w:r>
      <w:bookmarkEnd w:id="69"/>
    </w:p>
    <w:p w14:paraId="1F7B4015" w14:textId="77777777" w:rsidR="00BE0FED" w:rsidRPr="0096561B" w:rsidRDefault="00BE0FED" w:rsidP="00B640C8">
      <w:pPr>
        <w:rPr>
          <w:sz w:val="22"/>
          <w:szCs w:val="22"/>
        </w:rPr>
      </w:pPr>
    </w:p>
    <w:p w14:paraId="56561D99" w14:textId="77777777" w:rsidR="00564FB7" w:rsidRPr="0096561B" w:rsidRDefault="00564FB7" w:rsidP="006D193B">
      <w:pPr>
        <w:pStyle w:val="ES3"/>
        <w:ind w:left="1560" w:hanging="1134"/>
        <w:rPr>
          <w:rFonts w:ascii="Arial" w:hAnsi="Arial" w:cs="Arial"/>
          <w:sz w:val="22"/>
          <w:szCs w:val="22"/>
        </w:rPr>
      </w:pPr>
      <w:bookmarkStart w:id="70" w:name="_Toc32830699"/>
      <w:r w:rsidRPr="0096561B">
        <w:rPr>
          <w:rFonts w:ascii="Arial" w:hAnsi="Arial" w:cs="Arial"/>
          <w:sz w:val="22"/>
          <w:szCs w:val="22"/>
        </w:rPr>
        <w:t>Monitoring P</w:t>
      </w:r>
      <w:r w:rsidR="00D72EF4" w:rsidRPr="0096561B">
        <w:rPr>
          <w:rFonts w:ascii="Arial" w:hAnsi="Arial" w:cs="Arial"/>
          <w:sz w:val="22"/>
          <w:szCs w:val="22"/>
        </w:rPr>
        <w:t>rogramu</w:t>
      </w:r>
      <w:bookmarkEnd w:id="70"/>
      <w:r w:rsidRPr="0096561B">
        <w:rPr>
          <w:rFonts w:ascii="Arial" w:hAnsi="Arial" w:cs="Arial"/>
          <w:sz w:val="22"/>
          <w:szCs w:val="22"/>
        </w:rPr>
        <w:t xml:space="preserve"> </w:t>
      </w:r>
    </w:p>
    <w:p w14:paraId="40BA6AB9" w14:textId="77777777" w:rsidR="00564FB7" w:rsidRPr="0096561B" w:rsidRDefault="00564FB7" w:rsidP="00B640C8">
      <w:pPr>
        <w:jc w:val="both"/>
        <w:rPr>
          <w:b/>
          <w:sz w:val="22"/>
          <w:szCs w:val="22"/>
        </w:rPr>
      </w:pPr>
    </w:p>
    <w:p w14:paraId="4A9D0383" w14:textId="77777777" w:rsidR="00E914A0" w:rsidRPr="0096561B" w:rsidRDefault="00D72EF4" w:rsidP="00B640C8">
      <w:pPr>
        <w:ind w:firstLine="709"/>
        <w:jc w:val="both"/>
        <w:rPr>
          <w:color w:val="000000"/>
          <w:sz w:val="22"/>
          <w:szCs w:val="22"/>
        </w:rPr>
      </w:pPr>
      <w:r w:rsidRPr="0096561B">
        <w:rPr>
          <w:color w:val="000000"/>
          <w:sz w:val="22"/>
          <w:szCs w:val="22"/>
        </w:rPr>
        <w:t>Monitoring Programu</w:t>
      </w:r>
      <w:r w:rsidR="00E914A0" w:rsidRPr="0096561B">
        <w:rPr>
          <w:color w:val="000000"/>
          <w:sz w:val="22"/>
          <w:szCs w:val="22"/>
        </w:rPr>
        <w:t xml:space="preserve"> b</w:t>
      </w:r>
      <w:r w:rsidR="00E914A0" w:rsidRPr="0096561B">
        <w:rPr>
          <w:rFonts w:eastAsia="TimesNewRoman"/>
          <w:color w:val="000000"/>
          <w:sz w:val="22"/>
          <w:szCs w:val="22"/>
        </w:rPr>
        <w:t>ę</w:t>
      </w:r>
      <w:r w:rsidR="00E914A0" w:rsidRPr="0096561B">
        <w:rPr>
          <w:color w:val="000000"/>
          <w:sz w:val="22"/>
          <w:szCs w:val="22"/>
        </w:rPr>
        <w:t>dzie wykonywany przez cały okres wdra</w:t>
      </w:r>
      <w:r w:rsidR="00E914A0" w:rsidRPr="0096561B">
        <w:rPr>
          <w:rFonts w:eastAsia="TimesNewRoman"/>
          <w:color w:val="000000"/>
          <w:sz w:val="22"/>
          <w:szCs w:val="22"/>
        </w:rPr>
        <w:t>żania</w:t>
      </w:r>
      <w:r w:rsidR="00E914A0" w:rsidRPr="0096561B">
        <w:rPr>
          <w:color w:val="000000"/>
          <w:sz w:val="22"/>
          <w:szCs w:val="22"/>
        </w:rPr>
        <w:t xml:space="preserve"> P</w:t>
      </w:r>
      <w:r w:rsidRPr="0096561B">
        <w:rPr>
          <w:color w:val="000000"/>
          <w:sz w:val="22"/>
          <w:szCs w:val="22"/>
        </w:rPr>
        <w:t>rogramu</w:t>
      </w:r>
      <w:r w:rsidR="00E914A0" w:rsidRPr="0096561B">
        <w:rPr>
          <w:color w:val="000000"/>
          <w:sz w:val="22"/>
          <w:szCs w:val="22"/>
        </w:rPr>
        <w:t>. Jego celem b</w:t>
      </w:r>
      <w:r w:rsidR="00E914A0" w:rsidRPr="0096561B">
        <w:rPr>
          <w:rFonts w:eastAsia="TimesNewRoman"/>
          <w:color w:val="000000"/>
          <w:sz w:val="22"/>
          <w:szCs w:val="22"/>
        </w:rPr>
        <w:t>ę</w:t>
      </w:r>
      <w:r w:rsidR="00E914A0" w:rsidRPr="0096561B">
        <w:rPr>
          <w:color w:val="000000"/>
          <w:sz w:val="22"/>
          <w:szCs w:val="22"/>
        </w:rPr>
        <w:t>dzie zapewnienie zgodno</w:t>
      </w:r>
      <w:r w:rsidR="00E914A0" w:rsidRPr="0096561B">
        <w:rPr>
          <w:rFonts w:eastAsia="TimesNewRoman"/>
          <w:color w:val="000000"/>
          <w:sz w:val="22"/>
          <w:szCs w:val="22"/>
        </w:rPr>
        <w:t>ś</w:t>
      </w:r>
      <w:r w:rsidRPr="0096561B">
        <w:rPr>
          <w:color w:val="000000"/>
          <w:sz w:val="22"/>
          <w:szCs w:val="22"/>
        </w:rPr>
        <w:t>ci realizacji Programu</w:t>
      </w:r>
      <w:r w:rsidR="00613B91" w:rsidRPr="0096561B">
        <w:rPr>
          <w:color w:val="000000"/>
          <w:sz w:val="22"/>
          <w:szCs w:val="22"/>
        </w:rPr>
        <w:t xml:space="preserve"> z</w:t>
      </w:r>
      <w:r w:rsidR="00E914A0" w:rsidRPr="0096561B">
        <w:rPr>
          <w:color w:val="000000"/>
          <w:sz w:val="22"/>
          <w:szCs w:val="22"/>
        </w:rPr>
        <w:t xml:space="preserve"> zało</w:t>
      </w:r>
      <w:r w:rsidR="00E914A0" w:rsidRPr="0096561B">
        <w:rPr>
          <w:rFonts w:eastAsia="TimesNewRoman"/>
          <w:color w:val="000000"/>
          <w:sz w:val="22"/>
          <w:szCs w:val="22"/>
        </w:rPr>
        <w:t>żeniami i określonymi</w:t>
      </w:r>
      <w:r w:rsidR="00E914A0" w:rsidRPr="0096561B">
        <w:rPr>
          <w:color w:val="000000"/>
          <w:sz w:val="22"/>
          <w:szCs w:val="22"/>
        </w:rPr>
        <w:t xml:space="preserve"> celami. Ponadto monitoring wykorzystywany b</w:t>
      </w:r>
      <w:r w:rsidR="00E914A0" w:rsidRPr="0096561B">
        <w:rPr>
          <w:rFonts w:eastAsia="TimesNewRoman"/>
          <w:color w:val="000000"/>
          <w:sz w:val="22"/>
          <w:szCs w:val="22"/>
        </w:rPr>
        <w:t>ę</w:t>
      </w:r>
      <w:r w:rsidR="00613B91" w:rsidRPr="0096561B">
        <w:rPr>
          <w:color w:val="000000"/>
          <w:sz w:val="22"/>
          <w:szCs w:val="22"/>
        </w:rPr>
        <w:t>dzie</w:t>
      </w:r>
      <w:r w:rsidR="00E914A0" w:rsidRPr="0096561B">
        <w:rPr>
          <w:rFonts w:eastAsia="TimesNewRoman"/>
          <w:color w:val="000000"/>
          <w:sz w:val="22"/>
          <w:szCs w:val="22"/>
        </w:rPr>
        <w:t xml:space="preserve"> </w:t>
      </w:r>
      <w:r w:rsidR="00E914A0" w:rsidRPr="0096561B">
        <w:rPr>
          <w:color w:val="000000"/>
          <w:sz w:val="22"/>
          <w:szCs w:val="22"/>
        </w:rPr>
        <w:t>do bie</w:t>
      </w:r>
      <w:r w:rsidR="00E914A0" w:rsidRPr="0096561B">
        <w:rPr>
          <w:rFonts w:eastAsia="TimesNewRoman"/>
          <w:color w:val="000000"/>
          <w:sz w:val="22"/>
          <w:szCs w:val="22"/>
        </w:rPr>
        <w:t>żą</w:t>
      </w:r>
      <w:r w:rsidR="00E914A0" w:rsidRPr="0096561B">
        <w:rPr>
          <w:color w:val="000000"/>
          <w:sz w:val="22"/>
          <w:szCs w:val="22"/>
        </w:rPr>
        <w:t>cego wykrywania nieprawidłowo</w:t>
      </w:r>
      <w:r w:rsidR="00E914A0" w:rsidRPr="0096561B">
        <w:rPr>
          <w:rFonts w:eastAsia="TimesNewRoman"/>
          <w:color w:val="000000"/>
          <w:sz w:val="22"/>
          <w:szCs w:val="22"/>
        </w:rPr>
        <w:t>ś</w:t>
      </w:r>
      <w:r w:rsidR="00E914A0" w:rsidRPr="0096561B">
        <w:rPr>
          <w:color w:val="000000"/>
          <w:sz w:val="22"/>
          <w:szCs w:val="22"/>
        </w:rPr>
        <w:t>ci i trudności oraz ich korygowania. Dane gromadzone i opracowywane w procesie monitoringu b</w:t>
      </w:r>
      <w:r w:rsidR="00E914A0" w:rsidRPr="0096561B">
        <w:rPr>
          <w:rFonts w:eastAsia="TimesNewRoman"/>
          <w:color w:val="000000"/>
          <w:sz w:val="22"/>
          <w:szCs w:val="22"/>
        </w:rPr>
        <w:t>ę</w:t>
      </w:r>
      <w:r w:rsidR="00E914A0" w:rsidRPr="0096561B">
        <w:rPr>
          <w:color w:val="000000"/>
          <w:sz w:val="22"/>
          <w:szCs w:val="22"/>
        </w:rPr>
        <w:t>d</w:t>
      </w:r>
      <w:r w:rsidR="00E914A0" w:rsidRPr="0096561B">
        <w:rPr>
          <w:rFonts w:eastAsia="TimesNewRoman"/>
          <w:color w:val="000000"/>
          <w:sz w:val="22"/>
          <w:szCs w:val="22"/>
        </w:rPr>
        <w:t xml:space="preserve">ą </w:t>
      </w:r>
      <w:r w:rsidR="006A0AF2" w:rsidRPr="0096561B">
        <w:rPr>
          <w:color w:val="000000"/>
          <w:sz w:val="22"/>
          <w:szCs w:val="22"/>
        </w:rPr>
        <w:t>wykorzystane do ewaluacji programu</w:t>
      </w:r>
      <w:r w:rsidR="00E914A0" w:rsidRPr="0096561B">
        <w:rPr>
          <w:color w:val="000000"/>
          <w:sz w:val="22"/>
          <w:szCs w:val="22"/>
        </w:rPr>
        <w:t>.</w:t>
      </w:r>
    </w:p>
    <w:p w14:paraId="049C9D4C" w14:textId="77777777" w:rsidR="00E914A0" w:rsidRPr="0096561B" w:rsidRDefault="005E75AD" w:rsidP="00B640C8">
      <w:pPr>
        <w:ind w:firstLine="709"/>
        <w:jc w:val="both"/>
        <w:rPr>
          <w:color w:val="000000"/>
          <w:sz w:val="22"/>
          <w:szCs w:val="22"/>
        </w:rPr>
      </w:pPr>
      <w:r w:rsidRPr="0096561B">
        <w:rPr>
          <w:color w:val="000000"/>
          <w:sz w:val="22"/>
          <w:szCs w:val="22"/>
        </w:rPr>
        <w:t xml:space="preserve">Podstawowym dokumentem </w:t>
      </w:r>
      <w:r w:rsidR="006A0AF2" w:rsidRPr="0096561B">
        <w:rPr>
          <w:color w:val="000000"/>
          <w:sz w:val="22"/>
          <w:szCs w:val="22"/>
        </w:rPr>
        <w:t xml:space="preserve">monitoringu </w:t>
      </w:r>
      <w:r w:rsidR="006A0AF2" w:rsidRPr="0096561B">
        <w:rPr>
          <w:i/>
          <w:color w:val="000000"/>
          <w:sz w:val="22"/>
          <w:szCs w:val="22"/>
        </w:rPr>
        <w:t>Programu</w:t>
      </w:r>
      <w:r w:rsidR="00E914A0" w:rsidRPr="0096561B">
        <w:rPr>
          <w:color w:val="000000"/>
          <w:sz w:val="22"/>
          <w:szCs w:val="22"/>
        </w:rPr>
        <w:t xml:space="preserve"> b</w:t>
      </w:r>
      <w:r w:rsidR="00E914A0" w:rsidRPr="0096561B">
        <w:rPr>
          <w:rFonts w:eastAsia="TimesNewRoman"/>
          <w:color w:val="000000"/>
          <w:sz w:val="22"/>
          <w:szCs w:val="22"/>
        </w:rPr>
        <w:t>ę</w:t>
      </w:r>
      <w:r w:rsidR="00E914A0" w:rsidRPr="0096561B">
        <w:rPr>
          <w:color w:val="000000"/>
          <w:sz w:val="22"/>
          <w:szCs w:val="22"/>
        </w:rPr>
        <w:t>dzie coroczny raport z realizacji</w:t>
      </w:r>
      <w:r w:rsidR="006A0AF2" w:rsidRPr="0096561B">
        <w:rPr>
          <w:color w:val="000000"/>
          <w:sz w:val="22"/>
          <w:szCs w:val="22"/>
        </w:rPr>
        <w:t xml:space="preserve"> </w:t>
      </w:r>
      <w:r w:rsidR="006A0AF2" w:rsidRPr="0096561B">
        <w:rPr>
          <w:i/>
          <w:color w:val="000000"/>
          <w:sz w:val="22"/>
          <w:szCs w:val="22"/>
        </w:rPr>
        <w:t>Programu</w:t>
      </w:r>
      <w:r w:rsidR="00E914A0" w:rsidRPr="0096561B">
        <w:rPr>
          <w:color w:val="000000"/>
          <w:sz w:val="22"/>
          <w:szCs w:val="22"/>
        </w:rPr>
        <w:t>, przygotowywany na podstawie:</w:t>
      </w:r>
    </w:p>
    <w:p w14:paraId="074B24E2" w14:textId="77777777" w:rsidR="00E914A0" w:rsidRPr="0096561B" w:rsidRDefault="00E914A0" w:rsidP="00B640C8">
      <w:pPr>
        <w:pStyle w:val="Akapitzlist"/>
        <w:numPr>
          <w:ilvl w:val="3"/>
          <w:numId w:val="24"/>
        </w:numPr>
        <w:tabs>
          <w:tab w:val="clear" w:pos="2880"/>
        </w:tabs>
        <w:ind w:left="851"/>
        <w:contextualSpacing w:val="0"/>
        <w:jc w:val="both"/>
        <w:rPr>
          <w:rFonts w:ascii="Arial" w:hAnsi="Arial" w:cs="Arial"/>
          <w:color w:val="000000"/>
          <w:sz w:val="22"/>
          <w:szCs w:val="22"/>
        </w:rPr>
      </w:pPr>
      <w:r w:rsidRPr="0096561B">
        <w:rPr>
          <w:rFonts w:ascii="Arial" w:hAnsi="Arial" w:cs="Arial"/>
          <w:color w:val="000000"/>
          <w:sz w:val="22"/>
          <w:szCs w:val="22"/>
        </w:rPr>
        <w:t>sprawozdawczo</w:t>
      </w:r>
      <w:r w:rsidRPr="0096561B">
        <w:rPr>
          <w:rFonts w:ascii="Arial" w:eastAsia="TimesNewRoman" w:hAnsi="Arial" w:cs="Arial"/>
          <w:color w:val="000000"/>
          <w:sz w:val="22"/>
          <w:szCs w:val="22"/>
        </w:rPr>
        <w:t>ś</w:t>
      </w:r>
      <w:r w:rsidRPr="0096561B">
        <w:rPr>
          <w:rFonts w:ascii="Arial" w:hAnsi="Arial" w:cs="Arial"/>
          <w:color w:val="000000"/>
          <w:sz w:val="22"/>
          <w:szCs w:val="22"/>
        </w:rPr>
        <w:t>ci OWES –ów;</w:t>
      </w:r>
    </w:p>
    <w:p w14:paraId="68D2B563" w14:textId="77777777" w:rsidR="00E914A0" w:rsidRPr="0096561B" w:rsidRDefault="00E914A0" w:rsidP="00B640C8">
      <w:pPr>
        <w:pStyle w:val="Akapitzlist"/>
        <w:numPr>
          <w:ilvl w:val="3"/>
          <w:numId w:val="24"/>
        </w:numPr>
        <w:tabs>
          <w:tab w:val="clear" w:pos="2880"/>
        </w:tabs>
        <w:ind w:left="851"/>
        <w:contextualSpacing w:val="0"/>
        <w:jc w:val="both"/>
        <w:rPr>
          <w:rFonts w:ascii="Arial" w:hAnsi="Arial" w:cs="Arial"/>
          <w:color w:val="000000"/>
          <w:sz w:val="22"/>
          <w:szCs w:val="22"/>
        </w:rPr>
      </w:pPr>
      <w:r w:rsidRPr="0096561B">
        <w:rPr>
          <w:rFonts w:ascii="Arial" w:hAnsi="Arial" w:cs="Arial"/>
          <w:color w:val="000000"/>
          <w:sz w:val="22"/>
          <w:szCs w:val="22"/>
        </w:rPr>
        <w:t>statystyk prowadzonych przez Główny Urząd Statystyczny w Lublinie (GUS), Lubelskie Obserwatorium Rynku Pracy w Lublinie (WUP) oraz Obserwatorium Integracji Społecznej, które funkcjonuje przy ROPS w Lublinie;</w:t>
      </w:r>
    </w:p>
    <w:p w14:paraId="76857526" w14:textId="77777777" w:rsidR="00E914A0" w:rsidRPr="0096561B" w:rsidRDefault="00E914A0" w:rsidP="00B640C8">
      <w:pPr>
        <w:pStyle w:val="Akapitzlist"/>
        <w:numPr>
          <w:ilvl w:val="3"/>
          <w:numId w:val="24"/>
        </w:numPr>
        <w:tabs>
          <w:tab w:val="clear" w:pos="2880"/>
        </w:tabs>
        <w:ind w:left="851"/>
        <w:contextualSpacing w:val="0"/>
        <w:jc w:val="both"/>
        <w:rPr>
          <w:rFonts w:ascii="Arial" w:hAnsi="Arial" w:cs="Arial"/>
          <w:color w:val="000000"/>
          <w:sz w:val="22"/>
          <w:szCs w:val="22"/>
        </w:rPr>
      </w:pPr>
      <w:r w:rsidRPr="0096561B">
        <w:rPr>
          <w:rFonts w:ascii="Arial" w:hAnsi="Arial" w:cs="Arial"/>
          <w:color w:val="000000"/>
          <w:sz w:val="22"/>
          <w:szCs w:val="22"/>
        </w:rPr>
        <w:lastRenderedPageBreak/>
        <w:t>sprawozda</w:t>
      </w:r>
      <w:r w:rsidRPr="0096561B">
        <w:rPr>
          <w:rFonts w:ascii="Arial" w:eastAsia="TimesNewRoman" w:hAnsi="Arial" w:cs="Arial"/>
          <w:color w:val="000000"/>
          <w:sz w:val="22"/>
          <w:szCs w:val="22"/>
        </w:rPr>
        <w:t xml:space="preserve">ń </w:t>
      </w:r>
      <w:r w:rsidRPr="0096561B">
        <w:rPr>
          <w:rFonts w:ascii="Arial" w:hAnsi="Arial" w:cs="Arial"/>
          <w:color w:val="000000"/>
          <w:sz w:val="22"/>
          <w:szCs w:val="22"/>
        </w:rPr>
        <w:t>b</w:t>
      </w:r>
      <w:r w:rsidRPr="0096561B">
        <w:rPr>
          <w:rFonts w:ascii="Arial" w:eastAsia="TimesNewRoman" w:hAnsi="Arial" w:cs="Arial"/>
          <w:color w:val="000000"/>
          <w:sz w:val="22"/>
          <w:szCs w:val="22"/>
        </w:rPr>
        <w:t>ę</w:t>
      </w:r>
      <w:r w:rsidRPr="0096561B">
        <w:rPr>
          <w:rFonts w:ascii="Arial" w:hAnsi="Arial" w:cs="Arial"/>
          <w:color w:val="000000"/>
          <w:sz w:val="22"/>
          <w:szCs w:val="22"/>
        </w:rPr>
        <w:t>d</w:t>
      </w:r>
      <w:r w:rsidRPr="0096561B">
        <w:rPr>
          <w:rFonts w:ascii="Arial" w:eastAsia="TimesNewRoman" w:hAnsi="Arial" w:cs="Arial"/>
          <w:color w:val="000000"/>
          <w:sz w:val="22"/>
          <w:szCs w:val="22"/>
        </w:rPr>
        <w:t>ą</w:t>
      </w:r>
      <w:r w:rsidRPr="0096561B">
        <w:rPr>
          <w:rFonts w:ascii="Arial" w:hAnsi="Arial" w:cs="Arial"/>
          <w:color w:val="000000"/>
          <w:sz w:val="22"/>
          <w:szCs w:val="22"/>
        </w:rPr>
        <w:t xml:space="preserve">cych w dyspozycji Regionalnego Ośrodka Polityki Społecznej </w:t>
      </w:r>
      <w:r w:rsidR="0014539C" w:rsidRPr="0096561B">
        <w:rPr>
          <w:rFonts w:ascii="Arial" w:hAnsi="Arial" w:cs="Arial"/>
          <w:color w:val="000000"/>
          <w:sz w:val="22"/>
          <w:szCs w:val="22"/>
        </w:rPr>
        <w:br/>
      </w:r>
      <w:r w:rsidRPr="0096561B">
        <w:rPr>
          <w:rFonts w:ascii="Arial" w:hAnsi="Arial" w:cs="Arial"/>
          <w:color w:val="000000"/>
          <w:sz w:val="22"/>
          <w:szCs w:val="22"/>
        </w:rPr>
        <w:t>w Lublinie, Lubelskiego Urzędu Wojewódzkiego;</w:t>
      </w:r>
    </w:p>
    <w:p w14:paraId="78EC1901" w14:textId="77777777" w:rsidR="00E914A0" w:rsidRPr="0096561B" w:rsidRDefault="00E914A0" w:rsidP="00B640C8">
      <w:pPr>
        <w:pStyle w:val="Akapitzlist"/>
        <w:numPr>
          <w:ilvl w:val="3"/>
          <w:numId w:val="24"/>
        </w:numPr>
        <w:tabs>
          <w:tab w:val="clear" w:pos="2880"/>
        </w:tabs>
        <w:ind w:left="851"/>
        <w:contextualSpacing w:val="0"/>
        <w:jc w:val="both"/>
        <w:rPr>
          <w:rFonts w:ascii="Arial" w:hAnsi="Arial" w:cs="Arial"/>
          <w:color w:val="000000"/>
          <w:sz w:val="22"/>
          <w:szCs w:val="22"/>
        </w:rPr>
      </w:pPr>
      <w:r w:rsidRPr="0096561B">
        <w:rPr>
          <w:rFonts w:ascii="Arial" w:hAnsi="Arial" w:cs="Arial"/>
          <w:color w:val="000000"/>
          <w:sz w:val="22"/>
          <w:szCs w:val="22"/>
        </w:rPr>
        <w:t xml:space="preserve">Operatora (-ów) </w:t>
      </w:r>
      <w:r w:rsidRPr="0096561B">
        <w:rPr>
          <w:rFonts w:ascii="Arial" w:eastAsia="TimesNewRoman" w:hAnsi="Arial" w:cs="Arial"/>
          <w:color w:val="000000"/>
          <w:sz w:val="22"/>
          <w:szCs w:val="22"/>
        </w:rPr>
        <w:t>ś</w:t>
      </w:r>
      <w:r w:rsidRPr="0096561B">
        <w:rPr>
          <w:rFonts w:ascii="Arial" w:hAnsi="Arial" w:cs="Arial"/>
          <w:color w:val="000000"/>
          <w:sz w:val="22"/>
          <w:szCs w:val="22"/>
        </w:rPr>
        <w:t>rodków finansowych dedykowanych podmiotom ekonomii społecznej;</w:t>
      </w:r>
    </w:p>
    <w:p w14:paraId="14883247" w14:textId="77777777" w:rsidR="00C03BD1" w:rsidRPr="0096561B" w:rsidRDefault="00E914A0" w:rsidP="00B640C8">
      <w:pPr>
        <w:pStyle w:val="Akapitzlist"/>
        <w:numPr>
          <w:ilvl w:val="3"/>
          <w:numId w:val="24"/>
        </w:numPr>
        <w:tabs>
          <w:tab w:val="clear" w:pos="2880"/>
        </w:tabs>
        <w:ind w:left="851"/>
        <w:contextualSpacing w:val="0"/>
        <w:jc w:val="both"/>
        <w:rPr>
          <w:rFonts w:ascii="Arial" w:hAnsi="Arial" w:cs="Arial"/>
          <w:color w:val="000000"/>
          <w:sz w:val="22"/>
          <w:szCs w:val="22"/>
        </w:rPr>
      </w:pPr>
      <w:r w:rsidRPr="0096561B">
        <w:rPr>
          <w:rFonts w:ascii="Arial" w:hAnsi="Arial" w:cs="Arial"/>
          <w:color w:val="000000"/>
          <w:sz w:val="22"/>
          <w:szCs w:val="22"/>
        </w:rPr>
        <w:t>informacji udzielanych przez podmioty zaanga</w:t>
      </w:r>
      <w:r w:rsidRPr="0096561B">
        <w:rPr>
          <w:rFonts w:ascii="Arial" w:eastAsia="TimesNewRoman" w:hAnsi="Arial" w:cs="Arial"/>
          <w:color w:val="000000"/>
          <w:sz w:val="22"/>
          <w:szCs w:val="22"/>
        </w:rPr>
        <w:t>ż</w:t>
      </w:r>
      <w:r w:rsidRPr="0096561B">
        <w:rPr>
          <w:rFonts w:ascii="Arial" w:hAnsi="Arial" w:cs="Arial"/>
          <w:color w:val="000000"/>
          <w:sz w:val="22"/>
          <w:szCs w:val="22"/>
        </w:rPr>
        <w:t>owane we wdra</w:t>
      </w:r>
      <w:r w:rsidRPr="0096561B">
        <w:rPr>
          <w:rFonts w:ascii="Arial" w:eastAsia="TimesNewRoman" w:hAnsi="Arial" w:cs="Arial"/>
          <w:color w:val="000000"/>
          <w:sz w:val="22"/>
          <w:szCs w:val="22"/>
        </w:rPr>
        <w:t>ż</w:t>
      </w:r>
      <w:r w:rsidR="006A0AF2" w:rsidRPr="0096561B">
        <w:rPr>
          <w:rFonts w:ascii="Arial" w:hAnsi="Arial" w:cs="Arial"/>
          <w:color w:val="000000"/>
          <w:sz w:val="22"/>
          <w:szCs w:val="22"/>
        </w:rPr>
        <w:t>anie Programu</w:t>
      </w:r>
      <w:r w:rsidRPr="0096561B">
        <w:rPr>
          <w:rFonts w:ascii="Arial" w:hAnsi="Arial" w:cs="Arial"/>
          <w:color w:val="000000"/>
          <w:sz w:val="22"/>
          <w:szCs w:val="22"/>
        </w:rPr>
        <w:t>.</w:t>
      </w:r>
    </w:p>
    <w:p w14:paraId="47FD8B75" w14:textId="77777777" w:rsidR="00B640C8" w:rsidRDefault="00B640C8" w:rsidP="00B640C8">
      <w:pPr>
        <w:ind w:firstLine="709"/>
        <w:jc w:val="both"/>
        <w:rPr>
          <w:color w:val="000000"/>
          <w:sz w:val="22"/>
          <w:szCs w:val="22"/>
        </w:rPr>
      </w:pPr>
    </w:p>
    <w:p w14:paraId="64DBF426" w14:textId="77777777" w:rsidR="00E914A0" w:rsidRPr="0096561B" w:rsidRDefault="00E914A0" w:rsidP="00B640C8">
      <w:pPr>
        <w:ind w:firstLine="709"/>
        <w:jc w:val="both"/>
        <w:rPr>
          <w:color w:val="000000"/>
          <w:sz w:val="22"/>
          <w:szCs w:val="22"/>
        </w:rPr>
      </w:pPr>
      <w:r w:rsidRPr="0096561B">
        <w:rPr>
          <w:color w:val="000000"/>
          <w:sz w:val="22"/>
          <w:szCs w:val="22"/>
        </w:rPr>
        <w:t>Raport b</w:t>
      </w:r>
      <w:r w:rsidRPr="0096561B">
        <w:rPr>
          <w:rFonts w:eastAsia="TimesNewRoman"/>
          <w:color w:val="000000"/>
          <w:sz w:val="22"/>
          <w:szCs w:val="22"/>
        </w:rPr>
        <w:t>ę</w:t>
      </w:r>
      <w:r w:rsidRPr="0096561B">
        <w:rPr>
          <w:color w:val="000000"/>
          <w:sz w:val="22"/>
          <w:szCs w:val="22"/>
        </w:rPr>
        <w:t>dzie dotyczył monitoringu zmian czynników determinuj</w:t>
      </w:r>
      <w:r w:rsidRPr="0096561B">
        <w:rPr>
          <w:rFonts w:eastAsia="TimesNewRoman"/>
          <w:color w:val="000000"/>
          <w:sz w:val="22"/>
          <w:szCs w:val="22"/>
        </w:rPr>
        <w:t>ą</w:t>
      </w:r>
      <w:r w:rsidRPr="0096561B">
        <w:rPr>
          <w:color w:val="000000"/>
          <w:sz w:val="22"/>
          <w:szCs w:val="22"/>
        </w:rPr>
        <w:t>cych rozwój ekonomii społecznej w regonie oraz mo</w:t>
      </w:r>
      <w:r w:rsidR="006A0AF2" w:rsidRPr="0096561B">
        <w:rPr>
          <w:color w:val="000000"/>
          <w:sz w:val="22"/>
          <w:szCs w:val="22"/>
        </w:rPr>
        <w:t>nitoringu realizacji celów Programu</w:t>
      </w:r>
      <w:r w:rsidRPr="0096561B">
        <w:rPr>
          <w:color w:val="000000"/>
          <w:sz w:val="22"/>
          <w:szCs w:val="22"/>
        </w:rPr>
        <w:t xml:space="preserve"> – stopnia zaawansowania wdra</w:t>
      </w:r>
      <w:r w:rsidRPr="0096561B">
        <w:rPr>
          <w:rFonts w:eastAsia="TimesNewRoman"/>
          <w:color w:val="000000"/>
          <w:sz w:val="22"/>
          <w:szCs w:val="22"/>
        </w:rPr>
        <w:t>ż</w:t>
      </w:r>
      <w:r w:rsidR="006A0AF2" w:rsidRPr="0096561B">
        <w:rPr>
          <w:color w:val="000000"/>
          <w:sz w:val="22"/>
          <w:szCs w:val="22"/>
        </w:rPr>
        <w:t>ania Programu</w:t>
      </w:r>
      <w:r w:rsidRPr="0096561B">
        <w:rPr>
          <w:color w:val="000000"/>
          <w:sz w:val="22"/>
          <w:szCs w:val="22"/>
        </w:rPr>
        <w:t xml:space="preserve">. </w:t>
      </w:r>
    </w:p>
    <w:p w14:paraId="65323E2E" w14:textId="77777777" w:rsidR="00445F3B" w:rsidRPr="0014539C" w:rsidRDefault="00E914A0" w:rsidP="00B640C8">
      <w:pPr>
        <w:ind w:firstLine="709"/>
        <w:jc w:val="both"/>
        <w:rPr>
          <w:color w:val="000000"/>
          <w:sz w:val="22"/>
          <w:szCs w:val="22"/>
        </w:rPr>
      </w:pPr>
      <w:r w:rsidRPr="0096561B">
        <w:rPr>
          <w:color w:val="000000"/>
          <w:sz w:val="22"/>
          <w:szCs w:val="22"/>
        </w:rPr>
        <w:t>Zaakceptowane przez Dyrektora ROPS raporty przedstawiane b</w:t>
      </w:r>
      <w:r w:rsidRPr="0096561B">
        <w:rPr>
          <w:rFonts w:eastAsia="TimesNewRoman"/>
          <w:color w:val="000000"/>
          <w:sz w:val="22"/>
          <w:szCs w:val="22"/>
        </w:rPr>
        <w:t>ę</w:t>
      </w:r>
      <w:r w:rsidRPr="0096561B">
        <w:rPr>
          <w:color w:val="000000"/>
          <w:sz w:val="22"/>
          <w:szCs w:val="22"/>
        </w:rPr>
        <w:t>d</w:t>
      </w:r>
      <w:r w:rsidRPr="0096561B">
        <w:rPr>
          <w:rFonts w:eastAsia="TimesNewRoman"/>
          <w:color w:val="000000"/>
          <w:sz w:val="22"/>
          <w:szCs w:val="22"/>
        </w:rPr>
        <w:t xml:space="preserve">ą </w:t>
      </w:r>
      <w:r w:rsidRPr="0096561B">
        <w:rPr>
          <w:color w:val="000000"/>
          <w:sz w:val="22"/>
          <w:szCs w:val="22"/>
        </w:rPr>
        <w:t xml:space="preserve">Zespołowi </w:t>
      </w:r>
      <w:r w:rsidR="00613B91" w:rsidRPr="0096561B">
        <w:rPr>
          <w:color w:val="000000"/>
          <w:sz w:val="22"/>
          <w:szCs w:val="22"/>
        </w:rPr>
        <w:t xml:space="preserve">ekspertów ds. wdrażania ekonomii społecznej w woj. </w:t>
      </w:r>
      <w:r w:rsidR="006A0AF2" w:rsidRPr="0096561B">
        <w:rPr>
          <w:color w:val="000000"/>
          <w:sz w:val="22"/>
          <w:szCs w:val="22"/>
        </w:rPr>
        <w:t>L</w:t>
      </w:r>
      <w:r w:rsidR="00613B91" w:rsidRPr="0096561B">
        <w:rPr>
          <w:color w:val="000000"/>
          <w:sz w:val="22"/>
          <w:szCs w:val="22"/>
        </w:rPr>
        <w:t>ubelskim</w:t>
      </w:r>
      <w:r w:rsidR="006A0AF2" w:rsidRPr="0096561B">
        <w:rPr>
          <w:sz w:val="22"/>
          <w:szCs w:val="22"/>
        </w:rPr>
        <w:t xml:space="preserve"> przekształconego w 2015</w:t>
      </w:r>
      <w:r w:rsidR="006A0AF2" w:rsidRPr="0014539C">
        <w:rPr>
          <w:sz w:val="22"/>
          <w:szCs w:val="22"/>
        </w:rPr>
        <w:t xml:space="preserve"> roku w Regionalny Komitet Rozwoju Ekonomii Społecznej</w:t>
      </w:r>
      <w:r w:rsidR="006A0AF2" w:rsidRPr="0014539C">
        <w:rPr>
          <w:color w:val="000000"/>
          <w:sz w:val="22"/>
          <w:szCs w:val="22"/>
        </w:rPr>
        <w:t>.</w:t>
      </w:r>
      <w:r w:rsidR="0088415D" w:rsidRPr="0014539C">
        <w:rPr>
          <w:color w:val="000000"/>
          <w:sz w:val="22"/>
          <w:szCs w:val="22"/>
        </w:rPr>
        <w:t xml:space="preserve"> </w:t>
      </w:r>
      <w:r w:rsidR="006A0AF2" w:rsidRPr="0014539C">
        <w:rPr>
          <w:color w:val="000000"/>
          <w:sz w:val="22"/>
          <w:szCs w:val="22"/>
        </w:rPr>
        <w:t>Komitet</w:t>
      </w:r>
      <w:r w:rsidRPr="0014539C">
        <w:rPr>
          <w:color w:val="000000"/>
          <w:sz w:val="22"/>
          <w:szCs w:val="22"/>
        </w:rPr>
        <w:t>, po dokonaniu analizy</w:t>
      </w:r>
      <w:r w:rsidR="00613B91" w:rsidRPr="0014539C">
        <w:rPr>
          <w:color w:val="000000"/>
          <w:sz w:val="22"/>
          <w:szCs w:val="22"/>
        </w:rPr>
        <w:t xml:space="preserve"> </w:t>
      </w:r>
      <w:r w:rsidRPr="0014539C">
        <w:rPr>
          <w:color w:val="000000"/>
          <w:sz w:val="22"/>
          <w:szCs w:val="22"/>
        </w:rPr>
        <w:t>raportu, przeka</w:t>
      </w:r>
      <w:r w:rsidR="00613B91" w:rsidRPr="0014539C">
        <w:rPr>
          <w:rFonts w:eastAsia="TimesNewRoman"/>
          <w:color w:val="000000"/>
          <w:sz w:val="22"/>
          <w:szCs w:val="22"/>
        </w:rPr>
        <w:t>ż</w:t>
      </w:r>
      <w:r w:rsidRPr="0014539C">
        <w:rPr>
          <w:color w:val="000000"/>
          <w:sz w:val="22"/>
          <w:szCs w:val="22"/>
        </w:rPr>
        <w:t>e informacj</w:t>
      </w:r>
      <w:r w:rsidRPr="0014539C">
        <w:rPr>
          <w:rFonts w:eastAsia="TimesNewRoman"/>
          <w:color w:val="000000"/>
          <w:sz w:val="22"/>
          <w:szCs w:val="22"/>
        </w:rPr>
        <w:t xml:space="preserve">ę </w:t>
      </w:r>
      <w:r w:rsidRPr="0014539C">
        <w:rPr>
          <w:color w:val="000000"/>
          <w:sz w:val="22"/>
          <w:szCs w:val="22"/>
        </w:rPr>
        <w:t>zwrotn</w:t>
      </w:r>
      <w:r w:rsidRPr="0014539C">
        <w:rPr>
          <w:rFonts w:eastAsia="TimesNewRoman"/>
          <w:color w:val="000000"/>
          <w:sz w:val="22"/>
          <w:szCs w:val="22"/>
        </w:rPr>
        <w:t xml:space="preserve">ą </w:t>
      </w:r>
      <w:r w:rsidRPr="0014539C">
        <w:rPr>
          <w:color w:val="000000"/>
          <w:sz w:val="22"/>
          <w:szCs w:val="22"/>
        </w:rPr>
        <w:t>do ROPS, zawieraj</w:t>
      </w:r>
      <w:r w:rsidRPr="0014539C">
        <w:rPr>
          <w:rFonts w:eastAsia="TimesNewRoman"/>
          <w:color w:val="000000"/>
          <w:sz w:val="22"/>
          <w:szCs w:val="22"/>
        </w:rPr>
        <w:t>ą</w:t>
      </w:r>
      <w:r w:rsidRPr="0014539C">
        <w:rPr>
          <w:color w:val="000000"/>
          <w:sz w:val="22"/>
          <w:szCs w:val="22"/>
        </w:rPr>
        <w:t>c</w:t>
      </w:r>
      <w:r w:rsidRPr="0014539C">
        <w:rPr>
          <w:rFonts w:eastAsia="TimesNewRoman"/>
          <w:color w:val="000000"/>
          <w:sz w:val="22"/>
          <w:szCs w:val="22"/>
        </w:rPr>
        <w:t xml:space="preserve">ą </w:t>
      </w:r>
      <w:r w:rsidR="00613B91" w:rsidRPr="0014539C">
        <w:rPr>
          <w:color w:val="000000"/>
          <w:sz w:val="22"/>
          <w:szCs w:val="22"/>
        </w:rPr>
        <w:t>opinie i rekomendacje</w:t>
      </w:r>
      <w:r w:rsidR="0014539C">
        <w:rPr>
          <w:color w:val="000000"/>
          <w:sz w:val="22"/>
          <w:szCs w:val="22"/>
        </w:rPr>
        <w:t xml:space="preserve"> </w:t>
      </w:r>
      <w:r w:rsidR="0014539C">
        <w:rPr>
          <w:color w:val="000000"/>
          <w:sz w:val="22"/>
          <w:szCs w:val="22"/>
        </w:rPr>
        <w:br/>
      </w:r>
      <w:r w:rsidRPr="0014539C">
        <w:rPr>
          <w:color w:val="000000"/>
          <w:sz w:val="22"/>
          <w:szCs w:val="22"/>
        </w:rPr>
        <w:t>w zakresie</w:t>
      </w:r>
      <w:r w:rsidR="00613B91" w:rsidRPr="0014539C">
        <w:rPr>
          <w:color w:val="000000"/>
          <w:sz w:val="22"/>
          <w:szCs w:val="22"/>
        </w:rPr>
        <w:t xml:space="preserve"> </w:t>
      </w:r>
      <w:r w:rsidRPr="0014539C">
        <w:rPr>
          <w:color w:val="000000"/>
          <w:sz w:val="22"/>
          <w:szCs w:val="22"/>
        </w:rPr>
        <w:t>wdra</w:t>
      </w:r>
      <w:r w:rsidR="00613B91" w:rsidRPr="0014539C">
        <w:rPr>
          <w:rFonts w:eastAsia="TimesNewRoman"/>
          <w:color w:val="000000"/>
          <w:sz w:val="22"/>
          <w:szCs w:val="22"/>
        </w:rPr>
        <w:t>ż</w:t>
      </w:r>
      <w:r w:rsidR="006A0AF2" w:rsidRPr="0014539C">
        <w:rPr>
          <w:color w:val="000000"/>
          <w:sz w:val="22"/>
          <w:szCs w:val="22"/>
        </w:rPr>
        <w:t xml:space="preserve">ania </w:t>
      </w:r>
      <w:r w:rsidR="006A0AF2" w:rsidRPr="0014539C">
        <w:rPr>
          <w:i/>
          <w:color w:val="000000"/>
          <w:sz w:val="22"/>
          <w:szCs w:val="22"/>
        </w:rPr>
        <w:t>Programu</w:t>
      </w:r>
      <w:r w:rsidRPr="0014539C">
        <w:rPr>
          <w:color w:val="000000"/>
          <w:sz w:val="22"/>
          <w:szCs w:val="22"/>
        </w:rPr>
        <w:t>. Nadzór nad realizacj</w:t>
      </w:r>
      <w:r w:rsidRPr="0014539C">
        <w:rPr>
          <w:rFonts w:eastAsia="TimesNewRoman"/>
          <w:color w:val="000000"/>
          <w:sz w:val="22"/>
          <w:szCs w:val="22"/>
        </w:rPr>
        <w:t xml:space="preserve">ą </w:t>
      </w:r>
      <w:r w:rsidR="006A0AF2" w:rsidRPr="0014539C">
        <w:rPr>
          <w:color w:val="000000"/>
          <w:sz w:val="22"/>
          <w:szCs w:val="22"/>
        </w:rPr>
        <w:t xml:space="preserve">i monitoringiem </w:t>
      </w:r>
      <w:r w:rsidR="006A0AF2" w:rsidRPr="0014539C">
        <w:rPr>
          <w:i/>
          <w:color w:val="000000"/>
          <w:sz w:val="22"/>
          <w:szCs w:val="22"/>
        </w:rPr>
        <w:t>Programu</w:t>
      </w:r>
      <w:r w:rsidRPr="0014539C">
        <w:rPr>
          <w:color w:val="000000"/>
          <w:sz w:val="22"/>
          <w:szCs w:val="22"/>
        </w:rPr>
        <w:t xml:space="preserve"> pełni</w:t>
      </w:r>
      <w:r w:rsidRPr="0014539C">
        <w:rPr>
          <w:rFonts w:eastAsia="TimesNewRoman"/>
          <w:color w:val="000000"/>
          <w:sz w:val="22"/>
          <w:szCs w:val="22"/>
        </w:rPr>
        <w:t xml:space="preserve">ć </w:t>
      </w:r>
      <w:r w:rsidRPr="0014539C">
        <w:rPr>
          <w:color w:val="000000"/>
          <w:sz w:val="22"/>
          <w:szCs w:val="22"/>
        </w:rPr>
        <w:t>b</w:t>
      </w:r>
      <w:r w:rsidRPr="0014539C">
        <w:rPr>
          <w:rFonts w:eastAsia="TimesNewRoman"/>
          <w:color w:val="000000"/>
          <w:sz w:val="22"/>
          <w:szCs w:val="22"/>
        </w:rPr>
        <w:t>ę</w:t>
      </w:r>
      <w:r w:rsidRPr="0014539C">
        <w:rPr>
          <w:color w:val="000000"/>
          <w:sz w:val="22"/>
          <w:szCs w:val="22"/>
        </w:rPr>
        <w:t>dzie Dyrektor ROPS</w:t>
      </w:r>
      <w:r w:rsidR="00613B91" w:rsidRPr="0014539C">
        <w:rPr>
          <w:color w:val="000000"/>
          <w:sz w:val="22"/>
          <w:szCs w:val="22"/>
        </w:rPr>
        <w:t>.</w:t>
      </w:r>
    </w:p>
    <w:p w14:paraId="53884586" w14:textId="77777777" w:rsidR="00A56C77" w:rsidRPr="0014539C" w:rsidRDefault="00190B69" w:rsidP="00B640C8">
      <w:pPr>
        <w:pStyle w:val="Default"/>
        <w:ind w:firstLine="426"/>
        <w:jc w:val="both"/>
        <w:rPr>
          <w:rFonts w:ascii="Arial" w:hAnsi="Arial" w:cs="Arial"/>
          <w:color w:val="auto"/>
          <w:sz w:val="22"/>
          <w:szCs w:val="22"/>
        </w:rPr>
      </w:pPr>
      <w:r w:rsidRPr="0014539C">
        <w:rPr>
          <w:rFonts w:ascii="Arial" w:hAnsi="Arial" w:cs="Arial"/>
          <w:color w:val="auto"/>
          <w:sz w:val="22"/>
          <w:szCs w:val="22"/>
        </w:rPr>
        <w:t xml:space="preserve">Według KPRES „za monitorowanie rozwoju przedsiębiorczości społecznej na poziomie regionu odpowiadać będzie samorząd województwa poprzez ROPS. Będzie on odpowiadał za zbieranie danych na poziomie regionalnym według standardów określonych przez Krajowy Sekretariat Ekonomii Społecznej – zarówno w zakresie </w:t>
      </w:r>
      <w:r w:rsidR="0014539C">
        <w:rPr>
          <w:rFonts w:ascii="Arial" w:hAnsi="Arial" w:cs="Arial"/>
          <w:color w:val="auto"/>
          <w:sz w:val="22"/>
          <w:szCs w:val="22"/>
        </w:rPr>
        <w:t>polityki, planów działania, jak</w:t>
      </w:r>
      <w:r w:rsidR="0088415D" w:rsidRPr="0014539C">
        <w:rPr>
          <w:rFonts w:ascii="Arial" w:hAnsi="Arial" w:cs="Arial"/>
          <w:color w:val="auto"/>
          <w:sz w:val="22"/>
          <w:szCs w:val="22"/>
        </w:rPr>
        <w:t xml:space="preserve"> </w:t>
      </w:r>
      <w:r w:rsidRPr="0014539C">
        <w:rPr>
          <w:rFonts w:ascii="Arial" w:hAnsi="Arial" w:cs="Arial"/>
          <w:color w:val="auto"/>
          <w:sz w:val="22"/>
          <w:szCs w:val="22"/>
        </w:rPr>
        <w:t>i monitorowania oraz ewaluowania działalności podmiotów realizujących usługi na rzecz ekonomii społecznej.</w:t>
      </w:r>
      <w:r w:rsidR="00A56C77" w:rsidRPr="0014539C">
        <w:rPr>
          <w:rFonts w:ascii="Arial" w:hAnsi="Arial" w:cs="Arial"/>
          <w:color w:val="auto"/>
          <w:sz w:val="22"/>
          <w:szCs w:val="22"/>
        </w:rPr>
        <w:t>”</w:t>
      </w:r>
      <w:r w:rsidR="00A56C77" w:rsidRPr="0014539C">
        <w:rPr>
          <w:rStyle w:val="Odwoanieprzypisudolnego"/>
          <w:rFonts w:ascii="Arial" w:hAnsi="Arial" w:cs="Arial"/>
          <w:color w:val="auto"/>
          <w:sz w:val="22"/>
          <w:szCs w:val="22"/>
        </w:rPr>
        <w:footnoteReference w:id="43"/>
      </w:r>
      <w:r w:rsidR="00A56C77" w:rsidRPr="0014539C">
        <w:rPr>
          <w:rFonts w:ascii="Arial" w:hAnsi="Arial" w:cs="Arial"/>
          <w:color w:val="auto"/>
          <w:sz w:val="22"/>
          <w:szCs w:val="22"/>
        </w:rPr>
        <w:t xml:space="preserve"> Zadaniem Regionalnych Ośrodków Polityki Społecznej  będzie dbanie o jakość i agregację danych</w:t>
      </w:r>
      <w:r w:rsidR="000A7D3F" w:rsidRPr="0014539C">
        <w:rPr>
          <w:rFonts w:ascii="Arial" w:hAnsi="Arial" w:cs="Arial"/>
          <w:color w:val="auto"/>
          <w:sz w:val="22"/>
          <w:szCs w:val="22"/>
        </w:rPr>
        <w:t xml:space="preserve"> gromadzonych z gmin i powiatów. </w:t>
      </w:r>
      <w:r w:rsidR="00A56C77" w:rsidRPr="0014539C">
        <w:rPr>
          <w:rFonts w:ascii="Arial" w:hAnsi="Arial" w:cs="Arial"/>
          <w:color w:val="auto"/>
          <w:sz w:val="22"/>
          <w:szCs w:val="22"/>
        </w:rPr>
        <w:t>Monitoring będzie prowadzony przez cały okres wdrażania Programu, w związku z czym umożliwi regularne śled</w:t>
      </w:r>
      <w:r w:rsidR="000A7D3F" w:rsidRPr="0014539C">
        <w:rPr>
          <w:rFonts w:ascii="Arial" w:hAnsi="Arial" w:cs="Arial"/>
          <w:color w:val="auto"/>
          <w:sz w:val="22"/>
          <w:szCs w:val="22"/>
        </w:rPr>
        <w:t xml:space="preserve">zenie zmian wartości wskaźników oraz </w:t>
      </w:r>
      <w:r w:rsidR="00A56C77" w:rsidRPr="0014539C">
        <w:rPr>
          <w:rFonts w:ascii="Arial" w:hAnsi="Arial" w:cs="Arial"/>
          <w:color w:val="auto"/>
          <w:sz w:val="22"/>
          <w:szCs w:val="22"/>
        </w:rPr>
        <w:t xml:space="preserve">bieżące identyfikowanie ewentualnych zagrożeń oraz weryfikowanie przyjętych kierunków działania. Wdrożenie systemu monitoringu pozwoli na dokonywanie analizy postępów w realizowaniu zapisów przedmiotowego dokumentu, jak </w:t>
      </w:r>
      <w:r w:rsidR="0014539C">
        <w:rPr>
          <w:rFonts w:ascii="Arial" w:hAnsi="Arial" w:cs="Arial"/>
          <w:color w:val="auto"/>
          <w:sz w:val="22"/>
          <w:szCs w:val="22"/>
        </w:rPr>
        <w:br/>
      </w:r>
      <w:r w:rsidR="00A56C77" w:rsidRPr="0014539C">
        <w:rPr>
          <w:rFonts w:ascii="Arial" w:hAnsi="Arial" w:cs="Arial"/>
          <w:color w:val="auto"/>
          <w:sz w:val="22"/>
          <w:szCs w:val="22"/>
        </w:rPr>
        <w:t xml:space="preserve">i możliwości osiągnięcia docelowych wskaźników w 2020 roku. </w:t>
      </w:r>
    </w:p>
    <w:p w14:paraId="2DE00537" w14:textId="77777777" w:rsidR="00190B69" w:rsidRPr="0014539C" w:rsidRDefault="00190B69" w:rsidP="005800EF">
      <w:pPr>
        <w:spacing w:after="120"/>
        <w:ind w:firstLine="709"/>
        <w:jc w:val="both"/>
        <w:rPr>
          <w:sz w:val="22"/>
          <w:szCs w:val="22"/>
        </w:rPr>
      </w:pPr>
    </w:p>
    <w:p w14:paraId="0634D92A" w14:textId="77777777" w:rsidR="00564FB7" w:rsidRPr="0014539C" w:rsidRDefault="00564FB7" w:rsidP="00564FB7">
      <w:pPr>
        <w:rPr>
          <w:sz w:val="24"/>
          <w:szCs w:val="24"/>
        </w:rPr>
      </w:pPr>
    </w:p>
    <w:p w14:paraId="347BCCFE" w14:textId="77777777" w:rsidR="00564FB7" w:rsidRPr="00D85632" w:rsidRDefault="00564FB7" w:rsidP="006D193B">
      <w:pPr>
        <w:pStyle w:val="ES3"/>
        <w:ind w:left="1418" w:hanging="851"/>
        <w:rPr>
          <w:rFonts w:ascii="Arial" w:hAnsi="Arial" w:cs="Arial"/>
          <w:sz w:val="22"/>
          <w:szCs w:val="22"/>
        </w:rPr>
      </w:pPr>
      <w:bookmarkStart w:id="71" w:name="_Toc32830700"/>
      <w:r w:rsidRPr="00D85632">
        <w:rPr>
          <w:rFonts w:ascii="Arial" w:hAnsi="Arial" w:cs="Arial"/>
          <w:sz w:val="22"/>
          <w:szCs w:val="22"/>
        </w:rPr>
        <w:t>Ewaluacja P</w:t>
      </w:r>
      <w:r w:rsidR="006A0AF2" w:rsidRPr="00D85632">
        <w:rPr>
          <w:rFonts w:ascii="Arial" w:hAnsi="Arial" w:cs="Arial"/>
          <w:sz w:val="22"/>
          <w:szCs w:val="22"/>
        </w:rPr>
        <w:t>rogramu</w:t>
      </w:r>
      <w:bookmarkEnd w:id="71"/>
    </w:p>
    <w:p w14:paraId="0C73F09D" w14:textId="77777777" w:rsidR="00564FB7" w:rsidRPr="0014539C" w:rsidRDefault="00564FB7" w:rsidP="00564FB7">
      <w:pPr>
        <w:jc w:val="both"/>
        <w:rPr>
          <w:b/>
          <w:sz w:val="22"/>
          <w:szCs w:val="22"/>
        </w:rPr>
      </w:pPr>
    </w:p>
    <w:p w14:paraId="56E25D53" w14:textId="77777777" w:rsidR="00C03BD1" w:rsidRPr="00D7041D" w:rsidRDefault="006A0AF2" w:rsidP="00B640C8">
      <w:pPr>
        <w:ind w:firstLine="709"/>
        <w:jc w:val="both"/>
        <w:rPr>
          <w:sz w:val="22"/>
          <w:szCs w:val="22"/>
        </w:rPr>
      </w:pPr>
      <w:r w:rsidRPr="00D7041D">
        <w:rPr>
          <w:sz w:val="22"/>
          <w:szCs w:val="22"/>
        </w:rPr>
        <w:t xml:space="preserve">Dokument </w:t>
      </w:r>
      <w:r w:rsidR="008E4CBD" w:rsidRPr="00D7041D">
        <w:rPr>
          <w:sz w:val="22"/>
          <w:szCs w:val="22"/>
        </w:rPr>
        <w:t>będzie podlegał ewaluacji co 2 lata począwszy od 2015 roku, w celu</w:t>
      </w:r>
      <w:r w:rsidR="00C03BD1" w:rsidRPr="00D7041D">
        <w:rPr>
          <w:sz w:val="22"/>
          <w:szCs w:val="22"/>
        </w:rPr>
        <w:t xml:space="preserve"> ulepszania, poprawy skuteczno</w:t>
      </w:r>
      <w:r w:rsidR="00C03BD1" w:rsidRPr="00D7041D">
        <w:rPr>
          <w:rFonts w:eastAsia="TimesNewRoman"/>
          <w:sz w:val="22"/>
          <w:szCs w:val="22"/>
        </w:rPr>
        <w:t>ś</w:t>
      </w:r>
      <w:r w:rsidR="00C03BD1" w:rsidRPr="00D7041D">
        <w:rPr>
          <w:sz w:val="22"/>
          <w:szCs w:val="22"/>
        </w:rPr>
        <w:t>ci i wzrostu efektywno</w:t>
      </w:r>
      <w:r w:rsidR="00C03BD1" w:rsidRPr="00D7041D">
        <w:rPr>
          <w:rFonts w:eastAsia="TimesNewRoman"/>
          <w:sz w:val="22"/>
          <w:szCs w:val="22"/>
        </w:rPr>
        <w:t>ś</w:t>
      </w:r>
      <w:r w:rsidR="00C03BD1" w:rsidRPr="00D7041D">
        <w:rPr>
          <w:sz w:val="22"/>
          <w:szCs w:val="22"/>
        </w:rPr>
        <w:t>ci działa</w:t>
      </w:r>
      <w:r w:rsidR="00C03BD1" w:rsidRPr="00D7041D">
        <w:rPr>
          <w:rFonts w:eastAsia="TimesNewRoman"/>
          <w:sz w:val="22"/>
          <w:szCs w:val="22"/>
        </w:rPr>
        <w:t xml:space="preserve">ń </w:t>
      </w:r>
      <w:r w:rsidR="008E4CBD" w:rsidRPr="00D7041D">
        <w:rPr>
          <w:rFonts w:eastAsia="TimesNewRoman"/>
          <w:sz w:val="22"/>
          <w:szCs w:val="22"/>
        </w:rPr>
        <w:t xml:space="preserve">założonych w </w:t>
      </w:r>
      <w:r w:rsidRPr="00D7041D">
        <w:rPr>
          <w:i/>
          <w:sz w:val="22"/>
          <w:szCs w:val="22"/>
        </w:rPr>
        <w:t>Programi</w:t>
      </w:r>
      <w:r w:rsidRPr="00D7041D">
        <w:rPr>
          <w:sz w:val="22"/>
          <w:szCs w:val="22"/>
        </w:rPr>
        <w:t>e</w:t>
      </w:r>
      <w:r w:rsidR="008E4CBD" w:rsidRPr="00D7041D">
        <w:rPr>
          <w:sz w:val="22"/>
          <w:szCs w:val="22"/>
        </w:rPr>
        <w:t>. P</w:t>
      </w:r>
      <w:r w:rsidR="00C03BD1" w:rsidRPr="00D7041D">
        <w:rPr>
          <w:sz w:val="22"/>
          <w:szCs w:val="22"/>
        </w:rPr>
        <w:t>rzeprowadzana b</w:t>
      </w:r>
      <w:r w:rsidR="00C03BD1" w:rsidRPr="00D7041D">
        <w:rPr>
          <w:rFonts w:eastAsia="TimesNewRoman"/>
          <w:sz w:val="22"/>
          <w:szCs w:val="22"/>
        </w:rPr>
        <w:t>ę</w:t>
      </w:r>
      <w:r w:rsidR="00C03BD1" w:rsidRPr="00D7041D">
        <w:rPr>
          <w:sz w:val="22"/>
          <w:szCs w:val="22"/>
        </w:rPr>
        <w:t xml:space="preserve">dzie ewaluacja </w:t>
      </w:r>
      <w:r w:rsidR="00C03BD1" w:rsidRPr="00D7041D">
        <w:rPr>
          <w:i/>
          <w:iCs/>
          <w:sz w:val="22"/>
          <w:szCs w:val="22"/>
        </w:rPr>
        <w:t>on-going (ewaluacja bie</w:t>
      </w:r>
      <w:r w:rsidR="00C03BD1" w:rsidRPr="00D7041D">
        <w:rPr>
          <w:rFonts w:eastAsia="TimesNewRoman,Italic"/>
          <w:i/>
          <w:iCs/>
          <w:sz w:val="22"/>
          <w:szCs w:val="22"/>
        </w:rPr>
        <w:t>żą</w:t>
      </w:r>
      <w:r w:rsidR="00C03BD1" w:rsidRPr="00D7041D">
        <w:rPr>
          <w:i/>
          <w:iCs/>
          <w:sz w:val="22"/>
          <w:szCs w:val="22"/>
        </w:rPr>
        <w:t xml:space="preserve">ca/okresowa) </w:t>
      </w:r>
      <w:r w:rsidR="00C03BD1" w:rsidRPr="00D7041D">
        <w:rPr>
          <w:sz w:val="22"/>
          <w:szCs w:val="22"/>
        </w:rPr>
        <w:t xml:space="preserve">oraz ewaluacja </w:t>
      </w:r>
      <w:r w:rsidR="00C03BD1" w:rsidRPr="00D7041D">
        <w:rPr>
          <w:i/>
          <w:iCs/>
          <w:sz w:val="22"/>
          <w:szCs w:val="22"/>
        </w:rPr>
        <w:t>ex post (ko</w:t>
      </w:r>
      <w:r w:rsidR="00C03BD1" w:rsidRPr="00D7041D">
        <w:rPr>
          <w:rFonts w:eastAsia="TimesNewRoman,Italic"/>
          <w:i/>
          <w:iCs/>
          <w:sz w:val="22"/>
          <w:szCs w:val="22"/>
        </w:rPr>
        <w:t>ń</w:t>
      </w:r>
      <w:r w:rsidR="00C03BD1" w:rsidRPr="00D7041D">
        <w:rPr>
          <w:i/>
          <w:iCs/>
          <w:sz w:val="22"/>
          <w:szCs w:val="22"/>
        </w:rPr>
        <w:t>cowa/pełna/zamykaj</w:t>
      </w:r>
      <w:r w:rsidR="00C03BD1" w:rsidRPr="00D7041D">
        <w:rPr>
          <w:rFonts w:eastAsia="TimesNewRoman,Italic"/>
          <w:i/>
          <w:iCs/>
          <w:sz w:val="22"/>
          <w:szCs w:val="22"/>
        </w:rPr>
        <w:t>ą</w:t>
      </w:r>
      <w:r w:rsidR="00C03BD1" w:rsidRPr="00D7041D">
        <w:rPr>
          <w:i/>
          <w:iCs/>
          <w:sz w:val="22"/>
          <w:szCs w:val="22"/>
        </w:rPr>
        <w:t>ca)</w:t>
      </w:r>
      <w:r w:rsidR="00C03BD1" w:rsidRPr="00D7041D">
        <w:rPr>
          <w:sz w:val="22"/>
          <w:szCs w:val="22"/>
        </w:rPr>
        <w:t>.</w:t>
      </w:r>
    </w:p>
    <w:p w14:paraId="45230C06" w14:textId="77777777" w:rsidR="00951777" w:rsidRPr="00D7041D" w:rsidRDefault="00951777" w:rsidP="00B640C8">
      <w:pPr>
        <w:ind w:firstLine="709"/>
        <w:jc w:val="both"/>
        <w:rPr>
          <w:sz w:val="22"/>
          <w:szCs w:val="22"/>
        </w:rPr>
      </w:pPr>
      <w:r w:rsidRPr="00D7041D">
        <w:rPr>
          <w:rStyle w:val="lead"/>
          <w:sz w:val="22"/>
          <w:szCs w:val="22"/>
        </w:rPr>
        <w:t>Ewaluacja on-going sku</w:t>
      </w:r>
      <w:r w:rsidR="006A0AF2" w:rsidRPr="00D7041D">
        <w:rPr>
          <w:rStyle w:val="lead"/>
          <w:sz w:val="22"/>
          <w:szCs w:val="22"/>
        </w:rPr>
        <w:t xml:space="preserve">pia się na zarządzaniu </w:t>
      </w:r>
      <w:r w:rsidR="006A0AF2" w:rsidRPr="00D7041D">
        <w:rPr>
          <w:rStyle w:val="lead"/>
          <w:i/>
          <w:sz w:val="22"/>
          <w:szCs w:val="22"/>
        </w:rPr>
        <w:t>Programem</w:t>
      </w:r>
      <w:r w:rsidRPr="00D7041D">
        <w:rPr>
          <w:rStyle w:val="lead"/>
          <w:i/>
          <w:sz w:val="22"/>
          <w:szCs w:val="22"/>
        </w:rPr>
        <w:t>,</w:t>
      </w:r>
      <w:r w:rsidRPr="00D7041D">
        <w:rPr>
          <w:rStyle w:val="lead"/>
          <w:sz w:val="22"/>
          <w:szCs w:val="22"/>
        </w:rPr>
        <w:t xml:space="preserve"> diagnozuje i analizuje problemy pojawiające s</w:t>
      </w:r>
      <w:r w:rsidR="006A0AF2" w:rsidRPr="00D7041D">
        <w:rPr>
          <w:rStyle w:val="lead"/>
          <w:sz w:val="22"/>
          <w:szCs w:val="22"/>
        </w:rPr>
        <w:t>ię w trakcie realizacji</w:t>
      </w:r>
      <w:r w:rsidR="006A0AF2" w:rsidRPr="00D7041D">
        <w:rPr>
          <w:rStyle w:val="lead"/>
          <w:i/>
          <w:sz w:val="22"/>
          <w:szCs w:val="22"/>
        </w:rPr>
        <w:t xml:space="preserve"> Programu</w:t>
      </w:r>
      <w:r w:rsidRPr="00D7041D">
        <w:rPr>
          <w:rStyle w:val="lead"/>
          <w:sz w:val="22"/>
          <w:szCs w:val="22"/>
        </w:rPr>
        <w:t xml:space="preserve"> jak również określa możliwości ich rozwiązania. Dodatkowo, mogą być dokonywane pogłębione analizy uwarunkowań kontekstowych, które mają istotne znaczenie z punktu wid</w:t>
      </w:r>
      <w:r w:rsidR="006A0AF2" w:rsidRPr="00D7041D">
        <w:rPr>
          <w:rStyle w:val="lead"/>
          <w:sz w:val="22"/>
          <w:szCs w:val="22"/>
        </w:rPr>
        <w:t xml:space="preserve">zenia osiągnięcia celów </w:t>
      </w:r>
      <w:r w:rsidR="006A0AF2" w:rsidRPr="00D7041D">
        <w:rPr>
          <w:rStyle w:val="lead"/>
          <w:i/>
          <w:sz w:val="22"/>
          <w:szCs w:val="22"/>
        </w:rPr>
        <w:t>Programu</w:t>
      </w:r>
      <w:r w:rsidRPr="00D7041D">
        <w:rPr>
          <w:rStyle w:val="lead"/>
          <w:sz w:val="22"/>
          <w:szCs w:val="22"/>
        </w:rPr>
        <w:t>. Ponadto służy bieżącemu us</w:t>
      </w:r>
      <w:r w:rsidR="006A0AF2" w:rsidRPr="00D7041D">
        <w:rPr>
          <w:rStyle w:val="lead"/>
          <w:sz w:val="22"/>
          <w:szCs w:val="22"/>
        </w:rPr>
        <w:t xml:space="preserve">prawnianiu zarządzania </w:t>
      </w:r>
      <w:r w:rsidR="006A0AF2" w:rsidRPr="00D7041D">
        <w:rPr>
          <w:rStyle w:val="lead"/>
          <w:i/>
          <w:sz w:val="22"/>
          <w:szCs w:val="22"/>
        </w:rPr>
        <w:t>Programem</w:t>
      </w:r>
      <w:r w:rsidRPr="00D7041D">
        <w:rPr>
          <w:rStyle w:val="lead"/>
          <w:i/>
          <w:sz w:val="22"/>
          <w:szCs w:val="22"/>
        </w:rPr>
        <w:t>,</w:t>
      </w:r>
      <w:r w:rsidRPr="00D7041D">
        <w:rPr>
          <w:rStyle w:val="lead"/>
          <w:sz w:val="22"/>
          <w:szCs w:val="22"/>
        </w:rPr>
        <w:t xml:space="preserve"> kładzie</w:t>
      </w:r>
      <w:r w:rsidR="00C03BD1" w:rsidRPr="00D7041D">
        <w:rPr>
          <w:sz w:val="22"/>
          <w:szCs w:val="22"/>
        </w:rPr>
        <w:t xml:space="preserve"> nacisk na ocen</w:t>
      </w:r>
      <w:r w:rsidR="00C03BD1" w:rsidRPr="00D7041D">
        <w:rPr>
          <w:rFonts w:eastAsia="TimesNewRoman"/>
          <w:sz w:val="22"/>
          <w:szCs w:val="22"/>
        </w:rPr>
        <w:t xml:space="preserve">ę </w:t>
      </w:r>
      <w:r w:rsidR="00C03BD1" w:rsidRPr="00D7041D">
        <w:rPr>
          <w:sz w:val="22"/>
          <w:szCs w:val="22"/>
        </w:rPr>
        <w:t>procesu zarz</w:t>
      </w:r>
      <w:r w:rsidR="00C03BD1" w:rsidRPr="00D7041D">
        <w:rPr>
          <w:rFonts w:eastAsia="TimesNewRoman"/>
          <w:sz w:val="22"/>
          <w:szCs w:val="22"/>
        </w:rPr>
        <w:t>ą</w:t>
      </w:r>
      <w:r w:rsidR="00C03BD1" w:rsidRPr="00D7041D">
        <w:rPr>
          <w:sz w:val="22"/>
          <w:szCs w:val="22"/>
        </w:rPr>
        <w:t>dzania, aktualno</w:t>
      </w:r>
      <w:r w:rsidR="00C03BD1" w:rsidRPr="00D7041D">
        <w:rPr>
          <w:rFonts w:eastAsia="TimesNewRoman"/>
          <w:sz w:val="22"/>
          <w:szCs w:val="22"/>
        </w:rPr>
        <w:t xml:space="preserve">ść </w:t>
      </w:r>
      <w:r w:rsidR="00C03BD1" w:rsidRPr="00D7041D">
        <w:rPr>
          <w:sz w:val="22"/>
          <w:szCs w:val="22"/>
        </w:rPr>
        <w:t>założeń</w:t>
      </w:r>
      <w:r w:rsidR="00C03BD1" w:rsidRPr="00D7041D">
        <w:rPr>
          <w:rFonts w:eastAsia="TimesNewRoman"/>
          <w:sz w:val="22"/>
          <w:szCs w:val="22"/>
        </w:rPr>
        <w:t xml:space="preserve"> </w:t>
      </w:r>
      <w:r w:rsidR="00C03BD1" w:rsidRPr="00D7041D">
        <w:rPr>
          <w:sz w:val="22"/>
          <w:szCs w:val="22"/>
        </w:rPr>
        <w:t>strategii, post</w:t>
      </w:r>
      <w:r w:rsidR="00C03BD1" w:rsidRPr="00D7041D">
        <w:rPr>
          <w:rFonts w:eastAsia="TimesNewRoman"/>
          <w:sz w:val="22"/>
          <w:szCs w:val="22"/>
        </w:rPr>
        <w:t>ę</w:t>
      </w:r>
      <w:r w:rsidR="00C03BD1" w:rsidRPr="00D7041D">
        <w:rPr>
          <w:sz w:val="22"/>
          <w:szCs w:val="22"/>
        </w:rPr>
        <w:t>py w osi</w:t>
      </w:r>
      <w:r w:rsidR="00C03BD1" w:rsidRPr="00D7041D">
        <w:rPr>
          <w:rFonts w:eastAsia="TimesNewRoman"/>
          <w:sz w:val="22"/>
          <w:szCs w:val="22"/>
        </w:rPr>
        <w:t>ą</w:t>
      </w:r>
      <w:r w:rsidRPr="00D7041D">
        <w:rPr>
          <w:sz w:val="22"/>
          <w:szCs w:val="22"/>
        </w:rPr>
        <w:t xml:space="preserve">ganiu efektów. </w:t>
      </w:r>
    </w:p>
    <w:p w14:paraId="6C9117F8" w14:textId="77777777" w:rsidR="00BB4414" w:rsidRPr="00D7041D" w:rsidRDefault="00C03BD1" w:rsidP="00B640C8">
      <w:pPr>
        <w:ind w:firstLine="709"/>
        <w:jc w:val="both"/>
        <w:rPr>
          <w:rStyle w:val="lead"/>
          <w:sz w:val="22"/>
          <w:szCs w:val="22"/>
        </w:rPr>
      </w:pPr>
      <w:r w:rsidRPr="00D7041D">
        <w:rPr>
          <w:sz w:val="22"/>
          <w:szCs w:val="22"/>
        </w:rPr>
        <w:t>W przypadku stwierdzenia nieprawidłowo</w:t>
      </w:r>
      <w:r w:rsidRPr="00D7041D">
        <w:rPr>
          <w:rFonts w:eastAsia="TimesNewRoman"/>
          <w:sz w:val="22"/>
          <w:szCs w:val="22"/>
        </w:rPr>
        <w:t>ś</w:t>
      </w:r>
      <w:r w:rsidR="0088415D" w:rsidRPr="00D7041D">
        <w:rPr>
          <w:sz w:val="22"/>
          <w:szCs w:val="22"/>
        </w:rPr>
        <w:t xml:space="preserve">ci, ROPS wraz z </w:t>
      </w:r>
      <w:r w:rsidR="006A0AF2" w:rsidRPr="00D7041D">
        <w:rPr>
          <w:sz w:val="22"/>
          <w:szCs w:val="22"/>
        </w:rPr>
        <w:t>Regionalny</w:t>
      </w:r>
      <w:r w:rsidR="0088415D" w:rsidRPr="00D7041D">
        <w:rPr>
          <w:sz w:val="22"/>
          <w:szCs w:val="22"/>
        </w:rPr>
        <w:t>m</w:t>
      </w:r>
      <w:r w:rsidR="006A0AF2" w:rsidRPr="00D7041D">
        <w:rPr>
          <w:sz w:val="22"/>
          <w:szCs w:val="22"/>
        </w:rPr>
        <w:t xml:space="preserve"> Komitet</w:t>
      </w:r>
      <w:r w:rsidR="0088415D" w:rsidRPr="00D7041D">
        <w:rPr>
          <w:sz w:val="22"/>
          <w:szCs w:val="22"/>
        </w:rPr>
        <w:t>em</w:t>
      </w:r>
      <w:r w:rsidR="006A0AF2" w:rsidRPr="00D7041D">
        <w:rPr>
          <w:sz w:val="22"/>
          <w:szCs w:val="22"/>
        </w:rPr>
        <w:t xml:space="preserve"> Rozwoju Ekonomii Społecznej</w:t>
      </w:r>
      <w:r w:rsidR="00951777" w:rsidRPr="00D7041D">
        <w:rPr>
          <w:sz w:val="22"/>
          <w:szCs w:val="22"/>
        </w:rPr>
        <w:t>, Zespołem roboczym</w:t>
      </w:r>
      <w:r w:rsidRPr="00D7041D">
        <w:rPr>
          <w:sz w:val="22"/>
          <w:szCs w:val="22"/>
        </w:rPr>
        <w:t xml:space="preserve"> oraz podmiotami realizuj</w:t>
      </w:r>
      <w:r w:rsidRPr="00D7041D">
        <w:rPr>
          <w:rFonts w:eastAsia="TimesNewRoman"/>
          <w:sz w:val="22"/>
          <w:szCs w:val="22"/>
        </w:rPr>
        <w:t>ą</w:t>
      </w:r>
      <w:r w:rsidRPr="00D7041D">
        <w:rPr>
          <w:sz w:val="22"/>
          <w:szCs w:val="22"/>
        </w:rPr>
        <w:t xml:space="preserve">cymi </w:t>
      </w:r>
      <w:r w:rsidR="0009504F" w:rsidRPr="00D7041D">
        <w:rPr>
          <w:sz w:val="22"/>
          <w:szCs w:val="22"/>
        </w:rPr>
        <w:t xml:space="preserve">poszczególne działania </w:t>
      </w:r>
      <w:r w:rsidR="0009504F" w:rsidRPr="00D7041D">
        <w:rPr>
          <w:i/>
          <w:sz w:val="22"/>
          <w:szCs w:val="22"/>
        </w:rPr>
        <w:t>Programu</w:t>
      </w:r>
      <w:r w:rsidRPr="00D7041D">
        <w:rPr>
          <w:sz w:val="22"/>
          <w:szCs w:val="22"/>
        </w:rPr>
        <w:t>, b</w:t>
      </w:r>
      <w:r w:rsidRPr="00D7041D">
        <w:rPr>
          <w:rFonts w:eastAsia="TimesNewRoman"/>
          <w:sz w:val="22"/>
          <w:szCs w:val="22"/>
        </w:rPr>
        <w:t>ę</w:t>
      </w:r>
      <w:r w:rsidRPr="00D7041D">
        <w:rPr>
          <w:sz w:val="22"/>
          <w:szCs w:val="22"/>
        </w:rPr>
        <w:t>dzie podejmował odpowiednie działania naprawcze. Po zako</w:t>
      </w:r>
      <w:r w:rsidRPr="00D7041D">
        <w:rPr>
          <w:rFonts w:eastAsia="TimesNewRoman"/>
          <w:sz w:val="22"/>
          <w:szCs w:val="22"/>
        </w:rPr>
        <w:t>ń</w:t>
      </w:r>
      <w:r w:rsidR="0009504F" w:rsidRPr="00D7041D">
        <w:rPr>
          <w:sz w:val="22"/>
          <w:szCs w:val="22"/>
        </w:rPr>
        <w:t xml:space="preserve">czeniu </w:t>
      </w:r>
      <w:r w:rsidR="0009504F" w:rsidRPr="00D7041D">
        <w:rPr>
          <w:i/>
          <w:sz w:val="22"/>
          <w:szCs w:val="22"/>
        </w:rPr>
        <w:t>Programu</w:t>
      </w:r>
      <w:r w:rsidRPr="00D7041D">
        <w:rPr>
          <w:sz w:val="22"/>
          <w:szCs w:val="22"/>
        </w:rPr>
        <w:t xml:space="preserve"> (rok 2020) przeprowadzona zostanie ewaluacja </w:t>
      </w:r>
      <w:r w:rsidRPr="00D7041D">
        <w:rPr>
          <w:i/>
          <w:iCs/>
          <w:sz w:val="22"/>
          <w:szCs w:val="22"/>
        </w:rPr>
        <w:t>ex-post</w:t>
      </w:r>
      <w:r w:rsidRPr="00D7041D">
        <w:rPr>
          <w:sz w:val="22"/>
          <w:szCs w:val="22"/>
        </w:rPr>
        <w:t xml:space="preserve">, </w:t>
      </w:r>
      <w:r w:rsidR="00951777" w:rsidRPr="00D7041D">
        <w:rPr>
          <w:rStyle w:val="lead"/>
          <w:sz w:val="22"/>
          <w:szCs w:val="22"/>
        </w:rPr>
        <w:t xml:space="preserve">która jest ewaluacją podsumowującą. Głównym </w:t>
      </w:r>
      <w:r w:rsidR="00BB4414" w:rsidRPr="00D7041D">
        <w:rPr>
          <w:rStyle w:val="lead"/>
          <w:sz w:val="22"/>
          <w:szCs w:val="22"/>
        </w:rPr>
        <w:t>jej celem</w:t>
      </w:r>
      <w:r w:rsidR="00951777" w:rsidRPr="00D7041D">
        <w:rPr>
          <w:rStyle w:val="lead"/>
          <w:sz w:val="22"/>
          <w:szCs w:val="22"/>
        </w:rPr>
        <w:t xml:space="preserve"> jest o</w:t>
      </w:r>
      <w:r w:rsidR="0009504F" w:rsidRPr="00D7041D">
        <w:rPr>
          <w:rStyle w:val="lead"/>
          <w:sz w:val="22"/>
          <w:szCs w:val="22"/>
        </w:rPr>
        <w:t xml:space="preserve">kreślenie oddziaływania </w:t>
      </w:r>
      <w:r w:rsidR="0009504F" w:rsidRPr="00D7041D">
        <w:rPr>
          <w:rStyle w:val="lead"/>
          <w:i/>
          <w:sz w:val="22"/>
          <w:szCs w:val="22"/>
        </w:rPr>
        <w:t>Programu</w:t>
      </w:r>
      <w:r w:rsidR="00951777" w:rsidRPr="00D7041D">
        <w:rPr>
          <w:rStyle w:val="lead"/>
          <w:sz w:val="22"/>
          <w:szCs w:val="22"/>
        </w:rPr>
        <w:t xml:space="preserve"> oraz jego trwałości. </w:t>
      </w:r>
      <w:r w:rsidR="00BB4414" w:rsidRPr="00D7041D">
        <w:rPr>
          <w:rStyle w:val="lead"/>
          <w:sz w:val="22"/>
          <w:szCs w:val="22"/>
        </w:rPr>
        <w:t>Zostanie oceniona skuteczność i efektywność poszczególnych interwencji oraz ich trafność i użyteczność</w:t>
      </w:r>
      <w:r w:rsidR="00951777" w:rsidRPr="00D7041D">
        <w:rPr>
          <w:rStyle w:val="lead"/>
          <w:sz w:val="22"/>
          <w:szCs w:val="22"/>
        </w:rPr>
        <w:t xml:space="preserve">. </w:t>
      </w:r>
      <w:r w:rsidR="00BB4414" w:rsidRPr="00D7041D">
        <w:rPr>
          <w:rStyle w:val="lead"/>
          <w:sz w:val="22"/>
          <w:szCs w:val="22"/>
        </w:rPr>
        <w:t>Obejmie</w:t>
      </w:r>
      <w:r w:rsidR="00951777" w:rsidRPr="00D7041D">
        <w:rPr>
          <w:rStyle w:val="lead"/>
          <w:sz w:val="22"/>
          <w:szCs w:val="22"/>
        </w:rPr>
        <w:t xml:space="preserve"> również pozytywne i negatywne czynniki </w:t>
      </w:r>
      <w:r w:rsidR="0009504F" w:rsidRPr="00D7041D">
        <w:rPr>
          <w:rStyle w:val="lead"/>
          <w:sz w:val="22"/>
          <w:szCs w:val="22"/>
        </w:rPr>
        <w:t>wpływające na wdrażanie</w:t>
      </w:r>
      <w:r w:rsidR="0009504F" w:rsidRPr="00D7041D">
        <w:rPr>
          <w:rStyle w:val="lead"/>
          <w:i/>
          <w:sz w:val="22"/>
          <w:szCs w:val="22"/>
        </w:rPr>
        <w:t xml:space="preserve"> Programu</w:t>
      </w:r>
      <w:r w:rsidR="00951777" w:rsidRPr="00D7041D">
        <w:rPr>
          <w:rStyle w:val="lead"/>
          <w:sz w:val="22"/>
          <w:szCs w:val="22"/>
        </w:rPr>
        <w:t>, jego e</w:t>
      </w:r>
      <w:r w:rsidR="00BB4414" w:rsidRPr="00D7041D">
        <w:rPr>
          <w:rStyle w:val="lead"/>
          <w:sz w:val="22"/>
          <w:szCs w:val="22"/>
        </w:rPr>
        <w:t>fekty oraz ich trwałość i</w:t>
      </w:r>
      <w:r w:rsidR="00951777" w:rsidRPr="00D7041D">
        <w:rPr>
          <w:rStyle w:val="lead"/>
          <w:sz w:val="22"/>
          <w:szCs w:val="22"/>
        </w:rPr>
        <w:t xml:space="preserve"> identyfikację</w:t>
      </w:r>
      <w:r w:rsidR="00BB4414" w:rsidRPr="00D7041D">
        <w:rPr>
          <w:rStyle w:val="lead"/>
          <w:sz w:val="22"/>
          <w:szCs w:val="22"/>
        </w:rPr>
        <w:t>,</w:t>
      </w:r>
      <w:r w:rsidR="00951777" w:rsidRPr="00D7041D">
        <w:rPr>
          <w:rStyle w:val="lead"/>
          <w:sz w:val="22"/>
          <w:szCs w:val="22"/>
        </w:rPr>
        <w:t xml:space="preserve"> wystąpienia n</w:t>
      </w:r>
      <w:r w:rsidR="0009504F" w:rsidRPr="00D7041D">
        <w:rPr>
          <w:rStyle w:val="lead"/>
          <w:sz w:val="22"/>
          <w:szCs w:val="22"/>
        </w:rPr>
        <w:t>iezaplanowanych efektów</w:t>
      </w:r>
      <w:r w:rsidR="0009504F" w:rsidRPr="00D7041D">
        <w:rPr>
          <w:rStyle w:val="lead"/>
          <w:i/>
          <w:sz w:val="22"/>
          <w:szCs w:val="22"/>
        </w:rPr>
        <w:t xml:space="preserve"> Programu</w:t>
      </w:r>
      <w:r w:rsidR="00951777" w:rsidRPr="00D7041D">
        <w:rPr>
          <w:rStyle w:val="lead"/>
          <w:sz w:val="22"/>
          <w:szCs w:val="22"/>
        </w:rPr>
        <w:t xml:space="preserve">. Wyniki ewaluacji ex-post </w:t>
      </w:r>
      <w:r w:rsidR="00BB4414" w:rsidRPr="00D7041D">
        <w:rPr>
          <w:rStyle w:val="lead"/>
          <w:sz w:val="22"/>
          <w:szCs w:val="22"/>
        </w:rPr>
        <w:t>posłużą</w:t>
      </w:r>
      <w:r w:rsidR="00951777" w:rsidRPr="00D7041D">
        <w:rPr>
          <w:rStyle w:val="lead"/>
          <w:sz w:val="22"/>
          <w:szCs w:val="22"/>
        </w:rPr>
        <w:t xml:space="preserve"> kompleksowemu </w:t>
      </w:r>
      <w:r w:rsidR="00951777" w:rsidRPr="00D7041D">
        <w:rPr>
          <w:rStyle w:val="lead"/>
          <w:sz w:val="22"/>
          <w:szCs w:val="22"/>
        </w:rPr>
        <w:lastRenderedPageBreak/>
        <w:t>po</w:t>
      </w:r>
      <w:r w:rsidR="0009504F" w:rsidRPr="00D7041D">
        <w:rPr>
          <w:rStyle w:val="lead"/>
          <w:sz w:val="22"/>
          <w:szCs w:val="22"/>
        </w:rPr>
        <w:t xml:space="preserve">dsumowaniu zakończonego </w:t>
      </w:r>
      <w:r w:rsidR="0009504F" w:rsidRPr="00D7041D">
        <w:rPr>
          <w:rStyle w:val="lead"/>
          <w:i/>
          <w:sz w:val="22"/>
          <w:szCs w:val="22"/>
        </w:rPr>
        <w:t>Programu</w:t>
      </w:r>
      <w:r w:rsidR="00BB4414" w:rsidRPr="00D7041D">
        <w:rPr>
          <w:rStyle w:val="lead"/>
          <w:sz w:val="22"/>
          <w:szCs w:val="22"/>
        </w:rPr>
        <w:t xml:space="preserve"> i będą</w:t>
      </w:r>
      <w:r w:rsidR="00951777" w:rsidRPr="00D7041D">
        <w:rPr>
          <w:rStyle w:val="lead"/>
          <w:sz w:val="22"/>
          <w:szCs w:val="22"/>
        </w:rPr>
        <w:t xml:space="preserve"> sta</w:t>
      </w:r>
      <w:r w:rsidR="00D7041D">
        <w:rPr>
          <w:rStyle w:val="lead"/>
          <w:sz w:val="22"/>
          <w:szCs w:val="22"/>
        </w:rPr>
        <w:t xml:space="preserve">nowić istotne źródło informacji </w:t>
      </w:r>
      <w:r w:rsidR="00D7041D">
        <w:rPr>
          <w:rStyle w:val="lead"/>
          <w:sz w:val="22"/>
          <w:szCs w:val="22"/>
        </w:rPr>
        <w:br/>
      </w:r>
      <w:r w:rsidR="00951777" w:rsidRPr="00D7041D">
        <w:rPr>
          <w:rStyle w:val="lead"/>
          <w:sz w:val="22"/>
          <w:szCs w:val="22"/>
        </w:rPr>
        <w:t>w planowaniu kolejnych</w:t>
      </w:r>
      <w:r w:rsidR="00BB4414" w:rsidRPr="00D7041D">
        <w:rPr>
          <w:rStyle w:val="lead"/>
          <w:sz w:val="22"/>
          <w:szCs w:val="22"/>
        </w:rPr>
        <w:t xml:space="preserve"> działań i kierunków</w:t>
      </w:r>
      <w:r w:rsidR="00951777" w:rsidRPr="00D7041D">
        <w:rPr>
          <w:rStyle w:val="lead"/>
          <w:sz w:val="22"/>
          <w:szCs w:val="22"/>
        </w:rPr>
        <w:t xml:space="preserve"> interwencji</w:t>
      </w:r>
      <w:r w:rsidR="00BB4414" w:rsidRPr="00D7041D">
        <w:rPr>
          <w:rStyle w:val="lead"/>
          <w:sz w:val="22"/>
          <w:szCs w:val="22"/>
        </w:rPr>
        <w:t>.</w:t>
      </w:r>
    </w:p>
    <w:p w14:paraId="1551847A" w14:textId="77777777" w:rsidR="00B70075" w:rsidRPr="00D7041D" w:rsidRDefault="00B70075" w:rsidP="00B640C8">
      <w:pPr>
        <w:ind w:firstLine="709"/>
        <w:jc w:val="both"/>
        <w:rPr>
          <w:rStyle w:val="lead"/>
          <w:sz w:val="22"/>
          <w:szCs w:val="22"/>
        </w:rPr>
      </w:pPr>
    </w:p>
    <w:p w14:paraId="7353E7B3" w14:textId="77777777" w:rsidR="00B70075" w:rsidRPr="00D7041D" w:rsidRDefault="00B70075" w:rsidP="00B640C8">
      <w:pPr>
        <w:pStyle w:val="Default"/>
        <w:ind w:firstLine="709"/>
        <w:jc w:val="both"/>
        <w:rPr>
          <w:rFonts w:ascii="Arial" w:hAnsi="Arial" w:cs="Arial"/>
          <w:color w:val="auto"/>
          <w:sz w:val="22"/>
          <w:szCs w:val="22"/>
        </w:rPr>
      </w:pPr>
      <w:r w:rsidRPr="00D7041D">
        <w:rPr>
          <w:rFonts w:ascii="Arial" w:hAnsi="Arial" w:cs="Arial"/>
          <w:color w:val="auto"/>
          <w:sz w:val="22"/>
          <w:szCs w:val="22"/>
        </w:rPr>
        <w:t xml:space="preserve">Sporządzony raport o stanie ekonomii społecznej w regionie i zawarte w nim rekomendacje będą corocznie przedkładane do zatwierdzenia Regionalnemu Komitetowi Rozwoju Ekonomii Społecznej Zawarte w nim wnioski i rekomendacje umożliwią nie tylko koordynację działań związanych z ekonomią społeczną w województwie lubelskim </w:t>
      </w:r>
      <w:r w:rsidR="00B640C8">
        <w:rPr>
          <w:rFonts w:ascii="Arial" w:hAnsi="Arial" w:cs="Arial"/>
          <w:color w:val="auto"/>
          <w:sz w:val="22"/>
          <w:szCs w:val="22"/>
        </w:rPr>
        <w:br/>
      </w:r>
      <w:r w:rsidRPr="00D7041D">
        <w:rPr>
          <w:rFonts w:ascii="Arial" w:hAnsi="Arial" w:cs="Arial"/>
          <w:color w:val="auto"/>
          <w:sz w:val="22"/>
          <w:szCs w:val="22"/>
        </w:rPr>
        <w:t xml:space="preserve">w zakresie określonym w </w:t>
      </w:r>
      <w:r w:rsidRPr="00D7041D">
        <w:rPr>
          <w:rFonts w:ascii="Arial" w:hAnsi="Arial" w:cs="Arial"/>
          <w:i/>
          <w:color w:val="auto"/>
          <w:sz w:val="22"/>
          <w:szCs w:val="22"/>
        </w:rPr>
        <w:t>Programie,</w:t>
      </w:r>
      <w:r w:rsidRPr="00D7041D">
        <w:rPr>
          <w:rFonts w:ascii="Arial" w:hAnsi="Arial" w:cs="Arial"/>
          <w:color w:val="auto"/>
          <w:sz w:val="22"/>
          <w:szCs w:val="22"/>
        </w:rPr>
        <w:t xml:space="preserve"> lecz również pozwolą na merytoryczne wskazanie optymalnych kierunków, preferencji i procedur wsparcia ekonomii społecznej </w:t>
      </w:r>
      <w:r w:rsidR="00D7041D">
        <w:rPr>
          <w:rFonts w:ascii="Arial" w:hAnsi="Arial" w:cs="Arial"/>
          <w:color w:val="auto"/>
          <w:sz w:val="22"/>
          <w:szCs w:val="22"/>
        </w:rPr>
        <w:br/>
      </w:r>
      <w:r w:rsidRPr="00D7041D">
        <w:rPr>
          <w:rFonts w:ascii="Arial" w:hAnsi="Arial" w:cs="Arial"/>
          <w:color w:val="auto"/>
          <w:sz w:val="22"/>
          <w:szCs w:val="22"/>
        </w:rPr>
        <w:t>i przedsiębiorstw społecznych. Raport o stanie ekonomii społecznej w regionie będzie stanowił część składową raportu ewaluacyjnego.</w:t>
      </w:r>
    </w:p>
    <w:p w14:paraId="74ECC4BF" w14:textId="77777777" w:rsidR="00951777" w:rsidRDefault="00951777" w:rsidP="00C03BD1">
      <w:pPr>
        <w:jc w:val="both"/>
        <w:rPr>
          <w:rFonts w:asciiTheme="minorHAnsi" w:hAnsiTheme="minorHAnsi" w:cstheme="minorHAnsi"/>
          <w:sz w:val="24"/>
          <w:szCs w:val="24"/>
        </w:rPr>
      </w:pPr>
    </w:p>
    <w:p w14:paraId="3A44C401" w14:textId="77777777" w:rsidR="00564FB7" w:rsidRPr="003C2815" w:rsidRDefault="00564FB7" w:rsidP="00564FB7"/>
    <w:p w14:paraId="7B203480" w14:textId="77777777" w:rsidR="00564FB7" w:rsidRPr="00D85632" w:rsidRDefault="00564FB7" w:rsidP="006D193B">
      <w:pPr>
        <w:pStyle w:val="ES2"/>
        <w:ind w:left="851" w:hanging="425"/>
        <w:rPr>
          <w:rFonts w:ascii="Arial" w:hAnsi="Arial" w:cs="Arial"/>
          <w:sz w:val="22"/>
          <w:szCs w:val="22"/>
        </w:rPr>
      </w:pPr>
      <w:bookmarkStart w:id="72" w:name="_Toc32830701"/>
      <w:r w:rsidRPr="00D85632">
        <w:rPr>
          <w:rFonts w:ascii="Arial" w:hAnsi="Arial" w:cs="Arial"/>
          <w:sz w:val="22"/>
          <w:szCs w:val="22"/>
        </w:rPr>
        <w:t>Promocja p</w:t>
      </w:r>
      <w:r w:rsidR="0009504F" w:rsidRPr="00D85632">
        <w:rPr>
          <w:rFonts w:ascii="Arial" w:hAnsi="Arial" w:cs="Arial"/>
          <w:sz w:val="22"/>
          <w:szCs w:val="22"/>
        </w:rPr>
        <w:t>rogramu</w:t>
      </w:r>
      <w:bookmarkEnd w:id="72"/>
      <w:r w:rsidRPr="00D85632">
        <w:rPr>
          <w:rFonts w:ascii="Arial" w:hAnsi="Arial" w:cs="Arial"/>
          <w:sz w:val="22"/>
          <w:szCs w:val="22"/>
        </w:rPr>
        <w:t xml:space="preserve"> </w:t>
      </w:r>
    </w:p>
    <w:p w14:paraId="1D8B000C" w14:textId="77777777" w:rsidR="0017483D" w:rsidRDefault="0017483D" w:rsidP="00E465CD">
      <w:pPr>
        <w:pStyle w:val="11poziom"/>
        <w:spacing w:line="240" w:lineRule="auto"/>
        <w:jc w:val="both"/>
        <w:rPr>
          <w:rFonts w:asciiTheme="minorHAnsi" w:hAnsiTheme="minorHAnsi" w:cstheme="minorHAnsi"/>
          <w:b w:val="0"/>
          <w:color w:val="auto"/>
          <w:szCs w:val="24"/>
        </w:rPr>
      </w:pPr>
    </w:p>
    <w:p w14:paraId="788D9569" w14:textId="77777777" w:rsidR="006D4D0E" w:rsidRPr="00D7041D" w:rsidRDefault="0009504F" w:rsidP="00B640C8">
      <w:pPr>
        <w:pStyle w:val="11poziom"/>
        <w:spacing w:after="0" w:line="240" w:lineRule="auto"/>
        <w:jc w:val="both"/>
        <w:rPr>
          <w:rFonts w:ascii="Arial" w:hAnsi="Arial" w:cs="Arial"/>
          <w:b w:val="0"/>
          <w:color w:val="auto"/>
          <w:sz w:val="22"/>
        </w:rPr>
      </w:pPr>
      <w:r w:rsidRPr="00D7041D">
        <w:rPr>
          <w:rFonts w:ascii="Arial" w:hAnsi="Arial" w:cs="Arial"/>
          <w:b w:val="0"/>
          <w:color w:val="auto"/>
          <w:sz w:val="22"/>
        </w:rPr>
        <w:t xml:space="preserve">Regionalny program rozwoju ekonomii społecznej </w:t>
      </w:r>
      <w:r w:rsidR="00E465CD" w:rsidRPr="00D7041D">
        <w:rPr>
          <w:rFonts w:ascii="Arial" w:hAnsi="Arial" w:cs="Arial"/>
          <w:b w:val="0"/>
          <w:color w:val="auto"/>
          <w:sz w:val="22"/>
        </w:rPr>
        <w:t>w </w:t>
      </w:r>
      <w:r w:rsidR="00EA05D8" w:rsidRPr="00D7041D">
        <w:rPr>
          <w:rFonts w:ascii="Arial" w:hAnsi="Arial" w:cs="Arial"/>
          <w:b w:val="0"/>
          <w:color w:val="auto"/>
          <w:sz w:val="22"/>
        </w:rPr>
        <w:t>woje</w:t>
      </w:r>
      <w:r w:rsidRPr="00D7041D">
        <w:rPr>
          <w:rFonts w:ascii="Arial" w:hAnsi="Arial" w:cs="Arial"/>
          <w:b w:val="0"/>
          <w:color w:val="auto"/>
          <w:sz w:val="22"/>
        </w:rPr>
        <w:t xml:space="preserve">wództwie lubelskim </w:t>
      </w:r>
      <w:r w:rsidR="00EA05D8" w:rsidRPr="00D7041D">
        <w:rPr>
          <w:rFonts w:ascii="Arial" w:hAnsi="Arial" w:cs="Arial"/>
          <w:b w:val="0"/>
          <w:color w:val="auto"/>
          <w:sz w:val="22"/>
        </w:rPr>
        <w:t>będzie upowszechniany</w:t>
      </w:r>
      <w:r w:rsidR="00D278E0" w:rsidRPr="00D7041D">
        <w:rPr>
          <w:rFonts w:ascii="Arial" w:hAnsi="Arial" w:cs="Arial"/>
          <w:b w:val="0"/>
          <w:color w:val="auto"/>
          <w:sz w:val="22"/>
        </w:rPr>
        <w:t xml:space="preserve"> za pośrednictwem </w:t>
      </w:r>
      <w:r w:rsidR="00EA05D8" w:rsidRPr="00D7041D">
        <w:rPr>
          <w:rFonts w:ascii="Arial" w:hAnsi="Arial" w:cs="Arial"/>
          <w:b w:val="0"/>
          <w:color w:val="auto"/>
          <w:sz w:val="22"/>
        </w:rPr>
        <w:t>regionalnych mediów, w tym</w:t>
      </w:r>
      <w:r w:rsidR="008C2681" w:rsidRPr="00D7041D">
        <w:rPr>
          <w:rFonts w:ascii="Arial" w:hAnsi="Arial" w:cs="Arial"/>
          <w:b w:val="0"/>
          <w:color w:val="auto"/>
          <w:sz w:val="22"/>
        </w:rPr>
        <w:t>:</w:t>
      </w:r>
      <w:r w:rsidR="00EA05D8" w:rsidRPr="00D7041D">
        <w:rPr>
          <w:rFonts w:ascii="Arial" w:hAnsi="Arial" w:cs="Arial"/>
          <w:b w:val="0"/>
          <w:color w:val="auto"/>
          <w:sz w:val="22"/>
        </w:rPr>
        <w:t xml:space="preserve"> TVP Oddział w Lublinie, Radio Lublin, etc.</w:t>
      </w:r>
      <w:r w:rsidR="00072CF1" w:rsidRPr="00D7041D">
        <w:rPr>
          <w:rFonts w:ascii="Arial" w:hAnsi="Arial" w:cs="Arial"/>
          <w:b w:val="0"/>
          <w:color w:val="auto"/>
          <w:sz w:val="22"/>
        </w:rPr>
        <w:t>,</w:t>
      </w:r>
      <w:r w:rsidR="00D278E0" w:rsidRPr="00D7041D">
        <w:rPr>
          <w:rFonts w:ascii="Arial" w:hAnsi="Arial" w:cs="Arial"/>
          <w:b w:val="0"/>
          <w:color w:val="auto"/>
          <w:sz w:val="22"/>
        </w:rPr>
        <w:t xml:space="preserve"> zostanie </w:t>
      </w:r>
      <w:r w:rsidR="006D4D0E" w:rsidRPr="00D7041D">
        <w:rPr>
          <w:rFonts w:ascii="Arial" w:hAnsi="Arial" w:cs="Arial"/>
          <w:b w:val="0"/>
          <w:color w:val="auto"/>
          <w:sz w:val="22"/>
        </w:rPr>
        <w:t xml:space="preserve">również </w:t>
      </w:r>
      <w:r w:rsidR="00D278E0" w:rsidRPr="00D7041D">
        <w:rPr>
          <w:rFonts w:ascii="Arial" w:hAnsi="Arial" w:cs="Arial"/>
          <w:b w:val="0"/>
          <w:color w:val="auto"/>
          <w:sz w:val="22"/>
        </w:rPr>
        <w:t xml:space="preserve">zaprezentowany i poddany dyskusji na posiedzeniu </w:t>
      </w:r>
      <w:r w:rsidR="008C2681" w:rsidRPr="00D7041D">
        <w:rPr>
          <w:rFonts w:ascii="Arial" w:hAnsi="Arial" w:cs="Arial"/>
          <w:b w:val="0"/>
          <w:color w:val="auto"/>
          <w:sz w:val="22"/>
        </w:rPr>
        <w:t>Konwent</w:t>
      </w:r>
      <w:r w:rsidR="00072CF1" w:rsidRPr="00D7041D">
        <w:rPr>
          <w:rFonts w:ascii="Arial" w:hAnsi="Arial" w:cs="Arial"/>
          <w:b w:val="0"/>
          <w:color w:val="auto"/>
          <w:sz w:val="22"/>
        </w:rPr>
        <w:t>u</w:t>
      </w:r>
      <w:r w:rsidR="008C2681" w:rsidRPr="00D7041D">
        <w:rPr>
          <w:rFonts w:ascii="Arial" w:hAnsi="Arial" w:cs="Arial"/>
          <w:b w:val="0"/>
          <w:color w:val="auto"/>
          <w:sz w:val="22"/>
        </w:rPr>
        <w:t xml:space="preserve"> Powiatów Województwa Lubelskiego</w:t>
      </w:r>
      <w:r w:rsidR="006D4D0E" w:rsidRPr="00D7041D">
        <w:rPr>
          <w:rFonts w:ascii="Arial" w:hAnsi="Arial" w:cs="Arial"/>
          <w:b w:val="0"/>
          <w:color w:val="auto"/>
          <w:sz w:val="22"/>
        </w:rPr>
        <w:t>, będzie także</w:t>
      </w:r>
      <w:r w:rsidR="00D278E0" w:rsidRPr="00D7041D">
        <w:rPr>
          <w:rFonts w:ascii="Arial" w:hAnsi="Arial" w:cs="Arial"/>
          <w:b w:val="0"/>
          <w:color w:val="auto"/>
          <w:sz w:val="22"/>
        </w:rPr>
        <w:t xml:space="preserve"> omawiany w czasie spotkań </w:t>
      </w:r>
      <w:r w:rsidR="00D7041D">
        <w:rPr>
          <w:rFonts w:ascii="Arial" w:hAnsi="Arial" w:cs="Arial"/>
          <w:b w:val="0"/>
          <w:color w:val="auto"/>
          <w:sz w:val="22"/>
        </w:rPr>
        <w:br/>
      </w:r>
      <w:r w:rsidR="00072CF1" w:rsidRPr="00D7041D">
        <w:rPr>
          <w:rFonts w:ascii="Arial" w:hAnsi="Arial" w:cs="Arial"/>
          <w:b w:val="0"/>
          <w:color w:val="auto"/>
          <w:sz w:val="22"/>
        </w:rPr>
        <w:t>z W</w:t>
      </w:r>
      <w:r w:rsidR="008C2681" w:rsidRPr="00D7041D">
        <w:rPr>
          <w:rFonts w:ascii="Arial" w:hAnsi="Arial" w:cs="Arial"/>
          <w:b w:val="0"/>
          <w:color w:val="auto"/>
          <w:sz w:val="22"/>
        </w:rPr>
        <w:t>ójtami gmin Lubelszczyzny</w:t>
      </w:r>
      <w:r w:rsidR="00D278E0" w:rsidRPr="00D7041D">
        <w:rPr>
          <w:rFonts w:ascii="Arial" w:hAnsi="Arial" w:cs="Arial"/>
          <w:b w:val="0"/>
          <w:color w:val="auto"/>
          <w:sz w:val="22"/>
        </w:rPr>
        <w:t>.</w:t>
      </w:r>
      <w:r w:rsidRPr="00D7041D">
        <w:rPr>
          <w:rFonts w:ascii="Arial" w:hAnsi="Arial" w:cs="Arial"/>
          <w:b w:val="0"/>
          <w:color w:val="auto"/>
          <w:sz w:val="22"/>
        </w:rPr>
        <w:t xml:space="preserve"> Ważnym elementem promocji programu</w:t>
      </w:r>
      <w:r w:rsidR="00D278E0" w:rsidRPr="00D7041D">
        <w:rPr>
          <w:rFonts w:ascii="Arial" w:hAnsi="Arial" w:cs="Arial"/>
          <w:b w:val="0"/>
          <w:color w:val="auto"/>
          <w:sz w:val="22"/>
        </w:rPr>
        <w:t xml:space="preserve"> będzie </w:t>
      </w:r>
      <w:r w:rsidR="00B718AC" w:rsidRPr="00D7041D">
        <w:rPr>
          <w:rFonts w:ascii="Arial" w:hAnsi="Arial" w:cs="Arial"/>
          <w:b w:val="0"/>
          <w:color w:val="auto"/>
          <w:sz w:val="22"/>
        </w:rPr>
        <w:t xml:space="preserve">przedstawienie go </w:t>
      </w:r>
      <w:r w:rsidRPr="00D7041D">
        <w:rPr>
          <w:rFonts w:ascii="Arial" w:hAnsi="Arial" w:cs="Arial"/>
          <w:b w:val="0"/>
          <w:color w:val="auto"/>
          <w:sz w:val="22"/>
        </w:rPr>
        <w:t xml:space="preserve">na </w:t>
      </w:r>
      <w:r w:rsidR="00B718AC" w:rsidRPr="00D7041D">
        <w:rPr>
          <w:rFonts w:ascii="Arial" w:hAnsi="Arial" w:cs="Arial"/>
          <w:b w:val="0"/>
          <w:color w:val="auto"/>
          <w:sz w:val="22"/>
        </w:rPr>
        <w:t>Konwencie</w:t>
      </w:r>
      <w:r w:rsidR="008C2681" w:rsidRPr="00D7041D">
        <w:rPr>
          <w:rFonts w:ascii="Arial" w:hAnsi="Arial" w:cs="Arial"/>
          <w:b w:val="0"/>
          <w:color w:val="auto"/>
          <w:sz w:val="22"/>
        </w:rPr>
        <w:t xml:space="preserve"> Dyrektorów Powiatowych Urzędów Pracy</w:t>
      </w:r>
      <w:r w:rsidR="006D4D0E" w:rsidRPr="00D7041D">
        <w:rPr>
          <w:rFonts w:ascii="Arial" w:hAnsi="Arial" w:cs="Arial"/>
          <w:b w:val="0"/>
          <w:color w:val="auto"/>
          <w:sz w:val="22"/>
        </w:rPr>
        <w:t xml:space="preserve">, gdyż </w:t>
      </w:r>
      <w:r w:rsidR="008576F6" w:rsidRPr="00D7041D">
        <w:rPr>
          <w:rFonts w:ascii="Arial" w:hAnsi="Arial" w:cs="Arial"/>
          <w:b w:val="0"/>
          <w:color w:val="auto"/>
          <w:sz w:val="22"/>
        </w:rPr>
        <w:t>Powiatowe Urzędy Pracy są i</w:t>
      </w:r>
      <w:r w:rsidRPr="00D7041D">
        <w:rPr>
          <w:rFonts w:ascii="Arial" w:hAnsi="Arial" w:cs="Arial"/>
          <w:b w:val="0"/>
          <w:color w:val="auto"/>
          <w:sz w:val="22"/>
        </w:rPr>
        <w:t>stotnym ogniwem realizacji programu</w:t>
      </w:r>
      <w:r w:rsidR="008576F6" w:rsidRPr="00D7041D">
        <w:rPr>
          <w:rFonts w:ascii="Arial" w:hAnsi="Arial" w:cs="Arial"/>
          <w:b w:val="0"/>
          <w:color w:val="auto"/>
          <w:sz w:val="22"/>
        </w:rPr>
        <w:t xml:space="preserve"> i </w:t>
      </w:r>
      <w:r w:rsidR="00B718AC" w:rsidRPr="00D7041D">
        <w:rPr>
          <w:rFonts w:ascii="Arial" w:hAnsi="Arial" w:cs="Arial"/>
          <w:b w:val="0"/>
          <w:color w:val="auto"/>
          <w:sz w:val="22"/>
        </w:rPr>
        <w:t xml:space="preserve">zgodnie z zapisami będą miały duży wpływ na realizację zawartych w nim działań. </w:t>
      </w:r>
      <w:r w:rsidRPr="00D7041D">
        <w:rPr>
          <w:rFonts w:ascii="Arial" w:hAnsi="Arial" w:cs="Arial"/>
          <w:b w:val="0"/>
          <w:color w:val="auto"/>
          <w:sz w:val="22"/>
        </w:rPr>
        <w:t>W promocje programu</w:t>
      </w:r>
      <w:r w:rsidR="00E465CD" w:rsidRPr="00D7041D">
        <w:rPr>
          <w:rFonts w:ascii="Arial" w:hAnsi="Arial" w:cs="Arial"/>
          <w:b w:val="0"/>
          <w:color w:val="auto"/>
          <w:sz w:val="22"/>
        </w:rPr>
        <w:t xml:space="preserve"> zaangażowane będą Ośrodki Wsparcia Ekonomii Społecznej funkcjonujące na terenie woj. lubelskiego.</w:t>
      </w:r>
    </w:p>
    <w:p w14:paraId="6AA9E12A" w14:textId="77777777" w:rsidR="00275509" w:rsidRPr="00D7041D" w:rsidRDefault="0009504F" w:rsidP="00B640C8">
      <w:pPr>
        <w:pStyle w:val="11poziom"/>
        <w:spacing w:after="0" w:line="240" w:lineRule="auto"/>
        <w:jc w:val="both"/>
        <w:rPr>
          <w:rFonts w:ascii="Arial" w:hAnsi="Arial" w:cs="Arial"/>
          <w:b w:val="0"/>
          <w:color w:val="auto"/>
          <w:sz w:val="22"/>
        </w:rPr>
      </w:pPr>
      <w:r w:rsidRPr="00D7041D">
        <w:rPr>
          <w:rFonts w:ascii="Arial" w:hAnsi="Arial" w:cs="Arial"/>
          <w:b w:val="0"/>
          <w:color w:val="auto"/>
          <w:sz w:val="22"/>
        </w:rPr>
        <w:t>Program</w:t>
      </w:r>
      <w:r w:rsidR="00335159" w:rsidRPr="00D7041D">
        <w:rPr>
          <w:rFonts w:ascii="Arial" w:hAnsi="Arial" w:cs="Arial"/>
          <w:b w:val="0"/>
          <w:color w:val="auto"/>
          <w:sz w:val="22"/>
        </w:rPr>
        <w:t xml:space="preserve"> będzie także prezentowany w czasie spotkań doradczych organizowanych przez Regionalny Ośrodek Polityki Społecznej w Lublinie w Ośrodkach Pomocy Społecznej</w:t>
      </w:r>
      <w:r w:rsidR="00E465CD" w:rsidRPr="00D7041D">
        <w:rPr>
          <w:rFonts w:ascii="Arial" w:hAnsi="Arial" w:cs="Arial"/>
          <w:b w:val="0"/>
          <w:color w:val="auto"/>
          <w:sz w:val="22"/>
        </w:rPr>
        <w:t xml:space="preserve"> i </w:t>
      </w:r>
      <w:r w:rsidR="00335159" w:rsidRPr="00D7041D">
        <w:rPr>
          <w:rFonts w:ascii="Arial" w:hAnsi="Arial" w:cs="Arial"/>
          <w:b w:val="0"/>
          <w:color w:val="auto"/>
          <w:sz w:val="22"/>
        </w:rPr>
        <w:t xml:space="preserve">Powiatowych Centrach Pomocy Rodzinie oraz w czasie spotkań i konferencji organizowanych przez </w:t>
      </w:r>
      <w:r w:rsidR="006D4D0E" w:rsidRPr="00D7041D">
        <w:rPr>
          <w:rFonts w:ascii="Arial" w:hAnsi="Arial" w:cs="Arial"/>
          <w:b w:val="0"/>
          <w:color w:val="auto"/>
          <w:sz w:val="22"/>
        </w:rPr>
        <w:t>ROPS</w:t>
      </w:r>
      <w:r w:rsidR="00335159" w:rsidRPr="00D7041D">
        <w:rPr>
          <w:rFonts w:ascii="Arial" w:hAnsi="Arial" w:cs="Arial"/>
          <w:b w:val="0"/>
          <w:color w:val="auto"/>
          <w:sz w:val="22"/>
        </w:rPr>
        <w:t xml:space="preserve"> w Lublinie. Ponadto dokument ten będzie umieszczony na stro</w:t>
      </w:r>
      <w:r w:rsidR="006D4D0E" w:rsidRPr="00D7041D">
        <w:rPr>
          <w:rFonts w:ascii="Arial" w:hAnsi="Arial" w:cs="Arial"/>
          <w:b w:val="0"/>
          <w:color w:val="auto"/>
          <w:sz w:val="22"/>
        </w:rPr>
        <w:t>nie internetowej Ośrodka</w:t>
      </w:r>
      <w:r w:rsidR="00335159" w:rsidRPr="00D7041D">
        <w:rPr>
          <w:rFonts w:ascii="Arial" w:hAnsi="Arial" w:cs="Arial"/>
          <w:b w:val="0"/>
          <w:color w:val="auto"/>
          <w:sz w:val="22"/>
        </w:rPr>
        <w:t xml:space="preserve"> oraz informacja o nim będzie zamieszczona na łamach Biuletynu Ekonomii Społecznej w 2013 roku.</w:t>
      </w:r>
    </w:p>
    <w:p w14:paraId="12300A90" w14:textId="77777777" w:rsidR="003636B9" w:rsidRPr="00F72B87" w:rsidRDefault="003636B9" w:rsidP="00F72B87">
      <w:pPr>
        <w:ind w:left="567" w:hanging="567"/>
        <w:rPr>
          <w:sz w:val="24"/>
          <w:szCs w:val="24"/>
        </w:rPr>
      </w:pPr>
    </w:p>
    <w:p w14:paraId="5811E4EB" w14:textId="77777777" w:rsidR="00D650E2" w:rsidRDefault="00D650E2" w:rsidP="004C7653">
      <w:pPr>
        <w:pStyle w:val="ES11"/>
        <w:sectPr w:rsidR="00D650E2" w:rsidSect="00BD7781">
          <w:type w:val="continuous"/>
          <w:pgSz w:w="11906" w:h="16838" w:code="9"/>
          <w:pgMar w:top="1417" w:right="1417" w:bottom="1417" w:left="1417" w:header="708" w:footer="708" w:gutter="0"/>
          <w:cols w:space="708"/>
          <w:docGrid w:linePitch="360"/>
        </w:sectPr>
      </w:pPr>
    </w:p>
    <w:p w14:paraId="4187E476" w14:textId="77777777" w:rsidR="00275509" w:rsidRPr="006D193B" w:rsidRDefault="00BD5EED" w:rsidP="00B640C8">
      <w:pPr>
        <w:pStyle w:val="ES1"/>
        <w:ind w:left="426"/>
        <w:rPr>
          <w:rFonts w:ascii="Arial" w:hAnsi="Arial" w:cs="Arial"/>
          <w:sz w:val="24"/>
          <w:szCs w:val="24"/>
        </w:rPr>
      </w:pPr>
      <w:bookmarkStart w:id="73" w:name="_Toc32830702"/>
      <w:r w:rsidRPr="006D193B">
        <w:rPr>
          <w:rFonts w:ascii="Arial" w:hAnsi="Arial" w:cs="Arial"/>
          <w:sz w:val="24"/>
          <w:szCs w:val="24"/>
        </w:rPr>
        <w:lastRenderedPageBreak/>
        <w:t>Spis</w:t>
      </w:r>
      <w:r w:rsidR="00275509" w:rsidRPr="006D193B">
        <w:rPr>
          <w:rFonts w:ascii="Arial" w:hAnsi="Arial" w:cs="Arial"/>
          <w:sz w:val="24"/>
          <w:szCs w:val="24"/>
        </w:rPr>
        <w:t xml:space="preserve"> map, </w:t>
      </w:r>
      <w:r w:rsidRPr="006D193B">
        <w:rPr>
          <w:rFonts w:ascii="Arial" w:hAnsi="Arial" w:cs="Arial"/>
          <w:sz w:val="24"/>
          <w:szCs w:val="24"/>
        </w:rPr>
        <w:t xml:space="preserve">tabel, </w:t>
      </w:r>
      <w:r w:rsidR="00275509" w:rsidRPr="006D193B">
        <w:rPr>
          <w:rFonts w:ascii="Arial" w:hAnsi="Arial" w:cs="Arial"/>
          <w:sz w:val="24"/>
          <w:szCs w:val="24"/>
        </w:rPr>
        <w:t>wykresów i schematów</w:t>
      </w:r>
      <w:bookmarkEnd w:id="73"/>
    </w:p>
    <w:p w14:paraId="15545B96" w14:textId="77777777" w:rsidR="00A56C38" w:rsidRDefault="00A56C38" w:rsidP="00275509">
      <w:pPr>
        <w:rPr>
          <w:rFonts w:asciiTheme="minorHAnsi" w:hAnsiTheme="minorHAnsi" w:cstheme="minorHAnsi"/>
          <w:b/>
          <w:sz w:val="24"/>
          <w:szCs w:val="24"/>
        </w:rPr>
      </w:pPr>
    </w:p>
    <w:p w14:paraId="604A3F5D" w14:textId="77777777" w:rsidR="003636B9" w:rsidRPr="00FB66A3" w:rsidRDefault="003636B9" w:rsidP="00275509">
      <w:pPr>
        <w:rPr>
          <w:rFonts w:asciiTheme="minorHAnsi" w:hAnsiTheme="minorHAnsi" w:cstheme="minorHAnsi"/>
          <w:b/>
          <w:sz w:val="24"/>
          <w:szCs w:val="24"/>
        </w:rPr>
      </w:pPr>
    </w:p>
    <w:p w14:paraId="1B6DC3A1" w14:textId="77777777" w:rsidR="00567031" w:rsidRPr="00D7041D" w:rsidRDefault="00275509" w:rsidP="00275509">
      <w:pPr>
        <w:rPr>
          <w:b/>
          <w:sz w:val="22"/>
          <w:szCs w:val="22"/>
        </w:rPr>
      </w:pPr>
      <w:r w:rsidRPr="00D7041D">
        <w:rPr>
          <w:b/>
          <w:sz w:val="22"/>
          <w:szCs w:val="22"/>
        </w:rPr>
        <w:t>Spis map:</w:t>
      </w:r>
    </w:p>
    <w:p w14:paraId="5CF6C018" w14:textId="77777777" w:rsidR="00F06765" w:rsidRPr="00FB66A3" w:rsidRDefault="00F06765" w:rsidP="00275509">
      <w:pPr>
        <w:rPr>
          <w:rFonts w:asciiTheme="minorHAnsi" w:hAnsiTheme="minorHAnsi" w:cstheme="minorHAnsi"/>
          <w:b/>
          <w:sz w:val="24"/>
          <w:szCs w:val="24"/>
        </w:rPr>
      </w:pPr>
    </w:p>
    <w:p w14:paraId="013432F0" w14:textId="77777777" w:rsidR="006D193B" w:rsidRPr="006D193B" w:rsidRDefault="00A66929" w:rsidP="006D193B">
      <w:pPr>
        <w:pStyle w:val="Spistreci1"/>
        <w:jc w:val="both"/>
        <w:rPr>
          <w:rFonts w:ascii="Arial" w:eastAsiaTheme="minorEastAsia" w:hAnsi="Arial"/>
          <w:sz w:val="22"/>
          <w:szCs w:val="22"/>
        </w:rPr>
      </w:pPr>
      <w:r w:rsidRPr="006D193B">
        <w:rPr>
          <w:rFonts w:ascii="Arial" w:hAnsi="Arial"/>
          <w:b/>
          <w:sz w:val="22"/>
          <w:szCs w:val="22"/>
        </w:rPr>
        <w:fldChar w:fldCharType="begin"/>
      </w:r>
      <w:r w:rsidR="00567031" w:rsidRPr="006D193B">
        <w:rPr>
          <w:rFonts w:ascii="Arial" w:hAnsi="Arial"/>
          <w:b/>
          <w:sz w:val="22"/>
          <w:szCs w:val="22"/>
        </w:rPr>
        <w:instrText xml:space="preserve"> TOC \f \h \z \t "3. ES Mapa;1" </w:instrText>
      </w:r>
      <w:r w:rsidRPr="006D193B">
        <w:rPr>
          <w:rFonts w:ascii="Arial" w:hAnsi="Arial"/>
          <w:b/>
          <w:sz w:val="22"/>
          <w:szCs w:val="22"/>
        </w:rPr>
        <w:fldChar w:fldCharType="separate"/>
      </w:r>
      <w:hyperlink w:anchor="_Toc32307337" w:history="1">
        <w:r w:rsidR="006D193B" w:rsidRPr="006D193B">
          <w:rPr>
            <w:rStyle w:val="Hipercze"/>
            <w:rFonts w:ascii="Arial" w:hAnsi="Arial"/>
            <w:sz w:val="22"/>
            <w:szCs w:val="22"/>
          </w:rPr>
          <w:t>Mapa 1. Podział administracyjny województwa lubelskiego</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_Toc32307337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30</w:t>
        </w:r>
        <w:r w:rsidR="006D193B" w:rsidRPr="006D193B">
          <w:rPr>
            <w:rFonts w:ascii="Arial" w:hAnsi="Arial"/>
            <w:webHidden/>
            <w:sz w:val="22"/>
            <w:szCs w:val="22"/>
          </w:rPr>
          <w:fldChar w:fldCharType="end"/>
        </w:r>
      </w:hyperlink>
    </w:p>
    <w:p w14:paraId="4A92C8F9" w14:textId="77777777" w:rsidR="006D193B" w:rsidRPr="006D193B" w:rsidRDefault="00C0154B" w:rsidP="006D193B">
      <w:pPr>
        <w:pStyle w:val="Spistreci1"/>
        <w:jc w:val="both"/>
        <w:rPr>
          <w:rFonts w:ascii="Arial" w:eastAsiaTheme="minorEastAsia" w:hAnsi="Arial"/>
          <w:sz w:val="22"/>
          <w:szCs w:val="22"/>
        </w:rPr>
      </w:pPr>
      <w:hyperlink w:anchor="_Toc32307338" w:history="1">
        <w:r w:rsidR="006D193B" w:rsidRPr="006D193B">
          <w:rPr>
            <w:rStyle w:val="Hipercze"/>
            <w:rFonts w:ascii="Arial" w:hAnsi="Arial"/>
            <w:sz w:val="22"/>
            <w:szCs w:val="22"/>
          </w:rPr>
          <w:t>Mapa 2. Stopa bezrobocia. Stan na koniec listopada 2012 r.</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_Toc32307338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34</w:t>
        </w:r>
        <w:r w:rsidR="006D193B" w:rsidRPr="006D193B">
          <w:rPr>
            <w:rFonts w:ascii="Arial" w:hAnsi="Arial"/>
            <w:webHidden/>
            <w:sz w:val="22"/>
            <w:szCs w:val="22"/>
          </w:rPr>
          <w:fldChar w:fldCharType="end"/>
        </w:r>
      </w:hyperlink>
    </w:p>
    <w:p w14:paraId="7C34E39A" w14:textId="77777777" w:rsidR="006D193B" w:rsidRPr="006D193B" w:rsidRDefault="00C0154B" w:rsidP="006D193B">
      <w:pPr>
        <w:pStyle w:val="Spistreci1"/>
        <w:jc w:val="both"/>
        <w:rPr>
          <w:rFonts w:ascii="Arial" w:eastAsiaTheme="minorEastAsia" w:hAnsi="Arial"/>
          <w:sz w:val="22"/>
          <w:szCs w:val="22"/>
        </w:rPr>
      </w:pPr>
      <w:hyperlink w:anchor="_Toc32307339" w:history="1">
        <w:r w:rsidR="006D193B" w:rsidRPr="006D193B">
          <w:rPr>
            <w:rStyle w:val="Hipercze"/>
            <w:rFonts w:ascii="Arial" w:hAnsi="Arial"/>
            <w:sz w:val="22"/>
            <w:szCs w:val="22"/>
          </w:rPr>
          <w:t>Mapa 3. Liczba podmiotów gospodarczych przypad</w:t>
        </w:r>
        <w:r w:rsidR="006D193B">
          <w:rPr>
            <w:rStyle w:val="Hipercze"/>
            <w:rFonts w:ascii="Arial" w:hAnsi="Arial"/>
            <w:sz w:val="22"/>
            <w:szCs w:val="22"/>
          </w:rPr>
          <w:t xml:space="preserve">ających na 10 tys. mieszkańców </w:t>
        </w:r>
        <w:r w:rsidR="00023907">
          <w:rPr>
            <w:rStyle w:val="Hipercze"/>
            <w:rFonts w:ascii="Arial" w:hAnsi="Arial"/>
            <w:sz w:val="22"/>
            <w:szCs w:val="22"/>
          </w:rPr>
          <w:br/>
        </w:r>
        <w:r w:rsidR="006D193B" w:rsidRPr="006D193B">
          <w:rPr>
            <w:rStyle w:val="Hipercze"/>
            <w:rFonts w:ascii="Arial" w:hAnsi="Arial"/>
            <w:sz w:val="22"/>
            <w:szCs w:val="22"/>
          </w:rPr>
          <w:t>w poszczególnych województwach Polski (stan na koniec 2011 roku)</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_Toc32307339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38</w:t>
        </w:r>
        <w:r w:rsidR="006D193B" w:rsidRPr="006D193B">
          <w:rPr>
            <w:rFonts w:ascii="Arial" w:hAnsi="Arial"/>
            <w:webHidden/>
            <w:sz w:val="22"/>
            <w:szCs w:val="22"/>
          </w:rPr>
          <w:fldChar w:fldCharType="end"/>
        </w:r>
      </w:hyperlink>
    </w:p>
    <w:p w14:paraId="140C8CE0" w14:textId="77777777" w:rsidR="006D193B" w:rsidRPr="006D193B" w:rsidRDefault="00C0154B" w:rsidP="006D193B">
      <w:pPr>
        <w:pStyle w:val="Spistreci1"/>
        <w:jc w:val="both"/>
        <w:rPr>
          <w:rFonts w:ascii="Arial" w:eastAsiaTheme="minorEastAsia" w:hAnsi="Arial"/>
          <w:sz w:val="22"/>
          <w:szCs w:val="22"/>
        </w:rPr>
      </w:pPr>
      <w:hyperlink w:anchor="_Toc32307340" w:history="1">
        <w:r w:rsidR="006D193B" w:rsidRPr="006D193B">
          <w:rPr>
            <w:rStyle w:val="Hipercze"/>
            <w:rFonts w:ascii="Arial" w:hAnsi="Arial"/>
            <w:sz w:val="22"/>
            <w:szCs w:val="22"/>
          </w:rPr>
          <w:t>Mapa 4. Liczba podmiotów gospodarczych przypadających na 10 tys. mieszkańców w poszczególnych powiatach woj. lubelskiego (stan na koniec 2011 roku)</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_Toc32307340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38</w:t>
        </w:r>
        <w:r w:rsidR="006D193B" w:rsidRPr="006D193B">
          <w:rPr>
            <w:rFonts w:ascii="Arial" w:hAnsi="Arial"/>
            <w:webHidden/>
            <w:sz w:val="22"/>
            <w:szCs w:val="22"/>
          </w:rPr>
          <w:fldChar w:fldCharType="end"/>
        </w:r>
      </w:hyperlink>
    </w:p>
    <w:p w14:paraId="40851FA7" w14:textId="77777777" w:rsidR="006D193B" w:rsidRPr="006D193B" w:rsidRDefault="00C0154B" w:rsidP="006D193B">
      <w:pPr>
        <w:pStyle w:val="Spistreci1"/>
        <w:jc w:val="both"/>
        <w:rPr>
          <w:rFonts w:ascii="Arial" w:eastAsiaTheme="minorEastAsia" w:hAnsi="Arial"/>
          <w:sz w:val="22"/>
          <w:szCs w:val="22"/>
        </w:rPr>
      </w:pPr>
      <w:hyperlink w:anchor="_Toc32307341" w:history="1">
        <w:r w:rsidR="006D193B" w:rsidRPr="006D193B">
          <w:rPr>
            <w:rStyle w:val="Hipercze"/>
            <w:rFonts w:ascii="Arial" w:hAnsi="Arial"/>
            <w:sz w:val="22"/>
            <w:szCs w:val="22"/>
          </w:rPr>
          <w:t>Mapa 5. Rozmieszczenie podmiotów ekonomii społecznej w województwie lubelskim</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_Toc32307341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40</w:t>
        </w:r>
        <w:r w:rsidR="006D193B" w:rsidRPr="006D193B">
          <w:rPr>
            <w:rFonts w:ascii="Arial" w:hAnsi="Arial"/>
            <w:webHidden/>
            <w:sz w:val="22"/>
            <w:szCs w:val="22"/>
          </w:rPr>
          <w:fldChar w:fldCharType="end"/>
        </w:r>
      </w:hyperlink>
    </w:p>
    <w:p w14:paraId="4E1C1EF0" w14:textId="77777777" w:rsidR="006D193B" w:rsidRPr="006D193B" w:rsidRDefault="00C0154B" w:rsidP="006D193B">
      <w:pPr>
        <w:pStyle w:val="Spistreci1"/>
        <w:jc w:val="both"/>
        <w:rPr>
          <w:rFonts w:ascii="Arial" w:eastAsiaTheme="minorEastAsia" w:hAnsi="Arial"/>
          <w:sz w:val="22"/>
          <w:szCs w:val="22"/>
        </w:rPr>
      </w:pPr>
      <w:hyperlink w:anchor="_Toc32307342" w:history="1">
        <w:r w:rsidR="006D193B" w:rsidRPr="006D193B">
          <w:rPr>
            <w:rStyle w:val="Hipercze"/>
            <w:rFonts w:ascii="Arial" w:hAnsi="Arial"/>
            <w:sz w:val="22"/>
            <w:szCs w:val="22"/>
          </w:rPr>
          <w:t>Mapa 6. Rozmieszczenie podmiotów ekonomii społecznej z wyłączeniem organizacji pozarządowych</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_Toc32307342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41</w:t>
        </w:r>
        <w:r w:rsidR="006D193B" w:rsidRPr="006D193B">
          <w:rPr>
            <w:rFonts w:ascii="Arial" w:hAnsi="Arial"/>
            <w:webHidden/>
            <w:sz w:val="22"/>
            <w:szCs w:val="22"/>
          </w:rPr>
          <w:fldChar w:fldCharType="end"/>
        </w:r>
      </w:hyperlink>
    </w:p>
    <w:p w14:paraId="27DBABCA" w14:textId="77777777" w:rsidR="006D193B" w:rsidRPr="006D193B" w:rsidRDefault="00C0154B" w:rsidP="006D193B">
      <w:pPr>
        <w:pStyle w:val="Spistreci1"/>
        <w:jc w:val="both"/>
        <w:rPr>
          <w:rFonts w:ascii="Arial" w:eastAsiaTheme="minorEastAsia" w:hAnsi="Arial"/>
          <w:sz w:val="22"/>
          <w:szCs w:val="22"/>
        </w:rPr>
      </w:pPr>
      <w:hyperlink w:anchor="_Toc32307343" w:history="1">
        <w:r w:rsidR="006D193B" w:rsidRPr="006D193B">
          <w:rPr>
            <w:rStyle w:val="Hipercze"/>
            <w:rFonts w:ascii="Arial" w:hAnsi="Arial"/>
            <w:sz w:val="22"/>
            <w:szCs w:val="22"/>
          </w:rPr>
          <w:t>Mapa 7. „Przyjazny samorząd 2010” – barometr współpracy między samorządem terytorialnym i organizacjami pozarządowymi  w województwie lubelskim – podział na powiaty i gminy</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_Toc32307343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48</w:t>
        </w:r>
        <w:r w:rsidR="006D193B" w:rsidRPr="006D193B">
          <w:rPr>
            <w:rFonts w:ascii="Arial" w:hAnsi="Arial"/>
            <w:webHidden/>
            <w:sz w:val="22"/>
            <w:szCs w:val="22"/>
          </w:rPr>
          <w:fldChar w:fldCharType="end"/>
        </w:r>
      </w:hyperlink>
    </w:p>
    <w:p w14:paraId="315A2C9D" w14:textId="77777777" w:rsidR="006D193B" w:rsidRPr="006D193B" w:rsidRDefault="00C0154B" w:rsidP="006D193B">
      <w:pPr>
        <w:pStyle w:val="Spistreci1"/>
        <w:rPr>
          <w:rStyle w:val="Hipercze"/>
          <w:rFonts w:ascii="Arial" w:hAnsi="Arial"/>
          <w:sz w:val="22"/>
          <w:szCs w:val="22"/>
        </w:rPr>
      </w:pPr>
      <w:hyperlink w:anchor="_Toc32307344" w:history="1">
        <w:r w:rsidR="006D193B" w:rsidRPr="006D193B">
          <w:rPr>
            <w:rStyle w:val="Hipercze"/>
            <w:rFonts w:ascii="Arial" w:hAnsi="Arial"/>
            <w:sz w:val="22"/>
            <w:szCs w:val="22"/>
          </w:rPr>
          <w:t>Mapa 8. Ośrodki Wsparcia Ekonomii Społecznej w woj. lubelskim – podział na subregiony</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_Toc32307344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61</w:t>
        </w:r>
        <w:r w:rsidR="006D193B" w:rsidRPr="006D193B">
          <w:rPr>
            <w:rFonts w:ascii="Arial" w:hAnsi="Arial"/>
            <w:webHidden/>
            <w:sz w:val="22"/>
            <w:szCs w:val="22"/>
          </w:rPr>
          <w:fldChar w:fldCharType="end"/>
        </w:r>
      </w:hyperlink>
    </w:p>
    <w:p w14:paraId="6B6E60C5" w14:textId="77777777" w:rsidR="006D193B" w:rsidRPr="006D193B" w:rsidRDefault="006D193B" w:rsidP="006D193B">
      <w:pPr>
        <w:rPr>
          <w:rFonts w:eastAsiaTheme="minorEastAsia"/>
          <w:sz w:val="22"/>
          <w:szCs w:val="22"/>
        </w:rPr>
      </w:pPr>
      <w:r w:rsidRPr="006D193B">
        <w:rPr>
          <w:rFonts w:eastAsiaTheme="minorEastAsia"/>
          <w:sz w:val="22"/>
          <w:szCs w:val="22"/>
        </w:rPr>
        <w:t>Mapa 9 Nowy podział subregionalny oddziaływania OWES……………………………………63</w:t>
      </w:r>
    </w:p>
    <w:p w14:paraId="04834853" w14:textId="77777777" w:rsidR="006D193B" w:rsidRPr="006D193B" w:rsidRDefault="006D193B" w:rsidP="006D193B">
      <w:pPr>
        <w:rPr>
          <w:rFonts w:eastAsiaTheme="minorEastAsia"/>
        </w:rPr>
      </w:pPr>
    </w:p>
    <w:p w14:paraId="3B7A5B37" w14:textId="77777777" w:rsidR="00567031" w:rsidRPr="00FB66A3" w:rsidRDefault="00A66929" w:rsidP="00275509">
      <w:pPr>
        <w:rPr>
          <w:rFonts w:asciiTheme="minorHAnsi" w:hAnsiTheme="minorHAnsi" w:cstheme="minorHAnsi"/>
          <w:sz w:val="24"/>
          <w:szCs w:val="24"/>
        </w:rPr>
      </w:pPr>
      <w:r w:rsidRPr="006D193B">
        <w:rPr>
          <w:sz w:val="22"/>
          <w:szCs w:val="22"/>
        </w:rPr>
        <w:fldChar w:fldCharType="end"/>
      </w:r>
    </w:p>
    <w:p w14:paraId="600A1642" w14:textId="77777777" w:rsidR="003636B9" w:rsidRPr="00FB66A3" w:rsidRDefault="003636B9" w:rsidP="00275509">
      <w:pPr>
        <w:rPr>
          <w:rFonts w:asciiTheme="minorHAnsi" w:hAnsiTheme="minorHAnsi" w:cstheme="minorHAnsi"/>
          <w:sz w:val="24"/>
          <w:szCs w:val="24"/>
        </w:rPr>
      </w:pPr>
    </w:p>
    <w:p w14:paraId="7E04D48A" w14:textId="77777777" w:rsidR="00363850" w:rsidRPr="006D193B" w:rsidRDefault="00275509" w:rsidP="006D193B">
      <w:pPr>
        <w:jc w:val="both"/>
        <w:rPr>
          <w:b/>
          <w:sz w:val="22"/>
          <w:szCs w:val="22"/>
        </w:rPr>
      </w:pPr>
      <w:r w:rsidRPr="006D193B">
        <w:rPr>
          <w:b/>
          <w:sz w:val="22"/>
          <w:szCs w:val="22"/>
        </w:rPr>
        <w:t>Spis tabel:</w:t>
      </w:r>
    </w:p>
    <w:p w14:paraId="1A5AA7EC" w14:textId="77777777" w:rsidR="00F06765" w:rsidRPr="006D193B" w:rsidRDefault="00F06765" w:rsidP="006D193B">
      <w:pPr>
        <w:jc w:val="both"/>
        <w:rPr>
          <w:b/>
          <w:sz w:val="22"/>
          <w:szCs w:val="22"/>
        </w:rPr>
      </w:pPr>
    </w:p>
    <w:p w14:paraId="22E8D0E4" w14:textId="77777777" w:rsidR="006D193B" w:rsidRPr="006D193B" w:rsidRDefault="00A66929" w:rsidP="006D193B">
      <w:pPr>
        <w:pStyle w:val="Spistreci1"/>
        <w:jc w:val="both"/>
        <w:rPr>
          <w:rFonts w:ascii="Arial" w:eastAsiaTheme="minorEastAsia" w:hAnsi="Arial"/>
          <w:sz w:val="22"/>
          <w:szCs w:val="22"/>
        </w:rPr>
      </w:pPr>
      <w:r w:rsidRPr="006D193B">
        <w:rPr>
          <w:rFonts w:ascii="Arial" w:hAnsi="Arial"/>
          <w:b/>
          <w:sz w:val="22"/>
          <w:szCs w:val="22"/>
        </w:rPr>
        <w:fldChar w:fldCharType="begin"/>
      </w:r>
      <w:r w:rsidR="00363850" w:rsidRPr="006D193B">
        <w:rPr>
          <w:rFonts w:ascii="Arial" w:hAnsi="Arial"/>
          <w:b/>
          <w:sz w:val="22"/>
          <w:szCs w:val="22"/>
        </w:rPr>
        <w:instrText xml:space="preserve"> TOC \f \h \z \t "2. ES Tabela;1" </w:instrText>
      </w:r>
      <w:r w:rsidRPr="006D193B">
        <w:rPr>
          <w:rFonts w:ascii="Arial" w:hAnsi="Arial"/>
          <w:b/>
          <w:sz w:val="22"/>
          <w:szCs w:val="22"/>
        </w:rPr>
        <w:fldChar w:fldCharType="separate"/>
      </w:r>
      <w:hyperlink w:anchor="_Toc32307444" w:history="1">
        <w:r w:rsidR="006D193B" w:rsidRPr="006D193B">
          <w:rPr>
            <w:rStyle w:val="Hipercze"/>
            <w:rFonts w:ascii="Arial" w:hAnsi="Arial"/>
            <w:sz w:val="22"/>
            <w:szCs w:val="22"/>
          </w:rPr>
          <w:t>Tabela 1. Ekonomia społeczna w strategiach rozwoju kraju</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_Toc32307444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20</w:t>
        </w:r>
        <w:r w:rsidR="006D193B" w:rsidRPr="006D193B">
          <w:rPr>
            <w:rFonts w:ascii="Arial" w:hAnsi="Arial"/>
            <w:webHidden/>
            <w:sz w:val="22"/>
            <w:szCs w:val="22"/>
          </w:rPr>
          <w:fldChar w:fldCharType="end"/>
        </w:r>
      </w:hyperlink>
    </w:p>
    <w:p w14:paraId="58A29198" w14:textId="77777777" w:rsidR="006D193B" w:rsidRPr="006D193B" w:rsidRDefault="00C0154B" w:rsidP="006D193B">
      <w:pPr>
        <w:pStyle w:val="Spistreci1"/>
        <w:jc w:val="both"/>
        <w:rPr>
          <w:rFonts w:ascii="Arial" w:eastAsiaTheme="minorEastAsia" w:hAnsi="Arial"/>
          <w:sz w:val="22"/>
          <w:szCs w:val="22"/>
        </w:rPr>
      </w:pPr>
      <w:hyperlink w:anchor="_Toc32307445" w:history="1">
        <w:r w:rsidR="006D193B" w:rsidRPr="006D193B">
          <w:rPr>
            <w:rStyle w:val="Hipercze"/>
            <w:rFonts w:ascii="Arial" w:hAnsi="Arial"/>
            <w:sz w:val="22"/>
            <w:szCs w:val="22"/>
          </w:rPr>
          <w:t>Tabela 2. Odsetek osób korzystających z pomocy społecznej w powiatach województwa lubelskiego</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_Toc32307445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31</w:t>
        </w:r>
        <w:r w:rsidR="006D193B" w:rsidRPr="006D193B">
          <w:rPr>
            <w:rFonts w:ascii="Arial" w:hAnsi="Arial"/>
            <w:webHidden/>
            <w:sz w:val="22"/>
            <w:szCs w:val="22"/>
          </w:rPr>
          <w:fldChar w:fldCharType="end"/>
        </w:r>
      </w:hyperlink>
    </w:p>
    <w:p w14:paraId="6FB85B18" w14:textId="77777777" w:rsidR="006D193B" w:rsidRPr="006D193B" w:rsidRDefault="00C0154B" w:rsidP="006D193B">
      <w:pPr>
        <w:pStyle w:val="Spistreci1"/>
        <w:jc w:val="both"/>
        <w:rPr>
          <w:rFonts w:ascii="Arial" w:eastAsiaTheme="minorEastAsia" w:hAnsi="Arial"/>
          <w:sz w:val="22"/>
          <w:szCs w:val="22"/>
        </w:rPr>
      </w:pPr>
      <w:hyperlink w:anchor="_Toc32307446" w:history="1">
        <w:r w:rsidR="006D193B" w:rsidRPr="006D193B">
          <w:rPr>
            <w:rStyle w:val="Hipercze"/>
            <w:rFonts w:ascii="Arial" w:hAnsi="Arial"/>
            <w:sz w:val="22"/>
            <w:szCs w:val="22"/>
          </w:rPr>
          <w:t>Tabela 3. Główne przyczyny korzystania ze świadczeń pomocy społecznej w woj. lubelskim w 2011 roku</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_Toc32307446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32</w:t>
        </w:r>
        <w:r w:rsidR="006D193B" w:rsidRPr="006D193B">
          <w:rPr>
            <w:rFonts w:ascii="Arial" w:hAnsi="Arial"/>
            <w:webHidden/>
            <w:sz w:val="22"/>
            <w:szCs w:val="22"/>
          </w:rPr>
          <w:fldChar w:fldCharType="end"/>
        </w:r>
      </w:hyperlink>
    </w:p>
    <w:p w14:paraId="0E8B909F" w14:textId="77777777" w:rsidR="006D193B" w:rsidRPr="006D193B" w:rsidRDefault="00C0154B" w:rsidP="006D193B">
      <w:pPr>
        <w:pStyle w:val="Spistreci1"/>
        <w:jc w:val="both"/>
        <w:rPr>
          <w:rFonts w:ascii="Arial" w:eastAsiaTheme="minorEastAsia" w:hAnsi="Arial"/>
          <w:sz w:val="22"/>
          <w:szCs w:val="22"/>
        </w:rPr>
      </w:pPr>
      <w:hyperlink w:anchor="_Toc32307447" w:history="1">
        <w:r w:rsidR="006D193B" w:rsidRPr="006D193B">
          <w:rPr>
            <w:rStyle w:val="Hipercze"/>
            <w:rFonts w:ascii="Arial" w:hAnsi="Arial"/>
            <w:sz w:val="22"/>
            <w:szCs w:val="22"/>
          </w:rPr>
          <w:t>Tabela 4. Stan bezrobocia w poszczególnych powiatach</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_Toc32307447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33</w:t>
        </w:r>
        <w:r w:rsidR="006D193B" w:rsidRPr="006D193B">
          <w:rPr>
            <w:rFonts w:ascii="Arial" w:hAnsi="Arial"/>
            <w:webHidden/>
            <w:sz w:val="22"/>
            <w:szCs w:val="22"/>
          </w:rPr>
          <w:fldChar w:fldCharType="end"/>
        </w:r>
      </w:hyperlink>
    </w:p>
    <w:p w14:paraId="1B37E2A1" w14:textId="77777777" w:rsidR="006D193B" w:rsidRPr="006D193B" w:rsidRDefault="00C0154B" w:rsidP="006D193B">
      <w:pPr>
        <w:pStyle w:val="Spistreci1"/>
        <w:jc w:val="both"/>
        <w:rPr>
          <w:rFonts w:ascii="Arial" w:eastAsiaTheme="minorEastAsia" w:hAnsi="Arial"/>
          <w:sz w:val="22"/>
          <w:szCs w:val="22"/>
        </w:rPr>
      </w:pPr>
      <w:hyperlink w:anchor="_Toc32307448" w:history="1">
        <w:r w:rsidR="006D193B" w:rsidRPr="006D193B">
          <w:rPr>
            <w:rStyle w:val="Hipercze"/>
            <w:rFonts w:ascii="Arial" w:hAnsi="Arial"/>
            <w:sz w:val="22"/>
            <w:szCs w:val="22"/>
          </w:rPr>
          <w:t>Tabela 5. Liczba podmiotów ekonomii społecznej i OWES w poszczególnych powiatach woj. lubelskiego</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_Toc32307448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41</w:t>
        </w:r>
        <w:r w:rsidR="006D193B" w:rsidRPr="006D193B">
          <w:rPr>
            <w:rFonts w:ascii="Arial" w:hAnsi="Arial"/>
            <w:webHidden/>
            <w:sz w:val="22"/>
            <w:szCs w:val="22"/>
          </w:rPr>
          <w:fldChar w:fldCharType="end"/>
        </w:r>
      </w:hyperlink>
    </w:p>
    <w:p w14:paraId="49FDFD2D" w14:textId="77777777" w:rsidR="006D193B" w:rsidRPr="006D193B" w:rsidRDefault="00C0154B" w:rsidP="006D193B">
      <w:pPr>
        <w:pStyle w:val="Spistreci1"/>
        <w:jc w:val="both"/>
        <w:rPr>
          <w:rFonts w:ascii="Arial" w:eastAsiaTheme="minorEastAsia" w:hAnsi="Arial"/>
          <w:sz w:val="22"/>
          <w:szCs w:val="22"/>
        </w:rPr>
      </w:pPr>
      <w:hyperlink w:anchor="_Toc32307449" w:history="1">
        <w:r w:rsidR="006D193B" w:rsidRPr="006D193B">
          <w:rPr>
            <w:rStyle w:val="Hipercze"/>
            <w:rFonts w:ascii="Arial" w:hAnsi="Arial"/>
            <w:sz w:val="22"/>
            <w:szCs w:val="22"/>
          </w:rPr>
          <w:t>Tabela 6. Analiza SWOT podmiotów ekonomii społecznej z terenu województwa lubelskiego</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_Toc32307449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50</w:t>
        </w:r>
        <w:r w:rsidR="006D193B" w:rsidRPr="006D193B">
          <w:rPr>
            <w:rFonts w:ascii="Arial" w:hAnsi="Arial"/>
            <w:webHidden/>
            <w:sz w:val="22"/>
            <w:szCs w:val="22"/>
          </w:rPr>
          <w:fldChar w:fldCharType="end"/>
        </w:r>
      </w:hyperlink>
    </w:p>
    <w:p w14:paraId="2FE67427" w14:textId="77777777" w:rsidR="006D193B" w:rsidRPr="006D193B" w:rsidRDefault="00C0154B" w:rsidP="006D193B">
      <w:pPr>
        <w:pStyle w:val="Spistreci1"/>
        <w:jc w:val="both"/>
        <w:rPr>
          <w:rFonts w:ascii="Arial" w:eastAsiaTheme="minorEastAsia" w:hAnsi="Arial"/>
          <w:sz w:val="22"/>
          <w:szCs w:val="22"/>
        </w:rPr>
      </w:pPr>
      <w:hyperlink w:anchor="_Toc32307450" w:history="1">
        <w:r w:rsidR="006D193B" w:rsidRPr="006D193B">
          <w:rPr>
            <w:rStyle w:val="Hipercze"/>
            <w:rFonts w:ascii="Arial" w:hAnsi="Arial"/>
            <w:sz w:val="22"/>
            <w:szCs w:val="22"/>
          </w:rPr>
          <w:t>Tabela 7. Wnioski i rekomendacje</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_Toc32307450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52</w:t>
        </w:r>
        <w:r w:rsidR="006D193B" w:rsidRPr="006D193B">
          <w:rPr>
            <w:rFonts w:ascii="Arial" w:hAnsi="Arial"/>
            <w:webHidden/>
            <w:sz w:val="22"/>
            <w:szCs w:val="22"/>
          </w:rPr>
          <w:fldChar w:fldCharType="end"/>
        </w:r>
      </w:hyperlink>
    </w:p>
    <w:p w14:paraId="3702B69D" w14:textId="77777777" w:rsidR="006D193B" w:rsidRPr="006D193B" w:rsidRDefault="00C0154B" w:rsidP="006D193B">
      <w:pPr>
        <w:pStyle w:val="Spistreci1"/>
        <w:jc w:val="both"/>
        <w:rPr>
          <w:rFonts w:ascii="Arial" w:eastAsiaTheme="minorEastAsia" w:hAnsi="Arial"/>
          <w:sz w:val="22"/>
          <w:szCs w:val="22"/>
        </w:rPr>
      </w:pPr>
      <w:hyperlink w:anchor="_Toc32307451" w:history="1">
        <w:r w:rsidR="006D193B" w:rsidRPr="006D193B">
          <w:rPr>
            <w:rStyle w:val="Hipercze"/>
            <w:rFonts w:ascii="Arial" w:hAnsi="Arial"/>
            <w:sz w:val="22"/>
            <w:szCs w:val="22"/>
          </w:rPr>
          <w:t>Tabela 8. Wskaźniki weryfikacji realizacji Programu</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_Toc32307451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77</w:t>
        </w:r>
        <w:r w:rsidR="006D193B" w:rsidRPr="006D193B">
          <w:rPr>
            <w:rFonts w:ascii="Arial" w:hAnsi="Arial"/>
            <w:webHidden/>
            <w:sz w:val="22"/>
            <w:szCs w:val="22"/>
          </w:rPr>
          <w:fldChar w:fldCharType="end"/>
        </w:r>
      </w:hyperlink>
    </w:p>
    <w:p w14:paraId="7E247295" w14:textId="77777777" w:rsidR="006D193B" w:rsidRPr="006D193B" w:rsidRDefault="00C0154B" w:rsidP="006D193B">
      <w:pPr>
        <w:pStyle w:val="Spistreci1"/>
        <w:jc w:val="both"/>
        <w:rPr>
          <w:rFonts w:ascii="Arial" w:eastAsiaTheme="minorEastAsia" w:hAnsi="Arial"/>
          <w:sz w:val="22"/>
          <w:szCs w:val="22"/>
        </w:rPr>
      </w:pPr>
      <w:hyperlink w:anchor="_Toc32307452" w:history="1">
        <w:r w:rsidR="006D193B" w:rsidRPr="006D193B">
          <w:rPr>
            <w:rStyle w:val="Hipercze"/>
            <w:rFonts w:ascii="Arial" w:hAnsi="Arial"/>
            <w:sz w:val="22"/>
            <w:szCs w:val="22"/>
          </w:rPr>
          <w:t>Tabela 9. Plan finansowy</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_Toc32307452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83</w:t>
        </w:r>
        <w:r w:rsidR="006D193B" w:rsidRPr="006D193B">
          <w:rPr>
            <w:rFonts w:ascii="Arial" w:hAnsi="Arial"/>
            <w:webHidden/>
            <w:sz w:val="22"/>
            <w:szCs w:val="22"/>
          </w:rPr>
          <w:fldChar w:fldCharType="end"/>
        </w:r>
      </w:hyperlink>
    </w:p>
    <w:p w14:paraId="574CBE41" w14:textId="77777777" w:rsidR="00DC02CB" w:rsidRDefault="00A66929" w:rsidP="006D193B">
      <w:pPr>
        <w:jc w:val="both"/>
        <w:rPr>
          <w:rFonts w:asciiTheme="minorHAnsi" w:hAnsiTheme="minorHAnsi" w:cstheme="minorHAnsi"/>
          <w:sz w:val="24"/>
          <w:szCs w:val="24"/>
        </w:rPr>
      </w:pPr>
      <w:r w:rsidRPr="006D193B">
        <w:rPr>
          <w:sz w:val="22"/>
          <w:szCs w:val="22"/>
        </w:rPr>
        <w:fldChar w:fldCharType="end"/>
      </w:r>
    </w:p>
    <w:p w14:paraId="362BB4D5" w14:textId="77777777" w:rsidR="00DC02CB" w:rsidRPr="00FB66A3" w:rsidRDefault="00DC02CB" w:rsidP="00275509">
      <w:pPr>
        <w:rPr>
          <w:rFonts w:asciiTheme="minorHAnsi" w:hAnsiTheme="minorHAnsi" w:cstheme="minorHAnsi"/>
          <w:sz w:val="24"/>
          <w:szCs w:val="24"/>
        </w:rPr>
      </w:pPr>
    </w:p>
    <w:p w14:paraId="45C51476" w14:textId="77777777" w:rsidR="00275509" w:rsidRPr="008409AF" w:rsidRDefault="00275509" w:rsidP="00275509">
      <w:pPr>
        <w:rPr>
          <w:rFonts w:asciiTheme="minorHAnsi" w:hAnsiTheme="minorHAnsi" w:cstheme="minorHAnsi"/>
          <w:sz w:val="24"/>
          <w:szCs w:val="24"/>
        </w:rPr>
      </w:pPr>
    </w:p>
    <w:p w14:paraId="34AEDED7" w14:textId="77777777" w:rsidR="003636B9" w:rsidRPr="00FB66A3" w:rsidRDefault="003636B9" w:rsidP="00275509">
      <w:pPr>
        <w:rPr>
          <w:rFonts w:asciiTheme="minorHAnsi" w:hAnsiTheme="minorHAnsi" w:cstheme="minorHAnsi"/>
          <w:sz w:val="24"/>
          <w:szCs w:val="24"/>
        </w:rPr>
      </w:pPr>
    </w:p>
    <w:p w14:paraId="33A7AE21" w14:textId="77777777" w:rsidR="005D6A90" w:rsidRDefault="005D6A90" w:rsidP="00812577">
      <w:pPr>
        <w:rPr>
          <w:rFonts w:asciiTheme="minorHAnsi" w:hAnsiTheme="minorHAnsi" w:cstheme="minorHAnsi"/>
          <w:sz w:val="24"/>
          <w:szCs w:val="24"/>
        </w:rPr>
        <w:sectPr w:rsidR="005D6A90" w:rsidSect="00D650E2">
          <w:pgSz w:w="11906" w:h="16838" w:code="9"/>
          <w:pgMar w:top="1417" w:right="1417" w:bottom="1417" w:left="1417" w:header="708" w:footer="708" w:gutter="0"/>
          <w:cols w:space="708"/>
          <w:docGrid w:linePitch="360"/>
        </w:sectPr>
      </w:pPr>
    </w:p>
    <w:p w14:paraId="42D00187" w14:textId="77777777" w:rsidR="00A5529F" w:rsidRPr="006D193B" w:rsidRDefault="00A5529F" w:rsidP="006D193B">
      <w:pPr>
        <w:jc w:val="both"/>
        <w:rPr>
          <w:b/>
          <w:sz w:val="22"/>
          <w:szCs w:val="22"/>
        </w:rPr>
      </w:pPr>
      <w:r w:rsidRPr="006D193B">
        <w:rPr>
          <w:b/>
          <w:sz w:val="22"/>
          <w:szCs w:val="22"/>
        </w:rPr>
        <w:t>Spis wykresów:</w:t>
      </w:r>
    </w:p>
    <w:p w14:paraId="40D77434" w14:textId="77777777" w:rsidR="00A5529F" w:rsidRPr="006D193B" w:rsidRDefault="00A5529F" w:rsidP="006D193B">
      <w:pPr>
        <w:jc w:val="both"/>
        <w:rPr>
          <w:b/>
          <w:sz w:val="22"/>
          <w:szCs w:val="22"/>
        </w:rPr>
      </w:pPr>
    </w:p>
    <w:p w14:paraId="2491D8C4" w14:textId="77777777" w:rsidR="006D193B" w:rsidRPr="006D193B" w:rsidRDefault="00A66929" w:rsidP="006D193B">
      <w:pPr>
        <w:pStyle w:val="Spistreci1"/>
        <w:jc w:val="both"/>
        <w:rPr>
          <w:rFonts w:ascii="Arial" w:eastAsiaTheme="minorEastAsia" w:hAnsi="Arial"/>
          <w:sz w:val="22"/>
          <w:szCs w:val="22"/>
        </w:rPr>
      </w:pPr>
      <w:r w:rsidRPr="006D193B">
        <w:rPr>
          <w:rFonts w:ascii="Arial" w:hAnsi="Arial"/>
          <w:b/>
          <w:sz w:val="22"/>
          <w:szCs w:val="22"/>
        </w:rPr>
        <w:fldChar w:fldCharType="begin"/>
      </w:r>
      <w:r w:rsidR="00A5529F" w:rsidRPr="006D193B">
        <w:rPr>
          <w:rFonts w:ascii="Arial" w:hAnsi="Arial"/>
          <w:b/>
          <w:sz w:val="22"/>
          <w:szCs w:val="22"/>
        </w:rPr>
        <w:instrText xml:space="preserve"> TOC \f \h \z \t "4. ES Wykres;1" </w:instrText>
      </w:r>
      <w:r w:rsidRPr="006D193B">
        <w:rPr>
          <w:rFonts w:ascii="Arial" w:hAnsi="Arial"/>
          <w:b/>
          <w:sz w:val="22"/>
          <w:szCs w:val="22"/>
        </w:rPr>
        <w:fldChar w:fldCharType="separate"/>
      </w:r>
      <w:hyperlink w:anchor="_Toc32307532" w:history="1">
        <w:r w:rsidR="006D193B" w:rsidRPr="006D193B">
          <w:rPr>
            <w:rStyle w:val="Hipercze"/>
            <w:rFonts w:ascii="Arial" w:hAnsi="Arial"/>
            <w:sz w:val="22"/>
            <w:szCs w:val="22"/>
          </w:rPr>
          <w:t>Wykres 1. Bezrobotni w szczególnej sytuacji na rynku pracy. Stan na dzień 31 grudnia 2011 r.</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_Toc32307532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36</w:t>
        </w:r>
        <w:r w:rsidR="006D193B" w:rsidRPr="006D193B">
          <w:rPr>
            <w:rFonts w:ascii="Arial" w:hAnsi="Arial"/>
            <w:webHidden/>
            <w:sz w:val="22"/>
            <w:szCs w:val="22"/>
          </w:rPr>
          <w:fldChar w:fldCharType="end"/>
        </w:r>
      </w:hyperlink>
    </w:p>
    <w:p w14:paraId="0A35A3EF" w14:textId="77777777" w:rsidR="006D193B" w:rsidRPr="006D193B" w:rsidRDefault="00C0154B" w:rsidP="006D193B">
      <w:pPr>
        <w:pStyle w:val="Spistreci1"/>
        <w:jc w:val="both"/>
        <w:rPr>
          <w:rFonts w:ascii="Arial" w:eastAsiaTheme="minorEastAsia" w:hAnsi="Arial"/>
          <w:sz w:val="22"/>
          <w:szCs w:val="22"/>
        </w:rPr>
      </w:pPr>
      <w:hyperlink w:anchor="_Toc32307533" w:history="1">
        <w:r w:rsidR="006D193B" w:rsidRPr="006D193B">
          <w:rPr>
            <w:rStyle w:val="Hipercze"/>
            <w:rFonts w:ascii="Arial" w:hAnsi="Arial"/>
            <w:sz w:val="22"/>
            <w:szCs w:val="22"/>
          </w:rPr>
          <w:t>Wykres 2. Procent zatrudnionych pracowników w badanych organizacjach (NGO i PES)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_Toc32307533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43</w:t>
        </w:r>
        <w:r w:rsidR="006D193B" w:rsidRPr="006D193B">
          <w:rPr>
            <w:rFonts w:ascii="Arial" w:hAnsi="Arial"/>
            <w:webHidden/>
            <w:sz w:val="22"/>
            <w:szCs w:val="22"/>
          </w:rPr>
          <w:fldChar w:fldCharType="end"/>
        </w:r>
      </w:hyperlink>
    </w:p>
    <w:p w14:paraId="46DEBB4D" w14:textId="77777777" w:rsidR="006D193B" w:rsidRPr="006D193B" w:rsidRDefault="00C0154B" w:rsidP="006D193B">
      <w:pPr>
        <w:pStyle w:val="Spistreci1"/>
        <w:jc w:val="both"/>
        <w:rPr>
          <w:rFonts w:ascii="Arial" w:eastAsiaTheme="minorEastAsia" w:hAnsi="Arial"/>
          <w:sz w:val="22"/>
          <w:szCs w:val="22"/>
        </w:rPr>
      </w:pPr>
      <w:hyperlink w:anchor="_Toc32307534" w:history="1">
        <w:r w:rsidR="006D193B" w:rsidRPr="006D193B">
          <w:rPr>
            <w:rStyle w:val="Hipercze"/>
            <w:rFonts w:ascii="Arial" w:hAnsi="Arial"/>
            <w:sz w:val="22"/>
            <w:szCs w:val="22"/>
          </w:rPr>
          <w:t>Wykres 3. Zainteresowanie korzystaniem z połączonych form wsparcia finansowego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_Toc32307534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43</w:t>
        </w:r>
        <w:r w:rsidR="006D193B" w:rsidRPr="006D193B">
          <w:rPr>
            <w:rFonts w:ascii="Arial" w:hAnsi="Arial"/>
            <w:webHidden/>
            <w:sz w:val="22"/>
            <w:szCs w:val="22"/>
          </w:rPr>
          <w:fldChar w:fldCharType="end"/>
        </w:r>
      </w:hyperlink>
    </w:p>
    <w:p w14:paraId="69C44AA4" w14:textId="77777777" w:rsidR="006D193B" w:rsidRPr="006D193B" w:rsidRDefault="00C0154B" w:rsidP="006D193B">
      <w:pPr>
        <w:pStyle w:val="Spistreci1"/>
        <w:jc w:val="both"/>
        <w:rPr>
          <w:rFonts w:ascii="Arial" w:eastAsiaTheme="minorEastAsia" w:hAnsi="Arial"/>
          <w:sz w:val="22"/>
          <w:szCs w:val="22"/>
        </w:rPr>
      </w:pPr>
      <w:hyperlink w:anchor="_Toc32307535" w:history="1">
        <w:r w:rsidR="006D193B" w:rsidRPr="006D193B">
          <w:rPr>
            <w:rStyle w:val="Hipercze"/>
            <w:rFonts w:ascii="Arial" w:hAnsi="Arial"/>
            <w:sz w:val="22"/>
            <w:szCs w:val="22"/>
          </w:rPr>
          <w:t>Wykres 4. Stosunek preferowanych dotacji bezzwrotnych do instrumentów zwrotnych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_Toc32307535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44</w:t>
        </w:r>
        <w:r w:rsidR="006D193B" w:rsidRPr="006D193B">
          <w:rPr>
            <w:rFonts w:ascii="Arial" w:hAnsi="Arial"/>
            <w:webHidden/>
            <w:sz w:val="22"/>
            <w:szCs w:val="22"/>
          </w:rPr>
          <w:fldChar w:fldCharType="end"/>
        </w:r>
      </w:hyperlink>
    </w:p>
    <w:p w14:paraId="2A707555" w14:textId="77777777" w:rsidR="006D193B" w:rsidRPr="006D193B" w:rsidRDefault="00C0154B" w:rsidP="006D193B">
      <w:pPr>
        <w:pStyle w:val="Spistreci1"/>
        <w:jc w:val="both"/>
        <w:rPr>
          <w:rFonts w:ascii="Arial" w:eastAsiaTheme="minorEastAsia" w:hAnsi="Arial"/>
          <w:sz w:val="22"/>
          <w:szCs w:val="22"/>
        </w:rPr>
      </w:pPr>
      <w:hyperlink w:anchor="_Toc32307536" w:history="1">
        <w:r w:rsidR="006D193B" w:rsidRPr="006D193B">
          <w:rPr>
            <w:rStyle w:val="Hipercze"/>
            <w:rFonts w:ascii="Arial" w:hAnsi="Arial"/>
            <w:sz w:val="22"/>
            <w:szCs w:val="22"/>
          </w:rPr>
          <w:t>Wykres 5. Sytuacja podmiotów ekonomii społecznej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_Toc32307536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45</w:t>
        </w:r>
        <w:r w:rsidR="006D193B" w:rsidRPr="006D193B">
          <w:rPr>
            <w:rFonts w:ascii="Arial" w:hAnsi="Arial"/>
            <w:webHidden/>
            <w:sz w:val="22"/>
            <w:szCs w:val="22"/>
          </w:rPr>
          <w:fldChar w:fldCharType="end"/>
        </w:r>
      </w:hyperlink>
    </w:p>
    <w:p w14:paraId="37520C1B" w14:textId="77777777" w:rsidR="006D193B" w:rsidRPr="006D193B" w:rsidRDefault="00C0154B" w:rsidP="006D193B">
      <w:pPr>
        <w:pStyle w:val="Spistreci1"/>
        <w:jc w:val="both"/>
        <w:rPr>
          <w:rFonts w:ascii="Arial" w:eastAsiaTheme="minorEastAsia" w:hAnsi="Arial"/>
          <w:sz w:val="22"/>
          <w:szCs w:val="22"/>
        </w:rPr>
      </w:pPr>
      <w:hyperlink w:anchor="_Toc32307537" w:history="1">
        <w:r w:rsidR="006D193B" w:rsidRPr="006D193B">
          <w:rPr>
            <w:rStyle w:val="Hipercze"/>
            <w:rFonts w:ascii="Arial" w:hAnsi="Arial"/>
            <w:sz w:val="22"/>
            <w:szCs w:val="22"/>
          </w:rPr>
          <w:t>Wykres 6. Sytuacja organizacji w porównaniu do ostatnich 12 miesięcy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_Toc32307537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45</w:t>
        </w:r>
        <w:r w:rsidR="006D193B" w:rsidRPr="006D193B">
          <w:rPr>
            <w:rFonts w:ascii="Arial" w:hAnsi="Arial"/>
            <w:webHidden/>
            <w:sz w:val="22"/>
            <w:szCs w:val="22"/>
          </w:rPr>
          <w:fldChar w:fldCharType="end"/>
        </w:r>
      </w:hyperlink>
    </w:p>
    <w:p w14:paraId="61A7338F" w14:textId="77777777" w:rsidR="006D193B" w:rsidRPr="006D193B" w:rsidRDefault="00C0154B" w:rsidP="006D193B">
      <w:pPr>
        <w:pStyle w:val="Spistreci1"/>
        <w:jc w:val="both"/>
        <w:rPr>
          <w:rFonts w:ascii="Arial" w:eastAsiaTheme="minorEastAsia" w:hAnsi="Arial"/>
          <w:sz w:val="22"/>
          <w:szCs w:val="22"/>
        </w:rPr>
      </w:pPr>
      <w:hyperlink w:anchor="_Toc32307538" w:history="1">
        <w:r w:rsidR="006D193B" w:rsidRPr="006D193B">
          <w:rPr>
            <w:rStyle w:val="Hipercze"/>
            <w:rFonts w:ascii="Arial" w:hAnsi="Arial"/>
            <w:sz w:val="22"/>
            <w:szCs w:val="22"/>
          </w:rPr>
          <w:t>Wykres 7. Czynniki zmiany sytuacji podmiotów ekonomii społecznej (%)</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_Toc32307538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46</w:t>
        </w:r>
        <w:r w:rsidR="006D193B" w:rsidRPr="006D193B">
          <w:rPr>
            <w:rFonts w:ascii="Arial" w:hAnsi="Arial"/>
            <w:webHidden/>
            <w:sz w:val="22"/>
            <w:szCs w:val="22"/>
          </w:rPr>
          <w:fldChar w:fldCharType="end"/>
        </w:r>
      </w:hyperlink>
    </w:p>
    <w:p w14:paraId="6671E74A" w14:textId="77777777" w:rsidR="006D193B" w:rsidRPr="006D193B" w:rsidRDefault="00C0154B" w:rsidP="006D193B">
      <w:pPr>
        <w:pStyle w:val="Spistreci1"/>
        <w:jc w:val="both"/>
        <w:rPr>
          <w:rFonts w:ascii="Arial" w:eastAsiaTheme="minorEastAsia" w:hAnsi="Arial"/>
          <w:sz w:val="22"/>
          <w:szCs w:val="22"/>
        </w:rPr>
      </w:pPr>
      <w:hyperlink w:anchor="_Toc32307539" w:history="1">
        <w:r w:rsidR="006D193B" w:rsidRPr="006D193B">
          <w:rPr>
            <w:rStyle w:val="Hipercze"/>
            <w:rFonts w:ascii="Arial" w:hAnsi="Arial"/>
            <w:sz w:val="22"/>
            <w:szCs w:val="22"/>
          </w:rPr>
          <w:t>Wykres 8. Ocena współpracy między organizacjami pozarządowymi i gminami w woj. lubelskim w 2010 r. (N=193)</w:t>
        </w:r>
        <w:r w:rsidR="006D193B" w:rsidRPr="006D193B">
          <w:rPr>
            <w:rFonts w:ascii="Arial" w:hAnsi="Arial"/>
            <w:webHidden/>
            <w:sz w:val="22"/>
            <w:szCs w:val="22"/>
          </w:rPr>
          <w:tab/>
        </w:r>
        <w:r w:rsidR="006D193B" w:rsidRPr="006D193B">
          <w:rPr>
            <w:rFonts w:ascii="Arial" w:hAnsi="Arial"/>
            <w:webHidden/>
            <w:sz w:val="22"/>
            <w:szCs w:val="22"/>
          </w:rPr>
          <w:fldChar w:fldCharType="begin"/>
        </w:r>
        <w:r w:rsidR="006D193B" w:rsidRPr="006D193B">
          <w:rPr>
            <w:rFonts w:ascii="Arial" w:hAnsi="Arial"/>
            <w:webHidden/>
            <w:sz w:val="22"/>
            <w:szCs w:val="22"/>
          </w:rPr>
          <w:instrText xml:space="preserve"> PAGEREF _Toc32307539 \h </w:instrText>
        </w:r>
        <w:r w:rsidR="006D193B" w:rsidRPr="006D193B">
          <w:rPr>
            <w:rFonts w:ascii="Arial" w:hAnsi="Arial"/>
            <w:webHidden/>
            <w:sz w:val="22"/>
            <w:szCs w:val="22"/>
          </w:rPr>
        </w:r>
        <w:r w:rsidR="006D193B" w:rsidRPr="006D193B">
          <w:rPr>
            <w:rFonts w:ascii="Arial" w:hAnsi="Arial"/>
            <w:webHidden/>
            <w:sz w:val="22"/>
            <w:szCs w:val="22"/>
          </w:rPr>
          <w:fldChar w:fldCharType="separate"/>
        </w:r>
        <w:r w:rsidR="0035050E">
          <w:rPr>
            <w:rFonts w:ascii="Arial" w:hAnsi="Arial"/>
            <w:webHidden/>
            <w:sz w:val="22"/>
            <w:szCs w:val="22"/>
          </w:rPr>
          <w:t>47</w:t>
        </w:r>
        <w:r w:rsidR="006D193B" w:rsidRPr="006D193B">
          <w:rPr>
            <w:rFonts w:ascii="Arial" w:hAnsi="Arial"/>
            <w:webHidden/>
            <w:sz w:val="22"/>
            <w:szCs w:val="22"/>
          </w:rPr>
          <w:fldChar w:fldCharType="end"/>
        </w:r>
      </w:hyperlink>
    </w:p>
    <w:p w14:paraId="3AC2E2C4" w14:textId="77777777" w:rsidR="00A5529F" w:rsidRPr="008409AF" w:rsidRDefault="00A66929" w:rsidP="006D193B">
      <w:pPr>
        <w:jc w:val="both"/>
        <w:rPr>
          <w:rFonts w:asciiTheme="minorHAnsi" w:hAnsiTheme="minorHAnsi" w:cstheme="minorHAnsi"/>
          <w:sz w:val="24"/>
          <w:szCs w:val="24"/>
        </w:rPr>
      </w:pPr>
      <w:r w:rsidRPr="006D193B">
        <w:rPr>
          <w:b/>
          <w:noProof/>
          <w:sz w:val="22"/>
          <w:szCs w:val="22"/>
        </w:rPr>
        <w:fldChar w:fldCharType="end"/>
      </w:r>
    </w:p>
    <w:p w14:paraId="61824DB8" w14:textId="77777777" w:rsidR="00A5529F" w:rsidRPr="00E75C91" w:rsidRDefault="00A5529F" w:rsidP="00A5529F">
      <w:pPr>
        <w:rPr>
          <w:rFonts w:asciiTheme="minorHAnsi" w:hAnsiTheme="minorHAnsi" w:cstheme="minorHAnsi"/>
          <w:sz w:val="22"/>
          <w:szCs w:val="22"/>
        </w:rPr>
      </w:pPr>
    </w:p>
    <w:p w14:paraId="5EEC87D9" w14:textId="77777777" w:rsidR="00A5529F" w:rsidRPr="00E75C91" w:rsidRDefault="00A5529F" w:rsidP="00C53CD8">
      <w:pPr>
        <w:jc w:val="both"/>
        <w:rPr>
          <w:b/>
          <w:sz w:val="22"/>
          <w:szCs w:val="22"/>
        </w:rPr>
      </w:pPr>
      <w:r w:rsidRPr="00E75C91">
        <w:rPr>
          <w:b/>
          <w:sz w:val="22"/>
          <w:szCs w:val="22"/>
        </w:rPr>
        <w:t>Spis schematów:</w:t>
      </w:r>
    </w:p>
    <w:p w14:paraId="33248146" w14:textId="77777777" w:rsidR="00A5529F" w:rsidRPr="00E75C91" w:rsidRDefault="00A5529F" w:rsidP="00C53CD8">
      <w:pPr>
        <w:jc w:val="both"/>
        <w:rPr>
          <w:sz w:val="22"/>
          <w:szCs w:val="22"/>
        </w:rPr>
      </w:pPr>
    </w:p>
    <w:p w14:paraId="1A80346C" w14:textId="77777777" w:rsidR="00C53CD8" w:rsidRPr="00E75C91" w:rsidRDefault="00A66929">
      <w:pPr>
        <w:pStyle w:val="Spistreci1"/>
        <w:rPr>
          <w:rFonts w:ascii="Arial" w:eastAsiaTheme="minorEastAsia" w:hAnsi="Arial"/>
          <w:sz w:val="22"/>
          <w:szCs w:val="22"/>
        </w:rPr>
      </w:pPr>
      <w:r w:rsidRPr="00E75C91">
        <w:rPr>
          <w:rFonts w:ascii="Arial" w:hAnsi="Arial"/>
          <w:b/>
          <w:sz w:val="22"/>
          <w:szCs w:val="22"/>
        </w:rPr>
        <w:fldChar w:fldCharType="begin"/>
      </w:r>
      <w:r w:rsidR="00A5529F" w:rsidRPr="00E75C91">
        <w:rPr>
          <w:rFonts w:ascii="Arial" w:hAnsi="Arial"/>
          <w:b/>
          <w:sz w:val="22"/>
          <w:szCs w:val="22"/>
        </w:rPr>
        <w:instrText xml:space="preserve"> TOC \f \h \z \t "1. ES Schemat;1" </w:instrText>
      </w:r>
      <w:r w:rsidRPr="00E75C91">
        <w:rPr>
          <w:rFonts w:ascii="Arial" w:hAnsi="Arial"/>
          <w:b/>
          <w:sz w:val="22"/>
          <w:szCs w:val="22"/>
        </w:rPr>
        <w:fldChar w:fldCharType="separate"/>
      </w:r>
      <w:hyperlink w:anchor="_Toc32308094" w:history="1">
        <w:r w:rsidR="00C53CD8" w:rsidRPr="00E75C91">
          <w:rPr>
            <w:rStyle w:val="Hipercze"/>
            <w:rFonts w:ascii="Arial" w:hAnsi="Arial"/>
            <w:sz w:val="22"/>
            <w:szCs w:val="22"/>
          </w:rPr>
          <w:t>Schemat 1. Podmioty ekonomii społecznej i przedsiębiorstwa społeczne</w:t>
        </w:r>
        <w:r w:rsidR="00C53CD8" w:rsidRPr="00E75C91">
          <w:rPr>
            <w:rFonts w:ascii="Arial" w:hAnsi="Arial"/>
            <w:webHidden/>
            <w:sz w:val="22"/>
            <w:szCs w:val="22"/>
          </w:rPr>
          <w:tab/>
        </w:r>
        <w:r w:rsidR="00C53CD8" w:rsidRPr="00E75C91">
          <w:rPr>
            <w:rFonts w:ascii="Arial" w:hAnsi="Arial"/>
            <w:webHidden/>
            <w:sz w:val="22"/>
            <w:szCs w:val="22"/>
          </w:rPr>
          <w:fldChar w:fldCharType="begin"/>
        </w:r>
        <w:r w:rsidR="00C53CD8" w:rsidRPr="00E75C91">
          <w:rPr>
            <w:rFonts w:ascii="Arial" w:hAnsi="Arial"/>
            <w:webHidden/>
            <w:sz w:val="22"/>
            <w:szCs w:val="22"/>
          </w:rPr>
          <w:instrText xml:space="preserve"> PAGEREF _Toc32308094 \h </w:instrText>
        </w:r>
        <w:r w:rsidR="00C53CD8" w:rsidRPr="00E75C91">
          <w:rPr>
            <w:rFonts w:ascii="Arial" w:hAnsi="Arial"/>
            <w:webHidden/>
            <w:sz w:val="22"/>
            <w:szCs w:val="22"/>
          </w:rPr>
        </w:r>
        <w:r w:rsidR="00C53CD8" w:rsidRPr="00E75C91">
          <w:rPr>
            <w:rFonts w:ascii="Arial" w:hAnsi="Arial"/>
            <w:webHidden/>
            <w:sz w:val="22"/>
            <w:szCs w:val="22"/>
          </w:rPr>
          <w:fldChar w:fldCharType="separate"/>
        </w:r>
        <w:r w:rsidR="0035050E">
          <w:rPr>
            <w:rFonts w:ascii="Arial" w:hAnsi="Arial"/>
            <w:webHidden/>
            <w:sz w:val="22"/>
            <w:szCs w:val="22"/>
          </w:rPr>
          <w:t>10</w:t>
        </w:r>
        <w:r w:rsidR="00C53CD8" w:rsidRPr="00E75C91">
          <w:rPr>
            <w:rFonts w:ascii="Arial" w:hAnsi="Arial"/>
            <w:webHidden/>
            <w:sz w:val="22"/>
            <w:szCs w:val="22"/>
          </w:rPr>
          <w:fldChar w:fldCharType="end"/>
        </w:r>
      </w:hyperlink>
    </w:p>
    <w:p w14:paraId="4367CC7B" w14:textId="77777777" w:rsidR="00C53CD8" w:rsidRPr="00E75C91" w:rsidRDefault="00C0154B">
      <w:pPr>
        <w:pStyle w:val="Spistreci1"/>
        <w:rPr>
          <w:rFonts w:ascii="Arial" w:eastAsiaTheme="minorEastAsia" w:hAnsi="Arial"/>
          <w:sz w:val="22"/>
          <w:szCs w:val="22"/>
        </w:rPr>
      </w:pPr>
      <w:hyperlink w:anchor="_Toc32308095" w:history="1">
        <w:r w:rsidR="00C53CD8" w:rsidRPr="00E75C91">
          <w:rPr>
            <w:rStyle w:val="Hipercze"/>
            <w:rFonts w:ascii="Arial" w:hAnsi="Arial"/>
            <w:sz w:val="22"/>
            <w:szCs w:val="22"/>
          </w:rPr>
          <w:t>Schemat 2. Cele główne i szczegółowe</w:t>
        </w:r>
        <w:r w:rsidR="00C53CD8" w:rsidRPr="00E75C91">
          <w:rPr>
            <w:rFonts w:ascii="Arial" w:hAnsi="Arial"/>
            <w:webHidden/>
            <w:sz w:val="22"/>
            <w:szCs w:val="22"/>
          </w:rPr>
          <w:tab/>
        </w:r>
        <w:r w:rsidR="00C53CD8" w:rsidRPr="00E75C91">
          <w:rPr>
            <w:rFonts w:ascii="Arial" w:hAnsi="Arial"/>
            <w:webHidden/>
            <w:sz w:val="22"/>
            <w:szCs w:val="22"/>
          </w:rPr>
          <w:fldChar w:fldCharType="begin"/>
        </w:r>
        <w:r w:rsidR="00C53CD8" w:rsidRPr="00E75C91">
          <w:rPr>
            <w:rFonts w:ascii="Arial" w:hAnsi="Arial"/>
            <w:webHidden/>
            <w:sz w:val="22"/>
            <w:szCs w:val="22"/>
          </w:rPr>
          <w:instrText xml:space="preserve"> PAGEREF _Toc32308095 \h </w:instrText>
        </w:r>
        <w:r w:rsidR="00C53CD8" w:rsidRPr="00E75C91">
          <w:rPr>
            <w:rFonts w:ascii="Arial" w:hAnsi="Arial"/>
            <w:webHidden/>
            <w:sz w:val="22"/>
            <w:szCs w:val="22"/>
          </w:rPr>
        </w:r>
        <w:r w:rsidR="00C53CD8" w:rsidRPr="00E75C91">
          <w:rPr>
            <w:rFonts w:ascii="Arial" w:hAnsi="Arial"/>
            <w:webHidden/>
            <w:sz w:val="22"/>
            <w:szCs w:val="22"/>
          </w:rPr>
          <w:fldChar w:fldCharType="separate"/>
        </w:r>
        <w:r w:rsidR="0035050E">
          <w:rPr>
            <w:rFonts w:ascii="Arial" w:hAnsi="Arial"/>
            <w:webHidden/>
            <w:sz w:val="22"/>
            <w:szCs w:val="22"/>
          </w:rPr>
          <w:t>59</w:t>
        </w:r>
        <w:r w:rsidR="00C53CD8" w:rsidRPr="00E75C91">
          <w:rPr>
            <w:rFonts w:ascii="Arial" w:hAnsi="Arial"/>
            <w:webHidden/>
            <w:sz w:val="22"/>
            <w:szCs w:val="22"/>
          </w:rPr>
          <w:fldChar w:fldCharType="end"/>
        </w:r>
      </w:hyperlink>
    </w:p>
    <w:p w14:paraId="001C5BD6" w14:textId="77777777" w:rsidR="00A5529F" w:rsidRDefault="00A66929" w:rsidP="00C53CD8">
      <w:pPr>
        <w:jc w:val="both"/>
        <w:rPr>
          <w:rFonts w:asciiTheme="minorHAnsi" w:hAnsiTheme="minorHAnsi" w:cstheme="minorHAnsi"/>
          <w:sz w:val="24"/>
          <w:szCs w:val="24"/>
        </w:rPr>
        <w:sectPr w:rsidR="00A5529F" w:rsidSect="00A5529F">
          <w:type w:val="continuous"/>
          <w:pgSz w:w="11906" w:h="16838" w:code="9"/>
          <w:pgMar w:top="1417" w:right="1417" w:bottom="1417" w:left="1417" w:header="708" w:footer="708" w:gutter="0"/>
          <w:cols w:space="708"/>
          <w:docGrid w:linePitch="360"/>
        </w:sectPr>
      </w:pPr>
      <w:r w:rsidRPr="00E75C91">
        <w:rPr>
          <w:sz w:val="22"/>
          <w:szCs w:val="22"/>
        </w:rPr>
        <w:fldChar w:fldCharType="end"/>
      </w:r>
    </w:p>
    <w:p w14:paraId="5AFBC95A" w14:textId="77777777" w:rsidR="00A5529F" w:rsidRDefault="00A5529F" w:rsidP="00A5529F">
      <w:pPr>
        <w:rPr>
          <w:rFonts w:asciiTheme="minorHAnsi" w:hAnsiTheme="minorHAnsi" w:cstheme="minorHAnsi"/>
          <w:sz w:val="24"/>
          <w:szCs w:val="24"/>
        </w:rPr>
        <w:sectPr w:rsidR="00A5529F" w:rsidSect="00BD7781">
          <w:type w:val="continuous"/>
          <w:pgSz w:w="11906" w:h="16838" w:code="9"/>
          <w:pgMar w:top="1417" w:right="1417" w:bottom="1417" w:left="1417" w:header="708" w:footer="708" w:gutter="0"/>
          <w:cols w:space="708"/>
          <w:docGrid w:linePitch="360"/>
        </w:sectPr>
      </w:pPr>
    </w:p>
    <w:p w14:paraId="08686CC6" w14:textId="77777777" w:rsidR="00445F3B" w:rsidRDefault="00445F3B" w:rsidP="00812577">
      <w:pPr>
        <w:rPr>
          <w:rFonts w:asciiTheme="minorHAnsi" w:hAnsiTheme="minorHAnsi" w:cstheme="minorHAnsi"/>
          <w:sz w:val="24"/>
          <w:szCs w:val="24"/>
        </w:rPr>
        <w:sectPr w:rsidR="00445F3B" w:rsidSect="00BD7781">
          <w:type w:val="continuous"/>
          <w:pgSz w:w="11906" w:h="16838" w:code="9"/>
          <w:pgMar w:top="1417" w:right="1417" w:bottom="1417" w:left="1417" w:header="708" w:footer="708" w:gutter="0"/>
          <w:cols w:space="708"/>
          <w:docGrid w:linePitch="360"/>
        </w:sectPr>
      </w:pPr>
    </w:p>
    <w:p w14:paraId="29219916" w14:textId="77777777" w:rsidR="00275509" w:rsidRDefault="00275509" w:rsidP="00812577">
      <w:pPr>
        <w:rPr>
          <w:rFonts w:asciiTheme="minorHAnsi" w:hAnsiTheme="minorHAnsi" w:cstheme="minorHAnsi"/>
          <w:sz w:val="24"/>
          <w:szCs w:val="24"/>
        </w:rPr>
      </w:pPr>
    </w:p>
    <w:p w14:paraId="08FA9A77" w14:textId="77777777" w:rsidR="005D6A90" w:rsidRPr="00C53CD8" w:rsidRDefault="005D6A90" w:rsidP="00C53CD8">
      <w:pPr>
        <w:pStyle w:val="ES1"/>
        <w:numPr>
          <w:ilvl w:val="0"/>
          <w:numId w:val="0"/>
        </w:numPr>
        <w:ind w:left="397" w:hanging="397"/>
        <w:jc w:val="both"/>
        <w:rPr>
          <w:rFonts w:ascii="Arial" w:hAnsi="Arial" w:cs="Arial"/>
          <w:sz w:val="22"/>
          <w:szCs w:val="22"/>
        </w:rPr>
      </w:pPr>
      <w:bookmarkStart w:id="74" w:name="_Toc32830703"/>
      <w:r w:rsidRPr="00C53CD8">
        <w:rPr>
          <w:rFonts w:ascii="Arial" w:hAnsi="Arial" w:cs="Arial"/>
          <w:sz w:val="22"/>
          <w:szCs w:val="22"/>
        </w:rPr>
        <w:t>Bibliografia</w:t>
      </w:r>
      <w:bookmarkEnd w:id="74"/>
    </w:p>
    <w:p w14:paraId="110486EC" w14:textId="77777777" w:rsidR="00B4163B" w:rsidRPr="00C53CD8" w:rsidRDefault="00B4163B" w:rsidP="00C53CD8">
      <w:pPr>
        <w:spacing w:after="120"/>
        <w:ind w:left="567" w:hanging="567"/>
        <w:jc w:val="both"/>
        <w:rPr>
          <w:rFonts w:asciiTheme="minorHAnsi" w:hAnsiTheme="minorHAnsi" w:cstheme="minorHAnsi"/>
          <w:sz w:val="22"/>
          <w:szCs w:val="22"/>
        </w:rPr>
      </w:pPr>
    </w:p>
    <w:p w14:paraId="75B8CE58" w14:textId="77777777" w:rsidR="005D6A90" w:rsidRPr="00C53CD8" w:rsidRDefault="005D6A90" w:rsidP="00C53CD8">
      <w:pPr>
        <w:spacing w:after="120"/>
        <w:ind w:left="567" w:hanging="567"/>
        <w:jc w:val="both"/>
        <w:rPr>
          <w:sz w:val="22"/>
          <w:szCs w:val="22"/>
        </w:rPr>
      </w:pPr>
      <w:r w:rsidRPr="00C53CD8">
        <w:rPr>
          <w:sz w:val="22"/>
          <w:szCs w:val="22"/>
        </w:rPr>
        <w:t xml:space="preserve">[br. a.], </w:t>
      </w:r>
      <w:r w:rsidRPr="00C53CD8">
        <w:rPr>
          <w:i/>
          <w:sz w:val="22"/>
          <w:szCs w:val="22"/>
        </w:rPr>
        <w:t>Ekonomia społeczna. Definicje, korzyści, współpraca</w:t>
      </w:r>
      <w:r w:rsidRPr="00C53CD8">
        <w:rPr>
          <w:sz w:val="22"/>
          <w:szCs w:val="22"/>
        </w:rPr>
        <w:t>, [br. m. i r. wyd.].</w:t>
      </w:r>
    </w:p>
    <w:p w14:paraId="4DD0F22A" w14:textId="77777777" w:rsidR="005D6A90" w:rsidRPr="00C53CD8" w:rsidRDefault="005D6A90" w:rsidP="00C53CD8">
      <w:pPr>
        <w:spacing w:after="120"/>
        <w:ind w:left="567" w:hanging="567"/>
        <w:jc w:val="both"/>
        <w:rPr>
          <w:sz w:val="22"/>
          <w:szCs w:val="22"/>
        </w:rPr>
      </w:pPr>
      <w:r w:rsidRPr="00C53CD8">
        <w:rPr>
          <w:sz w:val="22"/>
          <w:szCs w:val="22"/>
        </w:rPr>
        <w:t xml:space="preserve">Defourny J., Develtere P., </w:t>
      </w:r>
      <w:r w:rsidRPr="00C53CD8">
        <w:rPr>
          <w:i/>
          <w:sz w:val="22"/>
          <w:szCs w:val="22"/>
        </w:rPr>
        <w:t>Ekonomia społeczna: ogólnoświatowy trzeci sektor</w:t>
      </w:r>
      <w:r w:rsidRPr="00C53CD8">
        <w:rPr>
          <w:sz w:val="22"/>
          <w:szCs w:val="22"/>
        </w:rPr>
        <w:t xml:space="preserve">, w: </w:t>
      </w:r>
      <w:r w:rsidRPr="00C53CD8">
        <w:rPr>
          <w:i/>
          <w:sz w:val="22"/>
          <w:szCs w:val="22"/>
        </w:rPr>
        <w:t>Antologia kluczowych tekstów. Przedsiębiorstwo społeczne</w:t>
      </w:r>
      <w:r w:rsidRPr="00C53CD8">
        <w:rPr>
          <w:sz w:val="22"/>
          <w:szCs w:val="22"/>
        </w:rPr>
        <w:t>, Fundacja Inicjatyw Społeczno-Ekonomicznych, Warszawa 2008.</w:t>
      </w:r>
    </w:p>
    <w:p w14:paraId="63E71A2F" w14:textId="77777777" w:rsidR="00B30B93" w:rsidRPr="00C53CD8" w:rsidRDefault="00B30B93" w:rsidP="00C53CD8">
      <w:pPr>
        <w:spacing w:after="120"/>
        <w:ind w:left="567" w:hanging="567"/>
        <w:jc w:val="both"/>
        <w:rPr>
          <w:sz w:val="22"/>
          <w:szCs w:val="22"/>
        </w:rPr>
      </w:pPr>
      <w:r w:rsidRPr="00C53CD8">
        <w:rPr>
          <w:sz w:val="22"/>
          <w:szCs w:val="22"/>
        </w:rPr>
        <w:t xml:space="preserve">Defourny J., Michel S., Sophie A., </w:t>
      </w:r>
      <w:r w:rsidRPr="00C53CD8">
        <w:rPr>
          <w:i/>
          <w:sz w:val="22"/>
          <w:szCs w:val="22"/>
        </w:rPr>
        <w:t>The Co-Operative Movement in Belgium: perspectives and Prospects</w:t>
      </w:r>
      <w:r w:rsidRPr="00C53CD8">
        <w:rPr>
          <w:sz w:val="22"/>
          <w:szCs w:val="22"/>
        </w:rPr>
        <w:t xml:space="preserve">, Editions Luc Pire, </w:t>
      </w:r>
      <w:r w:rsidRPr="00C53CD8">
        <w:rPr>
          <w:color w:val="000000"/>
          <w:sz w:val="22"/>
          <w:szCs w:val="22"/>
          <w:shd w:val="clear" w:color="auto" w:fill="FFFFFF"/>
        </w:rPr>
        <w:t>Bruxelles</w:t>
      </w:r>
      <w:r w:rsidRPr="00C53CD8">
        <w:rPr>
          <w:sz w:val="22"/>
          <w:szCs w:val="22"/>
        </w:rPr>
        <w:t xml:space="preserve"> 2002.</w:t>
      </w:r>
    </w:p>
    <w:p w14:paraId="33E4709D" w14:textId="77777777" w:rsidR="005D6A90" w:rsidRPr="00C53CD8" w:rsidRDefault="008A24FC" w:rsidP="00C53CD8">
      <w:pPr>
        <w:spacing w:after="120"/>
        <w:ind w:left="567" w:hanging="567"/>
        <w:jc w:val="both"/>
        <w:rPr>
          <w:sz w:val="22"/>
          <w:szCs w:val="22"/>
        </w:rPr>
      </w:pPr>
      <w:r w:rsidRPr="00C53CD8">
        <w:rPr>
          <w:sz w:val="22"/>
          <w:szCs w:val="22"/>
        </w:rPr>
        <w:t>Raport z badania,</w:t>
      </w:r>
      <w:r w:rsidRPr="00C53CD8">
        <w:rPr>
          <w:i/>
          <w:sz w:val="22"/>
          <w:szCs w:val="22"/>
        </w:rPr>
        <w:t xml:space="preserve"> </w:t>
      </w:r>
      <w:r w:rsidR="005D6A90" w:rsidRPr="00C53CD8">
        <w:rPr>
          <w:i/>
          <w:sz w:val="22"/>
          <w:szCs w:val="22"/>
        </w:rPr>
        <w:t>Diagnoza sektora podmiotów ekonomii społecznej w województwie lubelskim</w:t>
      </w:r>
      <w:r w:rsidR="005D6A90" w:rsidRPr="00C53CD8">
        <w:rPr>
          <w:sz w:val="22"/>
          <w:szCs w:val="22"/>
        </w:rPr>
        <w:t>, Rzeszów 2012.</w:t>
      </w:r>
    </w:p>
    <w:p w14:paraId="5DC11452" w14:textId="77777777" w:rsidR="00F1371E" w:rsidRPr="00C53CD8" w:rsidRDefault="00F1371E" w:rsidP="00C53CD8">
      <w:pPr>
        <w:spacing w:after="120"/>
        <w:ind w:left="567" w:hanging="567"/>
        <w:jc w:val="both"/>
        <w:rPr>
          <w:sz w:val="22"/>
          <w:szCs w:val="22"/>
        </w:rPr>
      </w:pPr>
      <w:r w:rsidRPr="00C53CD8">
        <w:rPr>
          <w:sz w:val="22"/>
          <w:szCs w:val="22"/>
        </w:rPr>
        <w:t xml:space="preserve">Długosz-Mazur E., </w:t>
      </w:r>
      <w:r w:rsidRPr="00C53CD8">
        <w:rPr>
          <w:i/>
          <w:sz w:val="22"/>
          <w:szCs w:val="22"/>
        </w:rPr>
        <w:t>Raport dotyczący udziału seniorów w życiu publicznym woj. lubelskiego</w:t>
      </w:r>
      <w:r w:rsidRPr="00C53CD8">
        <w:rPr>
          <w:sz w:val="22"/>
          <w:szCs w:val="22"/>
        </w:rPr>
        <w:t>, Lublin 2012.</w:t>
      </w:r>
    </w:p>
    <w:p w14:paraId="53356D19" w14:textId="77777777" w:rsidR="00F1371E" w:rsidRPr="00C53CD8" w:rsidRDefault="00F1371E" w:rsidP="00C53CD8">
      <w:pPr>
        <w:spacing w:after="120"/>
        <w:ind w:left="567" w:hanging="567"/>
        <w:jc w:val="both"/>
        <w:rPr>
          <w:sz w:val="22"/>
          <w:szCs w:val="22"/>
        </w:rPr>
      </w:pPr>
      <w:r w:rsidRPr="00C53CD8">
        <w:rPr>
          <w:i/>
          <w:sz w:val="22"/>
          <w:szCs w:val="22"/>
        </w:rPr>
        <w:t>Działania na rzecz osób niepełnosprawnych realizowane w woj. lubelskim</w:t>
      </w:r>
      <w:r w:rsidRPr="00C53CD8">
        <w:rPr>
          <w:sz w:val="22"/>
          <w:szCs w:val="22"/>
        </w:rPr>
        <w:t>, Regionalny Ośrodek Polityki Społecznej, Lublin 2012.</w:t>
      </w:r>
    </w:p>
    <w:p w14:paraId="43A733B8" w14:textId="77777777" w:rsidR="005D6A90" w:rsidRPr="00C53CD8" w:rsidRDefault="005D6A90" w:rsidP="00C53CD8">
      <w:pPr>
        <w:spacing w:after="120"/>
        <w:ind w:left="567" w:hanging="567"/>
        <w:jc w:val="both"/>
        <w:rPr>
          <w:sz w:val="22"/>
          <w:szCs w:val="22"/>
        </w:rPr>
      </w:pPr>
      <w:r w:rsidRPr="00C53CD8">
        <w:rPr>
          <w:sz w:val="22"/>
          <w:szCs w:val="22"/>
        </w:rPr>
        <w:t xml:space="preserve">Hausner J., </w:t>
      </w:r>
      <w:r w:rsidRPr="00C53CD8">
        <w:rPr>
          <w:i/>
          <w:sz w:val="22"/>
          <w:szCs w:val="22"/>
        </w:rPr>
        <w:t>Ekonomia społeczna jako sektor gospodarki</w:t>
      </w:r>
      <w:r w:rsidRPr="00C53CD8">
        <w:rPr>
          <w:sz w:val="22"/>
          <w:szCs w:val="22"/>
        </w:rPr>
        <w:t>, „Ekonomia Społeczna”, Kwartalnik nr 1/2007(1), s. 9-14.</w:t>
      </w:r>
    </w:p>
    <w:p w14:paraId="0077F94E" w14:textId="77777777" w:rsidR="00002BA0" w:rsidRPr="00C53CD8" w:rsidRDefault="00002BA0" w:rsidP="00C53CD8">
      <w:pPr>
        <w:spacing w:after="120"/>
        <w:ind w:left="567" w:hanging="567"/>
        <w:jc w:val="both"/>
        <w:rPr>
          <w:sz w:val="22"/>
          <w:szCs w:val="22"/>
        </w:rPr>
      </w:pPr>
      <w:r w:rsidRPr="00C53CD8">
        <w:rPr>
          <w:sz w:val="22"/>
          <w:szCs w:val="22"/>
        </w:rPr>
        <w:t>Juros A., Biały A.</w:t>
      </w:r>
      <w:r w:rsidRPr="00C53CD8">
        <w:rPr>
          <w:bCs/>
          <w:sz w:val="22"/>
          <w:szCs w:val="22"/>
        </w:rPr>
        <w:t xml:space="preserve">, </w:t>
      </w:r>
      <w:r w:rsidRPr="00C53CD8">
        <w:rPr>
          <w:rStyle w:val="Pogrubienie"/>
          <w:b w:val="0"/>
          <w:i/>
          <w:color w:val="000000"/>
          <w:sz w:val="22"/>
          <w:szCs w:val="22"/>
        </w:rPr>
        <w:t>Diagnoza w zakresie współpracy insty</w:t>
      </w:r>
      <w:r w:rsidR="007F18A5" w:rsidRPr="00C53CD8">
        <w:rPr>
          <w:rStyle w:val="Pogrubienie"/>
          <w:b w:val="0"/>
          <w:i/>
          <w:color w:val="000000"/>
          <w:sz w:val="22"/>
          <w:szCs w:val="22"/>
        </w:rPr>
        <w:t xml:space="preserve">tucji rynku pracy oraz pomocy </w:t>
      </w:r>
      <w:r w:rsidR="007F18A5" w:rsidRPr="00C53CD8">
        <w:rPr>
          <w:rStyle w:val="Pogrubienie"/>
          <w:b w:val="0"/>
          <w:i/>
          <w:color w:val="000000"/>
          <w:sz w:val="22"/>
          <w:szCs w:val="22"/>
        </w:rPr>
        <w:br/>
        <w:t xml:space="preserve">i </w:t>
      </w:r>
      <w:r w:rsidRPr="00C53CD8">
        <w:rPr>
          <w:rStyle w:val="Pogrubienie"/>
          <w:b w:val="0"/>
          <w:i/>
          <w:color w:val="000000"/>
          <w:sz w:val="22"/>
          <w:szCs w:val="22"/>
        </w:rPr>
        <w:t>integracji społecznej na rzecz rozwoju ekonomii społecznej na Lubelszczyźnie</w:t>
      </w:r>
      <w:r w:rsidRPr="00C53CD8">
        <w:rPr>
          <w:b/>
          <w:bCs/>
          <w:sz w:val="22"/>
          <w:szCs w:val="22"/>
        </w:rPr>
        <w:t xml:space="preserve">, </w:t>
      </w:r>
      <w:r w:rsidR="007F18A5" w:rsidRPr="00C53CD8">
        <w:rPr>
          <w:bCs/>
          <w:sz w:val="22"/>
          <w:szCs w:val="22"/>
        </w:rPr>
        <w:t xml:space="preserve">Lublin </w:t>
      </w:r>
      <w:r w:rsidRPr="00C53CD8">
        <w:rPr>
          <w:bCs/>
          <w:sz w:val="22"/>
          <w:szCs w:val="22"/>
        </w:rPr>
        <w:t>2009.</w:t>
      </w:r>
    </w:p>
    <w:p w14:paraId="15A3E88D" w14:textId="77777777" w:rsidR="00002BA0" w:rsidRPr="00C53CD8" w:rsidRDefault="00002BA0" w:rsidP="00C53CD8">
      <w:pPr>
        <w:spacing w:after="120"/>
        <w:ind w:left="567" w:hanging="567"/>
        <w:jc w:val="both"/>
        <w:rPr>
          <w:sz w:val="22"/>
          <w:szCs w:val="22"/>
        </w:rPr>
      </w:pPr>
      <w:r w:rsidRPr="00C53CD8">
        <w:rPr>
          <w:sz w:val="22"/>
          <w:szCs w:val="22"/>
        </w:rPr>
        <w:t xml:space="preserve">Juros A., Biały A., </w:t>
      </w:r>
      <w:r w:rsidRPr="00C53CD8">
        <w:rPr>
          <w:i/>
          <w:sz w:val="22"/>
          <w:szCs w:val="22"/>
        </w:rPr>
        <w:t>Partnerstwa na rzecz rozwoju lokalnego i przedsiębiorczości społecznej na Lubelszczyźnie</w:t>
      </w:r>
      <w:r w:rsidRPr="00C53CD8">
        <w:rPr>
          <w:sz w:val="22"/>
          <w:szCs w:val="22"/>
        </w:rPr>
        <w:t>, „Trzeci Sektor” nr 21 (2010), s. 26-39.</w:t>
      </w:r>
    </w:p>
    <w:p w14:paraId="4C1D1A14" w14:textId="77777777" w:rsidR="005D6A90" w:rsidRPr="00C53CD8" w:rsidRDefault="005D6A90" w:rsidP="00C53CD8">
      <w:pPr>
        <w:spacing w:after="120"/>
        <w:ind w:left="567" w:hanging="567"/>
        <w:jc w:val="both"/>
        <w:rPr>
          <w:noProof/>
          <w:sz w:val="22"/>
          <w:szCs w:val="22"/>
        </w:rPr>
      </w:pPr>
      <w:r w:rsidRPr="00C53CD8">
        <w:rPr>
          <w:i/>
          <w:noProof/>
          <w:sz w:val="22"/>
          <w:szCs w:val="22"/>
        </w:rPr>
        <w:t>Komunikat o sytuacji społeczno-gospodarczej województwa lubelskiego w listopadzie 2012 r.</w:t>
      </w:r>
      <w:r w:rsidR="007F18A5" w:rsidRPr="00C53CD8">
        <w:rPr>
          <w:noProof/>
          <w:sz w:val="22"/>
          <w:szCs w:val="22"/>
        </w:rPr>
        <w:t xml:space="preserve">, </w:t>
      </w:r>
      <w:r w:rsidRPr="00C53CD8">
        <w:rPr>
          <w:noProof/>
          <w:sz w:val="22"/>
          <w:szCs w:val="22"/>
        </w:rPr>
        <w:t>Urząd Statystyczny w Lublinie, nr 11/2012, Lublin 31.12.2012.</w:t>
      </w:r>
    </w:p>
    <w:p w14:paraId="137E40BB" w14:textId="77777777" w:rsidR="005A7264" w:rsidRPr="00C53CD8" w:rsidRDefault="005A7264" w:rsidP="00C53CD8">
      <w:pPr>
        <w:spacing w:after="120"/>
        <w:ind w:left="567" w:hanging="567"/>
        <w:jc w:val="both"/>
        <w:rPr>
          <w:sz w:val="22"/>
          <w:szCs w:val="22"/>
        </w:rPr>
      </w:pPr>
      <w:r w:rsidRPr="00C53CD8">
        <w:rPr>
          <w:i/>
          <w:sz w:val="22"/>
          <w:szCs w:val="22"/>
        </w:rPr>
        <w:t>Koncepcja przestrzennego zagospodarowania kraju 2030. Streszczenie dokumentu rządowego</w:t>
      </w:r>
      <w:r w:rsidRPr="00C53CD8">
        <w:rPr>
          <w:sz w:val="22"/>
          <w:szCs w:val="22"/>
        </w:rPr>
        <w:t>, Ministerstwo Rozwoju Regionalnego, Warszawa, 27 lipca 2011.</w:t>
      </w:r>
    </w:p>
    <w:p w14:paraId="6D85FE6D" w14:textId="77777777" w:rsidR="00002BA0" w:rsidRPr="00C53CD8" w:rsidRDefault="00002BA0" w:rsidP="00C53CD8">
      <w:pPr>
        <w:spacing w:after="120"/>
        <w:ind w:left="567" w:hanging="567"/>
        <w:jc w:val="both"/>
        <w:rPr>
          <w:sz w:val="22"/>
          <w:szCs w:val="22"/>
        </w:rPr>
      </w:pPr>
      <w:r w:rsidRPr="00C53CD8">
        <w:rPr>
          <w:i/>
          <w:sz w:val="22"/>
          <w:szCs w:val="22"/>
        </w:rPr>
        <w:t>Krajowa Strategia Rozwoju Regionalnego 2010-2020. Regiony, Miasta, Obszary Wiejskie</w:t>
      </w:r>
      <w:r w:rsidRPr="00C53CD8">
        <w:rPr>
          <w:sz w:val="22"/>
          <w:szCs w:val="22"/>
        </w:rPr>
        <w:t>, Ministerstwo Rozwoju Regionalnego, Warszawa 13 lipca 2010.</w:t>
      </w:r>
    </w:p>
    <w:p w14:paraId="487E9A27" w14:textId="77777777" w:rsidR="005D6A90" w:rsidRPr="00C53CD8" w:rsidRDefault="005D6A90" w:rsidP="00C53CD8">
      <w:pPr>
        <w:spacing w:after="120"/>
        <w:ind w:left="567" w:hanging="567"/>
        <w:jc w:val="both"/>
        <w:rPr>
          <w:sz w:val="22"/>
          <w:szCs w:val="22"/>
        </w:rPr>
      </w:pPr>
      <w:r w:rsidRPr="00C53CD8">
        <w:rPr>
          <w:i/>
          <w:sz w:val="22"/>
          <w:szCs w:val="22"/>
        </w:rPr>
        <w:t>Krajowy Program Rozwoju Ekonomii Społeczne</w:t>
      </w:r>
      <w:r w:rsidR="0009504F" w:rsidRPr="00C53CD8">
        <w:rPr>
          <w:i/>
          <w:sz w:val="22"/>
          <w:szCs w:val="22"/>
        </w:rPr>
        <w:t>j z dnia 12 sierpnia</w:t>
      </w:r>
      <w:r w:rsidR="0009504F" w:rsidRPr="00C53CD8">
        <w:rPr>
          <w:sz w:val="22"/>
          <w:szCs w:val="22"/>
        </w:rPr>
        <w:t xml:space="preserve"> 2014 r</w:t>
      </w:r>
      <w:r w:rsidRPr="00C53CD8">
        <w:rPr>
          <w:sz w:val="22"/>
          <w:szCs w:val="22"/>
        </w:rPr>
        <w:t>.</w:t>
      </w:r>
    </w:p>
    <w:p w14:paraId="3BEC9C11" w14:textId="77777777" w:rsidR="00B30B93" w:rsidRPr="00C53CD8" w:rsidRDefault="00B30B93" w:rsidP="00C53CD8">
      <w:pPr>
        <w:spacing w:after="120"/>
        <w:ind w:left="567" w:hanging="567"/>
        <w:jc w:val="both"/>
        <w:rPr>
          <w:sz w:val="22"/>
          <w:szCs w:val="22"/>
          <w:lang w:val="en-US"/>
        </w:rPr>
      </w:pPr>
      <w:r w:rsidRPr="00C53CD8">
        <w:rPr>
          <w:sz w:val="22"/>
          <w:szCs w:val="22"/>
          <w:lang w:val="en-US"/>
        </w:rPr>
        <w:t xml:space="preserve">Leadbeater C., </w:t>
      </w:r>
      <w:r w:rsidRPr="00C53CD8">
        <w:rPr>
          <w:i/>
          <w:sz w:val="22"/>
          <w:szCs w:val="22"/>
          <w:lang w:val="en-US"/>
        </w:rPr>
        <w:t>The Rise of the Social Entrepreneur</w:t>
      </w:r>
      <w:r w:rsidRPr="00C53CD8">
        <w:rPr>
          <w:sz w:val="22"/>
          <w:szCs w:val="22"/>
          <w:lang w:val="en-US"/>
        </w:rPr>
        <w:t>, Demos, London 1997.</w:t>
      </w:r>
    </w:p>
    <w:p w14:paraId="7F2C001A" w14:textId="77777777" w:rsidR="005D6A90" w:rsidRPr="00C53CD8" w:rsidRDefault="005D6A90" w:rsidP="00C53CD8">
      <w:pPr>
        <w:spacing w:after="120"/>
        <w:ind w:left="567" w:hanging="567"/>
        <w:jc w:val="both"/>
        <w:rPr>
          <w:noProof/>
          <w:sz w:val="22"/>
          <w:szCs w:val="22"/>
        </w:rPr>
      </w:pPr>
      <w:r w:rsidRPr="00C53CD8">
        <w:rPr>
          <w:i/>
          <w:noProof/>
          <w:sz w:val="22"/>
          <w:szCs w:val="22"/>
        </w:rPr>
        <w:t>Ludność, ruch naturalny i migracje w województwie lubelskim w 2011 r.</w:t>
      </w:r>
      <w:r w:rsidRPr="00C53CD8">
        <w:rPr>
          <w:noProof/>
          <w:sz w:val="22"/>
          <w:szCs w:val="22"/>
        </w:rPr>
        <w:t>, Urząd Statystyczny w Lublinie, Lublin 2012.</w:t>
      </w:r>
    </w:p>
    <w:p w14:paraId="560CF408" w14:textId="77777777" w:rsidR="005C35FA" w:rsidRPr="00C53CD8" w:rsidRDefault="005C35FA" w:rsidP="00C53CD8">
      <w:pPr>
        <w:spacing w:after="120"/>
        <w:ind w:left="567" w:hanging="567"/>
        <w:jc w:val="both"/>
        <w:rPr>
          <w:sz w:val="22"/>
          <w:szCs w:val="22"/>
        </w:rPr>
      </w:pPr>
      <w:r w:rsidRPr="00C53CD8">
        <w:rPr>
          <w:sz w:val="22"/>
          <w:szCs w:val="22"/>
        </w:rPr>
        <w:t xml:space="preserve">Miżejewski C., </w:t>
      </w:r>
      <w:r w:rsidRPr="00C53CD8">
        <w:rPr>
          <w:i/>
          <w:sz w:val="22"/>
          <w:szCs w:val="22"/>
        </w:rPr>
        <w:t>Polityka społeczna wobec sektora ekonomii społecznej</w:t>
      </w:r>
      <w:r w:rsidRPr="00C53CD8">
        <w:rPr>
          <w:sz w:val="22"/>
          <w:szCs w:val="22"/>
        </w:rPr>
        <w:t>, „Ekonomia Społeczna Teksty” 2006, FISE.</w:t>
      </w:r>
    </w:p>
    <w:p w14:paraId="49FACA38" w14:textId="77777777" w:rsidR="005D6A90" w:rsidRPr="00C53CD8" w:rsidRDefault="005D6A90" w:rsidP="00C53CD8">
      <w:pPr>
        <w:spacing w:after="120"/>
        <w:ind w:left="567" w:hanging="567"/>
        <w:jc w:val="both"/>
        <w:rPr>
          <w:sz w:val="22"/>
          <w:szCs w:val="22"/>
        </w:rPr>
      </w:pPr>
      <w:r w:rsidRPr="00C53CD8">
        <w:rPr>
          <w:i/>
          <w:sz w:val="22"/>
          <w:szCs w:val="22"/>
        </w:rPr>
        <w:t>Regionalny Program Operacyjny Województwa Lubelskiego na lata 2007-2013</w:t>
      </w:r>
      <w:r w:rsidR="00CD67B3" w:rsidRPr="00C53CD8">
        <w:rPr>
          <w:sz w:val="22"/>
          <w:szCs w:val="22"/>
        </w:rPr>
        <w:t xml:space="preserve">, Lublin </w:t>
      </w:r>
      <w:r w:rsidR="00CD67B3" w:rsidRPr="00C53CD8">
        <w:rPr>
          <w:sz w:val="22"/>
          <w:szCs w:val="22"/>
        </w:rPr>
        <w:br/>
        <w:t xml:space="preserve">13 </w:t>
      </w:r>
      <w:r w:rsidRPr="00C53CD8">
        <w:rPr>
          <w:sz w:val="22"/>
          <w:szCs w:val="22"/>
        </w:rPr>
        <w:t>grudnia 2011.</w:t>
      </w:r>
    </w:p>
    <w:p w14:paraId="352CB517" w14:textId="77777777" w:rsidR="005A7264" w:rsidRPr="00C53CD8" w:rsidRDefault="005A7264" w:rsidP="00C53CD8">
      <w:pPr>
        <w:spacing w:after="120"/>
        <w:ind w:left="567" w:hanging="567"/>
        <w:jc w:val="both"/>
        <w:rPr>
          <w:sz w:val="22"/>
          <w:szCs w:val="22"/>
        </w:rPr>
      </w:pPr>
      <w:r w:rsidRPr="00C53CD8">
        <w:rPr>
          <w:sz w:val="22"/>
          <w:szCs w:val="22"/>
        </w:rPr>
        <w:t xml:space="preserve">Raport z </w:t>
      </w:r>
      <w:r w:rsidRPr="00C53CD8">
        <w:rPr>
          <w:i/>
          <w:sz w:val="22"/>
          <w:szCs w:val="22"/>
        </w:rPr>
        <w:t>Diagnozy sektora podmiotów ekonomii społecznej w województwie lubelskim</w:t>
      </w:r>
      <w:r w:rsidRPr="00C53CD8">
        <w:rPr>
          <w:sz w:val="22"/>
          <w:szCs w:val="22"/>
        </w:rPr>
        <w:t>, Rzeszów 2012.</w:t>
      </w:r>
    </w:p>
    <w:p w14:paraId="0F2BF8AB" w14:textId="77777777" w:rsidR="005D6A90" w:rsidRPr="00C53CD8" w:rsidRDefault="005D6A90" w:rsidP="00C53CD8">
      <w:pPr>
        <w:spacing w:after="120"/>
        <w:ind w:left="567" w:hanging="567"/>
        <w:jc w:val="both"/>
        <w:rPr>
          <w:sz w:val="22"/>
          <w:szCs w:val="22"/>
        </w:rPr>
      </w:pPr>
      <w:r w:rsidRPr="00C53CD8">
        <w:rPr>
          <w:sz w:val="22"/>
          <w:szCs w:val="22"/>
        </w:rPr>
        <w:t xml:space="preserve">Sałustowicz P., </w:t>
      </w:r>
      <w:r w:rsidRPr="00C53CD8">
        <w:rPr>
          <w:i/>
          <w:sz w:val="22"/>
          <w:szCs w:val="22"/>
        </w:rPr>
        <w:t>Pojęcie, koncepcje i funkcje ekonomii społecznej</w:t>
      </w:r>
      <w:r w:rsidRPr="00C53CD8">
        <w:rPr>
          <w:sz w:val="22"/>
          <w:szCs w:val="22"/>
        </w:rPr>
        <w:t>, „Ekonomia Społeczna Teksty” 2/2007</w:t>
      </w:r>
      <w:r w:rsidR="005C35FA" w:rsidRPr="00C53CD8">
        <w:rPr>
          <w:sz w:val="22"/>
          <w:szCs w:val="22"/>
        </w:rPr>
        <w:t>, FISE</w:t>
      </w:r>
      <w:r w:rsidRPr="00C53CD8">
        <w:rPr>
          <w:sz w:val="22"/>
          <w:szCs w:val="22"/>
        </w:rPr>
        <w:t>.</w:t>
      </w:r>
    </w:p>
    <w:p w14:paraId="24EF6C46" w14:textId="77777777" w:rsidR="005A7264" w:rsidRPr="00C53CD8" w:rsidRDefault="005A7264" w:rsidP="00C53CD8">
      <w:pPr>
        <w:spacing w:after="120"/>
        <w:ind w:left="567" w:hanging="567"/>
        <w:jc w:val="both"/>
        <w:rPr>
          <w:sz w:val="22"/>
          <w:szCs w:val="22"/>
        </w:rPr>
      </w:pPr>
      <w:r w:rsidRPr="00C53CD8">
        <w:rPr>
          <w:sz w:val="22"/>
          <w:szCs w:val="22"/>
        </w:rPr>
        <w:t>S</w:t>
      </w:r>
      <w:r w:rsidR="00DD03D3" w:rsidRPr="00C53CD8">
        <w:rPr>
          <w:sz w:val="22"/>
          <w:szCs w:val="22"/>
        </w:rPr>
        <w:t>prawozdanie MPIPS-03 za rok 2011 i 2012 rok</w:t>
      </w:r>
      <w:r w:rsidRPr="00C53CD8">
        <w:rPr>
          <w:sz w:val="22"/>
          <w:szCs w:val="22"/>
        </w:rPr>
        <w:t>.</w:t>
      </w:r>
    </w:p>
    <w:p w14:paraId="10197D18" w14:textId="77777777" w:rsidR="005A7264" w:rsidRPr="00C53CD8" w:rsidRDefault="005A7264" w:rsidP="00C53CD8">
      <w:pPr>
        <w:spacing w:after="120"/>
        <w:ind w:left="567" w:hanging="567"/>
        <w:jc w:val="both"/>
        <w:rPr>
          <w:sz w:val="22"/>
          <w:szCs w:val="22"/>
        </w:rPr>
      </w:pPr>
      <w:r w:rsidRPr="00C53CD8">
        <w:rPr>
          <w:sz w:val="22"/>
          <w:szCs w:val="22"/>
        </w:rPr>
        <w:t>Sobolewski</w:t>
      </w:r>
      <w:r w:rsidR="00DD03D3" w:rsidRPr="00C53CD8">
        <w:rPr>
          <w:sz w:val="22"/>
          <w:szCs w:val="22"/>
        </w:rPr>
        <w:t xml:space="preserve"> A.</w:t>
      </w:r>
      <w:r w:rsidRPr="00C53CD8">
        <w:rPr>
          <w:sz w:val="22"/>
          <w:szCs w:val="22"/>
        </w:rPr>
        <w:t xml:space="preserve">, </w:t>
      </w:r>
      <w:r w:rsidRPr="00C53CD8">
        <w:rPr>
          <w:i/>
          <w:sz w:val="22"/>
          <w:szCs w:val="22"/>
        </w:rPr>
        <w:t>Partnerstwo dla rozwoju</w:t>
      </w:r>
      <w:r w:rsidRPr="00C53CD8">
        <w:rPr>
          <w:sz w:val="22"/>
          <w:szCs w:val="22"/>
        </w:rPr>
        <w:t xml:space="preserve">, w: </w:t>
      </w:r>
      <w:r w:rsidRPr="00C53CD8">
        <w:rPr>
          <w:i/>
          <w:sz w:val="22"/>
          <w:szCs w:val="22"/>
        </w:rPr>
        <w:t>Partnerstwo społeczne – model rozwoju Polski</w:t>
      </w:r>
      <w:r w:rsidR="00CD67B3" w:rsidRPr="00C53CD8">
        <w:rPr>
          <w:sz w:val="22"/>
          <w:szCs w:val="22"/>
        </w:rPr>
        <w:t xml:space="preserve">, red. W. </w:t>
      </w:r>
      <w:r w:rsidRPr="00C53CD8">
        <w:rPr>
          <w:sz w:val="22"/>
          <w:szCs w:val="22"/>
        </w:rPr>
        <w:t>Misztal, A. Zybała, Centrum Partnerstwa Społecznego DIALOG, Warszawa 2008</w:t>
      </w:r>
      <w:r w:rsidR="00002BA0" w:rsidRPr="00C53CD8">
        <w:rPr>
          <w:sz w:val="22"/>
          <w:szCs w:val="22"/>
        </w:rPr>
        <w:t>, s. 275-186</w:t>
      </w:r>
      <w:r w:rsidRPr="00C53CD8">
        <w:rPr>
          <w:sz w:val="22"/>
          <w:szCs w:val="22"/>
        </w:rPr>
        <w:t>.</w:t>
      </w:r>
    </w:p>
    <w:p w14:paraId="3CE0B605" w14:textId="77777777" w:rsidR="005D6A90" w:rsidRPr="00CD67B3" w:rsidRDefault="005D6A90" w:rsidP="00B4163B">
      <w:pPr>
        <w:spacing w:after="120"/>
        <w:ind w:left="567" w:hanging="567"/>
        <w:jc w:val="both"/>
        <w:rPr>
          <w:sz w:val="22"/>
          <w:szCs w:val="22"/>
        </w:rPr>
      </w:pPr>
      <w:r w:rsidRPr="00CD67B3">
        <w:rPr>
          <w:i/>
          <w:sz w:val="22"/>
          <w:szCs w:val="22"/>
        </w:rPr>
        <w:lastRenderedPageBreak/>
        <w:t>Strategia Polityki Społecznej Województwa Lubelskiego na lata 2005-2013</w:t>
      </w:r>
      <w:r w:rsidR="00CD67B3">
        <w:rPr>
          <w:sz w:val="22"/>
          <w:szCs w:val="22"/>
        </w:rPr>
        <w:t xml:space="preserve">, Lublin, marzec </w:t>
      </w:r>
      <w:r w:rsidRPr="00CD67B3">
        <w:rPr>
          <w:sz w:val="22"/>
          <w:szCs w:val="22"/>
        </w:rPr>
        <w:t>2005.</w:t>
      </w:r>
    </w:p>
    <w:p w14:paraId="13B3AF6B" w14:textId="77777777" w:rsidR="00E67C1B" w:rsidRPr="00CD67B3" w:rsidRDefault="00E67C1B" w:rsidP="00E67C1B">
      <w:pPr>
        <w:spacing w:after="120"/>
        <w:jc w:val="both"/>
        <w:rPr>
          <w:sz w:val="22"/>
          <w:szCs w:val="22"/>
        </w:rPr>
      </w:pPr>
      <w:r w:rsidRPr="00CD67B3">
        <w:rPr>
          <w:i/>
          <w:sz w:val="22"/>
          <w:szCs w:val="22"/>
        </w:rPr>
        <w:t>Strategia Rozwoju Województwa Lubelskiego na lata 2006-2020</w:t>
      </w:r>
      <w:r w:rsidRPr="00CD67B3">
        <w:rPr>
          <w:sz w:val="22"/>
          <w:szCs w:val="22"/>
        </w:rPr>
        <w:t>, Lublin, lipiec 2005.</w:t>
      </w:r>
    </w:p>
    <w:p w14:paraId="6F5D47ED" w14:textId="77777777" w:rsidR="005D6A90" w:rsidRPr="00CD67B3" w:rsidRDefault="005D6A90" w:rsidP="00B4163B">
      <w:pPr>
        <w:spacing w:after="120"/>
        <w:ind w:left="567" w:hanging="567"/>
        <w:jc w:val="both"/>
        <w:rPr>
          <w:sz w:val="22"/>
          <w:szCs w:val="22"/>
        </w:rPr>
      </w:pPr>
      <w:r w:rsidRPr="00CD67B3">
        <w:rPr>
          <w:i/>
          <w:sz w:val="22"/>
          <w:szCs w:val="22"/>
        </w:rPr>
        <w:t>Szczegółowy Opis Priorytetów Programu Operacyjnego Kapitał Ludzki 2007-2013</w:t>
      </w:r>
      <w:r w:rsidRPr="00CD67B3">
        <w:rPr>
          <w:sz w:val="22"/>
          <w:szCs w:val="22"/>
        </w:rPr>
        <w:t>, Ministerstwo Rozwoju Regionalnego, Warszawa, 1 stycznia 2013.</w:t>
      </w:r>
    </w:p>
    <w:p w14:paraId="689D47CE" w14:textId="77777777" w:rsidR="005D6A90" w:rsidRPr="00CD67B3" w:rsidRDefault="005D6A90" w:rsidP="00B4163B">
      <w:pPr>
        <w:spacing w:after="120"/>
        <w:ind w:left="567" w:hanging="567"/>
        <w:jc w:val="both"/>
        <w:rPr>
          <w:sz w:val="22"/>
          <w:szCs w:val="22"/>
        </w:rPr>
      </w:pPr>
      <w:r w:rsidRPr="00CD67B3">
        <w:rPr>
          <w:sz w:val="22"/>
          <w:szCs w:val="22"/>
        </w:rPr>
        <w:t xml:space="preserve">Wadowski D., </w:t>
      </w:r>
      <w:r w:rsidRPr="00CD67B3">
        <w:rPr>
          <w:i/>
          <w:sz w:val="22"/>
          <w:szCs w:val="22"/>
        </w:rPr>
        <w:t>Prognoza i analiza rynku pracy i wydatków socjalnych w województwie lubelskim</w:t>
      </w:r>
      <w:r w:rsidRPr="00CD67B3">
        <w:rPr>
          <w:sz w:val="22"/>
          <w:szCs w:val="22"/>
        </w:rPr>
        <w:t>, Katolicki Uniwersytet Lubelski, Lublin 2005.</w:t>
      </w:r>
    </w:p>
    <w:p w14:paraId="74D89BA6" w14:textId="77777777" w:rsidR="005D6A90" w:rsidRPr="00CD67B3" w:rsidRDefault="005D6A90" w:rsidP="00B4163B">
      <w:pPr>
        <w:spacing w:after="120"/>
        <w:ind w:left="567" w:hanging="567"/>
        <w:jc w:val="both"/>
        <w:rPr>
          <w:sz w:val="22"/>
          <w:szCs w:val="22"/>
          <w:lang w:val="en-US"/>
        </w:rPr>
      </w:pPr>
      <w:r w:rsidRPr="00CD67B3">
        <w:rPr>
          <w:sz w:val="22"/>
          <w:szCs w:val="22"/>
        </w:rPr>
        <w:t xml:space="preserve">Więckiewicz K., </w:t>
      </w:r>
      <w:r w:rsidRPr="00CD67B3">
        <w:rPr>
          <w:i/>
          <w:sz w:val="22"/>
          <w:szCs w:val="22"/>
        </w:rPr>
        <w:t xml:space="preserve">Strategia rozwoju systemu wsparcia ekonomii społecznej w Polsce, </w:t>
      </w:r>
      <w:r w:rsidRPr="00CD67B3">
        <w:rPr>
          <w:sz w:val="22"/>
          <w:szCs w:val="22"/>
        </w:rPr>
        <w:t xml:space="preserve">Ogólnopolskie Spotkania Ekonomii Społecznej, Lublin 6 października 2011r. </w:t>
      </w:r>
      <w:r w:rsidRPr="00CD67B3">
        <w:rPr>
          <w:sz w:val="22"/>
          <w:szCs w:val="22"/>
          <w:lang w:val="en-US"/>
        </w:rPr>
        <w:t>[prezentacja].</w:t>
      </w:r>
    </w:p>
    <w:p w14:paraId="34D82C23" w14:textId="77777777" w:rsidR="00B30B93" w:rsidRPr="00CD67B3" w:rsidRDefault="00B30B93" w:rsidP="00B4163B">
      <w:pPr>
        <w:spacing w:after="120"/>
        <w:ind w:left="567" w:hanging="567"/>
        <w:jc w:val="both"/>
        <w:rPr>
          <w:sz w:val="22"/>
          <w:szCs w:val="22"/>
          <w:lang w:val="en-US"/>
        </w:rPr>
      </w:pPr>
      <w:r w:rsidRPr="00CD67B3">
        <w:rPr>
          <w:sz w:val="22"/>
          <w:szCs w:val="22"/>
          <w:lang w:val="en-US"/>
        </w:rPr>
        <w:t xml:space="preserve">Woolcock M., </w:t>
      </w:r>
      <w:r w:rsidRPr="00CD67B3">
        <w:rPr>
          <w:i/>
          <w:sz w:val="22"/>
          <w:szCs w:val="22"/>
          <w:lang w:val="en-US"/>
        </w:rPr>
        <w:t>Social Capital and Economic Development: Towards a Theoretical Synthesis and Policy Framework</w:t>
      </w:r>
      <w:r w:rsidRPr="00CD67B3">
        <w:rPr>
          <w:sz w:val="22"/>
          <w:szCs w:val="22"/>
          <w:lang w:val="en-US"/>
        </w:rPr>
        <w:t>, „Theory and Society”, 1998, vol. 27</w:t>
      </w:r>
    </w:p>
    <w:p w14:paraId="642205DE" w14:textId="77777777" w:rsidR="00B25CAA" w:rsidRPr="00CD67B3" w:rsidRDefault="00B25CAA" w:rsidP="00B4163B">
      <w:pPr>
        <w:spacing w:after="120"/>
        <w:ind w:left="567" w:hanging="567"/>
        <w:jc w:val="both"/>
        <w:rPr>
          <w:sz w:val="22"/>
          <w:szCs w:val="22"/>
        </w:rPr>
      </w:pPr>
      <w:r w:rsidRPr="00CD67B3">
        <w:rPr>
          <w:sz w:val="22"/>
          <w:szCs w:val="22"/>
        </w:rPr>
        <w:t xml:space="preserve">Wygnański J. J., Frączak P., </w:t>
      </w:r>
      <w:r w:rsidRPr="00CD67B3">
        <w:rPr>
          <w:i/>
          <w:sz w:val="22"/>
          <w:szCs w:val="22"/>
        </w:rPr>
        <w:t>Ekonomia społeczna w Polsce – definicje, zastosowania, oczekiwania, wątpliwości</w:t>
      </w:r>
      <w:r w:rsidRPr="00CD67B3">
        <w:rPr>
          <w:sz w:val="22"/>
          <w:szCs w:val="22"/>
        </w:rPr>
        <w:t>, „Ekonomia Społeczna Teksty” 2006, FISE.</w:t>
      </w:r>
    </w:p>
    <w:p w14:paraId="0847F69C" w14:textId="77777777" w:rsidR="005A7264" w:rsidRPr="00CD67B3" w:rsidRDefault="005A7264" w:rsidP="00B4163B">
      <w:pPr>
        <w:spacing w:after="120"/>
        <w:ind w:left="567" w:hanging="567"/>
        <w:jc w:val="both"/>
        <w:rPr>
          <w:sz w:val="22"/>
          <w:szCs w:val="22"/>
        </w:rPr>
      </w:pPr>
      <w:r w:rsidRPr="00CD67B3">
        <w:rPr>
          <w:i/>
          <w:sz w:val="22"/>
          <w:szCs w:val="22"/>
        </w:rPr>
        <w:t>Wymiar terytorialny w dokumentach strategicznych</w:t>
      </w:r>
      <w:r w:rsidRPr="00CD67B3">
        <w:rPr>
          <w:sz w:val="22"/>
          <w:szCs w:val="22"/>
        </w:rPr>
        <w:t>, Ministerstwo R</w:t>
      </w:r>
      <w:r w:rsidR="00CD67B3">
        <w:rPr>
          <w:sz w:val="22"/>
          <w:szCs w:val="22"/>
        </w:rPr>
        <w:t xml:space="preserve">ozwoju Regionalnego, Warszawa 6 </w:t>
      </w:r>
      <w:r w:rsidRPr="00CD67B3">
        <w:rPr>
          <w:sz w:val="22"/>
          <w:szCs w:val="22"/>
        </w:rPr>
        <w:t>września 2010.</w:t>
      </w:r>
    </w:p>
    <w:p w14:paraId="4BCC73CC" w14:textId="77777777" w:rsidR="005D6A90" w:rsidRPr="00CD67B3" w:rsidRDefault="005D6A90" w:rsidP="00B4163B">
      <w:pPr>
        <w:spacing w:after="120"/>
        <w:ind w:left="567" w:hanging="567"/>
        <w:jc w:val="both"/>
        <w:rPr>
          <w:sz w:val="22"/>
          <w:szCs w:val="22"/>
        </w:rPr>
      </w:pPr>
      <w:r w:rsidRPr="00CD67B3">
        <w:rPr>
          <w:i/>
          <w:sz w:val="22"/>
          <w:szCs w:val="22"/>
        </w:rPr>
        <w:t>Wytyczne Ministra Pracy i Polityk</w:t>
      </w:r>
      <w:r w:rsidR="00CD67B3">
        <w:rPr>
          <w:i/>
          <w:sz w:val="22"/>
          <w:szCs w:val="22"/>
        </w:rPr>
        <w:t xml:space="preserve">i Społecznej do przygotowania i </w:t>
      </w:r>
      <w:r w:rsidRPr="00CD67B3">
        <w:rPr>
          <w:i/>
          <w:sz w:val="22"/>
          <w:szCs w:val="22"/>
        </w:rPr>
        <w:t>realizacji wieloletniego regionalnego planu działań na rzecz promocji i upowszechnienia ekonomii społecznej oraz rozwoju instytucji sektora ekonom</w:t>
      </w:r>
      <w:r w:rsidR="00E75C91">
        <w:rPr>
          <w:i/>
          <w:sz w:val="22"/>
          <w:szCs w:val="22"/>
        </w:rPr>
        <w:t xml:space="preserve">ii społecznej i jej otoczenia w </w:t>
      </w:r>
      <w:r w:rsidRPr="00CD67B3">
        <w:rPr>
          <w:i/>
          <w:sz w:val="22"/>
          <w:szCs w:val="22"/>
        </w:rPr>
        <w:t>regionie</w:t>
      </w:r>
      <w:r w:rsidRPr="00CD67B3">
        <w:rPr>
          <w:sz w:val="22"/>
          <w:szCs w:val="22"/>
        </w:rPr>
        <w:t>, Warszawa 17 maja 2011.</w:t>
      </w:r>
    </w:p>
    <w:p w14:paraId="7D832AA1" w14:textId="77777777" w:rsidR="005D6A90" w:rsidRDefault="005D6A90" w:rsidP="005D6A90">
      <w:pPr>
        <w:ind w:left="567" w:hanging="567"/>
        <w:jc w:val="both"/>
        <w:rPr>
          <w:sz w:val="24"/>
          <w:szCs w:val="24"/>
        </w:rPr>
      </w:pPr>
    </w:p>
    <w:p w14:paraId="2C07544E" w14:textId="77777777" w:rsidR="005D6A90" w:rsidRDefault="005D6A90" w:rsidP="005D6A90">
      <w:pPr>
        <w:ind w:left="567" w:hanging="567"/>
        <w:jc w:val="both"/>
        <w:rPr>
          <w:sz w:val="24"/>
          <w:szCs w:val="24"/>
        </w:rPr>
      </w:pPr>
    </w:p>
    <w:p w14:paraId="303A0AE1" w14:textId="77777777" w:rsidR="005D6A90" w:rsidRPr="00E75C91" w:rsidRDefault="005D6A90" w:rsidP="00E75C91">
      <w:pPr>
        <w:pStyle w:val="ES1"/>
        <w:numPr>
          <w:ilvl w:val="0"/>
          <w:numId w:val="0"/>
        </w:numPr>
        <w:ind w:left="397" w:hanging="397"/>
        <w:jc w:val="both"/>
        <w:rPr>
          <w:rFonts w:ascii="Arial" w:hAnsi="Arial" w:cs="Arial"/>
          <w:sz w:val="22"/>
          <w:szCs w:val="22"/>
        </w:rPr>
      </w:pPr>
      <w:bookmarkStart w:id="75" w:name="_Toc32830704"/>
      <w:r w:rsidRPr="00E75C91">
        <w:rPr>
          <w:rFonts w:ascii="Arial" w:hAnsi="Arial" w:cs="Arial"/>
          <w:sz w:val="22"/>
          <w:szCs w:val="22"/>
        </w:rPr>
        <w:t>Netografia</w:t>
      </w:r>
      <w:bookmarkEnd w:id="75"/>
    </w:p>
    <w:p w14:paraId="3DC02BB6" w14:textId="77777777" w:rsidR="00B4163B" w:rsidRPr="00E75C91" w:rsidRDefault="00B4163B" w:rsidP="00E75C91">
      <w:pPr>
        <w:spacing w:after="120"/>
        <w:ind w:left="567" w:hanging="567"/>
        <w:jc w:val="both"/>
        <w:rPr>
          <w:rFonts w:asciiTheme="minorHAnsi" w:hAnsiTheme="minorHAnsi" w:cstheme="minorHAnsi"/>
          <w:sz w:val="22"/>
          <w:szCs w:val="22"/>
        </w:rPr>
      </w:pPr>
    </w:p>
    <w:p w14:paraId="1059B405" w14:textId="77777777" w:rsidR="005D6A90" w:rsidRPr="00E75C91" w:rsidRDefault="005D6A90" w:rsidP="00E75C91">
      <w:pPr>
        <w:jc w:val="both"/>
        <w:rPr>
          <w:sz w:val="22"/>
          <w:szCs w:val="22"/>
        </w:rPr>
      </w:pPr>
      <w:r w:rsidRPr="00E75C91">
        <w:rPr>
          <w:sz w:val="22"/>
          <w:szCs w:val="22"/>
        </w:rPr>
        <w:t xml:space="preserve">http://archiwum.ozrss.iq.pl/klub.htm </w:t>
      </w:r>
    </w:p>
    <w:p w14:paraId="5C5BE18E" w14:textId="77777777" w:rsidR="001B5B19" w:rsidRPr="00E75C91" w:rsidRDefault="001B5B19" w:rsidP="00E75C91">
      <w:pPr>
        <w:jc w:val="both"/>
        <w:rPr>
          <w:sz w:val="22"/>
          <w:szCs w:val="22"/>
        </w:rPr>
      </w:pPr>
      <w:r w:rsidRPr="00E75C91">
        <w:rPr>
          <w:sz w:val="22"/>
          <w:szCs w:val="22"/>
        </w:rPr>
        <w:t>http://ozrss.pl/category/katalog/wojewodztwo/lubelskie</w:t>
      </w:r>
    </w:p>
    <w:p w14:paraId="4BE8F833" w14:textId="77777777" w:rsidR="005D6A90" w:rsidRPr="00E75C91" w:rsidRDefault="005D6A90" w:rsidP="00E75C91">
      <w:pPr>
        <w:jc w:val="both"/>
        <w:rPr>
          <w:sz w:val="22"/>
          <w:szCs w:val="22"/>
        </w:rPr>
      </w:pPr>
      <w:r w:rsidRPr="00E75C91">
        <w:rPr>
          <w:sz w:val="22"/>
          <w:szCs w:val="22"/>
        </w:rPr>
        <w:t>www.bazy.ngo.pl</w:t>
      </w:r>
    </w:p>
    <w:p w14:paraId="4386A0C8" w14:textId="77777777" w:rsidR="005D6A90" w:rsidRPr="00E75C91" w:rsidRDefault="005D6A90" w:rsidP="00E75C91">
      <w:pPr>
        <w:jc w:val="both"/>
        <w:rPr>
          <w:sz w:val="22"/>
          <w:szCs w:val="22"/>
        </w:rPr>
      </w:pPr>
      <w:r w:rsidRPr="00E75C91">
        <w:rPr>
          <w:sz w:val="22"/>
          <w:szCs w:val="22"/>
        </w:rPr>
        <w:t>www.ekonomiaspoleczna.pl</w:t>
      </w:r>
    </w:p>
    <w:p w14:paraId="1ED2F3D9" w14:textId="77777777" w:rsidR="005D6A90" w:rsidRPr="00E75C91" w:rsidRDefault="00C0154B" w:rsidP="00E75C91">
      <w:pPr>
        <w:jc w:val="both"/>
        <w:rPr>
          <w:sz w:val="22"/>
          <w:szCs w:val="22"/>
        </w:rPr>
      </w:pPr>
      <w:hyperlink r:id="rId48" w:history="1">
        <w:r w:rsidR="001B5B19" w:rsidRPr="00E75C91">
          <w:rPr>
            <w:rStyle w:val="Hipercze"/>
            <w:color w:val="auto"/>
            <w:sz w:val="22"/>
            <w:szCs w:val="22"/>
            <w:u w:val="none"/>
          </w:rPr>
          <w:t>www.lubelskie.pl</w:t>
        </w:r>
      </w:hyperlink>
    </w:p>
    <w:p w14:paraId="1DE1817C" w14:textId="77777777" w:rsidR="001B5B19" w:rsidRPr="00E75C91" w:rsidRDefault="00C0154B" w:rsidP="00E75C91">
      <w:pPr>
        <w:jc w:val="both"/>
        <w:rPr>
          <w:sz w:val="22"/>
          <w:szCs w:val="22"/>
        </w:rPr>
      </w:pPr>
      <w:hyperlink r:id="rId49" w:history="1">
        <w:r w:rsidR="001B5B19" w:rsidRPr="00E75C91">
          <w:rPr>
            <w:rStyle w:val="Hipercze"/>
            <w:color w:val="auto"/>
            <w:sz w:val="22"/>
            <w:szCs w:val="22"/>
            <w:u w:val="none"/>
          </w:rPr>
          <w:t>www.orka.sejm.gov.pl</w:t>
        </w:r>
      </w:hyperlink>
    </w:p>
    <w:p w14:paraId="6F31279E" w14:textId="77777777" w:rsidR="005D6A90" w:rsidRPr="00E75C91" w:rsidRDefault="005D6A90" w:rsidP="00E75C91">
      <w:pPr>
        <w:jc w:val="both"/>
        <w:rPr>
          <w:sz w:val="22"/>
          <w:szCs w:val="22"/>
        </w:rPr>
      </w:pPr>
      <w:r w:rsidRPr="00E75C91">
        <w:rPr>
          <w:sz w:val="22"/>
          <w:szCs w:val="22"/>
        </w:rPr>
        <w:t>www.rops.lubelskie.pl</w:t>
      </w:r>
    </w:p>
    <w:p w14:paraId="4BC9D3BB" w14:textId="77777777" w:rsidR="005D6A90" w:rsidRPr="00E75C91" w:rsidRDefault="005D6A90" w:rsidP="00E75C91">
      <w:pPr>
        <w:jc w:val="both"/>
        <w:rPr>
          <w:sz w:val="22"/>
          <w:szCs w:val="22"/>
        </w:rPr>
      </w:pPr>
      <w:r w:rsidRPr="00E75C91">
        <w:rPr>
          <w:sz w:val="22"/>
          <w:szCs w:val="22"/>
        </w:rPr>
        <w:t>www.stat.gov.pl</w:t>
      </w:r>
    </w:p>
    <w:p w14:paraId="18CC862D" w14:textId="77777777" w:rsidR="005D6A90" w:rsidRPr="00E75C91" w:rsidRDefault="00DD03D3" w:rsidP="00E75C91">
      <w:pPr>
        <w:spacing w:after="120"/>
        <w:ind w:left="567" w:hanging="567"/>
        <w:jc w:val="both"/>
        <w:rPr>
          <w:sz w:val="22"/>
          <w:szCs w:val="22"/>
        </w:rPr>
      </w:pPr>
      <w:r w:rsidRPr="00E75C91">
        <w:rPr>
          <w:sz w:val="22"/>
          <w:szCs w:val="22"/>
        </w:rPr>
        <w:t>www.wup.lublin.pl</w:t>
      </w:r>
    </w:p>
    <w:p w14:paraId="79442CA2" w14:textId="77777777" w:rsidR="00D650E2" w:rsidRDefault="00D650E2" w:rsidP="004C7653">
      <w:pPr>
        <w:pStyle w:val="ES11"/>
        <w:sectPr w:rsidR="00D650E2" w:rsidSect="00445F3B">
          <w:pgSz w:w="11906" w:h="16838" w:code="9"/>
          <w:pgMar w:top="1417" w:right="1417" w:bottom="1417" w:left="1417" w:header="708" w:footer="708" w:gutter="0"/>
          <w:cols w:space="708"/>
          <w:docGrid w:linePitch="360"/>
        </w:sectPr>
      </w:pPr>
    </w:p>
    <w:p w14:paraId="47713D36" w14:textId="77777777" w:rsidR="00D524C0" w:rsidRPr="00E75C91" w:rsidRDefault="00D524C0" w:rsidP="000D2DBF">
      <w:pPr>
        <w:pStyle w:val="ES1"/>
        <w:numPr>
          <w:ilvl w:val="0"/>
          <w:numId w:val="0"/>
        </w:numPr>
        <w:ind w:left="397" w:hanging="397"/>
        <w:rPr>
          <w:rFonts w:ascii="Arial" w:hAnsi="Arial" w:cs="Arial"/>
          <w:sz w:val="22"/>
          <w:szCs w:val="22"/>
        </w:rPr>
      </w:pPr>
      <w:bookmarkStart w:id="76" w:name="_Toc32830705"/>
      <w:r w:rsidRPr="00E75C91">
        <w:rPr>
          <w:rFonts w:ascii="Arial" w:hAnsi="Arial" w:cs="Arial"/>
          <w:sz w:val="22"/>
          <w:szCs w:val="22"/>
        </w:rPr>
        <w:lastRenderedPageBreak/>
        <w:t>Załączniki</w:t>
      </w:r>
      <w:bookmarkEnd w:id="76"/>
    </w:p>
    <w:p w14:paraId="5E460BEB" w14:textId="77777777" w:rsidR="00C24BE9" w:rsidRPr="00E75C91" w:rsidRDefault="00C24BE9" w:rsidP="00D524C0">
      <w:pPr>
        <w:spacing w:after="120"/>
        <w:jc w:val="both"/>
        <w:rPr>
          <w:rFonts w:asciiTheme="minorHAnsi" w:hAnsiTheme="minorHAnsi" w:cstheme="minorHAnsi"/>
          <w:sz w:val="22"/>
          <w:szCs w:val="22"/>
        </w:rPr>
      </w:pPr>
    </w:p>
    <w:p w14:paraId="40442544" w14:textId="77777777" w:rsidR="00C24BE9" w:rsidRPr="00E75C91" w:rsidRDefault="00D600E6" w:rsidP="000D2DBF">
      <w:pPr>
        <w:pStyle w:val="ES2"/>
        <w:numPr>
          <w:ilvl w:val="0"/>
          <w:numId w:val="0"/>
        </w:numPr>
        <w:rPr>
          <w:rFonts w:ascii="Arial" w:hAnsi="Arial" w:cs="Arial"/>
          <w:sz w:val="22"/>
          <w:szCs w:val="22"/>
        </w:rPr>
      </w:pPr>
      <w:bookmarkStart w:id="77" w:name="_Toc32830706"/>
      <w:r w:rsidRPr="00E75C91">
        <w:rPr>
          <w:rFonts w:ascii="Arial" w:hAnsi="Arial" w:cs="Arial"/>
          <w:sz w:val="22"/>
          <w:szCs w:val="22"/>
        </w:rPr>
        <w:t xml:space="preserve">Załącznik nr </w:t>
      </w:r>
      <w:r w:rsidR="00D524C0" w:rsidRPr="00E75C91">
        <w:rPr>
          <w:rFonts w:ascii="Arial" w:hAnsi="Arial" w:cs="Arial"/>
          <w:sz w:val="22"/>
          <w:szCs w:val="22"/>
        </w:rPr>
        <w:t>1.</w:t>
      </w:r>
      <w:r w:rsidR="00C24BE9" w:rsidRPr="00E75C91">
        <w:rPr>
          <w:rFonts w:ascii="Arial" w:hAnsi="Arial" w:cs="Arial"/>
          <w:sz w:val="22"/>
          <w:szCs w:val="22"/>
        </w:rPr>
        <w:t xml:space="preserve"> </w:t>
      </w:r>
      <w:r w:rsidR="00D524C0" w:rsidRPr="00E75C91">
        <w:rPr>
          <w:rFonts w:ascii="Arial" w:hAnsi="Arial" w:cs="Arial"/>
          <w:sz w:val="22"/>
          <w:szCs w:val="22"/>
        </w:rPr>
        <w:t>Wykaz instytucji, które otrzymały wsparcie w ramach konkursu PO KL 7.2.2 w latach 2008-2011</w:t>
      </w:r>
      <w:bookmarkEnd w:id="77"/>
      <w:r w:rsidR="00D524C0" w:rsidRPr="00E75C91">
        <w:rPr>
          <w:rFonts w:ascii="Arial" w:hAnsi="Arial" w:cs="Arial"/>
          <w:sz w:val="22"/>
          <w:szCs w:val="22"/>
        </w:rPr>
        <w:t xml:space="preserve"> </w:t>
      </w:r>
    </w:p>
    <w:p w14:paraId="115674F4" w14:textId="77777777" w:rsidR="00D524C0" w:rsidRPr="00E75C91" w:rsidRDefault="00D524C0" w:rsidP="00D524C0">
      <w:pPr>
        <w:spacing w:after="120"/>
        <w:jc w:val="both"/>
        <w:rPr>
          <w:sz w:val="22"/>
          <w:szCs w:val="22"/>
        </w:rPr>
      </w:pPr>
      <w:r w:rsidRPr="00E75C91">
        <w:rPr>
          <w:sz w:val="22"/>
          <w:szCs w:val="22"/>
        </w:rPr>
        <w:t>(Działanie 7.2 Przeciwdziałanie wykluczeniu i wzmocnienie sektora ekonomii społecznej</w:t>
      </w:r>
      <w:r w:rsidRPr="00E75C91">
        <w:rPr>
          <w:color w:val="FF0000"/>
          <w:sz w:val="22"/>
          <w:szCs w:val="22"/>
        </w:rPr>
        <w:t xml:space="preserve"> </w:t>
      </w:r>
      <w:r w:rsidRPr="00E75C91">
        <w:rPr>
          <w:sz w:val="22"/>
          <w:szCs w:val="22"/>
        </w:rPr>
        <w:t>Poddziałanie 7.2.2 Wsparcie ekonomii społecznej)</w:t>
      </w:r>
    </w:p>
    <w:p w14:paraId="3CD1608D" w14:textId="77777777" w:rsidR="00D524C0" w:rsidRPr="00D524C0" w:rsidRDefault="00D524C0" w:rsidP="00D524C0">
      <w:pPr>
        <w:pStyle w:val="Akapitzlist"/>
        <w:ind w:left="0"/>
        <w:contextualSpacing w:val="0"/>
        <w:jc w:val="both"/>
        <w:rPr>
          <w:rFonts w:asciiTheme="minorHAnsi" w:hAnsiTheme="minorHAnsi" w:cstheme="minorHAnsi"/>
          <w:b/>
          <w:i/>
          <w:iCs/>
        </w:rPr>
      </w:pPr>
    </w:p>
    <w:tbl>
      <w:tblPr>
        <w:tblW w:w="8727" w:type="dxa"/>
        <w:jc w:val="center"/>
        <w:tblCellMar>
          <w:left w:w="70" w:type="dxa"/>
          <w:right w:w="70" w:type="dxa"/>
        </w:tblCellMar>
        <w:tblLook w:val="04A0" w:firstRow="1" w:lastRow="0" w:firstColumn="1" w:lastColumn="0" w:noHBand="0" w:noVBand="1"/>
      </w:tblPr>
      <w:tblGrid>
        <w:gridCol w:w="560"/>
        <w:gridCol w:w="6183"/>
        <w:gridCol w:w="1984"/>
      </w:tblGrid>
      <w:tr w:rsidR="00D524C0" w:rsidRPr="007929FE" w14:paraId="4D7968FF" w14:textId="77777777" w:rsidTr="00742015">
        <w:trPr>
          <w:trHeight w:val="510"/>
          <w:jc w:val="center"/>
        </w:trPr>
        <w:tc>
          <w:tcPr>
            <w:tcW w:w="560" w:type="dxa"/>
            <w:tcBorders>
              <w:top w:val="single" w:sz="4" w:space="0" w:color="auto"/>
              <w:left w:val="single" w:sz="4" w:space="0" w:color="auto"/>
              <w:bottom w:val="single" w:sz="4" w:space="0" w:color="auto"/>
              <w:right w:val="single" w:sz="4" w:space="0" w:color="auto"/>
            </w:tcBorders>
            <w:shd w:val="clear" w:color="auto" w:fill="CCC0D9"/>
            <w:noWrap/>
            <w:vAlign w:val="center"/>
            <w:hideMark/>
          </w:tcPr>
          <w:p w14:paraId="4771C5A2" w14:textId="77777777" w:rsidR="00D524C0" w:rsidRPr="00E75C91" w:rsidRDefault="00D524C0" w:rsidP="00742015">
            <w:pPr>
              <w:jc w:val="center"/>
              <w:rPr>
                <w:b/>
                <w:bCs/>
              </w:rPr>
            </w:pPr>
            <w:r w:rsidRPr="00E75C91">
              <w:rPr>
                <w:b/>
                <w:bCs/>
              </w:rPr>
              <w:t>Lp.</w:t>
            </w:r>
          </w:p>
        </w:tc>
        <w:tc>
          <w:tcPr>
            <w:tcW w:w="6183" w:type="dxa"/>
            <w:tcBorders>
              <w:top w:val="single" w:sz="4" w:space="0" w:color="auto"/>
              <w:left w:val="nil"/>
              <w:bottom w:val="single" w:sz="4" w:space="0" w:color="auto"/>
              <w:right w:val="single" w:sz="4" w:space="0" w:color="auto"/>
            </w:tcBorders>
            <w:shd w:val="clear" w:color="auto" w:fill="CCC0D9"/>
            <w:vAlign w:val="center"/>
            <w:hideMark/>
          </w:tcPr>
          <w:p w14:paraId="72B7AB78" w14:textId="77777777" w:rsidR="00D524C0" w:rsidRPr="00E75C91" w:rsidRDefault="00D524C0" w:rsidP="00742015">
            <w:pPr>
              <w:jc w:val="center"/>
              <w:rPr>
                <w:b/>
                <w:bCs/>
              </w:rPr>
            </w:pPr>
            <w:r w:rsidRPr="00E75C91">
              <w:rPr>
                <w:b/>
                <w:bCs/>
              </w:rPr>
              <w:t>Nazwa Beneficjenta</w:t>
            </w:r>
          </w:p>
        </w:tc>
        <w:tc>
          <w:tcPr>
            <w:tcW w:w="1984" w:type="dxa"/>
            <w:tcBorders>
              <w:top w:val="single" w:sz="4" w:space="0" w:color="auto"/>
              <w:left w:val="nil"/>
              <w:bottom w:val="single" w:sz="4" w:space="0" w:color="auto"/>
              <w:right w:val="single" w:sz="4" w:space="0" w:color="auto"/>
            </w:tcBorders>
            <w:shd w:val="clear" w:color="auto" w:fill="CCC0D9"/>
            <w:vAlign w:val="center"/>
            <w:hideMark/>
          </w:tcPr>
          <w:p w14:paraId="0B3A0FB6" w14:textId="77777777" w:rsidR="00D524C0" w:rsidRPr="00E75C91" w:rsidRDefault="00D524C0" w:rsidP="00742015">
            <w:pPr>
              <w:jc w:val="center"/>
              <w:rPr>
                <w:b/>
                <w:bCs/>
              </w:rPr>
            </w:pPr>
            <w:r w:rsidRPr="00E75C91">
              <w:rPr>
                <w:b/>
                <w:bCs/>
              </w:rPr>
              <w:t>Miejsce siedziby Beneficjenta</w:t>
            </w:r>
          </w:p>
        </w:tc>
      </w:tr>
      <w:tr w:rsidR="00D524C0" w:rsidRPr="007929FE" w14:paraId="1BFEBD15"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5BDDB19" w14:textId="77777777" w:rsidR="00D524C0" w:rsidRPr="00E75C91" w:rsidRDefault="00D524C0" w:rsidP="00742015">
            <w:pPr>
              <w:jc w:val="center"/>
            </w:pPr>
            <w:r w:rsidRPr="00E75C91">
              <w:t>1.</w:t>
            </w:r>
          </w:p>
        </w:tc>
        <w:tc>
          <w:tcPr>
            <w:tcW w:w="6183" w:type="dxa"/>
            <w:tcBorders>
              <w:top w:val="nil"/>
              <w:left w:val="nil"/>
              <w:bottom w:val="single" w:sz="4" w:space="0" w:color="auto"/>
              <w:right w:val="single" w:sz="4" w:space="0" w:color="auto"/>
            </w:tcBorders>
            <w:shd w:val="clear" w:color="auto" w:fill="auto"/>
            <w:vAlign w:val="center"/>
            <w:hideMark/>
          </w:tcPr>
          <w:p w14:paraId="1F8B2D78" w14:textId="77777777" w:rsidR="00D524C0" w:rsidRPr="00E75C91" w:rsidRDefault="00D524C0" w:rsidP="00742015">
            <w:r w:rsidRPr="00E75C91">
              <w:t>Fundacja Rozwoju Lubelszczyzny</w:t>
            </w:r>
          </w:p>
        </w:tc>
        <w:tc>
          <w:tcPr>
            <w:tcW w:w="1984" w:type="dxa"/>
            <w:tcBorders>
              <w:top w:val="nil"/>
              <w:left w:val="nil"/>
              <w:bottom w:val="single" w:sz="4" w:space="0" w:color="auto"/>
              <w:right w:val="single" w:sz="4" w:space="0" w:color="auto"/>
            </w:tcBorders>
            <w:shd w:val="clear" w:color="auto" w:fill="auto"/>
            <w:vAlign w:val="center"/>
            <w:hideMark/>
          </w:tcPr>
          <w:p w14:paraId="395C10D6" w14:textId="77777777" w:rsidR="00D524C0" w:rsidRPr="00E75C91" w:rsidRDefault="00D524C0" w:rsidP="00742015">
            <w:pPr>
              <w:jc w:val="center"/>
            </w:pPr>
            <w:r w:rsidRPr="00E75C91">
              <w:t>Lublin</w:t>
            </w:r>
          </w:p>
        </w:tc>
      </w:tr>
      <w:tr w:rsidR="00D524C0" w:rsidRPr="007929FE" w14:paraId="327539B9" w14:textId="77777777" w:rsidTr="00742015">
        <w:trPr>
          <w:trHeight w:val="223"/>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A89238" w14:textId="77777777" w:rsidR="00D524C0" w:rsidRPr="00E75C91" w:rsidRDefault="00D524C0" w:rsidP="00742015">
            <w:pPr>
              <w:jc w:val="center"/>
            </w:pPr>
            <w:r w:rsidRPr="00E75C91">
              <w:t>2.</w:t>
            </w:r>
          </w:p>
        </w:tc>
        <w:tc>
          <w:tcPr>
            <w:tcW w:w="6183" w:type="dxa"/>
            <w:tcBorders>
              <w:top w:val="nil"/>
              <w:left w:val="nil"/>
              <w:bottom w:val="single" w:sz="4" w:space="0" w:color="auto"/>
              <w:right w:val="single" w:sz="4" w:space="0" w:color="auto"/>
            </w:tcBorders>
            <w:shd w:val="clear" w:color="auto" w:fill="auto"/>
            <w:vAlign w:val="center"/>
            <w:hideMark/>
          </w:tcPr>
          <w:p w14:paraId="5BFE1BAD" w14:textId="77777777" w:rsidR="00D524C0" w:rsidRPr="00E75C91" w:rsidRDefault="00D524C0" w:rsidP="00742015">
            <w:r w:rsidRPr="00E75C91">
              <w:t>Międzynarodowe Centrum Partnerstwa Partners Network</w:t>
            </w:r>
          </w:p>
        </w:tc>
        <w:tc>
          <w:tcPr>
            <w:tcW w:w="1984" w:type="dxa"/>
            <w:tcBorders>
              <w:top w:val="nil"/>
              <w:left w:val="nil"/>
              <w:bottom w:val="single" w:sz="4" w:space="0" w:color="auto"/>
              <w:right w:val="single" w:sz="4" w:space="0" w:color="auto"/>
            </w:tcBorders>
            <w:shd w:val="clear" w:color="auto" w:fill="auto"/>
            <w:vAlign w:val="center"/>
            <w:hideMark/>
          </w:tcPr>
          <w:p w14:paraId="3E789191" w14:textId="77777777" w:rsidR="00D524C0" w:rsidRPr="00E75C91" w:rsidRDefault="00D524C0" w:rsidP="00742015">
            <w:pPr>
              <w:jc w:val="center"/>
            </w:pPr>
            <w:r w:rsidRPr="00E75C91">
              <w:t>Kraków</w:t>
            </w:r>
          </w:p>
        </w:tc>
      </w:tr>
      <w:tr w:rsidR="00D524C0" w:rsidRPr="007929FE" w14:paraId="20936917" w14:textId="77777777" w:rsidTr="00742015">
        <w:trPr>
          <w:trHeight w:val="227"/>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6344413" w14:textId="77777777" w:rsidR="00D524C0" w:rsidRPr="00E75C91" w:rsidRDefault="00D524C0" w:rsidP="00742015">
            <w:pPr>
              <w:jc w:val="center"/>
            </w:pPr>
            <w:r w:rsidRPr="00E75C91">
              <w:t>3.</w:t>
            </w:r>
          </w:p>
        </w:tc>
        <w:tc>
          <w:tcPr>
            <w:tcW w:w="6183" w:type="dxa"/>
            <w:tcBorders>
              <w:top w:val="nil"/>
              <w:left w:val="nil"/>
              <w:bottom w:val="single" w:sz="4" w:space="0" w:color="auto"/>
              <w:right w:val="single" w:sz="4" w:space="0" w:color="auto"/>
            </w:tcBorders>
            <w:shd w:val="clear" w:color="auto" w:fill="auto"/>
            <w:vAlign w:val="center"/>
            <w:hideMark/>
          </w:tcPr>
          <w:p w14:paraId="2E246CE3" w14:textId="77777777" w:rsidR="00D524C0" w:rsidRPr="00E75C91" w:rsidRDefault="00D524C0" w:rsidP="00742015">
            <w:r w:rsidRPr="00E75C91">
              <w:t>Wyższa Szkoła Stosunków Międzynarodowych i Komunikacji Społecznej w Chełmie</w:t>
            </w:r>
          </w:p>
        </w:tc>
        <w:tc>
          <w:tcPr>
            <w:tcW w:w="1984" w:type="dxa"/>
            <w:tcBorders>
              <w:top w:val="nil"/>
              <w:left w:val="nil"/>
              <w:bottom w:val="single" w:sz="4" w:space="0" w:color="auto"/>
              <w:right w:val="single" w:sz="4" w:space="0" w:color="auto"/>
            </w:tcBorders>
            <w:shd w:val="clear" w:color="auto" w:fill="auto"/>
            <w:vAlign w:val="center"/>
            <w:hideMark/>
          </w:tcPr>
          <w:p w14:paraId="46720E17" w14:textId="77777777" w:rsidR="00D524C0" w:rsidRPr="00E75C91" w:rsidRDefault="00D524C0" w:rsidP="00742015">
            <w:pPr>
              <w:jc w:val="center"/>
            </w:pPr>
            <w:r w:rsidRPr="00E75C91">
              <w:t>Chełm</w:t>
            </w:r>
          </w:p>
        </w:tc>
      </w:tr>
      <w:tr w:rsidR="00D524C0" w:rsidRPr="007929FE" w14:paraId="7636FD76" w14:textId="77777777" w:rsidTr="00742015">
        <w:trPr>
          <w:trHeight w:val="551"/>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335DF0" w14:textId="77777777" w:rsidR="00D524C0" w:rsidRPr="00E75C91" w:rsidRDefault="00D524C0" w:rsidP="00742015">
            <w:pPr>
              <w:jc w:val="center"/>
            </w:pPr>
            <w:r w:rsidRPr="00E75C91">
              <w:t>4.</w:t>
            </w:r>
          </w:p>
        </w:tc>
        <w:tc>
          <w:tcPr>
            <w:tcW w:w="6183" w:type="dxa"/>
            <w:tcBorders>
              <w:top w:val="nil"/>
              <w:left w:val="nil"/>
              <w:bottom w:val="single" w:sz="4" w:space="0" w:color="auto"/>
              <w:right w:val="single" w:sz="4" w:space="0" w:color="auto"/>
            </w:tcBorders>
            <w:shd w:val="clear" w:color="auto" w:fill="auto"/>
            <w:vAlign w:val="center"/>
            <w:hideMark/>
          </w:tcPr>
          <w:p w14:paraId="17A79E13" w14:textId="77777777" w:rsidR="00D524C0" w:rsidRPr="00E75C91" w:rsidRDefault="00D524C0" w:rsidP="00742015">
            <w:r w:rsidRPr="00E75C91">
              <w:t>Polska Fundacja Ośrodków Wspomagania Rozwoju Gospodarczego OIC Poland w Lublinie</w:t>
            </w:r>
          </w:p>
        </w:tc>
        <w:tc>
          <w:tcPr>
            <w:tcW w:w="1984" w:type="dxa"/>
            <w:tcBorders>
              <w:top w:val="nil"/>
              <w:left w:val="nil"/>
              <w:bottom w:val="single" w:sz="4" w:space="0" w:color="auto"/>
              <w:right w:val="single" w:sz="4" w:space="0" w:color="auto"/>
            </w:tcBorders>
            <w:shd w:val="clear" w:color="auto" w:fill="auto"/>
            <w:vAlign w:val="center"/>
            <w:hideMark/>
          </w:tcPr>
          <w:p w14:paraId="1468093C" w14:textId="77777777" w:rsidR="00D524C0" w:rsidRPr="00E75C91" w:rsidRDefault="00D524C0" w:rsidP="00742015">
            <w:pPr>
              <w:jc w:val="center"/>
            </w:pPr>
            <w:r w:rsidRPr="00E75C91">
              <w:t>Lublin</w:t>
            </w:r>
          </w:p>
        </w:tc>
      </w:tr>
      <w:tr w:rsidR="00D524C0" w:rsidRPr="007929FE" w14:paraId="14E71F0E"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6A6A0B0" w14:textId="77777777" w:rsidR="00D524C0" w:rsidRPr="00E75C91" w:rsidRDefault="00D524C0" w:rsidP="00742015">
            <w:pPr>
              <w:jc w:val="center"/>
            </w:pPr>
            <w:r w:rsidRPr="00E75C91">
              <w:t>5.</w:t>
            </w:r>
          </w:p>
        </w:tc>
        <w:tc>
          <w:tcPr>
            <w:tcW w:w="6183" w:type="dxa"/>
            <w:tcBorders>
              <w:top w:val="nil"/>
              <w:left w:val="nil"/>
              <w:bottom w:val="single" w:sz="4" w:space="0" w:color="auto"/>
              <w:right w:val="single" w:sz="4" w:space="0" w:color="auto"/>
            </w:tcBorders>
            <w:shd w:val="clear" w:color="auto" w:fill="auto"/>
            <w:vAlign w:val="center"/>
            <w:hideMark/>
          </w:tcPr>
          <w:p w14:paraId="316F4D7D" w14:textId="77777777" w:rsidR="00D524C0" w:rsidRPr="00E75C91" w:rsidRDefault="00D524C0" w:rsidP="00742015">
            <w:r w:rsidRPr="00E75C91">
              <w:t>Fundacja Rozwoju Demokracji Lokalnej</w:t>
            </w:r>
          </w:p>
        </w:tc>
        <w:tc>
          <w:tcPr>
            <w:tcW w:w="1984" w:type="dxa"/>
            <w:tcBorders>
              <w:top w:val="nil"/>
              <w:left w:val="nil"/>
              <w:bottom w:val="single" w:sz="4" w:space="0" w:color="auto"/>
              <w:right w:val="single" w:sz="4" w:space="0" w:color="auto"/>
            </w:tcBorders>
            <w:shd w:val="clear" w:color="auto" w:fill="auto"/>
            <w:vAlign w:val="center"/>
            <w:hideMark/>
          </w:tcPr>
          <w:p w14:paraId="15FC8E2D" w14:textId="77777777" w:rsidR="00D524C0" w:rsidRPr="00E75C91" w:rsidRDefault="00D524C0" w:rsidP="00742015">
            <w:pPr>
              <w:jc w:val="center"/>
            </w:pPr>
            <w:r w:rsidRPr="00E75C91">
              <w:t>Lublin</w:t>
            </w:r>
          </w:p>
        </w:tc>
      </w:tr>
      <w:tr w:rsidR="00D524C0" w:rsidRPr="007929FE" w14:paraId="57BC6ED0"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19F133D" w14:textId="77777777" w:rsidR="00D524C0" w:rsidRPr="00E75C91" w:rsidRDefault="00D524C0" w:rsidP="00742015">
            <w:pPr>
              <w:jc w:val="center"/>
            </w:pPr>
            <w:r w:rsidRPr="00E75C91">
              <w:t>6.</w:t>
            </w:r>
          </w:p>
        </w:tc>
        <w:tc>
          <w:tcPr>
            <w:tcW w:w="6183" w:type="dxa"/>
            <w:tcBorders>
              <w:top w:val="nil"/>
              <w:left w:val="nil"/>
              <w:bottom w:val="single" w:sz="4" w:space="0" w:color="auto"/>
              <w:right w:val="single" w:sz="4" w:space="0" w:color="auto"/>
            </w:tcBorders>
            <w:shd w:val="clear" w:color="auto" w:fill="auto"/>
            <w:vAlign w:val="center"/>
            <w:hideMark/>
          </w:tcPr>
          <w:p w14:paraId="4EB1B2A6" w14:textId="77777777" w:rsidR="00D524C0" w:rsidRPr="00E75C91" w:rsidRDefault="00D524C0" w:rsidP="00742015">
            <w:r w:rsidRPr="00E75C91">
              <w:t>Lubelska Fundacja Rozwoju</w:t>
            </w:r>
          </w:p>
        </w:tc>
        <w:tc>
          <w:tcPr>
            <w:tcW w:w="1984" w:type="dxa"/>
            <w:tcBorders>
              <w:top w:val="nil"/>
              <w:left w:val="nil"/>
              <w:bottom w:val="single" w:sz="4" w:space="0" w:color="auto"/>
              <w:right w:val="single" w:sz="4" w:space="0" w:color="auto"/>
            </w:tcBorders>
            <w:shd w:val="clear" w:color="auto" w:fill="auto"/>
            <w:vAlign w:val="center"/>
            <w:hideMark/>
          </w:tcPr>
          <w:p w14:paraId="121F5995" w14:textId="77777777" w:rsidR="00D524C0" w:rsidRPr="00E75C91" w:rsidRDefault="00D524C0" w:rsidP="00742015">
            <w:pPr>
              <w:jc w:val="center"/>
            </w:pPr>
            <w:r w:rsidRPr="00E75C91">
              <w:t>Lublin</w:t>
            </w:r>
          </w:p>
        </w:tc>
      </w:tr>
      <w:tr w:rsidR="00D524C0" w:rsidRPr="007929FE" w14:paraId="3DEAB4E8" w14:textId="77777777" w:rsidTr="00742015">
        <w:trPr>
          <w:trHeight w:val="127"/>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2F3F88D" w14:textId="77777777" w:rsidR="00D524C0" w:rsidRPr="00E75C91" w:rsidRDefault="00D524C0" w:rsidP="00742015">
            <w:pPr>
              <w:jc w:val="center"/>
            </w:pPr>
            <w:r w:rsidRPr="00E75C91">
              <w:t>7.</w:t>
            </w:r>
          </w:p>
        </w:tc>
        <w:tc>
          <w:tcPr>
            <w:tcW w:w="6183" w:type="dxa"/>
            <w:tcBorders>
              <w:top w:val="nil"/>
              <w:left w:val="nil"/>
              <w:bottom w:val="single" w:sz="4" w:space="0" w:color="auto"/>
              <w:right w:val="single" w:sz="4" w:space="0" w:color="auto"/>
            </w:tcBorders>
            <w:shd w:val="clear" w:color="auto" w:fill="auto"/>
            <w:vAlign w:val="center"/>
            <w:hideMark/>
          </w:tcPr>
          <w:p w14:paraId="14933502" w14:textId="77777777" w:rsidR="00D524C0" w:rsidRPr="00E75C91" w:rsidRDefault="00D524C0" w:rsidP="00742015">
            <w:r w:rsidRPr="00E75C91">
              <w:t>Stowarzyszenie Rozwoju Aktywności Społecznej "Triada"</w:t>
            </w:r>
          </w:p>
        </w:tc>
        <w:tc>
          <w:tcPr>
            <w:tcW w:w="1984" w:type="dxa"/>
            <w:tcBorders>
              <w:top w:val="nil"/>
              <w:left w:val="nil"/>
              <w:bottom w:val="single" w:sz="4" w:space="0" w:color="auto"/>
              <w:right w:val="single" w:sz="4" w:space="0" w:color="auto"/>
            </w:tcBorders>
            <w:shd w:val="clear" w:color="auto" w:fill="auto"/>
            <w:vAlign w:val="center"/>
            <w:hideMark/>
          </w:tcPr>
          <w:p w14:paraId="6E6543E6" w14:textId="77777777" w:rsidR="00D524C0" w:rsidRPr="00E75C91" w:rsidRDefault="00D524C0" w:rsidP="00742015">
            <w:pPr>
              <w:jc w:val="center"/>
            </w:pPr>
            <w:r w:rsidRPr="00E75C91">
              <w:t>Chełm</w:t>
            </w:r>
          </w:p>
        </w:tc>
      </w:tr>
      <w:tr w:rsidR="00D524C0" w:rsidRPr="007929FE" w14:paraId="27534AED"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02B06EA" w14:textId="77777777" w:rsidR="00D524C0" w:rsidRPr="00E75C91" w:rsidRDefault="00D524C0" w:rsidP="00742015">
            <w:pPr>
              <w:jc w:val="center"/>
            </w:pPr>
            <w:r w:rsidRPr="00E75C91">
              <w:t>8.</w:t>
            </w:r>
          </w:p>
        </w:tc>
        <w:tc>
          <w:tcPr>
            <w:tcW w:w="6183" w:type="dxa"/>
            <w:tcBorders>
              <w:top w:val="nil"/>
              <w:left w:val="nil"/>
              <w:bottom w:val="single" w:sz="4" w:space="0" w:color="auto"/>
              <w:right w:val="single" w:sz="4" w:space="0" w:color="auto"/>
            </w:tcBorders>
            <w:shd w:val="clear" w:color="auto" w:fill="auto"/>
            <w:vAlign w:val="center"/>
            <w:hideMark/>
          </w:tcPr>
          <w:p w14:paraId="3DB528A8" w14:textId="77777777" w:rsidR="00D524C0" w:rsidRPr="00E75C91" w:rsidRDefault="00D524C0" w:rsidP="00742015">
            <w:r w:rsidRPr="00E75C91">
              <w:t>Powiatowe Centrum Pomocy Rodzinie w Łęcznej</w:t>
            </w:r>
          </w:p>
        </w:tc>
        <w:tc>
          <w:tcPr>
            <w:tcW w:w="1984" w:type="dxa"/>
            <w:tcBorders>
              <w:top w:val="nil"/>
              <w:left w:val="nil"/>
              <w:bottom w:val="single" w:sz="4" w:space="0" w:color="auto"/>
              <w:right w:val="single" w:sz="4" w:space="0" w:color="auto"/>
            </w:tcBorders>
            <w:shd w:val="clear" w:color="auto" w:fill="auto"/>
            <w:vAlign w:val="center"/>
            <w:hideMark/>
          </w:tcPr>
          <w:p w14:paraId="69E5935D" w14:textId="77777777" w:rsidR="00D524C0" w:rsidRPr="00E75C91" w:rsidRDefault="00D524C0" w:rsidP="00742015">
            <w:pPr>
              <w:jc w:val="center"/>
            </w:pPr>
            <w:r w:rsidRPr="00E75C91">
              <w:t>Łęczna</w:t>
            </w:r>
          </w:p>
        </w:tc>
      </w:tr>
      <w:tr w:rsidR="00D524C0" w:rsidRPr="007929FE" w14:paraId="2E56ABD7"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16E2E67" w14:textId="77777777" w:rsidR="00D524C0" w:rsidRPr="00E75C91" w:rsidRDefault="00D524C0" w:rsidP="00742015">
            <w:pPr>
              <w:jc w:val="center"/>
            </w:pPr>
            <w:r w:rsidRPr="00E75C91">
              <w:t>9.</w:t>
            </w:r>
          </w:p>
        </w:tc>
        <w:tc>
          <w:tcPr>
            <w:tcW w:w="6183" w:type="dxa"/>
            <w:tcBorders>
              <w:top w:val="nil"/>
              <w:left w:val="nil"/>
              <w:bottom w:val="single" w:sz="4" w:space="0" w:color="auto"/>
              <w:right w:val="single" w:sz="4" w:space="0" w:color="auto"/>
            </w:tcBorders>
            <w:shd w:val="clear" w:color="auto" w:fill="auto"/>
            <w:vAlign w:val="center"/>
            <w:hideMark/>
          </w:tcPr>
          <w:p w14:paraId="3AF70A1F" w14:textId="77777777" w:rsidR="00D524C0" w:rsidRPr="00E75C91" w:rsidRDefault="00D524C0" w:rsidP="00742015">
            <w:r w:rsidRPr="00E75C91">
              <w:t>Stowarzyszenie NOWA SZANSA w Zamościu</w:t>
            </w:r>
          </w:p>
        </w:tc>
        <w:tc>
          <w:tcPr>
            <w:tcW w:w="1984" w:type="dxa"/>
            <w:tcBorders>
              <w:top w:val="nil"/>
              <w:left w:val="nil"/>
              <w:bottom w:val="single" w:sz="4" w:space="0" w:color="auto"/>
              <w:right w:val="single" w:sz="4" w:space="0" w:color="auto"/>
            </w:tcBorders>
            <w:shd w:val="clear" w:color="auto" w:fill="auto"/>
            <w:vAlign w:val="center"/>
            <w:hideMark/>
          </w:tcPr>
          <w:p w14:paraId="324C25E6" w14:textId="77777777" w:rsidR="00D524C0" w:rsidRPr="00E75C91" w:rsidRDefault="00D524C0" w:rsidP="00742015">
            <w:pPr>
              <w:jc w:val="center"/>
            </w:pPr>
            <w:r w:rsidRPr="00E75C91">
              <w:t>Zamość</w:t>
            </w:r>
          </w:p>
        </w:tc>
      </w:tr>
      <w:tr w:rsidR="00D524C0" w:rsidRPr="007929FE" w14:paraId="09626C17"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0B354A" w14:textId="77777777" w:rsidR="00D524C0" w:rsidRPr="00E75C91" w:rsidRDefault="00D524C0" w:rsidP="00742015">
            <w:pPr>
              <w:jc w:val="center"/>
            </w:pPr>
            <w:r w:rsidRPr="00E75C91">
              <w:t>10.</w:t>
            </w:r>
          </w:p>
        </w:tc>
        <w:tc>
          <w:tcPr>
            <w:tcW w:w="6183" w:type="dxa"/>
            <w:tcBorders>
              <w:top w:val="nil"/>
              <w:left w:val="nil"/>
              <w:bottom w:val="single" w:sz="4" w:space="0" w:color="auto"/>
              <w:right w:val="single" w:sz="4" w:space="0" w:color="auto"/>
            </w:tcBorders>
            <w:shd w:val="clear" w:color="auto" w:fill="auto"/>
            <w:vAlign w:val="center"/>
            <w:hideMark/>
          </w:tcPr>
          <w:p w14:paraId="1F083E16" w14:textId="77777777" w:rsidR="00D524C0" w:rsidRPr="00E75C91" w:rsidRDefault="00D524C0" w:rsidP="00742015">
            <w:r w:rsidRPr="00E75C91">
              <w:t>Katolicki Uniwersytet Lubelski Jana Pawła II</w:t>
            </w:r>
          </w:p>
        </w:tc>
        <w:tc>
          <w:tcPr>
            <w:tcW w:w="1984" w:type="dxa"/>
            <w:tcBorders>
              <w:top w:val="nil"/>
              <w:left w:val="nil"/>
              <w:bottom w:val="single" w:sz="4" w:space="0" w:color="auto"/>
              <w:right w:val="single" w:sz="4" w:space="0" w:color="auto"/>
            </w:tcBorders>
            <w:shd w:val="clear" w:color="auto" w:fill="auto"/>
            <w:vAlign w:val="center"/>
            <w:hideMark/>
          </w:tcPr>
          <w:p w14:paraId="1A42A28B" w14:textId="77777777" w:rsidR="00D524C0" w:rsidRPr="00E75C91" w:rsidRDefault="00D524C0" w:rsidP="00742015">
            <w:pPr>
              <w:jc w:val="center"/>
            </w:pPr>
            <w:r w:rsidRPr="00E75C91">
              <w:t>Lublin</w:t>
            </w:r>
          </w:p>
        </w:tc>
      </w:tr>
      <w:tr w:rsidR="00D524C0" w:rsidRPr="007929FE" w14:paraId="71830CDF"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FD96DAC" w14:textId="77777777" w:rsidR="00D524C0" w:rsidRPr="00E75C91" w:rsidRDefault="00D524C0" w:rsidP="00742015">
            <w:pPr>
              <w:jc w:val="center"/>
            </w:pPr>
            <w:r w:rsidRPr="00E75C91">
              <w:t>11.</w:t>
            </w:r>
          </w:p>
        </w:tc>
        <w:tc>
          <w:tcPr>
            <w:tcW w:w="6183" w:type="dxa"/>
            <w:tcBorders>
              <w:top w:val="nil"/>
              <w:left w:val="nil"/>
              <w:bottom w:val="single" w:sz="4" w:space="0" w:color="auto"/>
              <w:right w:val="single" w:sz="4" w:space="0" w:color="auto"/>
            </w:tcBorders>
            <w:shd w:val="clear" w:color="auto" w:fill="auto"/>
            <w:vAlign w:val="center"/>
            <w:hideMark/>
          </w:tcPr>
          <w:p w14:paraId="7351259D" w14:textId="77777777" w:rsidR="00D524C0" w:rsidRPr="00E75C91" w:rsidRDefault="00D524C0" w:rsidP="00742015">
            <w:r w:rsidRPr="00E75C91">
              <w:t xml:space="preserve">Lubelski Ośrodek Samopomocy </w:t>
            </w:r>
          </w:p>
        </w:tc>
        <w:tc>
          <w:tcPr>
            <w:tcW w:w="1984" w:type="dxa"/>
            <w:tcBorders>
              <w:top w:val="nil"/>
              <w:left w:val="nil"/>
              <w:bottom w:val="single" w:sz="4" w:space="0" w:color="auto"/>
              <w:right w:val="single" w:sz="4" w:space="0" w:color="auto"/>
            </w:tcBorders>
            <w:shd w:val="clear" w:color="auto" w:fill="auto"/>
            <w:vAlign w:val="center"/>
            <w:hideMark/>
          </w:tcPr>
          <w:p w14:paraId="0B1CF8D7" w14:textId="77777777" w:rsidR="00D524C0" w:rsidRPr="00E75C91" w:rsidRDefault="00D524C0" w:rsidP="00742015">
            <w:pPr>
              <w:jc w:val="center"/>
            </w:pPr>
            <w:r w:rsidRPr="00E75C91">
              <w:t>Lublin</w:t>
            </w:r>
          </w:p>
        </w:tc>
      </w:tr>
      <w:tr w:rsidR="00D524C0" w:rsidRPr="007929FE" w14:paraId="4A5053E1" w14:textId="77777777" w:rsidTr="00742015">
        <w:trPr>
          <w:trHeight w:val="6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B91ACC4" w14:textId="77777777" w:rsidR="00D524C0" w:rsidRPr="00E75C91" w:rsidRDefault="00D524C0" w:rsidP="00742015">
            <w:pPr>
              <w:jc w:val="center"/>
            </w:pPr>
            <w:r w:rsidRPr="00E75C91">
              <w:t>12.</w:t>
            </w:r>
          </w:p>
        </w:tc>
        <w:tc>
          <w:tcPr>
            <w:tcW w:w="6183" w:type="dxa"/>
            <w:tcBorders>
              <w:top w:val="nil"/>
              <w:left w:val="nil"/>
              <w:bottom w:val="single" w:sz="4" w:space="0" w:color="auto"/>
              <w:right w:val="single" w:sz="4" w:space="0" w:color="auto"/>
            </w:tcBorders>
            <w:shd w:val="clear" w:color="auto" w:fill="auto"/>
            <w:vAlign w:val="center"/>
            <w:hideMark/>
          </w:tcPr>
          <w:p w14:paraId="2E9DA875" w14:textId="77777777" w:rsidR="00D524C0" w:rsidRPr="00E75C91" w:rsidRDefault="00D524C0" w:rsidP="00742015">
            <w:r w:rsidRPr="00E75C91">
              <w:t>Fundacja Fuga Mundi - organizacja pożytku publicznego</w:t>
            </w:r>
          </w:p>
        </w:tc>
        <w:tc>
          <w:tcPr>
            <w:tcW w:w="1984" w:type="dxa"/>
            <w:tcBorders>
              <w:top w:val="nil"/>
              <w:left w:val="nil"/>
              <w:bottom w:val="single" w:sz="4" w:space="0" w:color="auto"/>
              <w:right w:val="single" w:sz="4" w:space="0" w:color="auto"/>
            </w:tcBorders>
            <w:shd w:val="clear" w:color="auto" w:fill="auto"/>
            <w:vAlign w:val="center"/>
            <w:hideMark/>
          </w:tcPr>
          <w:p w14:paraId="71544E64" w14:textId="77777777" w:rsidR="00D524C0" w:rsidRPr="00E75C91" w:rsidRDefault="00D524C0" w:rsidP="00742015">
            <w:pPr>
              <w:jc w:val="center"/>
            </w:pPr>
            <w:r w:rsidRPr="00E75C91">
              <w:t>Lublin</w:t>
            </w:r>
          </w:p>
        </w:tc>
      </w:tr>
      <w:tr w:rsidR="00D524C0" w:rsidRPr="007929FE" w14:paraId="6CB7DCA5"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AEBAD4" w14:textId="77777777" w:rsidR="00D524C0" w:rsidRPr="00E75C91" w:rsidRDefault="00D524C0" w:rsidP="00742015">
            <w:pPr>
              <w:jc w:val="center"/>
            </w:pPr>
            <w:r w:rsidRPr="00E75C91">
              <w:t>13.</w:t>
            </w:r>
          </w:p>
        </w:tc>
        <w:tc>
          <w:tcPr>
            <w:tcW w:w="6183" w:type="dxa"/>
            <w:tcBorders>
              <w:top w:val="nil"/>
              <w:left w:val="nil"/>
              <w:bottom w:val="single" w:sz="4" w:space="0" w:color="auto"/>
              <w:right w:val="single" w:sz="4" w:space="0" w:color="auto"/>
            </w:tcBorders>
            <w:shd w:val="clear" w:color="auto" w:fill="auto"/>
            <w:vAlign w:val="bottom"/>
            <w:hideMark/>
          </w:tcPr>
          <w:p w14:paraId="7842138E" w14:textId="77777777" w:rsidR="00D524C0" w:rsidRPr="00E75C91" w:rsidRDefault="00D524C0" w:rsidP="00742015">
            <w:r w:rsidRPr="00E75C91">
              <w:t>Europejski Dom Spotkań - Nowy Staw</w:t>
            </w:r>
          </w:p>
        </w:tc>
        <w:tc>
          <w:tcPr>
            <w:tcW w:w="1984" w:type="dxa"/>
            <w:tcBorders>
              <w:top w:val="nil"/>
              <w:left w:val="nil"/>
              <w:bottom w:val="single" w:sz="4" w:space="0" w:color="auto"/>
              <w:right w:val="single" w:sz="4" w:space="0" w:color="auto"/>
            </w:tcBorders>
            <w:shd w:val="clear" w:color="auto" w:fill="auto"/>
            <w:noWrap/>
            <w:vAlign w:val="center"/>
            <w:hideMark/>
          </w:tcPr>
          <w:p w14:paraId="19F525CD" w14:textId="77777777" w:rsidR="00D524C0" w:rsidRPr="00E75C91" w:rsidRDefault="00D524C0" w:rsidP="00742015">
            <w:pPr>
              <w:jc w:val="center"/>
            </w:pPr>
            <w:r w:rsidRPr="00E75C91">
              <w:t>Lublin</w:t>
            </w:r>
          </w:p>
        </w:tc>
      </w:tr>
      <w:tr w:rsidR="00D524C0" w:rsidRPr="007929FE" w14:paraId="7E3EEC63"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498A877" w14:textId="77777777" w:rsidR="00D524C0" w:rsidRPr="00E75C91" w:rsidRDefault="00D524C0" w:rsidP="00742015">
            <w:pPr>
              <w:jc w:val="center"/>
            </w:pPr>
            <w:r w:rsidRPr="00E75C91">
              <w:t>14.</w:t>
            </w:r>
          </w:p>
        </w:tc>
        <w:tc>
          <w:tcPr>
            <w:tcW w:w="6183" w:type="dxa"/>
            <w:tcBorders>
              <w:top w:val="nil"/>
              <w:left w:val="nil"/>
              <w:bottom w:val="single" w:sz="4" w:space="0" w:color="auto"/>
              <w:right w:val="single" w:sz="4" w:space="0" w:color="auto"/>
            </w:tcBorders>
            <w:shd w:val="clear" w:color="auto" w:fill="auto"/>
            <w:vAlign w:val="bottom"/>
            <w:hideMark/>
          </w:tcPr>
          <w:p w14:paraId="4F83C741" w14:textId="77777777" w:rsidR="00D524C0" w:rsidRPr="00E75C91" w:rsidRDefault="00D524C0" w:rsidP="00742015">
            <w:r w:rsidRPr="00E75C91">
              <w:t>Bractwo Miłosierdzia im. Św. Brata Alberta</w:t>
            </w:r>
          </w:p>
        </w:tc>
        <w:tc>
          <w:tcPr>
            <w:tcW w:w="1984" w:type="dxa"/>
            <w:tcBorders>
              <w:top w:val="nil"/>
              <w:left w:val="nil"/>
              <w:bottom w:val="single" w:sz="4" w:space="0" w:color="auto"/>
              <w:right w:val="single" w:sz="4" w:space="0" w:color="auto"/>
            </w:tcBorders>
            <w:shd w:val="clear" w:color="auto" w:fill="auto"/>
            <w:noWrap/>
            <w:vAlign w:val="center"/>
            <w:hideMark/>
          </w:tcPr>
          <w:p w14:paraId="0D7FE348" w14:textId="77777777" w:rsidR="00D524C0" w:rsidRPr="00E75C91" w:rsidRDefault="00D524C0" w:rsidP="00742015">
            <w:pPr>
              <w:jc w:val="center"/>
            </w:pPr>
            <w:r w:rsidRPr="00E75C91">
              <w:t>Lublin</w:t>
            </w:r>
          </w:p>
        </w:tc>
      </w:tr>
      <w:tr w:rsidR="00D524C0" w:rsidRPr="007929FE" w14:paraId="424AAA5E"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EFF8AC0" w14:textId="77777777" w:rsidR="00D524C0" w:rsidRPr="00E75C91" w:rsidRDefault="00D524C0" w:rsidP="00742015">
            <w:pPr>
              <w:jc w:val="center"/>
            </w:pPr>
            <w:r w:rsidRPr="00E75C91">
              <w:t>15.</w:t>
            </w:r>
          </w:p>
        </w:tc>
        <w:tc>
          <w:tcPr>
            <w:tcW w:w="6183" w:type="dxa"/>
            <w:tcBorders>
              <w:top w:val="nil"/>
              <w:left w:val="nil"/>
              <w:bottom w:val="single" w:sz="4" w:space="0" w:color="auto"/>
              <w:right w:val="single" w:sz="4" w:space="0" w:color="auto"/>
            </w:tcBorders>
            <w:shd w:val="clear" w:color="auto" w:fill="auto"/>
            <w:vAlign w:val="bottom"/>
            <w:hideMark/>
          </w:tcPr>
          <w:p w14:paraId="3C7ABA19" w14:textId="77777777" w:rsidR="00D524C0" w:rsidRPr="00E75C91" w:rsidRDefault="00D524C0" w:rsidP="00742015">
            <w:r w:rsidRPr="00E75C91">
              <w:t>Fundacja Inicjatyw Lokalnych</w:t>
            </w:r>
          </w:p>
        </w:tc>
        <w:tc>
          <w:tcPr>
            <w:tcW w:w="1984" w:type="dxa"/>
            <w:tcBorders>
              <w:top w:val="nil"/>
              <w:left w:val="nil"/>
              <w:bottom w:val="single" w:sz="4" w:space="0" w:color="auto"/>
              <w:right w:val="single" w:sz="4" w:space="0" w:color="auto"/>
            </w:tcBorders>
            <w:shd w:val="clear" w:color="auto" w:fill="auto"/>
            <w:noWrap/>
            <w:vAlign w:val="center"/>
            <w:hideMark/>
          </w:tcPr>
          <w:p w14:paraId="4B421C76" w14:textId="77777777" w:rsidR="00D524C0" w:rsidRPr="00E75C91" w:rsidRDefault="00D524C0" w:rsidP="00742015">
            <w:pPr>
              <w:jc w:val="center"/>
            </w:pPr>
            <w:r w:rsidRPr="00E75C91">
              <w:t>Lublin</w:t>
            </w:r>
          </w:p>
        </w:tc>
      </w:tr>
      <w:tr w:rsidR="00D524C0" w:rsidRPr="00A82B82" w14:paraId="247290B3"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576A746" w14:textId="77777777" w:rsidR="00D524C0" w:rsidRPr="00E75C91" w:rsidRDefault="00D524C0" w:rsidP="00742015">
            <w:pPr>
              <w:jc w:val="center"/>
            </w:pPr>
            <w:r w:rsidRPr="00E75C91">
              <w:t>16.</w:t>
            </w:r>
          </w:p>
        </w:tc>
        <w:tc>
          <w:tcPr>
            <w:tcW w:w="6183" w:type="dxa"/>
            <w:tcBorders>
              <w:top w:val="nil"/>
              <w:left w:val="nil"/>
              <w:bottom w:val="single" w:sz="4" w:space="0" w:color="auto"/>
              <w:right w:val="single" w:sz="4" w:space="0" w:color="auto"/>
            </w:tcBorders>
            <w:shd w:val="clear" w:color="auto" w:fill="auto"/>
            <w:vAlign w:val="bottom"/>
            <w:hideMark/>
          </w:tcPr>
          <w:p w14:paraId="73FBFB13" w14:textId="77777777" w:rsidR="00D524C0" w:rsidRPr="00E75C91" w:rsidRDefault="00D524C0" w:rsidP="00742015">
            <w:pPr>
              <w:rPr>
                <w:lang w:val="en-US"/>
              </w:rPr>
            </w:pPr>
            <w:r w:rsidRPr="00E75C91">
              <w:rPr>
                <w:lang w:val="en-US"/>
              </w:rPr>
              <w:t>Consultor Sp. z o. o.</w:t>
            </w:r>
          </w:p>
        </w:tc>
        <w:tc>
          <w:tcPr>
            <w:tcW w:w="1984" w:type="dxa"/>
            <w:tcBorders>
              <w:top w:val="nil"/>
              <w:left w:val="nil"/>
              <w:bottom w:val="single" w:sz="4" w:space="0" w:color="auto"/>
              <w:right w:val="single" w:sz="4" w:space="0" w:color="auto"/>
            </w:tcBorders>
            <w:shd w:val="clear" w:color="auto" w:fill="auto"/>
            <w:noWrap/>
            <w:vAlign w:val="center"/>
            <w:hideMark/>
          </w:tcPr>
          <w:p w14:paraId="24DBEF28" w14:textId="77777777" w:rsidR="00D524C0" w:rsidRPr="00E75C91" w:rsidRDefault="00D524C0" w:rsidP="00742015">
            <w:pPr>
              <w:jc w:val="center"/>
              <w:rPr>
                <w:lang w:val="en-US"/>
              </w:rPr>
            </w:pPr>
            <w:r w:rsidRPr="00E75C91">
              <w:t>Lublin</w:t>
            </w:r>
          </w:p>
        </w:tc>
      </w:tr>
      <w:tr w:rsidR="00D524C0" w:rsidRPr="007929FE" w14:paraId="5099F0E5" w14:textId="77777777" w:rsidTr="00742015">
        <w:trPr>
          <w:trHeight w:val="27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25DB39" w14:textId="77777777" w:rsidR="00D524C0" w:rsidRPr="00E75C91" w:rsidRDefault="00D524C0" w:rsidP="00742015">
            <w:pPr>
              <w:jc w:val="center"/>
            </w:pPr>
            <w:r w:rsidRPr="00E75C91">
              <w:t>17.</w:t>
            </w:r>
          </w:p>
        </w:tc>
        <w:tc>
          <w:tcPr>
            <w:tcW w:w="6183" w:type="dxa"/>
            <w:tcBorders>
              <w:top w:val="nil"/>
              <w:left w:val="nil"/>
              <w:bottom w:val="single" w:sz="4" w:space="0" w:color="auto"/>
              <w:right w:val="single" w:sz="4" w:space="0" w:color="auto"/>
            </w:tcBorders>
            <w:shd w:val="clear" w:color="auto" w:fill="auto"/>
            <w:vAlign w:val="bottom"/>
            <w:hideMark/>
          </w:tcPr>
          <w:p w14:paraId="7957FC62" w14:textId="77777777" w:rsidR="00D524C0" w:rsidRPr="00E75C91" w:rsidRDefault="00D524C0" w:rsidP="00742015">
            <w:r w:rsidRPr="00E75C91">
              <w:t>Stowarzyszenie na rzecz Integracji Społecznej "Modrzew"</w:t>
            </w:r>
          </w:p>
        </w:tc>
        <w:tc>
          <w:tcPr>
            <w:tcW w:w="1984" w:type="dxa"/>
            <w:tcBorders>
              <w:top w:val="nil"/>
              <w:left w:val="nil"/>
              <w:bottom w:val="single" w:sz="4" w:space="0" w:color="auto"/>
              <w:right w:val="single" w:sz="4" w:space="0" w:color="auto"/>
            </w:tcBorders>
            <w:shd w:val="clear" w:color="auto" w:fill="auto"/>
            <w:noWrap/>
            <w:vAlign w:val="center"/>
            <w:hideMark/>
          </w:tcPr>
          <w:p w14:paraId="3F7A4445" w14:textId="77777777" w:rsidR="00D524C0" w:rsidRPr="00E75C91" w:rsidRDefault="00D524C0" w:rsidP="00742015">
            <w:pPr>
              <w:jc w:val="center"/>
            </w:pPr>
            <w:r w:rsidRPr="00E75C91">
              <w:t>Świdnik</w:t>
            </w:r>
          </w:p>
        </w:tc>
      </w:tr>
      <w:tr w:rsidR="00D524C0" w:rsidRPr="007929FE" w14:paraId="4E982325"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CBB5543" w14:textId="77777777" w:rsidR="00D524C0" w:rsidRPr="00E75C91" w:rsidRDefault="00D524C0" w:rsidP="00742015">
            <w:pPr>
              <w:jc w:val="center"/>
            </w:pPr>
            <w:r w:rsidRPr="00E75C91">
              <w:t>18.</w:t>
            </w:r>
          </w:p>
        </w:tc>
        <w:tc>
          <w:tcPr>
            <w:tcW w:w="6183" w:type="dxa"/>
            <w:tcBorders>
              <w:top w:val="nil"/>
              <w:left w:val="nil"/>
              <w:bottom w:val="single" w:sz="4" w:space="0" w:color="auto"/>
              <w:right w:val="single" w:sz="4" w:space="0" w:color="auto"/>
            </w:tcBorders>
            <w:shd w:val="clear" w:color="auto" w:fill="auto"/>
            <w:vAlign w:val="bottom"/>
            <w:hideMark/>
          </w:tcPr>
          <w:p w14:paraId="79C2BD88" w14:textId="77777777" w:rsidR="00D524C0" w:rsidRPr="00E75C91" w:rsidRDefault="00D524C0" w:rsidP="00742015">
            <w:r w:rsidRPr="00E75C91">
              <w:t>Centrum Usług "Profesja" Sp. z o.o.</w:t>
            </w:r>
          </w:p>
        </w:tc>
        <w:tc>
          <w:tcPr>
            <w:tcW w:w="1984" w:type="dxa"/>
            <w:tcBorders>
              <w:top w:val="nil"/>
              <w:left w:val="nil"/>
              <w:bottom w:val="single" w:sz="4" w:space="0" w:color="auto"/>
              <w:right w:val="single" w:sz="4" w:space="0" w:color="auto"/>
            </w:tcBorders>
            <w:shd w:val="clear" w:color="auto" w:fill="auto"/>
            <w:noWrap/>
            <w:vAlign w:val="center"/>
            <w:hideMark/>
          </w:tcPr>
          <w:p w14:paraId="3EEE1493" w14:textId="77777777" w:rsidR="00D524C0" w:rsidRPr="00E75C91" w:rsidRDefault="00D524C0" w:rsidP="00742015">
            <w:pPr>
              <w:jc w:val="center"/>
            </w:pPr>
            <w:r w:rsidRPr="00E75C91">
              <w:t>Lublin</w:t>
            </w:r>
          </w:p>
        </w:tc>
      </w:tr>
      <w:tr w:rsidR="00D524C0" w:rsidRPr="007929FE" w14:paraId="5EAF19FB"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D8910D1" w14:textId="77777777" w:rsidR="00D524C0" w:rsidRPr="00E75C91" w:rsidRDefault="00D524C0" w:rsidP="00742015">
            <w:pPr>
              <w:jc w:val="center"/>
            </w:pPr>
            <w:r w:rsidRPr="00E75C91">
              <w:t>19.</w:t>
            </w:r>
          </w:p>
        </w:tc>
        <w:tc>
          <w:tcPr>
            <w:tcW w:w="6183" w:type="dxa"/>
            <w:tcBorders>
              <w:top w:val="nil"/>
              <w:left w:val="nil"/>
              <w:bottom w:val="single" w:sz="4" w:space="0" w:color="auto"/>
              <w:right w:val="single" w:sz="4" w:space="0" w:color="auto"/>
            </w:tcBorders>
            <w:shd w:val="clear" w:color="auto" w:fill="auto"/>
            <w:vAlign w:val="bottom"/>
            <w:hideMark/>
          </w:tcPr>
          <w:p w14:paraId="4E56FB9D" w14:textId="77777777" w:rsidR="00D524C0" w:rsidRPr="00E75C91" w:rsidRDefault="00D524C0" w:rsidP="00742015">
            <w:r w:rsidRPr="00E75C91">
              <w:t>INPLUS CONSULTING Iwona Przewor</w:t>
            </w:r>
          </w:p>
        </w:tc>
        <w:tc>
          <w:tcPr>
            <w:tcW w:w="1984" w:type="dxa"/>
            <w:tcBorders>
              <w:top w:val="nil"/>
              <w:left w:val="nil"/>
              <w:bottom w:val="single" w:sz="4" w:space="0" w:color="auto"/>
              <w:right w:val="single" w:sz="4" w:space="0" w:color="auto"/>
            </w:tcBorders>
            <w:shd w:val="clear" w:color="auto" w:fill="auto"/>
            <w:noWrap/>
            <w:vAlign w:val="center"/>
            <w:hideMark/>
          </w:tcPr>
          <w:p w14:paraId="79FFA021" w14:textId="77777777" w:rsidR="00D524C0" w:rsidRPr="00E75C91" w:rsidRDefault="00D524C0" w:rsidP="00742015">
            <w:pPr>
              <w:jc w:val="center"/>
            </w:pPr>
            <w:r w:rsidRPr="00E75C91">
              <w:t>Lublin</w:t>
            </w:r>
          </w:p>
        </w:tc>
      </w:tr>
      <w:tr w:rsidR="00D524C0" w:rsidRPr="007929FE" w14:paraId="08DD6E06"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84A618" w14:textId="77777777" w:rsidR="00D524C0" w:rsidRPr="00E75C91" w:rsidRDefault="00D524C0" w:rsidP="00742015">
            <w:pPr>
              <w:jc w:val="center"/>
            </w:pPr>
            <w:r w:rsidRPr="00E75C91">
              <w:t>20.</w:t>
            </w:r>
          </w:p>
        </w:tc>
        <w:tc>
          <w:tcPr>
            <w:tcW w:w="6183" w:type="dxa"/>
            <w:tcBorders>
              <w:top w:val="nil"/>
              <w:left w:val="nil"/>
              <w:bottom w:val="single" w:sz="4" w:space="0" w:color="auto"/>
              <w:right w:val="single" w:sz="4" w:space="0" w:color="auto"/>
            </w:tcBorders>
            <w:shd w:val="clear" w:color="auto" w:fill="auto"/>
            <w:vAlign w:val="bottom"/>
            <w:hideMark/>
          </w:tcPr>
          <w:p w14:paraId="41E4E6D9" w14:textId="77777777" w:rsidR="00D524C0" w:rsidRPr="00E75C91" w:rsidRDefault="00D524C0" w:rsidP="00742015">
            <w:r w:rsidRPr="00E75C91">
              <w:t>Fundacja Instytut Rozwoju Zasobów Ludzkich</w:t>
            </w:r>
          </w:p>
        </w:tc>
        <w:tc>
          <w:tcPr>
            <w:tcW w:w="1984" w:type="dxa"/>
            <w:tcBorders>
              <w:top w:val="nil"/>
              <w:left w:val="nil"/>
              <w:bottom w:val="single" w:sz="4" w:space="0" w:color="auto"/>
              <w:right w:val="single" w:sz="4" w:space="0" w:color="auto"/>
            </w:tcBorders>
            <w:shd w:val="clear" w:color="auto" w:fill="auto"/>
            <w:noWrap/>
            <w:vAlign w:val="center"/>
            <w:hideMark/>
          </w:tcPr>
          <w:p w14:paraId="0578DDB0" w14:textId="77777777" w:rsidR="00D524C0" w:rsidRPr="00E75C91" w:rsidRDefault="00D524C0" w:rsidP="00742015">
            <w:pPr>
              <w:jc w:val="center"/>
            </w:pPr>
            <w:r w:rsidRPr="00E75C91">
              <w:t>Lublin</w:t>
            </w:r>
          </w:p>
        </w:tc>
      </w:tr>
      <w:tr w:rsidR="00D524C0" w:rsidRPr="007929FE" w14:paraId="35211B07" w14:textId="77777777" w:rsidTr="00742015">
        <w:trPr>
          <w:trHeight w:val="339"/>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1D2A1CA" w14:textId="77777777" w:rsidR="00D524C0" w:rsidRPr="00E75C91" w:rsidRDefault="00D524C0" w:rsidP="00742015">
            <w:pPr>
              <w:jc w:val="center"/>
            </w:pPr>
            <w:r w:rsidRPr="00E75C91">
              <w:t>21.</w:t>
            </w:r>
          </w:p>
        </w:tc>
        <w:tc>
          <w:tcPr>
            <w:tcW w:w="6183" w:type="dxa"/>
            <w:tcBorders>
              <w:top w:val="nil"/>
              <w:left w:val="nil"/>
              <w:bottom w:val="single" w:sz="4" w:space="0" w:color="auto"/>
              <w:right w:val="single" w:sz="4" w:space="0" w:color="auto"/>
            </w:tcBorders>
            <w:shd w:val="clear" w:color="auto" w:fill="auto"/>
            <w:vAlign w:val="bottom"/>
            <w:hideMark/>
          </w:tcPr>
          <w:p w14:paraId="78959267" w14:textId="77777777" w:rsidR="00D524C0" w:rsidRPr="00E75C91" w:rsidRDefault="00D524C0" w:rsidP="00742015">
            <w:r w:rsidRPr="00E75C91">
              <w:t>Polskie Towarzystwo Ekonomiczne Lublin Zakład Szkolenia i Doradztwa Ekonomicznego Sp. z o.o.</w:t>
            </w:r>
          </w:p>
        </w:tc>
        <w:tc>
          <w:tcPr>
            <w:tcW w:w="1984" w:type="dxa"/>
            <w:tcBorders>
              <w:top w:val="nil"/>
              <w:left w:val="nil"/>
              <w:bottom w:val="single" w:sz="4" w:space="0" w:color="auto"/>
              <w:right w:val="single" w:sz="4" w:space="0" w:color="auto"/>
            </w:tcBorders>
            <w:shd w:val="clear" w:color="auto" w:fill="auto"/>
            <w:noWrap/>
            <w:vAlign w:val="center"/>
            <w:hideMark/>
          </w:tcPr>
          <w:p w14:paraId="1D1E7953" w14:textId="77777777" w:rsidR="00D524C0" w:rsidRPr="00E75C91" w:rsidRDefault="00D524C0" w:rsidP="00742015">
            <w:pPr>
              <w:jc w:val="center"/>
            </w:pPr>
            <w:r w:rsidRPr="00E75C91">
              <w:t>Lublin</w:t>
            </w:r>
          </w:p>
        </w:tc>
      </w:tr>
      <w:tr w:rsidR="00D524C0" w:rsidRPr="007929FE" w14:paraId="21FD1CF3"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216A605" w14:textId="77777777" w:rsidR="00D524C0" w:rsidRPr="00E75C91" w:rsidRDefault="00D524C0" w:rsidP="00742015">
            <w:pPr>
              <w:jc w:val="center"/>
            </w:pPr>
            <w:r w:rsidRPr="00E75C91">
              <w:t>22.</w:t>
            </w:r>
          </w:p>
        </w:tc>
        <w:tc>
          <w:tcPr>
            <w:tcW w:w="6183" w:type="dxa"/>
            <w:tcBorders>
              <w:top w:val="nil"/>
              <w:left w:val="nil"/>
              <w:bottom w:val="single" w:sz="4" w:space="0" w:color="auto"/>
              <w:right w:val="single" w:sz="4" w:space="0" w:color="auto"/>
            </w:tcBorders>
            <w:shd w:val="clear" w:color="auto" w:fill="auto"/>
            <w:vAlign w:val="bottom"/>
            <w:hideMark/>
          </w:tcPr>
          <w:p w14:paraId="49EBFCC9" w14:textId="77777777" w:rsidR="00D524C0" w:rsidRPr="00E75C91" w:rsidRDefault="00D524C0" w:rsidP="00742015">
            <w:r w:rsidRPr="00E75C91">
              <w:t>Fundacja "Fundusz Inicjatyw"</w:t>
            </w:r>
          </w:p>
        </w:tc>
        <w:tc>
          <w:tcPr>
            <w:tcW w:w="1984" w:type="dxa"/>
            <w:tcBorders>
              <w:top w:val="nil"/>
              <w:left w:val="nil"/>
              <w:bottom w:val="single" w:sz="4" w:space="0" w:color="auto"/>
              <w:right w:val="single" w:sz="4" w:space="0" w:color="auto"/>
            </w:tcBorders>
            <w:shd w:val="clear" w:color="auto" w:fill="auto"/>
            <w:noWrap/>
            <w:vAlign w:val="center"/>
            <w:hideMark/>
          </w:tcPr>
          <w:p w14:paraId="7D4D853B" w14:textId="77777777" w:rsidR="00D524C0" w:rsidRPr="00E75C91" w:rsidRDefault="00D524C0" w:rsidP="00742015">
            <w:pPr>
              <w:jc w:val="center"/>
            </w:pPr>
            <w:r w:rsidRPr="00E75C91">
              <w:t>Lublin</w:t>
            </w:r>
          </w:p>
        </w:tc>
      </w:tr>
      <w:tr w:rsidR="00D524C0" w:rsidRPr="007929FE" w14:paraId="62852369"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4C5B24" w14:textId="77777777" w:rsidR="00D524C0" w:rsidRPr="00E75C91" w:rsidRDefault="00D524C0" w:rsidP="00742015">
            <w:pPr>
              <w:jc w:val="center"/>
            </w:pPr>
            <w:r w:rsidRPr="00E75C91">
              <w:t>23.</w:t>
            </w:r>
          </w:p>
        </w:tc>
        <w:tc>
          <w:tcPr>
            <w:tcW w:w="6183" w:type="dxa"/>
            <w:tcBorders>
              <w:top w:val="nil"/>
              <w:left w:val="nil"/>
              <w:bottom w:val="single" w:sz="4" w:space="0" w:color="auto"/>
              <w:right w:val="single" w:sz="4" w:space="0" w:color="auto"/>
            </w:tcBorders>
            <w:shd w:val="clear" w:color="auto" w:fill="auto"/>
            <w:vAlign w:val="bottom"/>
            <w:hideMark/>
          </w:tcPr>
          <w:p w14:paraId="3A5124C8" w14:textId="77777777" w:rsidR="00D524C0" w:rsidRPr="00E75C91" w:rsidRDefault="00D524C0" w:rsidP="00742015">
            <w:pPr>
              <w:rPr>
                <w:lang w:val="en-US"/>
              </w:rPr>
            </w:pPr>
            <w:r w:rsidRPr="00E75C91">
              <w:rPr>
                <w:lang w:val="en-US"/>
              </w:rPr>
              <w:t>Faber Consulting Sp. z o.o.</w:t>
            </w:r>
          </w:p>
        </w:tc>
        <w:tc>
          <w:tcPr>
            <w:tcW w:w="1984" w:type="dxa"/>
            <w:tcBorders>
              <w:top w:val="nil"/>
              <w:left w:val="nil"/>
              <w:bottom w:val="single" w:sz="4" w:space="0" w:color="auto"/>
              <w:right w:val="single" w:sz="4" w:space="0" w:color="auto"/>
            </w:tcBorders>
            <w:shd w:val="clear" w:color="auto" w:fill="auto"/>
            <w:noWrap/>
            <w:vAlign w:val="center"/>
            <w:hideMark/>
          </w:tcPr>
          <w:p w14:paraId="55FCE90B" w14:textId="77777777" w:rsidR="00D524C0" w:rsidRPr="00E75C91" w:rsidRDefault="00D524C0" w:rsidP="00742015">
            <w:pPr>
              <w:jc w:val="center"/>
            </w:pPr>
            <w:r w:rsidRPr="00E75C91">
              <w:t>Toruń</w:t>
            </w:r>
          </w:p>
        </w:tc>
      </w:tr>
      <w:tr w:rsidR="00D524C0" w:rsidRPr="007929FE" w14:paraId="38A97F79"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AC59DF" w14:textId="77777777" w:rsidR="00D524C0" w:rsidRPr="00E75C91" w:rsidRDefault="00D524C0" w:rsidP="00742015">
            <w:pPr>
              <w:jc w:val="center"/>
            </w:pPr>
            <w:r w:rsidRPr="00E75C91">
              <w:t>24.</w:t>
            </w:r>
          </w:p>
        </w:tc>
        <w:tc>
          <w:tcPr>
            <w:tcW w:w="6183" w:type="dxa"/>
            <w:tcBorders>
              <w:top w:val="nil"/>
              <w:left w:val="nil"/>
              <w:bottom w:val="single" w:sz="4" w:space="0" w:color="auto"/>
              <w:right w:val="single" w:sz="4" w:space="0" w:color="auto"/>
            </w:tcBorders>
            <w:shd w:val="clear" w:color="auto" w:fill="auto"/>
            <w:vAlign w:val="bottom"/>
            <w:hideMark/>
          </w:tcPr>
          <w:p w14:paraId="77009AF9" w14:textId="77777777" w:rsidR="00D524C0" w:rsidRPr="00E75C91" w:rsidRDefault="00D524C0" w:rsidP="00742015">
            <w:r w:rsidRPr="00E75C91">
              <w:t>Ars Deko Jerzy Przerwa</w:t>
            </w:r>
          </w:p>
        </w:tc>
        <w:tc>
          <w:tcPr>
            <w:tcW w:w="1984" w:type="dxa"/>
            <w:tcBorders>
              <w:top w:val="nil"/>
              <w:left w:val="nil"/>
              <w:bottom w:val="single" w:sz="4" w:space="0" w:color="auto"/>
              <w:right w:val="single" w:sz="4" w:space="0" w:color="auto"/>
            </w:tcBorders>
            <w:shd w:val="clear" w:color="auto" w:fill="auto"/>
            <w:noWrap/>
            <w:vAlign w:val="center"/>
            <w:hideMark/>
          </w:tcPr>
          <w:p w14:paraId="6D462FED" w14:textId="77777777" w:rsidR="00D524C0" w:rsidRPr="00E75C91" w:rsidRDefault="00D524C0" w:rsidP="00742015">
            <w:pPr>
              <w:jc w:val="center"/>
            </w:pPr>
            <w:r w:rsidRPr="00E75C91">
              <w:t>Lublin</w:t>
            </w:r>
          </w:p>
        </w:tc>
      </w:tr>
      <w:tr w:rsidR="00D524C0" w:rsidRPr="007929FE" w14:paraId="2E499880"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8C1FD8" w14:textId="77777777" w:rsidR="00D524C0" w:rsidRPr="00E75C91" w:rsidRDefault="00D524C0" w:rsidP="00742015">
            <w:pPr>
              <w:jc w:val="center"/>
            </w:pPr>
            <w:r w:rsidRPr="00E75C91">
              <w:t>25.</w:t>
            </w:r>
          </w:p>
        </w:tc>
        <w:tc>
          <w:tcPr>
            <w:tcW w:w="6183" w:type="dxa"/>
            <w:tcBorders>
              <w:top w:val="nil"/>
              <w:left w:val="nil"/>
              <w:bottom w:val="single" w:sz="4" w:space="0" w:color="auto"/>
              <w:right w:val="single" w:sz="4" w:space="0" w:color="auto"/>
            </w:tcBorders>
            <w:shd w:val="clear" w:color="auto" w:fill="auto"/>
            <w:vAlign w:val="bottom"/>
            <w:hideMark/>
          </w:tcPr>
          <w:p w14:paraId="6FAE87F8" w14:textId="77777777" w:rsidR="00D524C0" w:rsidRPr="00E75C91" w:rsidRDefault="00D524C0" w:rsidP="00742015">
            <w:r w:rsidRPr="00E75C91">
              <w:t>Stowarzyszenie Inicjatyw Samorządowych</w:t>
            </w:r>
          </w:p>
        </w:tc>
        <w:tc>
          <w:tcPr>
            <w:tcW w:w="1984" w:type="dxa"/>
            <w:tcBorders>
              <w:top w:val="nil"/>
              <w:left w:val="nil"/>
              <w:bottom w:val="single" w:sz="4" w:space="0" w:color="auto"/>
              <w:right w:val="single" w:sz="4" w:space="0" w:color="auto"/>
            </w:tcBorders>
            <w:shd w:val="clear" w:color="auto" w:fill="auto"/>
            <w:noWrap/>
            <w:vAlign w:val="center"/>
            <w:hideMark/>
          </w:tcPr>
          <w:p w14:paraId="15A32185" w14:textId="77777777" w:rsidR="00D524C0" w:rsidRPr="00E75C91" w:rsidRDefault="00D524C0" w:rsidP="00742015">
            <w:pPr>
              <w:jc w:val="center"/>
            </w:pPr>
            <w:r w:rsidRPr="00E75C91">
              <w:t>Lublin</w:t>
            </w:r>
          </w:p>
        </w:tc>
      </w:tr>
      <w:tr w:rsidR="00D524C0" w:rsidRPr="007929FE" w14:paraId="236BF46F"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6C2E48" w14:textId="77777777" w:rsidR="00D524C0" w:rsidRPr="00E75C91" w:rsidRDefault="00D524C0" w:rsidP="00742015">
            <w:pPr>
              <w:jc w:val="center"/>
            </w:pPr>
            <w:r w:rsidRPr="00E75C91">
              <w:t>26.</w:t>
            </w:r>
          </w:p>
        </w:tc>
        <w:tc>
          <w:tcPr>
            <w:tcW w:w="6183" w:type="dxa"/>
            <w:tcBorders>
              <w:top w:val="nil"/>
              <w:left w:val="nil"/>
              <w:bottom w:val="single" w:sz="4" w:space="0" w:color="auto"/>
              <w:right w:val="single" w:sz="4" w:space="0" w:color="auto"/>
            </w:tcBorders>
            <w:shd w:val="clear" w:color="auto" w:fill="auto"/>
            <w:vAlign w:val="bottom"/>
            <w:hideMark/>
          </w:tcPr>
          <w:p w14:paraId="49385A72" w14:textId="77777777" w:rsidR="00D524C0" w:rsidRPr="00E75C91" w:rsidRDefault="00D524C0" w:rsidP="00742015">
            <w:r w:rsidRPr="00E75C91">
              <w:t>TAWA Taurogiński Waldemar</w:t>
            </w:r>
          </w:p>
        </w:tc>
        <w:tc>
          <w:tcPr>
            <w:tcW w:w="1984" w:type="dxa"/>
            <w:tcBorders>
              <w:top w:val="nil"/>
              <w:left w:val="nil"/>
              <w:bottom w:val="single" w:sz="4" w:space="0" w:color="auto"/>
              <w:right w:val="single" w:sz="4" w:space="0" w:color="auto"/>
            </w:tcBorders>
            <w:shd w:val="clear" w:color="auto" w:fill="auto"/>
            <w:noWrap/>
            <w:vAlign w:val="center"/>
            <w:hideMark/>
          </w:tcPr>
          <w:p w14:paraId="11F29C89" w14:textId="77777777" w:rsidR="00D524C0" w:rsidRPr="00E75C91" w:rsidRDefault="00D524C0" w:rsidP="00742015">
            <w:pPr>
              <w:jc w:val="center"/>
            </w:pPr>
            <w:r w:rsidRPr="00E75C91">
              <w:t>Chełm</w:t>
            </w:r>
          </w:p>
        </w:tc>
      </w:tr>
      <w:tr w:rsidR="00D524C0" w:rsidRPr="007929FE" w14:paraId="736D62F1"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8D16CB" w14:textId="77777777" w:rsidR="00D524C0" w:rsidRPr="00E75C91" w:rsidRDefault="00D524C0" w:rsidP="00742015">
            <w:pPr>
              <w:jc w:val="center"/>
            </w:pPr>
            <w:r w:rsidRPr="00E75C91">
              <w:t>27.</w:t>
            </w:r>
          </w:p>
        </w:tc>
        <w:tc>
          <w:tcPr>
            <w:tcW w:w="6183" w:type="dxa"/>
            <w:tcBorders>
              <w:top w:val="nil"/>
              <w:left w:val="nil"/>
              <w:bottom w:val="single" w:sz="4" w:space="0" w:color="auto"/>
              <w:right w:val="single" w:sz="4" w:space="0" w:color="auto"/>
            </w:tcBorders>
            <w:shd w:val="clear" w:color="auto" w:fill="auto"/>
            <w:vAlign w:val="bottom"/>
            <w:hideMark/>
          </w:tcPr>
          <w:p w14:paraId="62B06D18" w14:textId="77777777" w:rsidR="00D524C0" w:rsidRPr="00E75C91" w:rsidRDefault="00D524C0" w:rsidP="00742015">
            <w:r w:rsidRPr="00E75C91">
              <w:t>Fundacja Hipokrates</w:t>
            </w:r>
          </w:p>
        </w:tc>
        <w:tc>
          <w:tcPr>
            <w:tcW w:w="1984" w:type="dxa"/>
            <w:tcBorders>
              <w:top w:val="nil"/>
              <w:left w:val="nil"/>
              <w:bottom w:val="single" w:sz="4" w:space="0" w:color="auto"/>
              <w:right w:val="single" w:sz="4" w:space="0" w:color="auto"/>
            </w:tcBorders>
            <w:shd w:val="clear" w:color="auto" w:fill="auto"/>
            <w:noWrap/>
            <w:vAlign w:val="center"/>
            <w:hideMark/>
          </w:tcPr>
          <w:p w14:paraId="25561B98" w14:textId="77777777" w:rsidR="00D524C0" w:rsidRPr="00E75C91" w:rsidRDefault="00D524C0" w:rsidP="00742015">
            <w:pPr>
              <w:jc w:val="center"/>
            </w:pPr>
            <w:r w:rsidRPr="00E75C91">
              <w:t>Lublin</w:t>
            </w:r>
          </w:p>
        </w:tc>
      </w:tr>
      <w:tr w:rsidR="00D524C0" w:rsidRPr="007929FE" w14:paraId="3C760443"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679B7C1" w14:textId="77777777" w:rsidR="00D524C0" w:rsidRPr="00E75C91" w:rsidRDefault="00D524C0" w:rsidP="00742015">
            <w:pPr>
              <w:jc w:val="center"/>
            </w:pPr>
            <w:r w:rsidRPr="00E75C91">
              <w:t>28.</w:t>
            </w:r>
          </w:p>
        </w:tc>
        <w:tc>
          <w:tcPr>
            <w:tcW w:w="6183" w:type="dxa"/>
            <w:tcBorders>
              <w:top w:val="nil"/>
              <w:left w:val="nil"/>
              <w:bottom w:val="single" w:sz="4" w:space="0" w:color="auto"/>
              <w:right w:val="single" w:sz="4" w:space="0" w:color="auto"/>
            </w:tcBorders>
            <w:shd w:val="clear" w:color="auto" w:fill="auto"/>
            <w:vAlign w:val="bottom"/>
            <w:hideMark/>
          </w:tcPr>
          <w:p w14:paraId="468B38DC" w14:textId="77777777" w:rsidR="00D524C0" w:rsidRPr="00E75C91" w:rsidRDefault="00D524C0" w:rsidP="00742015">
            <w:r w:rsidRPr="00E75C91">
              <w:t>Grupa Doradcza Projekt Sp. z o.o.</w:t>
            </w:r>
          </w:p>
        </w:tc>
        <w:tc>
          <w:tcPr>
            <w:tcW w:w="1984" w:type="dxa"/>
            <w:tcBorders>
              <w:top w:val="nil"/>
              <w:left w:val="nil"/>
              <w:bottom w:val="single" w:sz="4" w:space="0" w:color="auto"/>
              <w:right w:val="single" w:sz="4" w:space="0" w:color="auto"/>
            </w:tcBorders>
            <w:shd w:val="clear" w:color="auto" w:fill="auto"/>
            <w:noWrap/>
            <w:vAlign w:val="center"/>
            <w:hideMark/>
          </w:tcPr>
          <w:p w14:paraId="66113047" w14:textId="77777777" w:rsidR="00D524C0" w:rsidRPr="00E75C91" w:rsidRDefault="00D524C0" w:rsidP="00742015">
            <w:pPr>
              <w:jc w:val="center"/>
            </w:pPr>
            <w:r w:rsidRPr="00E75C91">
              <w:t>Kraków</w:t>
            </w:r>
          </w:p>
        </w:tc>
      </w:tr>
      <w:tr w:rsidR="00D524C0" w:rsidRPr="007929FE" w14:paraId="76358F8A" w14:textId="77777777" w:rsidTr="00742015">
        <w:trPr>
          <w:trHeight w:val="20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68E4A78" w14:textId="77777777" w:rsidR="00D524C0" w:rsidRPr="00E75C91" w:rsidRDefault="00D524C0" w:rsidP="00742015">
            <w:pPr>
              <w:jc w:val="center"/>
            </w:pPr>
            <w:r w:rsidRPr="00E75C91">
              <w:t>29.</w:t>
            </w:r>
          </w:p>
        </w:tc>
        <w:tc>
          <w:tcPr>
            <w:tcW w:w="6183" w:type="dxa"/>
            <w:tcBorders>
              <w:top w:val="nil"/>
              <w:left w:val="nil"/>
              <w:bottom w:val="single" w:sz="4" w:space="0" w:color="auto"/>
              <w:right w:val="single" w:sz="4" w:space="0" w:color="auto"/>
            </w:tcBorders>
            <w:shd w:val="clear" w:color="auto" w:fill="auto"/>
            <w:vAlign w:val="bottom"/>
            <w:hideMark/>
          </w:tcPr>
          <w:p w14:paraId="6BCBA60C" w14:textId="77777777" w:rsidR="00D524C0" w:rsidRPr="00E75C91" w:rsidRDefault="00D524C0" w:rsidP="00742015">
            <w:r w:rsidRPr="00E75C91">
              <w:t>Towarzystwo Pomocy im. Św. Brata Alberta Koło Lubelskie</w:t>
            </w:r>
          </w:p>
        </w:tc>
        <w:tc>
          <w:tcPr>
            <w:tcW w:w="1984" w:type="dxa"/>
            <w:tcBorders>
              <w:top w:val="nil"/>
              <w:left w:val="nil"/>
              <w:bottom w:val="single" w:sz="4" w:space="0" w:color="auto"/>
              <w:right w:val="single" w:sz="4" w:space="0" w:color="auto"/>
            </w:tcBorders>
            <w:shd w:val="clear" w:color="auto" w:fill="auto"/>
            <w:noWrap/>
            <w:vAlign w:val="center"/>
            <w:hideMark/>
          </w:tcPr>
          <w:p w14:paraId="7EAE0CFF" w14:textId="77777777" w:rsidR="00D524C0" w:rsidRPr="00E75C91" w:rsidRDefault="00D524C0" w:rsidP="00742015">
            <w:pPr>
              <w:jc w:val="center"/>
            </w:pPr>
            <w:r w:rsidRPr="00E75C91">
              <w:t>Lublin</w:t>
            </w:r>
          </w:p>
        </w:tc>
      </w:tr>
      <w:tr w:rsidR="00D524C0" w:rsidRPr="007929FE" w14:paraId="6C7646F4"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FD0998A" w14:textId="77777777" w:rsidR="00D524C0" w:rsidRPr="00E75C91" w:rsidRDefault="00D524C0" w:rsidP="00742015">
            <w:pPr>
              <w:jc w:val="center"/>
            </w:pPr>
            <w:r w:rsidRPr="00E75C91">
              <w:t>30.</w:t>
            </w:r>
          </w:p>
        </w:tc>
        <w:tc>
          <w:tcPr>
            <w:tcW w:w="6183" w:type="dxa"/>
            <w:tcBorders>
              <w:top w:val="nil"/>
              <w:left w:val="nil"/>
              <w:bottom w:val="single" w:sz="4" w:space="0" w:color="auto"/>
              <w:right w:val="single" w:sz="4" w:space="0" w:color="auto"/>
            </w:tcBorders>
            <w:shd w:val="clear" w:color="auto" w:fill="auto"/>
            <w:vAlign w:val="bottom"/>
            <w:hideMark/>
          </w:tcPr>
          <w:p w14:paraId="009F3F71" w14:textId="77777777" w:rsidR="00D524C0" w:rsidRPr="00E75C91" w:rsidRDefault="00D524C0" w:rsidP="00742015">
            <w:r w:rsidRPr="00E75C91">
              <w:t>Powiatowe Centrum Pomocy Rodzinie w Kraśniku</w:t>
            </w:r>
          </w:p>
        </w:tc>
        <w:tc>
          <w:tcPr>
            <w:tcW w:w="1984" w:type="dxa"/>
            <w:tcBorders>
              <w:top w:val="nil"/>
              <w:left w:val="nil"/>
              <w:bottom w:val="single" w:sz="4" w:space="0" w:color="auto"/>
              <w:right w:val="single" w:sz="4" w:space="0" w:color="auto"/>
            </w:tcBorders>
            <w:shd w:val="clear" w:color="auto" w:fill="auto"/>
            <w:noWrap/>
            <w:vAlign w:val="center"/>
            <w:hideMark/>
          </w:tcPr>
          <w:p w14:paraId="785192B6" w14:textId="77777777" w:rsidR="00D524C0" w:rsidRPr="00E75C91" w:rsidRDefault="00D524C0" w:rsidP="00742015">
            <w:pPr>
              <w:jc w:val="center"/>
            </w:pPr>
            <w:r w:rsidRPr="00E75C91">
              <w:t>Kraśnik</w:t>
            </w:r>
          </w:p>
        </w:tc>
      </w:tr>
      <w:tr w:rsidR="00D524C0" w:rsidRPr="007929FE" w14:paraId="58225FA2"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08CE72B" w14:textId="77777777" w:rsidR="00D524C0" w:rsidRPr="00E75C91" w:rsidRDefault="00D524C0" w:rsidP="00742015">
            <w:pPr>
              <w:jc w:val="center"/>
            </w:pPr>
            <w:r w:rsidRPr="00E75C91">
              <w:t>31.</w:t>
            </w:r>
          </w:p>
        </w:tc>
        <w:tc>
          <w:tcPr>
            <w:tcW w:w="6183" w:type="dxa"/>
            <w:tcBorders>
              <w:top w:val="nil"/>
              <w:left w:val="nil"/>
              <w:bottom w:val="single" w:sz="4" w:space="0" w:color="auto"/>
              <w:right w:val="single" w:sz="4" w:space="0" w:color="auto"/>
            </w:tcBorders>
            <w:shd w:val="clear" w:color="auto" w:fill="auto"/>
            <w:vAlign w:val="bottom"/>
            <w:hideMark/>
          </w:tcPr>
          <w:p w14:paraId="088D1F16" w14:textId="77777777" w:rsidR="00D524C0" w:rsidRPr="00E75C91" w:rsidRDefault="00D524C0" w:rsidP="00742015">
            <w:r w:rsidRPr="00E75C91">
              <w:t>Fundacja Inicjatyw Menadżerskich</w:t>
            </w:r>
          </w:p>
        </w:tc>
        <w:tc>
          <w:tcPr>
            <w:tcW w:w="1984" w:type="dxa"/>
            <w:tcBorders>
              <w:top w:val="nil"/>
              <w:left w:val="nil"/>
              <w:bottom w:val="single" w:sz="4" w:space="0" w:color="auto"/>
              <w:right w:val="single" w:sz="4" w:space="0" w:color="auto"/>
            </w:tcBorders>
            <w:shd w:val="clear" w:color="auto" w:fill="auto"/>
            <w:noWrap/>
            <w:vAlign w:val="center"/>
            <w:hideMark/>
          </w:tcPr>
          <w:p w14:paraId="28EE46E4" w14:textId="77777777" w:rsidR="00D524C0" w:rsidRPr="00E75C91" w:rsidRDefault="00D524C0" w:rsidP="00742015">
            <w:pPr>
              <w:jc w:val="center"/>
            </w:pPr>
            <w:r w:rsidRPr="00E75C91">
              <w:t>Lublin</w:t>
            </w:r>
          </w:p>
        </w:tc>
      </w:tr>
      <w:tr w:rsidR="00D524C0" w:rsidRPr="007929FE" w14:paraId="0FE109BB" w14:textId="77777777" w:rsidTr="00742015">
        <w:trPr>
          <w:trHeight w:val="116"/>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9BBBCA4" w14:textId="77777777" w:rsidR="00D524C0" w:rsidRPr="00E75C91" w:rsidRDefault="00D524C0" w:rsidP="00742015">
            <w:pPr>
              <w:jc w:val="center"/>
            </w:pPr>
            <w:r w:rsidRPr="00E75C91">
              <w:t>32.</w:t>
            </w:r>
          </w:p>
        </w:tc>
        <w:tc>
          <w:tcPr>
            <w:tcW w:w="6183" w:type="dxa"/>
            <w:tcBorders>
              <w:top w:val="nil"/>
              <w:left w:val="nil"/>
              <w:bottom w:val="single" w:sz="4" w:space="0" w:color="auto"/>
              <w:right w:val="single" w:sz="4" w:space="0" w:color="auto"/>
            </w:tcBorders>
            <w:shd w:val="clear" w:color="auto" w:fill="auto"/>
            <w:vAlign w:val="bottom"/>
            <w:hideMark/>
          </w:tcPr>
          <w:p w14:paraId="7240C3E8" w14:textId="77777777" w:rsidR="00D524C0" w:rsidRPr="00E75C91" w:rsidRDefault="00D524C0" w:rsidP="00742015">
            <w:r w:rsidRPr="00E75C91">
              <w:t>Wyższa Szkoła Zarządzania i Administracji w Zamościu</w:t>
            </w:r>
          </w:p>
        </w:tc>
        <w:tc>
          <w:tcPr>
            <w:tcW w:w="1984" w:type="dxa"/>
            <w:tcBorders>
              <w:top w:val="nil"/>
              <w:left w:val="nil"/>
              <w:bottom w:val="single" w:sz="4" w:space="0" w:color="auto"/>
              <w:right w:val="single" w:sz="4" w:space="0" w:color="auto"/>
            </w:tcBorders>
            <w:shd w:val="clear" w:color="auto" w:fill="auto"/>
            <w:noWrap/>
            <w:vAlign w:val="center"/>
            <w:hideMark/>
          </w:tcPr>
          <w:p w14:paraId="39A87D70" w14:textId="77777777" w:rsidR="00D524C0" w:rsidRPr="00E75C91" w:rsidRDefault="00D524C0" w:rsidP="00742015">
            <w:pPr>
              <w:jc w:val="center"/>
            </w:pPr>
            <w:r w:rsidRPr="00E75C91">
              <w:t>Zamość</w:t>
            </w:r>
          </w:p>
        </w:tc>
      </w:tr>
      <w:tr w:rsidR="00D524C0" w:rsidRPr="007929FE" w14:paraId="5FFDD80E" w14:textId="77777777" w:rsidTr="00742015">
        <w:trPr>
          <w:trHeight w:val="51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73F0ED2" w14:textId="77777777" w:rsidR="00D524C0" w:rsidRPr="00E75C91" w:rsidRDefault="00D524C0" w:rsidP="00742015">
            <w:pPr>
              <w:jc w:val="center"/>
            </w:pPr>
            <w:r w:rsidRPr="00E75C91">
              <w:t>33.</w:t>
            </w:r>
          </w:p>
        </w:tc>
        <w:tc>
          <w:tcPr>
            <w:tcW w:w="6183" w:type="dxa"/>
            <w:tcBorders>
              <w:top w:val="nil"/>
              <w:left w:val="nil"/>
              <w:bottom w:val="single" w:sz="4" w:space="0" w:color="auto"/>
              <w:right w:val="single" w:sz="4" w:space="0" w:color="auto"/>
            </w:tcBorders>
            <w:shd w:val="clear" w:color="auto" w:fill="auto"/>
            <w:vAlign w:val="bottom"/>
            <w:hideMark/>
          </w:tcPr>
          <w:p w14:paraId="5928577E" w14:textId="77777777" w:rsidR="00D524C0" w:rsidRPr="00E75C91" w:rsidRDefault="00D524C0" w:rsidP="00742015">
            <w:r w:rsidRPr="00E75C91">
              <w:t>Fundacja Polskiej Akademii Nauk Oddział w Lublinie "Nauka i Rozwój Lubelszczyzny"</w:t>
            </w:r>
          </w:p>
        </w:tc>
        <w:tc>
          <w:tcPr>
            <w:tcW w:w="1984" w:type="dxa"/>
            <w:tcBorders>
              <w:top w:val="nil"/>
              <w:left w:val="nil"/>
              <w:bottom w:val="single" w:sz="4" w:space="0" w:color="auto"/>
              <w:right w:val="single" w:sz="4" w:space="0" w:color="auto"/>
            </w:tcBorders>
            <w:shd w:val="clear" w:color="auto" w:fill="auto"/>
            <w:noWrap/>
            <w:vAlign w:val="center"/>
            <w:hideMark/>
          </w:tcPr>
          <w:p w14:paraId="7BB1685E" w14:textId="77777777" w:rsidR="00D524C0" w:rsidRPr="00E75C91" w:rsidRDefault="00D524C0" w:rsidP="00742015">
            <w:pPr>
              <w:jc w:val="center"/>
            </w:pPr>
            <w:r w:rsidRPr="00E75C91">
              <w:t>Lublin</w:t>
            </w:r>
          </w:p>
        </w:tc>
      </w:tr>
      <w:tr w:rsidR="00D524C0" w:rsidRPr="007929FE" w14:paraId="61D2B161"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8567F4F" w14:textId="77777777" w:rsidR="00D524C0" w:rsidRPr="00E75C91" w:rsidRDefault="00D524C0" w:rsidP="00742015">
            <w:pPr>
              <w:jc w:val="center"/>
            </w:pPr>
            <w:r w:rsidRPr="00E75C91">
              <w:t>34.</w:t>
            </w:r>
          </w:p>
        </w:tc>
        <w:tc>
          <w:tcPr>
            <w:tcW w:w="6183" w:type="dxa"/>
            <w:tcBorders>
              <w:top w:val="nil"/>
              <w:left w:val="nil"/>
              <w:bottom w:val="single" w:sz="4" w:space="0" w:color="auto"/>
              <w:right w:val="single" w:sz="4" w:space="0" w:color="auto"/>
            </w:tcBorders>
            <w:shd w:val="clear" w:color="auto" w:fill="auto"/>
            <w:vAlign w:val="bottom"/>
            <w:hideMark/>
          </w:tcPr>
          <w:p w14:paraId="195EB498" w14:textId="77777777" w:rsidR="00D524C0" w:rsidRPr="00E75C91" w:rsidRDefault="00D524C0" w:rsidP="00742015">
            <w:r w:rsidRPr="00E75C91">
              <w:t>Stowarzyszenie Równych Szans BONA FIDES</w:t>
            </w:r>
          </w:p>
        </w:tc>
        <w:tc>
          <w:tcPr>
            <w:tcW w:w="1984" w:type="dxa"/>
            <w:tcBorders>
              <w:top w:val="nil"/>
              <w:left w:val="nil"/>
              <w:bottom w:val="single" w:sz="4" w:space="0" w:color="auto"/>
              <w:right w:val="single" w:sz="4" w:space="0" w:color="auto"/>
            </w:tcBorders>
            <w:shd w:val="clear" w:color="auto" w:fill="auto"/>
            <w:noWrap/>
            <w:vAlign w:val="center"/>
            <w:hideMark/>
          </w:tcPr>
          <w:p w14:paraId="6142FC37" w14:textId="77777777" w:rsidR="00D524C0" w:rsidRPr="00E75C91" w:rsidRDefault="00D524C0" w:rsidP="00742015">
            <w:pPr>
              <w:jc w:val="center"/>
            </w:pPr>
            <w:r w:rsidRPr="00E75C91">
              <w:t>Lublin</w:t>
            </w:r>
          </w:p>
        </w:tc>
      </w:tr>
      <w:tr w:rsidR="00D524C0" w:rsidRPr="007929FE" w14:paraId="003390C0"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EBC98D" w14:textId="77777777" w:rsidR="00D524C0" w:rsidRPr="00E75C91" w:rsidRDefault="00D524C0" w:rsidP="00742015">
            <w:pPr>
              <w:jc w:val="center"/>
            </w:pPr>
            <w:r w:rsidRPr="00E75C91">
              <w:t>35.</w:t>
            </w:r>
          </w:p>
        </w:tc>
        <w:tc>
          <w:tcPr>
            <w:tcW w:w="6183" w:type="dxa"/>
            <w:tcBorders>
              <w:top w:val="nil"/>
              <w:left w:val="nil"/>
              <w:bottom w:val="single" w:sz="4" w:space="0" w:color="auto"/>
              <w:right w:val="single" w:sz="4" w:space="0" w:color="auto"/>
            </w:tcBorders>
            <w:shd w:val="clear" w:color="auto" w:fill="auto"/>
            <w:vAlign w:val="bottom"/>
            <w:hideMark/>
          </w:tcPr>
          <w:p w14:paraId="72A014F7" w14:textId="77777777" w:rsidR="00D524C0" w:rsidRPr="00E75C91" w:rsidRDefault="00D524C0" w:rsidP="00742015">
            <w:r w:rsidRPr="00E75C91">
              <w:t>NS Konsulting Sp. z o.o.</w:t>
            </w:r>
          </w:p>
        </w:tc>
        <w:tc>
          <w:tcPr>
            <w:tcW w:w="1984" w:type="dxa"/>
            <w:tcBorders>
              <w:top w:val="nil"/>
              <w:left w:val="nil"/>
              <w:bottom w:val="single" w:sz="4" w:space="0" w:color="auto"/>
              <w:right w:val="single" w:sz="4" w:space="0" w:color="auto"/>
            </w:tcBorders>
            <w:shd w:val="clear" w:color="auto" w:fill="auto"/>
            <w:noWrap/>
            <w:vAlign w:val="center"/>
            <w:hideMark/>
          </w:tcPr>
          <w:p w14:paraId="0251338E" w14:textId="77777777" w:rsidR="00D524C0" w:rsidRPr="00E75C91" w:rsidRDefault="00D524C0" w:rsidP="00742015">
            <w:pPr>
              <w:jc w:val="center"/>
            </w:pPr>
            <w:r w:rsidRPr="00E75C91">
              <w:t>Lublin</w:t>
            </w:r>
          </w:p>
        </w:tc>
      </w:tr>
      <w:tr w:rsidR="00D524C0" w:rsidRPr="007929FE" w14:paraId="171C4CCC"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544D823" w14:textId="77777777" w:rsidR="00D524C0" w:rsidRPr="00E75C91" w:rsidRDefault="00D524C0" w:rsidP="00742015">
            <w:pPr>
              <w:jc w:val="center"/>
            </w:pPr>
            <w:r w:rsidRPr="00E75C91">
              <w:t>36.</w:t>
            </w:r>
          </w:p>
        </w:tc>
        <w:tc>
          <w:tcPr>
            <w:tcW w:w="6183" w:type="dxa"/>
            <w:tcBorders>
              <w:top w:val="nil"/>
              <w:left w:val="nil"/>
              <w:bottom w:val="single" w:sz="4" w:space="0" w:color="auto"/>
              <w:right w:val="single" w:sz="4" w:space="0" w:color="auto"/>
            </w:tcBorders>
            <w:shd w:val="clear" w:color="auto" w:fill="auto"/>
            <w:vAlign w:val="bottom"/>
            <w:hideMark/>
          </w:tcPr>
          <w:p w14:paraId="4D24A501" w14:textId="77777777" w:rsidR="00D524C0" w:rsidRPr="00E75C91" w:rsidRDefault="00D524C0" w:rsidP="00742015">
            <w:r w:rsidRPr="00E75C91">
              <w:t>Grupa Medialna ITM Sp. z o.o.</w:t>
            </w:r>
          </w:p>
        </w:tc>
        <w:tc>
          <w:tcPr>
            <w:tcW w:w="1984" w:type="dxa"/>
            <w:tcBorders>
              <w:top w:val="nil"/>
              <w:left w:val="nil"/>
              <w:bottom w:val="single" w:sz="4" w:space="0" w:color="auto"/>
              <w:right w:val="single" w:sz="4" w:space="0" w:color="auto"/>
            </w:tcBorders>
            <w:shd w:val="clear" w:color="auto" w:fill="auto"/>
            <w:noWrap/>
            <w:vAlign w:val="center"/>
            <w:hideMark/>
          </w:tcPr>
          <w:p w14:paraId="11DAEF55" w14:textId="77777777" w:rsidR="00D524C0" w:rsidRPr="00E75C91" w:rsidRDefault="00D524C0" w:rsidP="00742015">
            <w:pPr>
              <w:jc w:val="center"/>
            </w:pPr>
            <w:r w:rsidRPr="00E75C91">
              <w:t>Lublin</w:t>
            </w:r>
          </w:p>
        </w:tc>
      </w:tr>
      <w:tr w:rsidR="00D524C0" w:rsidRPr="007929FE" w14:paraId="418AE97C" w14:textId="77777777" w:rsidTr="00742015">
        <w:trPr>
          <w:trHeight w:val="27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3BAFB70" w14:textId="77777777" w:rsidR="00D524C0" w:rsidRPr="00E75C91" w:rsidRDefault="00D524C0" w:rsidP="00742015">
            <w:pPr>
              <w:jc w:val="center"/>
            </w:pPr>
            <w:r w:rsidRPr="00E75C91">
              <w:t>37.</w:t>
            </w:r>
          </w:p>
        </w:tc>
        <w:tc>
          <w:tcPr>
            <w:tcW w:w="6183" w:type="dxa"/>
            <w:tcBorders>
              <w:top w:val="nil"/>
              <w:left w:val="nil"/>
              <w:bottom w:val="single" w:sz="4" w:space="0" w:color="auto"/>
              <w:right w:val="single" w:sz="4" w:space="0" w:color="auto"/>
            </w:tcBorders>
            <w:shd w:val="clear" w:color="auto" w:fill="auto"/>
            <w:vAlign w:val="bottom"/>
            <w:hideMark/>
          </w:tcPr>
          <w:p w14:paraId="274CBC8C" w14:textId="77777777" w:rsidR="00D524C0" w:rsidRPr="00E75C91" w:rsidRDefault="00D524C0" w:rsidP="00742015">
            <w:r w:rsidRPr="00E75C91">
              <w:t>TERRA  Szkolenia i Doradztwo Przemysław Omieczyński</w:t>
            </w:r>
          </w:p>
        </w:tc>
        <w:tc>
          <w:tcPr>
            <w:tcW w:w="1984" w:type="dxa"/>
            <w:tcBorders>
              <w:top w:val="nil"/>
              <w:left w:val="nil"/>
              <w:bottom w:val="single" w:sz="4" w:space="0" w:color="auto"/>
              <w:right w:val="single" w:sz="4" w:space="0" w:color="auto"/>
            </w:tcBorders>
            <w:shd w:val="clear" w:color="auto" w:fill="auto"/>
            <w:noWrap/>
            <w:vAlign w:val="center"/>
            <w:hideMark/>
          </w:tcPr>
          <w:p w14:paraId="45EA1DED" w14:textId="77777777" w:rsidR="00D524C0" w:rsidRPr="00E75C91" w:rsidRDefault="00D524C0" w:rsidP="00742015">
            <w:pPr>
              <w:jc w:val="center"/>
            </w:pPr>
            <w:r w:rsidRPr="00E75C91">
              <w:t>Lublin</w:t>
            </w:r>
          </w:p>
        </w:tc>
      </w:tr>
      <w:tr w:rsidR="00D524C0" w:rsidRPr="007929FE" w14:paraId="3D020355" w14:textId="77777777" w:rsidTr="00742015">
        <w:trPr>
          <w:trHeight w:val="51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92C1277" w14:textId="77777777" w:rsidR="00D524C0" w:rsidRPr="00E75C91" w:rsidRDefault="00D524C0" w:rsidP="00742015">
            <w:pPr>
              <w:jc w:val="center"/>
            </w:pPr>
            <w:r w:rsidRPr="00E75C91">
              <w:t>38.</w:t>
            </w:r>
          </w:p>
        </w:tc>
        <w:tc>
          <w:tcPr>
            <w:tcW w:w="6183" w:type="dxa"/>
            <w:tcBorders>
              <w:top w:val="nil"/>
              <w:left w:val="nil"/>
              <w:bottom w:val="single" w:sz="4" w:space="0" w:color="auto"/>
              <w:right w:val="single" w:sz="4" w:space="0" w:color="auto"/>
            </w:tcBorders>
            <w:shd w:val="clear" w:color="auto" w:fill="auto"/>
            <w:vAlign w:val="bottom"/>
            <w:hideMark/>
          </w:tcPr>
          <w:p w14:paraId="7ACD1F97" w14:textId="77777777" w:rsidR="00D524C0" w:rsidRPr="00E75C91" w:rsidRDefault="00D524C0" w:rsidP="00742015">
            <w:r w:rsidRPr="00E75C91">
              <w:t>Katolickie Stowarzyszenie Pomocy Osobom Potrzebującym AGAPE</w:t>
            </w:r>
          </w:p>
        </w:tc>
        <w:tc>
          <w:tcPr>
            <w:tcW w:w="1984" w:type="dxa"/>
            <w:tcBorders>
              <w:top w:val="nil"/>
              <w:left w:val="nil"/>
              <w:bottom w:val="single" w:sz="4" w:space="0" w:color="auto"/>
              <w:right w:val="single" w:sz="4" w:space="0" w:color="auto"/>
            </w:tcBorders>
            <w:shd w:val="clear" w:color="auto" w:fill="auto"/>
            <w:noWrap/>
            <w:vAlign w:val="center"/>
            <w:hideMark/>
          </w:tcPr>
          <w:p w14:paraId="2A41E52F" w14:textId="77777777" w:rsidR="00D524C0" w:rsidRPr="00E75C91" w:rsidRDefault="00D524C0" w:rsidP="00742015">
            <w:pPr>
              <w:jc w:val="center"/>
            </w:pPr>
            <w:r w:rsidRPr="00E75C91">
              <w:t>Lublin</w:t>
            </w:r>
          </w:p>
        </w:tc>
      </w:tr>
      <w:tr w:rsidR="00D524C0" w:rsidRPr="007929FE" w14:paraId="7C48B539"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146A3C1" w14:textId="77777777" w:rsidR="00D524C0" w:rsidRPr="00E75C91" w:rsidRDefault="00D524C0" w:rsidP="00742015">
            <w:pPr>
              <w:jc w:val="center"/>
            </w:pPr>
            <w:r w:rsidRPr="00E75C91">
              <w:lastRenderedPageBreak/>
              <w:t>39.</w:t>
            </w:r>
          </w:p>
        </w:tc>
        <w:tc>
          <w:tcPr>
            <w:tcW w:w="6183" w:type="dxa"/>
            <w:tcBorders>
              <w:top w:val="nil"/>
              <w:left w:val="nil"/>
              <w:bottom w:val="single" w:sz="4" w:space="0" w:color="auto"/>
              <w:right w:val="single" w:sz="4" w:space="0" w:color="auto"/>
            </w:tcBorders>
            <w:shd w:val="clear" w:color="auto" w:fill="auto"/>
            <w:vAlign w:val="bottom"/>
            <w:hideMark/>
          </w:tcPr>
          <w:p w14:paraId="5E04EEB7" w14:textId="77777777" w:rsidR="00D524C0" w:rsidRPr="00E75C91" w:rsidRDefault="00D524C0" w:rsidP="00742015">
            <w:r w:rsidRPr="00E75C91">
              <w:t>Stowarzyszenie B-4</w:t>
            </w:r>
          </w:p>
        </w:tc>
        <w:tc>
          <w:tcPr>
            <w:tcW w:w="1984" w:type="dxa"/>
            <w:tcBorders>
              <w:top w:val="nil"/>
              <w:left w:val="nil"/>
              <w:bottom w:val="single" w:sz="4" w:space="0" w:color="auto"/>
              <w:right w:val="single" w:sz="4" w:space="0" w:color="auto"/>
            </w:tcBorders>
            <w:shd w:val="clear" w:color="auto" w:fill="auto"/>
            <w:noWrap/>
            <w:vAlign w:val="center"/>
            <w:hideMark/>
          </w:tcPr>
          <w:p w14:paraId="7E46C6E2" w14:textId="77777777" w:rsidR="00D524C0" w:rsidRPr="00E75C91" w:rsidRDefault="00D524C0" w:rsidP="00742015">
            <w:pPr>
              <w:jc w:val="center"/>
            </w:pPr>
            <w:r w:rsidRPr="00E75C91">
              <w:t>Rzeszów</w:t>
            </w:r>
          </w:p>
        </w:tc>
      </w:tr>
      <w:tr w:rsidR="00D524C0" w:rsidRPr="007929FE" w14:paraId="5AC618F8"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C5D45EB" w14:textId="77777777" w:rsidR="00D524C0" w:rsidRPr="00E75C91" w:rsidRDefault="00D524C0" w:rsidP="00742015">
            <w:pPr>
              <w:jc w:val="center"/>
            </w:pPr>
            <w:r w:rsidRPr="00E75C91">
              <w:t>40.</w:t>
            </w:r>
          </w:p>
        </w:tc>
        <w:tc>
          <w:tcPr>
            <w:tcW w:w="6183" w:type="dxa"/>
            <w:tcBorders>
              <w:top w:val="nil"/>
              <w:left w:val="nil"/>
              <w:bottom w:val="single" w:sz="4" w:space="0" w:color="auto"/>
              <w:right w:val="single" w:sz="4" w:space="0" w:color="auto"/>
            </w:tcBorders>
            <w:shd w:val="clear" w:color="auto" w:fill="auto"/>
            <w:vAlign w:val="bottom"/>
            <w:hideMark/>
          </w:tcPr>
          <w:p w14:paraId="715005BC" w14:textId="77777777" w:rsidR="00D524C0" w:rsidRPr="00E75C91" w:rsidRDefault="00D524C0" w:rsidP="00742015">
            <w:r w:rsidRPr="00E75C91">
              <w:t>Gmina Tyszowce</w:t>
            </w:r>
          </w:p>
        </w:tc>
        <w:tc>
          <w:tcPr>
            <w:tcW w:w="1984" w:type="dxa"/>
            <w:tcBorders>
              <w:top w:val="nil"/>
              <w:left w:val="nil"/>
              <w:bottom w:val="single" w:sz="4" w:space="0" w:color="auto"/>
              <w:right w:val="single" w:sz="4" w:space="0" w:color="auto"/>
            </w:tcBorders>
            <w:shd w:val="clear" w:color="auto" w:fill="auto"/>
            <w:noWrap/>
            <w:vAlign w:val="center"/>
            <w:hideMark/>
          </w:tcPr>
          <w:p w14:paraId="25F8F46F" w14:textId="77777777" w:rsidR="00D524C0" w:rsidRPr="00E75C91" w:rsidRDefault="00D524C0" w:rsidP="00742015">
            <w:pPr>
              <w:jc w:val="center"/>
            </w:pPr>
            <w:r w:rsidRPr="00E75C91">
              <w:t>Tyszowce</w:t>
            </w:r>
          </w:p>
        </w:tc>
      </w:tr>
      <w:tr w:rsidR="00D524C0" w:rsidRPr="007929FE" w14:paraId="00F79370" w14:textId="77777777" w:rsidTr="00742015">
        <w:trPr>
          <w:trHeight w:val="51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CB8C957" w14:textId="77777777" w:rsidR="00D524C0" w:rsidRPr="00E75C91" w:rsidRDefault="00D524C0" w:rsidP="00742015">
            <w:pPr>
              <w:jc w:val="center"/>
            </w:pPr>
            <w:r w:rsidRPr="00E75C91">
              <w:t>41.</w:t>
            </w:r>
          </w:p>
        </w:tc>
        <w:tc>
          <w:tcPr>
            <w:tcW w:w="6183" w:type="dxa"/>
            <w:tcBorders>
              <w:top w:val="nil"/>
              <w:left w:val="nil"/>
              <w:bottom w:val="single" w:sz="4" w:space="0" w:color="auto"/>
              <w:right w:val="single" w:sz="4" w:space="0" w:color="auto"/>
            </w:tcBorders>
            <w:shd w:val="clear" w:color="auto" w:fill="auto"/>
            <w:vAlign w:val="bottom"/>
            <w:hideMark/>
          </w:tcPr>
          <w:p w14:paraId="58111A58" w14:textId="77777777" w:rsidR="00D524C0" w:rsidRPr="00E75C91" w:rsidRDefault="00D524C0" w:rsidP="00742015">
            <w:r w:rsidRPr="00E75C91">
              <w:t>"Nadzieja" Charytatywne Stowarzyszenie Niesienia Pomocy Chorym Uzależnionym od Alkoholu</w:t>
            </w:r>
          </w:p>
        </w:tc>
        <w:tc>
          <w:tcPr>
            <w:tcW w:w="1984" w:type="dxa"/>
            <w:tcBorders>
              <w:top w:val="nil"/>
              <w:left w:val="nil"/>
              <w:bottom w:val="single" w:sz="4" w:space="0" w:color="auto"/>
              <w:right w:val="single" w:sz="4" w:space="0" w:color="auto"/>
            </w:tcBorders>
            <w:shd w:val="clear" w:color="auto" w:fill="auto"/>
            <w:noWrap/>
            <w:vAlign w:val="center"/>
            <w:hideMark/>
          </w:tcPr>
          <w:p w14:paraId="232C9908" w14:textId="77777777" w:rsidR="00D524C0" w:rsidRPr="00E75C91" w:rsidRDefault="00D524C0" w:rsidP="00742015">
            <w:pPr>
              <w:jc w:val="center"/>
            </w:pPr>
            <w:r w:rsidRPr="00E75C91">
              <w:t>Lublin</w:t>
            </w:r>
          </w:p>
        </w:tc>
      </w:tr>
      <w:tr w:rsidR="00D524C0" w:rsidRPr="007929FE" w14:paraId="1BABC14E" w14:textId="77777777" w:rsidTr="00742015">
        <w:trPr>
          <w:trHeight w:val="255"/>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DFE6C3" w14:textId="77777777" w:rsidR="00D524C0" w:rsidRPr="00E75C91" w:rsidRDefault="00D524C0" w:rsidP="00742015">
            <w:pPr>
              <w:jc w:val="center"/>
            </w:pPr>
            <w:r w:rsidRPr="00E75C91">
              <w:t>42.</w:t>
            </w:r>
          </w:p>
        </w:tc>
        <w:tc>
          <w:tcPr>
            <w:tcW w:w="6183" w:type="dxa"/>
            <w:tcBorders>
              <w:top w:val="nil"/>
              <w:left w:val="nil"/>
              <w:bottom w:val="single" w:sz="4" w:space="0" w:color="auto"/>
              <w:right w:val="single" w:sz="4" w:space="0" w:color="auto"/>
            </w:tcBorders>
            <w:shd w:val="clear" w:color="auto" w:fill="auto"/>
            <w:vAlign w:val="bottom"/>
            <w:hideMark/>
          </w:tcPr>
          <w:p w14:paraId="0CA48DBA" w14:textId="77777777" w:rsidR="00D524C0" w:rsidRPr="00E75C91" w:rsidRDefault="00D524C0" w:rsidP="00742015">
            <w:r w:rsidRPr="00E75C91">
              <w:t>Stowarzyszenie Ośrodek Wspierania Rodziny</w:t>
            </w:r>
          </w:p>
        </w:tc>
        <w:tc>
          <w:tcPr>
            <w:tcW w:w="1984" w:type="dxa"/>
            <w:tcBorders>
              <w:top w:val="nil"/>
              <w:left w:val="nil"/>
              <w:bottom w:val="single" w:sz="4" w:space="0" w:color="auto"/>
              <w:right w:val="single" w:sz="4" w:space="0" w:color="auto"/>
            </w:tcBorders>
            <w:shd w:val="clear" w:color="auto" w:fill="auto"/>
            <w:noWrap/>
            <w:vAlign w:val="center"/>
            <w:hideMark/>
          </w:tcPr>
          <w:p w14:paraId="1FDDD11B" w14:textId="77777777" w:rsidR="00D524C0" w:rsidRPr="00E75C91" w:rsidRDefault="00D524C0" w:rsidP="00742015">
            <w:pPr>
              <w:jc w:val="center"/>
            </w:pPr>
            <w:r w:rsidRPr="00E75C91">
              <w:t>Chełm</w:t>
            </w:r>
          </w:p>
        </w:tc>
      </w:tr>
    </w:tbl>
    <w:p w14:paraId="272389EB" w14:textId="77777777" w:rsidR="00C24BE9" w:rsidRPr="005E7855" w:rsidRDefault="007A3435" w:rsidP="004E5C09">
      <w:pPr>
        <w:pStyle w:val="Akapitzlist"/>
        <w:spacing w:before="120" w:after="240"/>
        <w:ind w:left="0"/>
        <w:contextualSpacing w:val="0"/>
        <w:jc w:val="center"/>
        <w:rPr>
          <w:rFonts w:ascii="Arial" w:hAnsi="Arial" w:cs="Arial"/>
          <w:sz w:val="18"/>
          <w:szCs w:val="18"/>
        </w:rPr>
        <w:sectPr w:rsidR="00C24BE9" w:rsidRPr="005E7855" w:rsidSect="00445F3B">
          <w:pgSz w:w="11906" w:h="16838" w:code="9"/>
          <w:pgMar w:top="1417" w:right="1417" w:bottom="1417" w:left="1417" w:header="708" w:footer="708" w:gutter="0"/>
          <w:cols w:space="708"/>
          <w:docGrid w:linePitch="360"/>
        </w:sectPr>
      </w:pPr>
      <w:r w:rsidRPr="005E7855">
        <w:rPr>
          <w:rFonts w:ascii="Arial" w:hAnsi="Arial" w:cs="Arial"/>
          <w:sz w:val="18"/>
          <w:szCs w:val="18"/>
        </w:rPr>
        <w:t>Źródło: O</w:t>
      </w:r>
      <w:r w:rsidR="00D524C0" w:rsidRPr="005E7855">
        <w:rPr>
          <w:rFonts w:ascii="Arial" w:hAnsi="Arial" w:cs="Arial"/>
          <w:sz w:val="18"/>
          <w:szCs w:val="18"/>
        </w:rPr>
        <w:t>pracowanie własne na podstawie danych Wojewódzkiego Urzędu Pracy w Lublinie.</w:t>
      </w:r>
    </w:p>
    <w:p w14:paraId="196EBD86" w14:textId="77777777" w:rsidR="00C24BE9" w:rsidRPr="00E75C91" w:rsidRDefault="00C24BE9" w:rsidP="00C24BE9">
      <w:pPr>
        <w:pStyle w:val="Akapitzlist"/>
        <w:ind w:left="0"/>
        <w:contextualSpacing w:val="0"/>
        <w:rPr>
          <w:rFonts w:ascii="Calibri" w:hAnsi="Calibri" w:cs="Calibri"/>
          <w:sz w:val="22"/>
          <w:szCs w:val="22"/>
        </w:rPr>
      </w:pPr>
    </w:p>
    <w:p w14:paraId="486981E7" w14:textId="77777777" w:rsidR="00D600E6" w:rsidRPr="00E75C91" w:rsidRDefault="0040695F" w:rsidP="000D2DBF">
      <w:pPr>
        <w:pStyle w:val="ES2"/>
        <w:numPr>
          <w:ilvl w:val="0"/>
          <w:numId w:val="0"/>
        </w:numPr>
        <w:rPr>
          <w:rFonts w:ascii="Arial" w:hAnsi="Arial" w:cs="Arial"/>
          <w:sz w:val="22"/>
          <w:szCs w:val="22"/>
        </w:rPr>
      </w:pPr>
      <w:bookmarkStart w:id="78" w:name="_Toc32830707"/>
      <w:r w:rsidRPr="00E75C91">
        <w:rPr>
          <w:rFonts w:ascii="Arial" w:hAnsi="Arial" w:cs="Arial"/>
          <w:sz w:val="22"/>
          <w:szCs w:val="22"/>
        </w:rPr>
        <w:t>Załącznik nr 2.</w:t>
      </w:r>
      <w:r w:rsidR="00C24BE9" w:rsidRPr="00E75C91">
        <w:rPr>
          <w:rFonts w:ascii="Arial" w:hAnsi="Arial" w:cs="Arial"/>
          <w:sz w:val="22"/>
          <w:szCs w:val="22"/>
        </w:rPr>
        <w:t xml:space="preserve"> </w:t>
      </w:r>
      <w:r w:rsidR="00D600E6" w:rsidRPr="00E75C91">
        <w:rPr>
          <w:rFonts w:ascii="Arial" w:hAnsi="Arial" w:cs="Arial"/>
          <w:sz w:val="22"/>
          <w:szCs w:val="22"/>
        </w:rPr>
        <w:t>Podmioty ekonomii społecznej na terenie województwa lubelskiego</w:t>
      </w:r>
      <w:r w:rsidR="00D56C3E" w:rsidRPr="00E75C91">
        <w:rPr>
          <w:rFonts w:ascii="Arial" w:hAnsi="Arial" w:cs="Arial"/>
          <w:sz w:val="22"/>
          <w:szCs w:val="22"/>
        </w:rPr>
        <w:t xml:space="preserve"> (z wyłączeniem organizacji pozarządowych). Stan na dzień 28 luty 2013 roku.</w:t>
      </w:r>
      <w:bookmarkEnd w:id="78"/>
    </w:p>
    <w:p w14:paraId="12A9504D" w14:textId="77777777" w:rsidR="00BB6C71" w:rsidRPr="00D600E6" w:rsidRDefault="00BB6C71" w:rsidP="00350D6D">
      <w:pPr>
        <w:pStyle w:val="ES22"/>
        <w:numPr>
          <w:ilvl w:val="0"/>
          <w:numId w:val="0"/>
        </w:numPr>
      </w:pPr>
    </w:p>
    <w:tbl>
      <w:tblPr>
        <w:tblStyle w:val="Jasnasiatkaakcent2"/>
        <w:tblW w:w="5000" w:type="pct"/>
        <w:tblLayout w:type="fixed"/>
        <w:tblLook w:val="04A0" w:firstRow="1" w:lastRow="0" w:firstColumn="1" w:lastColumn="0" w:noHBand="0" w:noVBand="1"/>
      </w:tblPr>
      <w:tblGrid>
        <w:gridCol w:w="1525"/>
        <w:gridCol w:w="3685"/>
        <w:gridCol w:w="1984"/>
        <w:gridCol w:w="2094"/>
      </w:tblGrid>
      <w:tr w:rsidR="00BB6C71" w:rsidRPr="0034401F" w14:paraId="0524EBFE" w14:textId="77777777" w:rsidTr="00BB6C7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pct"/>
            <w:shd w:val="clear" w:color="auto" w:fill="CCC0D9" w:themeFill="accent4" w:themeFillTint="66"/>
            <w:noWrap/>
            <w:vAlign w:val="center"/>
            <w:hideMark/>
          </w:tcPr>
          <w:p w14:paraId="047A5FCF" w14:textId="77777777" w:rsidR="00BB6C71" w:rsidRPr="00E75C91" w:rsidRDefault="00BB6C71" w:rsidP="004E5C09">
            <w:pPr>
              <w:jc w:val="center"/>
              <w:rPr>
                <w:color w:val="000000"/>
              </w:rPr>
            </w:pPr>
            <w:r w:rsidRPr="00E75C91">
              <w:rPr>
                <w:color w:val="000000"/>
              </w:rPr>
              <w:t>Typ jednostki</w:t>
            </w:r>
          </w:p>
        </w:tc>
        <w:tc>
          <w:tcPr>
            <w:tcW w:w="1984" w:type="pct"/>
            <w:shd w:val="clear" w:color="auto" w:fill="CCC0D9" w:themeFill="accent4" w:themeFillTint="66"/>
            <w:noWrap/>
            <w:vAlign w:val="center"/>
            <w:hideMark/>
          </w:tcPr>
          <w:p w14:paraId="65BA46C3" w14:textId="77777777" w:rsidR="00BB6C71" w:rsidRPr="00E75C91" w:rsidRDefault="00BB6C71" w:rsidP="004E5C09">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Nazwa Jednostki</w:t>
            </w:r>
          </w:p>
        </w:tc>
        <w:tc>
          <w:tcPr>
            <w:tcW w:w="1068" w:type="pct"/>
            <w:shd w:val="clear" w:color="auto" w:fill="CCC0D9" w:themeFill="accent4" w:themeFillTint="66"/>
            <w:noWrap/>
            <w:vAlign w:val="center"/>
            <w:hideMark/>
          </w:tcPr>
          <w:p w14:paraId="36399A61" w14:textId="77777777" w:rsidR="00BB6C71" w:rsidRPr="00E75C91" w:rsidRDefault="00BB6C71" w:rsidP="004E5C09">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Kod pocztowy</w:t>
            </w:r>
          </w:p>
        </w:tc>
        <w:tc>
          <w:tcPr>
            <w:tcW w:w="1127" w:type="pct"/>
            <w:shd w:val="clear" w:color="auto" w:fill="CCC0D9" w:themeFill="accent4" w:themeFillTint="66"/>
            <w:noWrap/>
            <w:vAlign w:val="center"/>
            <w:hideMark/>
          </w:tcPr>
          <w:p w14:paraId="5AE45886" w14:textId="77777777" w:rsidR="00BB6C71" w:rsidRPr="00E75C91" w:rsidRDefault="00BB6C71" w:rsidP="004E5C09">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Adres</w:t>
            </w:r>
          </w:p>
        </w:tc>
      </w:tr>
      <w:tr w:rsidR="00BB6C71" w14:paraId="264CEE52" w14:textId="77777777" w:rsidTr="00BB6C7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747E248B" w14:textId="77777777" w:rsidR="00BB6C71" w:rsidRPr="00E75C91" w:rsidRDefault="00BB6C71" w:rsidP="004E5C09">
            <w:pPr>
              <w:jc w:val="center"/>
              <w:rPr>
                <w:color w:val="000000"/>
              </w:rPr>
            </w:pPr>
            <w:r w:rsidRPr="00E75C91">
              <w:rPr>
                <w:color w:val="000000"/>
              </w:rPr>
              <w:t>Centra Integracji Społecznej</w:t>
            </w:r>
          </w:p>
        </w:tc>
      </w:tr>
      <w:tr w:rsidR="00BB6C71" w:rsidRPr="0034401F" w14:paraId="09E0F33A"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05F8326" w14:textId="77777777" w:rsidR="00BB6C71" w:rsidRPr="00E75C91" w:rsidRDefault="00BB6C71" w:rsidP="004E5C09">
            <w:pPr>
              <w:jc w:val="center"/>
              <w:rPr>
                <w:color w:val="000000"/>
              </w:rPr>
            </w:pPr>
            <w:r w:rsidRPr="00E75C91">
              <w:rPr>
                <w:color w:val="000000"/>
              </w:rPr>
              <w:t>CIS</w:t>
            </w:r>
          </w:p>
        </w:tc>
        <w:tc>
          <w:tcPr>
            <w:tcW w:w="1984" w:type="pct"/>
            <w:shd w:val="clear" w:color="auto" w:fill="auto"/>
            <w:noWrap/>
            <w:vAlign w:val="center"/>
            <w:hideMark/>
          </w:tcPr>
          <w:p w14:paraId="1B372DF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Centrum Integracji Społecznej </w:t>
            </w:r>
            <w:r w:rsidR="004E5C09" w:rsidRPr="00E75C91">
              <w:rPr>
                <w:color w:val="000000"/>
              </w:rPr>
              <w:t>NADZIEJA</w:t>
            </w:r>
          </w:p>
        </w:tc>
        <w:tc>
          <w:tcPr>
            <w:tcW w:w="1068" w:type="pct"/>
            <w:shd w:val="clear" w:color="auto" w:fill="auto"/>
            <w:noWrap/>
            <w:vAlign w:val="center"/>
            <w:hideMark/>
          </w:tcPr>
          <w:p w14:paraId="2EEAF23C" w14:textId="77777777" w:rsidR="00BB6C71"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20-460</w:t>
            </w:r>
            <w:r w:rsidR="005E7855" w:rsidRPr="00E75C91">
              <w:rPr>
                <w:color w:val="000000"/>
              </w:rPr>
              <w:t xml:space="preserve"> </w:t>
            </w:r>
            <w:r w:rsidR="00BB6C71" w:rsidRPr="00E75C91">
              <w:rPr>
                <w:color w:val="000000"/>
              </w:rPr>
              <w:t>Lublin</w:t>
            </w:r>
          </w:p>
        </w:tc>
        <w:tc>
          <w:tcPr>
            <w:tcW w:w="1127" w:type="pct"/>
            <w:shd w:val="clear" w:color="auto" w:fill="auto"/>
            <w:noWrap/>
            <w:vAlign w:val="center"/>
            <w:hideMark/>
          </w:tcPr>
          <w:p w14:paraId="065BC6A9" w14:textId="77777777" w:rsidR="00BB6C71"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Mireckiego 29-31</w:t>
            </w:r>
          </w:p>
        </w:tc>
      </w:tr>
      <w:tr w:rsidR="00BB6C71" w:rsidRPr="0034401F" w14:paraId="0C3AAB84"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5DFA388" w14:textId="77777777" w:rsidR="00BB6C71" w:rsidRPr="00E75C91" w:rsidRDefault="00BB6C71" w:rsidP="004E5C09">
            <w:pPr>
              <w:jc w:val="center"/>
              <w:rPr>
                <w:color w:val="000000"/>
              </w:rPr>
            </w:pPr>
            <w:r w:rsidRPr="00E75C91">
              <w:rPr>
                <w:color w:val="000000"/>
              </w:rPr>
              <w:t>CIS</w:t>
            </w:r>
          </w:p>
        </w:tc>
        <w:tc>
          <w:tcPr>
            <w:tcW w:w="1984" w:type="pct"/>
            <w:shd w:val="clear" w:color="auto" w:fill="auto"/>
            <w:noWrap/>
            <w:vAlign w:val="center"/>
            <w:hideMark/>
          </w:tcPr>
          <w:p w14:paraId="3F91595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Centrum Integracji Społecznej </w:t>
            </w:r>
            <w:r w:rsidRPr="00E75C91">
              <w:rPr>
                <w:color w:val="000000"/>
              </w:rPr>
              <w:br/>
              <w:t>w Chełmie</w:t>
            </w:r>
          </w:p>
        </w:tc>
        <w:tc>
          <w:tcPr>
            <w:tcW w:w="1068" w:type="pct"/>
            <w:shd w:val="clear" w:color="auto" w:fill="auto"/>
            <w:noWrap/>
            <w:vAlign w:val="center"/>
            <w:hideMark/>
          </w:tcPr>
          <w:p w14:paraId="461E577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150F6FA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Połaniecka 10</w:t>
            </w:r>
          </w:p>
        </w:tc>
      </w:tr>
      <w:tr w:rsidR="004E5C09" w:rsidRPr="0034401F" w14:paraId="6155C12A"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1D29EA0" w14:textId="77777777" w:rsidR="004E5C09" w:rsidRPr="00E75C91" w:rsidRDefault="004E5C09" w:rsidP="004E5C09">
            <w:pPr>
              <w:jc w:val="center"/>
              <w:rPr>
                <w:color w:val="000000"/>
              </w:rPr>
            </w:pPr>
            <w:r w:rsidRPr="00E75C91">
              <w:rPr>
                <w:color w:val="000000"/>
              </w:rPr>
              <w:t>CIS</w:t>
            </w:r>
          </w:p>
        </w:tc>
        <w:tc>
          <w:tcPr>
            <w:tcW w:w="1984" w:type="pct"/>
            <w:shd w:val="clear" w:color="auto" w:fill="auto"/>
            <w:noWrap/>
            <w:vAlign w:val="center"/>
            <w:hideMark/>
          </w:tcPr>
          <w:p w14:paraId="481C3864" w14:textId="77777777" w:rsidR="004E5C09"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Centrum Integracji Społecznej w Ulhówku</w:t>
            </w:r>
          </w:p>
        </w:tc>
        <w:tc>
          <w:tcPr>
            <w:tcW w:w="1068" w:type="pct"/>
            <w:shd w:val="clear" w:color="auto" w:fill="auto"/>
            <w:noWrap/>
            <w:vAlign w:val="center"/>
            <w:hideMark/>
          </w:tcPr>
          <w:p w14:paraId="7DAC2D1D" w14:textId="77777777" w:rsidR="004E5C09"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22-678 Ulhówek</w:t>
            </w:r>
          </w:p>
        </w:tc>
        <w:tc>
          <w:tcPr>
            <w:tcW w:w="1127" w:type="pct"/>
            <w:shd w:val="clear" w:color="auto" w:fill="auto"/>
            <w:noWrap/>
            <w:vAlign w:val="center"/>
            <w:hideMark/>
          </w:tcPr>
          <w:p w14:paraId="514BBB1A" w14:textId="77777777" w:rsidR="004E5C09"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Tomaszowska 131</w:t>
            </w:r>
          </w:p>
        </w:tc>
      </w:tr>
      <w:tr w:rsidR="00BB6C71" w:rsidRPr="0034401F" w14:paraId="068D85A4" w14:textId="77777777" w:rsidTr="00BB6C7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31E0579A" w14:textId="77777777" w:rsidR="00BB6C71" w:rsidRPr="00E75C91" w:rsidRDefault="00BB6C71" w:rsidP="004E5C09">
            <w:pPr>
              <w:jc w:val="center"/>
              <w:rPr>
                <w:b w:val="0"/>
                <w:color w:val="000000"/>
              </w:rPr>
            </w:pPr>
            <w:r w:rsidRPr="00E75C91">
              <w:rPr>
                <w:color w:val="000000"/>
              </w:rPr>
              <w:t>Kluby Integracji Społecznej</w:t>
            </w:r>
            <w:r w:rsidR="004E5C09" w:rsidRPr="00E75C91">
              <w:rPr>
                <w:b w:val="0"/>
                <w:color w:val="000000"/>
              </w:rPr>
              <w:t>*</w:t>
            </w:r>
          </w:p>
        </w:tc>
      </w:tr>
      <w:tr w:rsidR="00BB6C71" w:rsidRPr="0034401F" w14:paraId="6DF4A2E8"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E4C9E1F" w14:textId="77777777" w:rsidR="00BB6C71" w:rsidRPr="00E75C91" w:rsidRDefault="00BB6C71" w:rsidP="004E5C09">
            <w:pPr>
              <w:jc w:val="center"/>
              <w:rPr>
                <w:color w:val="000000"/>
              </w:rPr>
            </w:pPr>
            <w:r w:rsidRPr="00E75C91">
              <w:rPr>
                <w:color w:val="000000"/>
              </w:rPr>
              <w:t>KIS</w:t>
            </w:r>
          </w:p>
        </w:tc>
        <w:tc>
          <w:tcPr>
            <w:tcW w:w="1984" w:type="pct"/>
            <w:shd w:val="clear" w:color="auto" w:fill="auto"/>
            <w:noWrap/>
            <w:vAlign w:val="center"/>
            <w:hideMark/>
          </w:tcPr>
          <w:p w14:paraId="5C5AF84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JSNP „HUMANUS”</w:t>
            </w:r>
          </w:p>
        </w:tc>
        <w:tc>
          <w:tcPr>
            <w:tcW w:w="1068" w:type="pct"/>
            <w:shd w:val="clear" w:color="auto" w:fill="auto"/>
            <w:noWrap/>
            <w:vAlign w:val="center"/>
            <w:hideMark/>
          </w:tcPr>
          <w:p w14:paraId="28F3C71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23-300 Janów Lubelski</w:t>
            </w:r>
          </w:p>
        </w:tc>
        <w:tc>
          <w:tcPr>
            <w:tcW w:w="1127" w:type="pct"/>
            <w:shd w:val="clear" w:color="auto" w:fill="auto"/>
            <w:noWrap/>
            <w:vAlign w:val="center"/>
            <w:hideMark/>
          </w:tcPr>
          <w:p w14:paraId="2B29642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Boh. Poryt. Wzg. 23</w:t>
            </w:r>
          </w:p>
        </w:tc>
      </w:tr>
      <w:tr w:rsidR="00BB6C71" w:rsidRPr="0034401F" w14:paraId="288242F2"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D1A7D97"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5C50E57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Fundacja AYNI</w:t>
            </w:r>
          </w:p>
        </w:tc>
        <w:tc>
          <w:tcPr>
            <w:tcW w:w="1068" w:type="pct"/>
            <w:shd w:val="clear" w:color="auto" w:fill="auto"/>
            <w:noWrap/>
            <w:vAlign w:val="center"/>
            <w:hideMark/>
          </w:tcPr>
          <w:p w14:paraId="2680F23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23-400 Biłgoraj</w:t>
            </w:r>
          </w:p>
        </w:tc>
        <w:tc>
          <w:tcPr>
            <w:tcW w:w="1127" w:type="pct"/>
            <w:shd w:val="clear" w:color="auto" w:fill="auto"/>
            <w:noWrap/>
            <w:vAlign w:val="center"/>
            <w:hideMark/>
          </w:tcPr>
          <w:p w14:paraId="3BD9AB0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Narutowicza 79/60</w:t>
            </w:r>
          </w:p>
        </w:tc>
      </w:tr>
      <w:tr w:rsidR="00BB6C71" w:rsidRPr="0034401F" w14:paraId="3CA2926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84F01E0"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7A07BE8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Klub Integracji Społecznej </w:t>
            </w:r>
          </w:p>
        </w:tc>
        <w:tc>
          <w:tcPr>
            <w:tcW w:w="1068" w:type="pct"/>
            <w:shd w:val="clear" w:color="auto" w:fill="auto"/>
            <w:noWrap/>
            <w:vAlign w:val="center"/>
            <w:hideMark/>
          </w:tcPr>
          <w:p w14:paraId="1625E85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23-210 Kraśnik</w:t>
            </w:r>
          </w:p>
        </w:tc>
        <w:tc>
          <w:tcPr>
            <w:tcW w:w="1127" w:type="pct"/>
            <w:shd w:val="clear" w:color="auto" w:fill="auto"/>
            <w:noWrap/>
            <w:vAlign w:val="center"/>
            <w:hideMark/>
          </w:tcPr>
          <w:p w14:paraId="474EFF3D"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Grunwaldzka 2</w:t>
            </w:r>
          </w:p>
        </w:tc>
      </w:tr>
      <w:tr w:rsidR="00BB6C71" w:rsidRPr="0034401F" w14:paraId="36420B40"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3D6C7E4"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21BF4D3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MOPS Puławy</w:t>
            </w:r>
          </w:p>
        </w:tc>
        <w:tc>
          <w:tcPr>
            <w:tcW w:w="1068" w:type="pct"/>
            <w:shd w:val="clear" w:color="auto" w:fill="auto"/>
            <w:noWrap/>
            <w:vAlign w:val="center"/>
            <w:hideMark/>
          </w:tcPr>
          <w:p w14:paraId="4301491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24-100 Puławy</w:t>
            </w:r>
          </w:p>
        </w:tc>
        <w:tc>
          <w:tcPr>
            <w:tcW w:w="1127" w:type="pct"/>
            <w:shd w:val="clear" w:color="auto" w:fill="auto"/>
            <w:noWrap/>
            <w:vAlign w:val="center"/>
            <w:hideMark/>
          </w:tcPr>
          <w:p w14:paraId="235CB2B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Leśna 17</w:t>
            </w:r>
          </w:p>
        </w:tc>
      </w:tr>
      <w:tr w:rsidR="00BB6C71" w:rsidRPr="0034401F" w14:paraId="560D87A3"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EB66321"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5605AA6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MOPS Rejowiec Fabryczny</w:t>
            </w:r>
          </w:p>
        </w:tc>
        <w:tc>
          <w:tcPr>
            <w:tcW w:w="1068" w:type="pct"/>
            <w:shd w:val="clear" w:color="auto" w:fill="auto"/>
            <w:noWrap/>
            <w:vAlign w:val="center"/>
            <w:hideMark/>
          </w:tcPr>
          <w:p w14:paraId="3266FAD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22-170 Rejowiec Fabryczny</w:t>
            </w:r>
          </w:p>
        </w:tc>
        <w:tc>
          <w:tcPr>
            <w:tcW w:w="1127" w:type="pct"/>
            <w:shd w:val="clear" w:color="auto" w:fill="auto"/>
            <w:noWrap/>
            <w:vAlign w:val="center"/>
            <w:hideMark/>
          </w:tcPr>
          <w:p w14:paraId="33B230F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Lubelska 24</w:t>
            </w:r>
          </w:p>
        </w:tc>
      </w:tr>
      <w:tr w:rsidR="00BB6C71" w:rsidRPr="0034401F" w14:paraId="457489A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019677B"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49A3CFC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Klub Integracji Społecznej</w:t>
            </w:r>
          </w:p>
        </w:tc>
        <w:tc>
          <w:tcPr>
            <w:tcW w:w="1068" w:type="pct"/>
            <w:shd w:val="clear" w:color="auto" w:fill="auto"/>
            <w:noWrap/>
            <w:vAlign w:val="center"/>
            <w:hideMark/>
          </w:tcPr>
          <w:p w14:paraId="2C669C9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22-107 Sawin</w:t>
            </w:r>
          </w:p>
        </w:tc>
        <w:tc>
          <w:tcPr>
            <w:tcW w:w="1127" w:type="pct"/>
            <w:shd w:val="clear" w:color="auto" w:fill="auto"/>
            <w:noWrap/>
            <w:vAlign w:val="center"/>
            <w:hideMark/>
          </w:tcPr>
          <w:p w14:paraId="77925FD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Chełmska 5</w:t>
            </w:r>
          </w:p>
        </w:tc>
      </w:tr>
      <w:tr w:rsidR="00BB6C71" w:rsidRPr="0034401F" w14:paraId="687FDCB7"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2D1F349"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6B6EF7A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Klub Integracji Społecznej</w:t>
            </w:r>
          </w:p>
        </w:tc>
        <w:tc>
          <w:tcPr>
            <w:tcW w:w="1068" w:type="pct"/>
            <w:shd w:val="clear" w:color="auto" w:fill="auto"/>
            <w:noWrap/>
            <w:vAlign w:val="center"/>
            <w:hideMark/>
          </w:tcPr>
          <w:p w14:paraId="1B1FD47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21-070 Cyców</w:t>
            </w:r>
          </w:p>
        </w:tc>
        <w:tc>
          <w:tcPr>
            <w:tcW w:w="1127" w:type="pct"/>
            <w:shd w:val="clear" w:color="auto" w:fill="auto"/>
            <w:noWrap/>
            <w:vAlign w:val="center"/>
            <w:hideMark/>
          </w:tcPr>
          <w:p w14:paraId="2F2639B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Nowa 1</w:t>
            </w:r>
          </w:p>
        </w:tc>
      </w:tr>
      <w:tr w:rsidR="00BB6C71" w:rsidRPr="0034401F" w14:paraId="39232AC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C435923"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0EBF427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OPS Sosnowica</w:t>
            </w:r>
          </w:p>
        </w:tc>
        <w:tc>
          <w:tcPr>
            <w:tcW w:w="1068" w:type="pct"/>
            <w:shd w:val="clear" w:color="auto" w:fill="auto"/>
            <w:noWrap/>
            <w:vAlign w:val="center"/>
            <w:hideMark/>
          </w:tcPr>
          <w:p w14:paraId="5A65DC9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21-230 Sosnowica</w:t>
            </w:r>
          </w:p>
        </w:tc>
        <w:tc>
          <w:tcPr>
            <w:tcW w:w="1127" w:type="pct"/>
            <w:shd w:val="clear" w:color="auto" w:fill="auto"/>
            <w:noWrap/>
            <w:vAlign w:val="center"/>
            <w:hideMark/>
          </w:tcPr>
          <w:p w14:paraId="10CD903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Spokojna 10</w:t>
            </w:r>
          </w:p>
        </w:tc>
      </w:tr>
      <w:tr w:rsidR="00BB6C71" w:rsidRPr="0034401F" w14:paraId="489A14B8"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52D2475"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7FDC624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GOPS Siemień</w:t>
            </w:r>
          </w:p>
        </w:tc>
        <w:tc>
          <w:tcPr>
            <w:tcW w:w="1068" w:type="pct"/>
            <w:shd w:val="clear" w:color="auto" w:fill="auto"/>
            <w:noWrap/>
            <w:vAlign w:val="center"/>
            <w:hideMark/>
          </w:tcPr>
          <w:p w14:paraId="44B2824D"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21-220 Siemień</w:t>
            </w:r>
          </w:p>
        </w:tc>
        <w:tc>
          <w:tcPr>
            <w:tcW w:w="1127" w:type="pct"/>
            <w:shd w:val="clear" w:color="auto" w:fill="auto"/>
            <w:noWrap/>
            <w:vAlign w:val="center"/>
            <w:hideMark/>
          </w:tcPr>
          <w:p w14:paraId="0F3D956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Stawowa 1b</w:t>
            </w:r>
          </w:p>
        </w:tc>
      </w:tr>
      <w:tr w:rsidR="00BB6C71" w:rsidRPr="0034401F" w14:paraId="1D0C604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A19B16E"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26B8B9F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GOPS  Jabłoń</w:t>
            </w:r>
          </w:p>
        </w:tc>
        <w:tc>
          <w:tcPr>
            <w:tcW w:w="1068" w:type="pct"/>
            <w:shd w:val="clear" w:color="auto" w:fill="auto"/>
            <w:noWrap/>
            <w:vAlign w:val="center"/>
            <w:hideMark/>
          </w:tcPr>
          <w:p w14:paraId="17C29C3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21-205 Jabłoń</w:t>
            </w:r>
          </w:p>
        </w:tc>
        <w:tc>
          <w:tcPr>
            <w:tcW w:w="1127" w:type="pct"/>
            <w:shd w:val="clear" w:color="auto" w:fill="auto"/>
            <w:noWrap/>
            <w:vAlign w:val="center"/>
            <w:hideMark/>
          </w:tcPr>
          <w:p w14:paraId="1FEE890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Zamojskiego 27</w:t>
            </w:r>
          </w:p>
        </w:tc>
      </w:tr>
      <w:tr w:rsidR="00BB6C71" w:rsidRPr="0034401F" w14:paraId="5432E8E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ED5A814"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659DFAE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MOPS Parczew</w:t>
            </w:r>
          </w:p>
        </w:tc>
        <w:tc>
          <w:tcPr>
            <w:tcW w:w="1068" w:type="pct"/>
            <w:shd w:val="clear" w:color="auto" w:fill="auto"/>
            <w:noWrap/>
            <w:vAlign w:val="center"/>
            <w:hideMark/>
          </w:tcPr>
          <w:p w14:paraId="78AE6E1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21-200 Parczew</w:t>
            </w:r>
          </w:p>
        </w:tc>
        <w:tc>
          <w:tcPr>
            <w:tcW w:w="1127" w:type="pct"/>
            <w:shd w:val="clear" w:color="auto" w:fill="auto"/>
            <w:noWrap/>
            <w:vAlign w:val="center"/>
            <w:hideMark/>
          </w:tcPr>
          <w:p w14:paraId="56C16455"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Ogrodowa 16</w:t>
            </w:r>
          </w:p>
        </w:tc>
      </w:tr>
      <w:tr w:rsidR="00BB6C71" w:rsidRPr="0034401F" w14:paraId="2C581B9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01E699F"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69C6C1F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Klub Integracji Społecznej</w:t>
            </w:r>
          </w:p>
        </w:tc>
        <w:tc>
          <w:tcPr>
            <w:tcW w:w="1068" w:type="pct"/>
            <w:shd w:val="clear" w:color="auto" w:fill="auto"/>
            <w:noWrap/>
            <w:vAlign w:val="center"/>
            <w:hideMark/>
          </w:tcPr>
          <w:p w14:paraId="090C0C5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21-210 Milanów</w:t>
            </w:r>
          </w:p>
        </w:tc>
        <w:tc>
          <w:tcPr>
            <w:tcW w:w="1127" w:type="pct"/>
            <w:shd w:val="clear" w:color="auto" w:fill="auto"/>
            <w:noWrap/>
            <w:vAlign w:val="center"/>
            <w:hideMark/>
          </w:tcPr>
          <w:p w14:paraId="2E41C61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Kościelna 11 A</w:t>
            </w:r>
          </w:p>
        </w:tc>
      </w:tr>
      <w:tr w:rsidR="00BB6C71" w:rsidRPr="0034401F" w14:paraId="72C1E04E"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B277082"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4314005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Klub Integracji Społecznej</w:t>
            </w:r>
          </w:p>
        </w:tc>
        <w:tc>
          <w:tcPr>
            <w:tcW w:w="1068" w:type="pct"/>
            <w:shd w:val="clear" w:color="auto" w:fill="auto"/>
            <w:noWrap/>
            <w:vAlign w:val="center"/>
            <w:hideMark/>
          </w:tcPr>
          <w:p w14:paraId="715E16F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21-222 Podedwórze</w:t>
            </w:r>
          </w:p>
        </w:tc>
        <w:tc>
          <w:tcPr>
            <w:tcW w:w="1127" w:type="pct"/>
            <w:shd w:val="clear" w:color="auto" w:fill="auto"/>
            <w:noWrap/>
            <w:vAlign w:val="center"/>
            <w:hideMark/>
          </w:tcPr>
          <w:p w14:paraId="41A5051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Podedwórze 44</w:t>
            </w:r>
          </w:p>
        </w:tc>
      </w:tr>
      <w:tr w:rsidR="00BB6C71" w:rsidRPr="0034401F" w14:paraId="6C5FA4C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2C70813"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788D7E9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KIS Gminy Tyszowce</w:t>
            </w:r>
          </w:p>
        </w:tc>
        <w:tc>
          <w:tcPr>
            <w:tcW w:w="1068" w:type="pct"/>
            <w:shd w:val="clear" w:color="auto" w:fill="auto"/>
            <w:noWrap/>
            <w:vAlign w:val="center"/>
            <w:hideMark/>
          </w:tcPr>
          <w:p w14:paraId="673D6D5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22-630 Tyszowce</w:t>
            </w:r>
          </w:p>
        </w:tc>
        <w:tc>
          <w:tcPr>
            <w:tcW w:w="1127" w:type="pct"/>
            <w:shd w:val="clear" w:color="auto" w:fill="auto"/>
            <w:noWrap/>
            <w:vAlign w:val="center"/>
            <w:hideMark/>
          </w:tcPr>
          <w:p w14:paraId="3A97CB5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3 Maja 10</w:t>
            </w:r>
          </w:p>
        </w:tc>
      </w:tr>
      <w:tr w:rsidR="00BB6C71" w:rsidRPr="0034401F" w14:paraId="38BBB27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C4296DB"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11A21A9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Klub Integracji Społecznej przy Stowarzyszeniu Nowa Szansa</w:t>
            </w:r>
          </w:p>
        </w:tc>
        <w:tc>
          <w:tcPr>
            <w:tcW w:w="1068" w:type="pct"/>
            <w:shd w:val="clear" w:color="auto" w:fill="auto"/>
            <w:noWrap/>
            <w:vAlign w:val="center"/>
            <w:hideMark/>
          </w:tcPr>
          <w:p w14:paraId="12E1D95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7D5B759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Świętego Piątka 24</w:t>
            </w:r>
          </w:p>
        </w:tc>
      </w:tr>
      <w:tr w:rsidR="00BB6C71" w:rsidRPr="0034401F" w14:paraId="4BD2D057"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3B99210"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512530B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Klub Integracji Społecznej przy GOPS</w:t>
            </w:r>
          </w:p>
        </w:tc>
        <w:tc>
          <w:tcPr>
            <w:tcW w:w="1068" w:type="pct"/>
            <w:shd w:val="clear" w:color="auto" w:fill="auto"/>
            <w:noWrap/>
            <w:vAlign w:val="center"/>
            <w:hideMark/>
          </w:tcPr>
          <w:p w14:paraId="1ACA2868"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22-600 Tomaszów Lubelski</w:t>
            </w:r>
          </w:p>
        </w:tc>
        <w:tc>
          <w:tcPr>
            <w:tcW w:w="1127" w:type="pct"/>
            <w:shd w:val="clear" w:color="auto" w:fill="auto"/>
            <w:noWrap/>
            <w:vAlign w:val="center"/>
            <w:hideMark/>
          </w:tcPr>
          <w:p w14:paraId="587CEE6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29 Listopada 10</w:t>
            </w:r>
          </w:p>
        </w:tc>
      </w:tr>
      <w:tr w:rsidR="00BB6C71" w:rsidRPr="0034401F" w14:paraId="7E217DA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18F7B29"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2874C0C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Klub Integracji Społecznej </w:t>
            </w:r>
          </w:p>
        </w:tc>
        <w:tc>
          <w:tcPr>
            <w:tcW w:w="1068" w:type="pct"/>
            <w:shd w:val="clear" w:color="auto" w:fill="auto"/>
            <w:noWrap/>
            <w:vAlign w:val="center"/>
            <w:hideMark/>
          </w:tcPr>
          <w:p w14:paraId="2213F63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23-425 Biszcza</w:t>
            </w:r>
          </w:p>
        </w:tc>
        <w:tc>
          <w:tcPr>
            <w:tcW w:w="1127" w:type="pct"/>
            <w:shd w:val="clear" w:color="auto" w:fill="auto"/>
            <w:noWrap/>
            <w:vAlign w:val="center"/>
            <w:hideMark/>
          </w:tcPr>
          <w:p w14:paraId="72D8B19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Biszcza 50</w:t>
            </w:r>
          </w:p>
        </w:tc>
      </w:tr>
      <w:tr w:rsidR="00BB6C71" w:rsidRPr="0034401F" w14:paraId="7D877CCC"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5DEC92F" w14:textId="77777777" w:rsidR="00BB6C71" w:rsidRPr="00E75C91" w:rsidRDefault="00BB6C71" w:rsidP="004E5C09">
            <w:pPr>
              <w:jc w:val="center"/>
            </w:pPr>
            <w:r w:rsidRPr="00E75C91">
              <w:rPr>
                <w:color w:val="000000"/>
              </w:rPr>
              <w:t>KIS</w:t>
            </w:r>
          </w:p>
        </w:tc>
        <w:tc>
          <w:tcPr>
            <w:tcW w:w="1984" w:type="pct"/>
            <w:shd w:val="clear" w:color="auto" w:fill="auto"/>
            <w:noWrap/>
            <w:vAlign w:val="center"/>
            <w:hideMark/>
          </w:tcPr>
          <w:p w14:paraId="2ED8F59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KIS przy Stowarzyszeniu na Rzecz Pomocy Rodzinie „Podaj dłoń”</w:t>
            </w:r>
          </w:p>
        </w:tc>
        <w:tc>
          <w:tcPr>
            <w:tcW w:w="1068" w:type="pct"/>
            <w:shd w:val="clear" w:color="auto" w:fill="auto"/>
            <w:noWrap/>
            <w:vAlign w:val="center"/>
            <w:hideMark/>
          </w:tcPr>
          <w:p w14:paraId="5452F38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23-460 Józefów</w:t>
            </w:r>
          </w:p>
        </w:tc>
        <w:tc>
          <w:tcPr>
            <w:tcW w:w="1127" w:type="pct"/>
            <w:shd w:val="clear" w:color="auto" w:fill="auto"/>
            <w:noWrap/>
            <w:vAlign w:val="center"/>
            <w:hideMark/>
          </w:tcPr>
          <w:p w14:paraId="0D547E8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Kościuszki 54 A</w:t>
            </w:r>
          </w:p>
        </w:tc>
      </w:tr>
      <w:tr w:rsidR="00BB6C71" w:rsidRPr="0034401F" w14:paraId="0D51201F" w14:textId="77777777" w:rsidTr="00BB6C71">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51CBAA4D" w14:textId="77777777" w:rsidR="00BB6C71" w:rsidRPr="00E75C91" w:rsidRDefault="00BB6C71" w:rsidP="004E5C09">
            <w:pPr>
              <w:jc w:val="center"/>
              <w:rPr>
                <w:color w:val="000000"/>
              </w:rPr>
            </w:pPr>
            <w:r w:rsidRPr="00E75C91">
              <w:rPr>
                <w:color w:val="000000"/>
              </w:rPr>
              <w:t>Warsztaty Terapii Zajęciowej</w:t>
            </w:r>
          </w:p>
        </w:tc>
      </w:tr>
      <w:tr w:rsidR="00BB6C71" w:rsidRPr="0034401F" w14:paraId="3C8B4392"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C49F80F" w14:textId="77777777" w:rsidR="00BB6C71" w:rsidRPr="00E75C91" w:rsidRDefault="00BB6C71" w:rsidP="004E5C09">
            <w:pPr>
              <w:jc w:val="center"/>
              <w:rPr>
                <w:color w:val="000000"/>
              </w:rPr>
            </w:pPr>
            <w:r w:rsidRPr="00E75C91">
              <w:rPr>
                <w:color w:val="000000"/>
              </w:rPr>
              <w:t>WTZ</w:t>
            </w:r>
          </w:p>
        </w:tc>
        <w:tc>
          <w:tcPr>
            <w:tcW w:w="1984" w:type="pct"/>
            <w:shd w:val="clear" w:color="auto" w:fill="auto"/>
            <w:noWrap/>
            <w:vAlign w:val="center"/>
            <w:hideMark/>
          </w:tcPr>
          <w:p w14:paraId="3CBE5D7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Charytatywne Stowarzyszenie Niesienia Pomocy Chorym „Misericordia”</w:t>
            </w:r>
          </w:p>
        </w:tc>
        <w:tc>
          <w:tcPr>
            <w:tcW w:w="1068" w:type="pct"/>
            <w:shd w:val="clear" w:color="auto" w:fill="auto"/>
            <w:noWrap/>
            <w:vAlign w:val="center"/>
            <w:hideMark/>
          </w:tcPr>
          <w:p w14:paraId="6E15A95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20-385 Lublin</w:t>
            </w:r>
          </w:p>
        </w:tc>
        <w:tc>
          <w:tcPr>
            <w:tcW w:w="1127" w:type="pct"/>
            <w:shd w:val="clear" w:color="auto" w:fill="auto"/>
            <w:noWrap/>
            <w:vAlign w:val="center"/>
            <w:hideMark/>
          </w:tcPr>
          <w:p w14:paraId="500DCD5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Głuska 138</w:t>
            </w:r>
          </w:p>
        </w:tc>
      </w:tr>
      <w:tr w:rsidR="00BB6C71" w:rsidRPr="0034401F" w14:paraId="25217D9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5ABFE06"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23CF8A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Dom Pomocy Społecznej w Gościeradowie</w:t>
            </w:r>
          </w:p>
        </w:tc>
        <w:tc>
          <w:tcPr>
            <w:tcW w:w="1068" w:type="pct"/>
            <w:shd w:val="clear" w:color="auto" w:fill="auto"/>
            <w:noWrap/>
            <w:vAlign w:val="center"/>
            <w:hideMark/>
          </w:tcPr>
          <w:p w14:paraId="281D1683"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23-275 Gościeradów</w:t>
            </w:r>
          </w:p>
        </w:tc>
        <w:tc>
          <w:tcPr>
            <w:tcW w:w="1127" w:type="pct"/>
            <w:shd w:val="clear" w:color="auto" w:fill="auto"/>
            <w:noWrap/>
            <w:vAlign w:val="center"/>
            <w:hideMark/>
          </w:tcPr>
          <w:p w14:paraId="7EF5574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Folwark 20</w:t>
            </w:r>
          </w:p>
        </w:tc>
      </w:tr>
      <w:tr w:rsidR="00BB6C71" w:rsidRPr="0034401F" w14:paraId="12E98C2B"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0DC7C40"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5976E0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w:t>
            </w:r>
            <w:r w:rsidR="005E7855" w:rsidRPr="00E75C91">
              <w:rPr>
                <w:color w:val="000000"/>
              </w:rPr>
              <w:t>stka Prowadząca: Caritas Diecezji Sandomierskiej</w:t>
            </w:r>
          </w:p>
        </w:tc>
        <w:tc>
          <w:tcPr>
            <w:tcW w:w="1068" w:type="pct"/>
            <w:shd w:val="clear" w:color="auto" w:fill="auto"/>
            <w:noWrap/>
            <w:vAlign w:val="center"/>
            <w:hideMark/>
          </w:tcPr>
          <w:p w14:paraId="4D64E70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23-300 Janów Lubelski</w:t>
            </w:r>
          </w:p>
        </w:tc>
        <w:tc>
          <w:tcPr>
            <w:tcW w:w="1127" w:type="pct"/>
            <w:shd w:val="clear" w:color="auto" w:fill="auto"/>
            <w:noWrap/>
            <w:vAlign w:val="center"/>
            <w:hideMark/>
          </w:tcPr>
          <w:p w14:paraId="32FF9AF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Zamoyskiego 77</w:t>
            </w:r>
          </w:p>
        </w:tc>
      </w:tr>
      <w:tr w:rsidR="00BB6C71" w:rsidRPr="0034401F" w14:paraId="53FF41C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4B30033"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21B6F4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Zarząd Miasta </w:t>
            </w:r>
            <w:r w:rsidR="005E7855" w:rsidRPr="00E75C91">
              <w:rPr>
                <w:color w:val="000000"/>
              </w:rPr>
              <w:br/>
            </w:r>
            <w:r w:rsidRPr="00E75C91">
              <w:rPr>
                <w:color w:val="000000"/>
              </w:rPr>
              <w:t>w Stoczku Łukowskim</w:t>
            </w:r>
          </w:p>
        </w:tc>
        <w:tc>
          <w:tcPr>
            <w:tcW w:w="1068" w:type="pct"/>
            <w:shd w:val="clear" w:color="auto" w:fill="auto"/>
            <w:noWrap/>
            <w:vAlign w:val="center"/>
            <w:hideMark/>
          </w:tcPr>
          <w:p w14:paraId="7189E7D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21-450 Stoczek Łukowski</w:t>
            </w:r>
          </w:p>
        </w:tc>
        <w:tc>
          <w:tcPr>
            <w:tcW w:w="1127" w:type="pct"/>
            <w:shd w:val="clear" w:color="auto" w:fill="auto"/>
            <w:noWrap/>
            <w:vAlign w:val="center"/>
            <w:hideMark/>
          </w:tcPr>
          <w:p w14:paraId="528F06A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Piłsudskiego 32</w:t>
            </w:r>
          </w:p>
        </w:tc>
      </w:tr>
      <w:tr w:rsidR="00BB6C71" w:rsidRPr="0034401F" w14:paraId="422D17A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28A8A72"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17EDD82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„Łuksja” Spółdzielnia Inwalidów </w:t>
            </w:r>
            <w:r w:rsidRPr="00E75C91">
              <w:rPr>
                <w:color w:val="000000"/>
              </w:rPr>
              <w:br/>
              <w:t>im. gen. Kleeberga</w:t>
            </w:r>
          </w:p>
        </w:tc>
        <w:tc>
          <w:tcPr>
            <w:tcW w:w="1068" w:type="pct"/>
            <w:shd w:val="clear" w:color="auto" w:fill="auto"/>
            <w:noWrap/>
            <w:vAlign w:val="center"/>
            <w:hideMark/>
          </w:tcPr>
          <w:p w14:paraId="1A8A5ED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21-400 Łuków</w:t>
            </w:r>
          </w:p>
        </w:tc>
        <w:tc>
          <w:tcPr>
            <w:tcW w:w="1127" w:type="pct"/>
            <w:shd w:val="clear" w:color="auto" w:fill="auto"/>
            <w:noWrap/>
            <w:vAlign w:val="center"/>
            <w:hideMark/>
          </w:tcPr>
          <w:p w14:paraId="4964FC3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Staropijarska 3</w:t>
            </w:r>
          </w:p>
        </w:tc>
      </w:tr>
      <w:tr w:rsidR="00BB6C71" w:rsidRPr="0034401F" w14:paraId="4D49E3C7"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6F17906" w14:textId="77777777" w:rsidR="00BB6C71" w:rsidRPr="00E75C91" w:rsidRDefault="00BB6C71" w:rsidP="004E5C09">
            <w:pPr>
              <w:jc w:val="center"/>
            </w:pPr>
            <w:r w:rsidRPr="00E75C91">
              <w:rPr>
                <w:color w:val="000000"/>
              </w:rPr>
              <w:lastRenderedPageBreak/>
              <w:t>WTZ</w:t>
            </w:r>
          </w:p>
        </w:tc>
        <w:tc>
          <w:tcPr>
            <w:tcW w:w="1984" w:type="pct"/>
            <w:shd w:val="clear" w:color="auto" w:fill="auto"/>
            <w:noWrap/>
            <w:vAlign w:val="center"/>
            <w:hideMark/>
          </w:tcPr>
          <w:p w14:paraId="08BCB1B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Lubelskie Towarzystwo Dobroczynności</w:t>
            </w:r>
          </w:p>
        </w:tc>
        <w:tc>
          <w:tcPr>
            <w:tcW w:w="1068" w:type="pct"/>
            <w:shd w:val="clear" w:color="auto" w:fill="auto"/>
            <w:noWrap/>
            <w:vAlign w:val="center"/>
            <w:hideMark/>
          </w:tcPr>
          <w:p w14:paraId="49FAD82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20-607 Lublin</w:t>
            </w:r>
          </w:p>
        </w:tc>
        <w:tc>
          <w:tcPr>
            <w:tcW w:w="1127" w:type="pct"/>
            <w:shd w:val="clear" w:color="auto" w:fill="auto"/>
            <w:noWrap/>
            <w:vAlign w:val="center"/>
            <w:hideMark/>
          </w:tcPr>
          <w:p w14:paraId="37442B9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Wallenroda 2 A</w:t>
            </w:r>
          </w:p>
        </w:tc>
      </w:tr>
      <w:tr w:rsidR="00BB6C71" w:rsidRPr="0034401F" w14:paraId="7F3A5576"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6B4168C"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5D1B6C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Spółdzielnia Niewidomych im. M. Sękowskiego</w:t>
            </w:r>
          </w:p>
        </w:tc>
        <w:tc>
          <w:tcPr>
            <w:tcW w:w="1068" w:type="pct"/>
            <w:shd w:val="clear" w:color="auto" w:fill="auto"/>
            <w:noWrap/>
            <w:vAlign w:val="center"/>
            <w:hideMark/>
          </w:tcPr>
          <w:p w14:paraId="395CBEF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20 - 060 Lublin</w:t>
            </w:r>
          </w:p>
        </w:tc>
        <w:tc>
          <w:tcPr>
            <w:tcW w:w="1127" w:type="pct"/>
            <w:shd w:val="clear" w:color="auto" w:fill="auto"/>
            <w:noWrap/>
            <w:vAlign w:val="center"/>
            <w:hideMark/>
          </w:tcPr>
          <w:p w14:paraId="3615D93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Głowackiego 35</w:t>
            </w:r>
          </w:p>
        </w:tc>
      </w:tr>
      <w:tr w:rsidR="00BB6C71" w:rsidRPr="0034401F" w14:paraId="638686B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BED8B32"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301FCC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Stowa</w:t>
            </w:r>
            <w:r w:rsidR="005E7855" w:rsidRPr="00E75C91">
              <w:rPr>
                <w:color w:val="000000"/>
              </w:rPr>
              <w:t>rzyszenie Integracji Społecznej</w:t>
            </w:r>
            <w:r w:rsidRPr="00E75C91">
              <w:rPr>
                <w:color w:val="000000"/>
              </w:rPr>
              <w:t xml:space="preserve"> w Świdniku</w:t>
            </w:r>
          </w:p>
        </w:tc>
        <w:tc>
          <w:tcPr>
            <w:tcW w:w="1068" w:type="pct"/>
            <w:shd w:val="clear" w:color="auto" w:fill="auto"/>
            <w:noWrap/>
            <w:vAlign w:val="center"/>
            <w:hideMark/>
          </w:tcPr>
          <w:p w14:paraId="5E4AD1E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21-007 Mełgiew </w:t>
            </w:r>
          </w:p>
        </w:tc>
        <w:tc>
          <w:tcPr>
            <w:tcW w:w="1127" w:type="pct"/>
            <w:shd w:val="clear" w:color="auto" w:fill="auto"/>
            <w:noWrap/>
            <w:vAlign w:val="center"/>
            <w:hideMark/>
          </w:tcPr>
          <w:p w14:paraId="7764726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Partyzancka 42</w:t>
            </w:r>
          </w:p>
        </w:tc>
      </w:tr>
      <w:tr w:rsidR="00BB6C71" w:rsidRPr="0034401F" w14:paraId="6689C27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AEA8FC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39A2D0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Nałęczowskie Stowarzyszenie Charytatywne</w:t>
            </w:r>
          </w:p>
        </w:tc>
        <w:tc>
          <w:tcPr>
            <w:tcW w:w="1068" w:type="pct"/>
            <w:shd w:val="clear" w:color="auto" w:fill="auto"/>
            <w:noWrap/>
            <w:vAlign w:val="center"/>
            <w:hideMark/>
          </w:tcPr>
          <w:p w14:paraId="5CBDD1F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24-150 Nałęczów</w:t>
            </w:r>
          </w:p>
        </w:tc>
        <w:tc>
          <w:tcPr>
            <w:tcW w:w="1127" w:type="pct"/>
            <w:shd w:val="clear" w:color="auto" w:fill="auto"/>
            <w:noWrap/>
            <w:vAlign w:val="center"/>
            <w:hideMark/>
          </w:tcPr>
          <w:p w14:paraId="792DA11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Spółdzielcza 17c</w:t>
            </w:r>
          </w:p>
        </w:tc>
      </w:tr>
      <w:tr w:rsidR="00BB6C71" w:rsidRPr="0034401F" w14:paraId="7F55423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DF5A08D"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31D14D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Fundacja „Między Nami”</w:t>
            </w:r>
          </w:p>
        </w:tc>
        <w:tc>
          <w:tcPr>
            <w:tcW w:w="1068" w:type="pct"/>
            <w:shd w:val="clear" w:color="auto" w:fill="auto"/>
            <w:noWrap/>
            <w:vAlign w:val="center"/>
            <w:hideMark/>
          </w:tcPr>
          <w:p w14:paraId="6DB5713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20- 515 Lublin 51</w:t>
            </w:r>
          </w:p>
        </w:tc>
        <w:tc>
          <w:tcPr>
            <w:tcW w:w="1127" w:type="pct"/>
            <w:shd w:val="clear" w:color="auto" w:fill="auto"/>
            <w:noWrap/>
            <w:vAlign w:val="center"/>
            <w:hideMark/>
          </w:tcPr>
          <w:p w14:paraId="64C5478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Krężnica Jara 498</w:t>
            </w:r>
          </w:p>
        </w:tc>
      </w:tr>
      <w:tr w:rsidR="00BB6C71" w:rsidRPr="0034401F" w14:paraId="5C04EE8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4DAC2E1"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772E58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Stowarzyszenie „Źródło” </w:t>
            </w:r>
            <w:r w:rsidR="005E7855" w:rsidRPr="00E75C91">
              <w:rPr>
                <w:color w:val="000000"/>
              </w:rPr>
              <w:t>Osób Niepełnosprawnych Umysłowo</w:t>
            </w:r>
            <w:r w:rsidRPr="00E75C91">
              <w:rPr>
                <w:color w:val="000000"/>
              </w:rPr>
              <w:t xml:space="preserve"> ich Rodzin i Przyjaciół</w:t>
            </w:r>
          </w:p>
        </w:tc>
        <w:tc>
          <w:tcPr>
            <w:tcW w:w="1068" w:type="pct"/>
            <w:shd w:val="clear" w:color="auto" w:fill="auto"/>
            <w:noWrap/>
            <w:vAlign w:val="center"/>
            <w:hideMark/>
          </w:tcPr>
          <w:p w14:paraId="6DDBC02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20-214 Lublin</w:t>
            </w:r>
          </w:p>
        </w:tc>
        <w:tc>
          <w:tcPr>
            <w:tcW w:w="1127" w:type="pct"/>
            <w:shd w:val="clear" w:color="auto" w:fill="auto"/>
            <w:noWrap/>
            <w:vAlign w:val="center"/>
            <w:hideMark/>
          </w:tcPr>
          <w:p w14:paraId="2266C79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Gospodarcza 32</w:t>
            </w:r>
          </w:p>
        </w:tc>
      </w:tr>
      <w:tr w:rsidR="00BB6C71" w:rsidRPr="0034401F" w14:paraId="61AC2E1C"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440CEF2"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550027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Stowarzyszenie „Źródło” Osób Niepełnosprawnych Umysłowo, </w:t>
            </w:r>
            <w:r w:rsidRPr="00E75C91">
              <w:rPr>
                <w:color w:val="000000"/>
              </w:rPr>
              <w:br/>
              <w:t>ich Rodzin i Przyjaciół</w:t>
            </w:r>
          </w:p>
        </w:tc>
        <w:tc>
          <w:tcPr>
            <w:tcW w:w="1068" w:type="pct"/>
            <w:shd w:val="clear" w:color="auto" w:fill="auto"/>
            <w:noWrap/>
            <w:vAlign w:val="center"/>
            <w:hideMark/>
          </w:tcPr>
          <w:p w14:paraId="697A6B6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20-850 Lublin</w:t>
            </w:r>
          </w:p>
        </w:tc>
        <w:tc>
          <w:tcPr>
            <w:tcW w:w="1127" w:type="pct"/>
            <w:shd w:val="clear" w:color="auto" w:fill="auto"/>
            <w:noWrap/>
            <w:vAlign w:val="center"/>
            <w:hideMark/>
          </w:tcPr>
          <w:p w14:paraId="18787EF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Radzyńska 3</w:t>
            </w:r>
          </w:p>
        </w:tc>
      </w:tr>
      <w:tr w:rsidR="00BB6C71" w:rsidRPr="0034401F" w14:paraId="7F36D92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571DA9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1BDB9458"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Polskie Stowarzyszenie na Rzecz Osób </w:t>
            </w:r>
            <w:r w:rsidRPr="00E75C91">
              <w:rPr>
                <w:color w:val="000000"/>
              </w:rPr>
              <w:br/>
              <w:t xml:space="preserve">z Upośledzeniem Umysłowym Koło </w:t>
            </w:r>
            <w:r w:rsidRPr="00E75C91">
              <w:rPr>
                <w:color w:val="000000"/>
              </w:rPr>
              <w:br/>
              <w:t>w Lublinie</w:t>
            </w:r>
          </w:p>
        </w:tc>
        <w:tc>
          <w:tcPr>
            <w:tcW w:w="1068" w:type="pct"/>
            <w:shd w:val="clear" w:color="auto" w:fill="auto"/>
            <w:noWrap/>
            <w:vAlign w:val="center"/>
            <w:hideMark/>
          </w:tcPr>
          <w:p w14:paraId="51D6C45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20 - 840 Lublin</w:t>
            </w:r>
          </w:p>
        </w:tc>
        <w:tc>
          <w:tcPr>
            <w:tcW w:w="1127" w:type="pct"/>
            <w:shd w:val="clear" w:color="auto" w:fill="auto"/>
            <w:noWrap/>
            <w:vAlign w:val="center"/>
            <w:hideMark/>
          </w:tcPr>
          <w:p w14:paraId="3738202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Rogowskiego 5</w:t>
            </w:r>
          </w:p>
        </w:tc>
      </w:tr>
      <w:tr w:rsidR="00BB6C71" w:rsidRPr="0034401F" w14:paraId="6BB9DE5E"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6367F1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3B69D5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Stowarzyszenie na Rzecz Dzieci i Młodzieży Niepełnosprawnej Ruchowo</w:t>
            </w:r>
          </w:p>
        </w:tc>
        <w:tc>
          <w:tcPr>
            <w:tcW w:w="1068" w:type="pct"/>
            <w:shd w:val="clear" w:color="auto" w:fill="auto"/>
            <w:noWrap/>
            <w:vAlign w:val="center"/>
            <w:hideMark/>
          </w:tcPr>
          <w:p w14:paraId="2FBF533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20 -236 Lublin</w:t>
            </w:r>
          </w:p>
        </w:tc>
        <w:tc>
          <w:tcPr>
            <w:tcW w:w="1127" w:type="pct"/>
            <w:shd w:val="clear" w:color="auto" w:fill="auto"/>
            <w:noWrap/>
            <w:vAlign w:val="center"/>
            <w:hideMark/>
          </w:tcPr>
          <w:p w14:paraId="59E971A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Doświadczalna 46</w:t>
            </w:r>
          </w:p>
        </w:tc>
      </w:tr>
      <w:tr w:rsidR="00BB6C71" w:rsidRPr="0034401F" w14:paraId="72938354"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494C005"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997740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Fundacja Teatroterapia Lubelska</w:t>
            </w:r>
          </w:p>
        </w:tc>
        <w:tc>
          <w:tcPr>
            <w:tcW w:w="1068" w:type="pct"/>
            <w:shd w:val="clear" w:color="auto" w:fill="auto"/>
            <w:noWrap/>
            <w:vAlign w:val="center"/>
            <w:hideMark/>
          </w:tcPr>
          <w:p w14:paraId="724B262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20-323 Lublin</w:t>
            </w:r>
          </w:p>
        </w:tc>
        <w:tc>
          <w:tcPr>
            <w:tcW w:w="1127" w:type="pct"/>
            <w:shd w:val="clear" w:color="auto" w:fill="auto"/>
            <w:noWrap/>
            <w:vAlign w:val="center"/>
            <w:hideMark/>
          </w:tcPr>
          <w:p w14:paraId="4804934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Jastrzębia 3</w:t>
            </w:r>
          </w:p>
        </w:tc>
      </w:tr>
      <w:tr w:rsidR="00BB6C71" w:rsidRPr="0034401F" w14:paraId="556A22D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0221A9D"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763BE7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Specjalny Ośrodek Szkolno-Wychow. Nr 1</w:t>
            </w:r>
          </w:p>
        </w:tc>
        <w:tc>
          <w:tcPr>
            <w:tcW w:w="1068" w:type="pct"/>
            <w:shd w:val="clear" w:color="auto" w:fill="auto"/>
            <w:noWrap/>
            <w:vAlign w:val="center"/>
            <w:hideMark/>
          </w:tcPr>
          <w:p w14:paraId="288FD03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20- 147 Lublin</w:t>
            </w:r>
          </w:p>
        </w:tc>
        <w:tc>
          <w:tcPr>
            <w:tcW w:w="1127" w:type="pct"/>
            <w:shd w:val="clear" w:color="auto" w:fill="auto"/>
            <w:noWrap/>
            <w:vAlign w:val="center"/>
            <w:hideMark/>
          </w:tcPr>
          <w:p w14:paraId="3033FC7D"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Al. Spółdzielczości Pracy 65</w:t>
            </w:r>
          </w:p>
        </w:tc>
      </w:tr>
      <w:tr w:rsidR="00BB6C71" w:rsidRPr="0034401F" w14:paraId="2AEB3A4B"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3C6C33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B3B97D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Polskie Stowarzyszenie na Rzecz Osób z Upośledzeniem Umysłowym Koło </w:t>
            </w:r>
            <w:r w:rsidRPr="00E75C91">
              <w:rPr>
                <w:color w:val="000000"/>
              </w:rPr>
              <w:br/>
              <w:t>w Świdniku</w:t>
            </w:r>
          </w:p>
        </w:tc>
        <w:tc>
          <w:tcPr>
            <w:tcW w:w="1068" w:type="pct"/>
            <w:shd w:val="clear" w:color="auto" w:fill="auto"/>
            <w:noWrap/>
            <w:vAlign w:val="center"/>
            <w:hideMark/>
          </w:tcPr>
          <w:p w14:paraId="183C761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21-040 Świdnik</w:t>
            </w:r>
          </w:p>
        </w:tc>
        <w:tc>
          <w:tcPr>
            <w:tcW w:w="1127" w:type="pct"/>
            <w:shd w:val="clear" w:color="auto" w:fill="auto"/>
            <w:noWrap/>
            <w:vAlign w:val="center"/>
            <w:hideMark/>
          </w:tcPr>
          <w:p w14:paraId="628BDEB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Tadeusza Kościuszki  8</w:t>
            </w:r>
          </w:p>
        </w:tc>
      </w:tr>
      <w:tr w:rsidR="00BB6C71" w:rsidRPr="0034401F" w14:paraId="57F0FB37"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D280ABE"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430D70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Charytatywne Stowarzyszenie Niesienia Pomocy Chorym „Misericordia”</w:t>
            </w:r>
          </w:p>
        </w:tc>
        <w:tc>
          <w:tcPr>
            <w:tcW w:w="1068" w:type="pct"/>
            <w:shd w:val="clear" w:color="auto" w:fill="auto"/>
            <w:noWrap/>
            <w:vAlign w:val="center"/>
            <w:hideMark/>
          </w:tcPr>
          <w:p w14:paraId="00B6876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20-385 Lublin</w:t>
            </w:r>
          </w:p>
        </w:tc>
        <w:tc>
          <w:tcPr>
            <w:tcW w:w="1127" w:type="pct"/>
            <w:shd w:val="clear" w:color="auto" w:fill="auto"/>
            <w:noWrap/>
            <w:vAlign w:val="center"/>
            <w:hideMark/>
          </w:tcPr>
          <w:p w14:paraId="757656E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Głuska 138</w:t>
            </w:r>
          </w:p>
        </w:tc>
      </w:tr>
      <w:tr w:rsidR="00BB6C71" w:rsidRPr="0034401F" w14:paraId="7F9886B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2E258CD"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07598E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Stowarzyszenie na Rzecz Osób Niepełnosprawnych </w:t>
            </w:r>
            <w:r w:rsidR="005E7855" w:rsidRPr="00E75C91">
              <w:rPr>
                <w:color w:val="000000"/>
              </w:rPr>
              <w:br/>
            </w:r>
            <w:r w:rsidRPr="00E75C91">
              <w:rPr>
                <w:color w:val="000000"/>
              </w:rPr>
              <w:t>i Starszych z siedzibą w Opolu Lubelskim</w:t>
            </w:r>
          </w:p>
        </w:tc>
        <w:tc>
          <w:tcPr>
            <w:tcW w:w="1068" w:type="pct"/>
            <w:shd w:val="clear" w:color="auto" w:fill="auto"/>
            <w:noWrap/>
            <w:vAlign w:val="center"/>
            <w:hideMark/>
          </w:tcPr>
          <w:p w14:paraId="4A78778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24-320 Poniatowa</w:t>
            </w:r>
          </w:p>
        </w:tc>
        <w:tc>
          <w:tcPr>
            <w:tcW w:w="1127" w:type="pct"/>
            <w:shd w:val="clear" w:color="auto" w:fill="auto"/>
            <w:noWrap/>
            <w:vAlign w:val="center"/>
            <w:hideMark/>
          </w:tcPr>
          <w:p w14:paraId="0A8DDE5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Fabryczna 16c</w:t>
            </w:r>
          </w:p>
        </w:tc>
      </w:tr>
      <w:tr w:rsidR="00BB6C71" w:rsidRPr="0034401F" w14:paraId="0FD5EBB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97476F8"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404B7F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Stowarzyszenie Inicjatyw Edukacyjnych „PRO EDUCATIO”</w:t>
            </w:r>
          </w:p>
        </w:tc>
        <w:tc>
          <w:tcPr>
            <w:tcW w:w="1068" w:type="pct"/>
            <w:shd w:val="clear" w:color="auto" w:fill="auto"/>
            <w:noWrap/>
            <w:vAlign w:val="center"/>
            <w:hideMark/>
          </w:tcPr>
          <w:p w14:paraId="6412A7E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21 - 110 Ostrów Lubelski</w:t>
            </w:r>
          </w:p>
        </w:tc>
        <w:tc>
          <w:tcPr>
            <w:tcW w:w="1127" w:type="pct"/>
            <w:shd w:val="clear" w:color="auto" w:fill="auto"/>
            <w:noWrap/>
            <w:vAlign w:val="center"/>
            <w:hideMark/>
          </w:tcPr>
          <w:p w14:paraId="3AC0C1C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Unicka 5b</w:t>
            </w:r>
          </w:p>
        </w:tc>
      </w:tr>
      <w:tr w:rsidR="00BB6C71" w:rsidRPr="0034401F" w14:paraId="659ED4F2"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CC0CD2F"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B8C47A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Polskie Towarzystwo Walki z Kalectwem Oddział </w:t>
            </w:r>
            <w:r w:rsidR="005E7855" w:rsidRPr="00E75C91">
              <w:rPr>
                <w:color w:val="000000"/>
              </w:rPr>
              <w:br/>
            </w:r>
            <w:r w:rsidRPr="00E75C91">
              <w:rPr>
                <w:color w:val="000000"/>
              </w:rPr>
              <w:t>w Kocku</w:t>
            </w:r>
          </w:p>
        </w:tc>
        <w:tc>
          <w:tcPr>
            <w:tcW w:w="1068" w:type="pct"/>
            <w:shd w:val="clear" w:color="auto" w:fill="auto"/>
            <w:noWrap/>
            <w:vAlign w:val="center"/>
            <w:hideMark/>
          </w:tcPr>
          <w:p w14:paraId="3FA5F21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21-150 Kock</w:t>
            </w:r>
          </w:p>
        </w:tc>
        <w:tc>
          <w:tcPr>
            <w:tcW w:w="1127" w:type="pct"/>
            <w:shd w:val="clear" w:color="auto" w:fill="auto"/>
            <w:noWrap/>
            <w:vAlign w:val="center"/>
            <w:hideMark/>
          </w:tcPr>
          <w:p w14:paraId="5C45321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Przechodnia 9 A</w:t>
            </w:r>
          </w:p>
        </w:tc>
      </w:tr>
      <w:tr w:rsidR="00BB6C71" w:rsidRPr="0034401F" w14:paraId="7922AAB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95C4426"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3AF1F6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Polskie Stowarzyszenie na Rzecz Osób</w:t>
            </w:r>
            <w:r w:rsidR="005E7855" w:rsidRPr="00E75C91">
              <w:rPr>
                <w:color w:val="000000"/>
              </w:rPr>
              <w:br/>
            </w:r>
            <w:r w:rsidRPr="00E75C91">
              <w:rPr>
                <w:color w:val="000000"/>
              </w:rPr>
              <w:t xml:space="preserve"> z Upośledzeniem Umysłowym Koło </w:t>
            </w:r>
            <w:r w:rsidRPr="00E75C91">
              <w:rPr>
                <w:color w:val="000000"/>
              </w:rPr>
              <w:br/>
              <w:t>w Rykach</w:t>
            </w:r>
          </w:p>
        </w:tc>
        <w:tc>
          <w:tcPr>
            <w:tcW w:w="1068" w:type="pct"/>
            <w:shd w:val="clear" w:color="auto" w:fill="auto"/>
            <w:noWrap/>
            <w:vAlign w:val="center"/>
            <w:hideMark/>
          </w:tcPr>
          <w:p w14:paraId="7055663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08-500 Ryki</w:t>
            </w:r>
          </w:p>
        </w:tc>
        <w:tc>
          <w:tcPr>
            <w:tcW w:w="1127" w:type="pct"/>
            <w:shd w:val="clear" w:color="auto" w:fill="auto"/>
            <w:noWrap/>
            <w:vAlign w:val="center"/>
            <w:hideMark/>
          </w:tcPr>
          <w:p w14:paraId="173F797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Wyczółkowskiego 12</w:t>
            </w:r>
          </w:p>
        </w:tc>
      </w:tr>
      <w:tr w:rsidR="00BB6C71" w:rsidRPr="0034401F" w14:paraId="1B4CA92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1FBC69C"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2FF150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Urząd Miasta Dęblin</w:t>
            </w:r>
          </w:p>
        </w:tc>
        <w:tc>
          <w:tcPr>
            <w:tcW w:w="1068" w:type="pct"/>
            <w:shd w:val="clear" w:color="auto" w:fill="auto"/>
            <w:noWrap/>
            <w:vAlign w:val="center"/>
            <w:hideMark/>
          </w:tcPr>
          <w:p w14:paraId="3ED69CE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08-530 Dęblin</w:t>
            </w:r>
          </w:p>
        </w:tc>
        <w:tc>
          <w:tcPr>
            <w:tcW w:w="1127" w:type="pct"/>
            <w:shd w:val="clear" w:color="auto" w:fill="auto"/>
            <w:noWrap/>
            <w:vAlign w:val="center"/>
            <w:hideMark/>
          </w:tcPr>
          <w:p w14:paraId="4A4D874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Niepodległości 8</w:t>
            </w:r>
          </w:p>
        </w:tc>
      </w:tr>
      <w:tr w:rsidR="00BB6C71" w:rsidRPr="0034401F" w14:paraId="350CF21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7032E7D"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01B570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Zespół Dziennych Domów Pomocy Społecznej</w:t>
            </w:r>
          </w:p>
        </w:tc>
        <w:tc>
          <w:tcPr>
            <w:tcW w:w="1068" w:type="pct"/>
            <w:shd w:val="clear" w:color="auto" w:fill="auto"/>
            <w:noWrap/>
            <w:vAlign w:val="center"/>
            <w:hideMark/>
          </w:tcPr>
          <w:p w14:paraId="33E5F39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24-100 Puławy</w:t>
            </w:r>
          </w:p>
        </w:tc>
        <w:tc>
          <w:tcPr>
            <w:tcW w:w="1127" w:type="pct"/>
            <w:shd w:val="clear" w:color="auto" w:fill="auto"/>
            <w:noWrap/>
            <w:vAlign w:val="center"/>
            <w:hideMark/>
          </w:tcPr>
          <w:p w14:paraId="17BFD2F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6-go Sierpnia 20</w:t>
            </w:r>
          </w:p>
        </w:tc>
      </w:tr>
      <w:tr w:rsidR="00BB6C71" w:rsidRPr="0034401F" w14:paraId="2D9E4AF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CAF7A0D" w14:textId="77777777" w:rsidR="00BB6C71" w:rsidRPr="00E75C91" w:rsidRDefault="00BB6C71" w:rsidP="004E5C09">
            <w:pPr>
              <w:jc w:val="center"/>
            </w:pPr>
            <w:r w:rsidRPr="00E75C91">
              <w:rPr>
                <w:color w:val="000000"/>
              </w:rPr>
              <w:lastRenderedPageBreak/>
              <w:t>WTZ</w:t>
            </w:r>
          </w:p>
        </w:tc>
        <w:tc>
          <w:tcPr>
            <w:tcW w:w="1984" w:type="pct"/>
            <w:shd w:val="clear" w:color="auto" w:fill="auto"/>
            <w:noWrap/>
            <w:vAlign w:val="center"/>
            <w:hideMark/>
          </w:tcPr>
          <w:p w14:paraId="02EA129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Puławskie Stowarzyszenie Ochrony Zdrowia Psychicznego</w:t>
            </w:r>
          </w:p>
        </w:tc>
        <w:tc>
          <w:tcPr>
            <w:tcW w:w="1068" w:type="pct"/>
            <w:shd w:val="clear" w:color="auto" w:fill="auto"/>
            <w:noWrap/>
            <w:vAlign w:val="center"/>
            <w:hideMark/>
          </w:tcPr>
          <w:p w14:paraId="68D760A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24 - 100 Puławy</w:t>
            </w:r>
          </w:p>
        </w:tc>
        <w:tc>
          <w:tcPr>
            <w:tcW w:w="1127" w:type="pct"/>
            <w:shd w:val="clear" w:color="auto" w:fill="auto"/>
            <w:noWrap/>
            <w:vAlign w:val="center"/>
            <w:hideMark/>
          </w:tcPr>
          <w:p w14:paraId="29A4AD6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Wróblewskiego 21</w:t>
            </w:r>
          </w:p>
        </w:tc>
      </w:tr>
      <w:tr w:rsidR="00BB6C71" w:rsidRPr="0034401F" w14:paraId="75B4199C"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CAF0F85"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2F32BB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Integracyjne Stowarzyszenie Osób Niepełnosprawnych „Prometeusz” </w:t>
            </w:r>
            <w:r w:rsidRPr="00E75C91">
              <w:rPr>
                <w:color w:val="000000"/>
              </w:rPr>
              <w:br/>
              <w:t>w Chełmie</w:t>
            </w:r>
          </w:p>
        </w:tc>
        <w:tc>
          <w:tcPr>
            <w:tcW w:w="1068" w:type="pct"/>
            <w:shd w:val="clear" w:color="auto" w:fill="auto"/>
            <w:noWrap/>
            <w:vAlign w:val="center"/>
            <w:hideMark/>
          </w:tcPr>
          <w:p w14:paraId="55E119D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37A951C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Połaniecka 10</w:t>
            </w:r>
          </w:p>
        </w:tc>
      </w:tr>
      <w:tr w:rsidR="00BB6C71" w:rsidRPr="0034401F" w14:paraId="24601E82"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9476458"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2E1426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Ośrodek Pomocy Osobom Niepełnosprawnym przy Parafii Miłosierdzia Bożego </w:t>
            </w:r>
            <w:r w:rsidRPr="00E75C91">
              <w:rPr>
                <w:color w:val="000000"/>
              </w:rPr>
              <w:br/>
              <w:t>w Chełmie</w:t>
            </w:r>
          </w:p>
        </w:tc>
        <w:tc>
          <w:tcPr>
            <w:tcW w:w="1068" w:type="pct"/>
            <w:shd w:val="clear" w:color="auto" w:fill="auto"/>
            <w:noWrap/>
            <w:vAlign w:val="center"/>
            <w:hideMark/>
          </w:tcPr>
          <w:p w14:paraId="76BC8F3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3ACEA36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Lubelska 135 e</w:t>
            </w:r>
          </w:p>
        </w:tc>
      </w:tr>
      <w:tr w:rsidR="00BB6C71" w:rsidRPr="0034401F" w14:paraId="667A248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67F248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6A893C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Miejski Ośrodek Pomocy Społecznej</w:t>
            </w:r>
          </w:p>
        </w:tc>
        <w:tc>
          <w:tcPr>
            <w:tcW w:w="1068" w:type="pct"/>
            <w:shd w:val="clear" w:color="auto" w:fill="auto"/>
            <w:noWrap/>
            <w:vAlign w:val="center"/>
            <w:hideMark/>
          </w:tcPr>
          <w:p w14:paraId="2C39F92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22-170 Rejowiec Fabryczny</w:t>
            </w:r>
          </w:p>
        </w:tc>
        <w:tc>
          <w:tcPr>
            <w:tcW w:w="1127" w:type="pct"/>
            <w:shd w:val="clear" w:color="auto" w:fill="auto"/>
            <w:noWrap/>
            <w:vAlign w:val="center"/>
            <w:hideMark/>
          </w:tcPr>
          <w:p w14:paraId="47175DE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Mickiewicza 3</w:t>
            </w:r>
          </w:p>
        </w:tc>
      </w:tr>
      <w:tr w:rsidR="00BB6C71" w:rsidRPr="0034401F" w14:paraId="2B5BD90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6D774E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42ACAE6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Gminny Ośrodek Pomocy Społecznej</w:t>
            </w:r>
          </w:p>
        </w:tc>
        <w:tc>
          <w:tcPr>
            <w:tcW w:w="1068" w:type="pct"/>
            <w:shd w:val="clear" w:color="auto" w:fill="auto"/>
            <w:noWrap/>
            <w:vAlign w:val="center"/>
            <w:hideMark/>
          </w:tcPr>
          <w:p w14:paraId="75ABF2F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22-120 Wojsławice</w:t>
            </w:r>
          </w:p>
        </w:tc>
        <w:tc>
          <w:tcPr>
            <w:tcW w:w="1127" w:type="pct"/>
            <w:shd w:val="clear" w:color="auto" w:fill="auto"/>
            <w:noWrap/>
            <w:vAlign w:val="center"/>
            <w:hideMark/>
          </w:tcPr>
          <w:p w14:paraId="609410F8"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Uchańska 114</w:t>
            </w:r>
          </w:p>
        </w:tc>
      </w:tr>
      <w:tr w:rsidR="00BB6C71" w:rsidRPr="0034401F" w14:paraId="55E4DCC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DA1C0B3"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416A871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Gminny Ośrodek Pomocy Społecznej</w:t>
            </w:r>
          </w:p>
        </w:tc>
        <w:tc>
          <w:tcPr>
            <w:tcW w:w="1068" w:type="pct"/>
            <w:shd w:val="clear" w:color="auto" w:fill="auto"/>
            <w:noWrap/>
            <w:vAlign w:val="center"/>
            <w:hideMark/>
          </w:tcPr>
          <w:p w14:paraId="2ECD652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22-107 Sawin</w:t>
            </w:r>
          </w:p>
        </w:tc>
        <w:tc>
          <w:tcPr>
            <w:tcW w:w="1127" w:type="pct"/>
            <w:shd w:val="clear" w:color="auto" w:fill="auto"/>
            <w:noWrap/>
            <w:vAlign w:val="center"/>
            <w:hideMark/>
          </w:tcPr>
          <w:p w14:paraId="18AD92C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Chełmska 5</w:t>
            </w:r>
          </w:p>
        </w:tc>
      </w:tr>
      <w:tr w:rsidR="00BB6C71" w:rsidRPr="0034401F" w14:paraId="33146635"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7F7454B"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42A172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Polskie Stowarzyszenie na Rzecz Osób </w:t>
            </w:r>
            <w:r w:rsidRPr="00E75C91">
              <w:rPr>
                <w:color w:val="000000"/>
              </w:rPr>
              <w:br/>
              <w:t xml:space="preserve">z Upośledzeniem Umysłowym z siedzibą </w:t>
            </w:r>
            <w:r w:rsidR="005E7855" w:rsidRPr="00E75C91">
              <w:rPr>
                <w:color w:val="000000"/>
              </w:rPr>
              <w:br/>
            </w:r>
            <w:r w:rsidRPr="00E75C91">
              <w:rPr>
                <w:color w:val="000000"/>
              </w:rPr>
              <w:t>w Warszawie - Koło w Łęcznej</w:t>
            </w:r>
          </w:p>
        </w:tc>
        <w:tc>
          <w:tcPr>
            <w:tcW w:w="1068" w:type="pct"/>
            <w:shd w:val="clear" w:color="auto" w:fill="auto"/>
            <w:noWrap/>
            <w:vAlign w:val="center"/>
            <w:hideMark/>
          </w:tcPr>
          <w:p w14:paraId="0DC702E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21-070 Cyców</w:t>
            </w:r>
          </w:p>
        </w:tc>
        <w:tc>
          <w:tcPr>
            <w:tcW w:w="1127" w:type="pct"/>
            <w:shd w:val="clear" w:color="auto" w:fill="auto"/>
            <w:noWrap/>
            <w:vAlign w:val="center"/>
            <w:hideMark/>
          </w:tcPr>
          <w:p w14:paraId="26C6C8D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Janowica</w:t>
            </w:r>
          </w:p>
        </w:tc>
      </w:tr>
      <w:tr w:rsidR="00BB6C71" w:rsidRPr="0034401F" w14:paraId="2603AC1A"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0A1C14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4880288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Ośrodek Pomocy Społecznej w Siedliszczu</w:t>
            </w:r>
          </w:p>
        </w:tc>
        <w:tc>
          <w:tcPr>
            <w:tcW w:w="1068" w:type="pct"/>
            <w:shd w:val="clear" w:color="auto" w:fill="auto"/>
            <w:noWrap/>
            <w:vAlign w:val="center"/>
            <w:hideMark/>
          </w:tcPr>
          <w:p w14:paraId="779F2F7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22 - 130 Siedliszcze</w:t>
            </w:r>
          </w:p>
        </w:tc>
        <w:tc>
          <w:tcPr>
            <w:tcW w:w="1127" w:type="pct"/>
            <w:shd w:val="clear" w:color="auto" w:fill="auto"/>
            <w:noWrap/>
            <w:vAlign w:val="center"/>
            <w:hideMark/>
          </w:tcPr>
          <w:p w14:paraId="30ED989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Majdan Zahorodynski 3</w:t>
            </w:r>
          </w:p>
        </w:tc>
      </w:tr>
      <w:tr w:rsidR="00BB6C71" w:rsidRPr="0034401F" w14:paraId="781E85EA"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5EE33B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4E42DE4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Miejski Ośrodek Pomocy Społecznej we Włodawie</w:t>
            </w:r>
          </w:p>
        </w:tc>
        <w:tc>
          <w:tcPr>
            <w:tcW w:w="1068" w:type="pct"/>
            <w:shd w:val="clear" w:color="auto" w:fill="auto"/>
            <w:noWrap/>
            <w:vAlign w:val="center"/>
            <w:hideMark/>
          </w:tcPr>
          <w:p w14:paraId="7655374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22-200 Włodawa</w:t>
            </w:r>
          </w:p>
        </w:tc>
        <w:tc>
          <w:tcPr>
            <w:tcW w:w="1127" w:type="pct"/>
            <w:shd w:val="clear" w:color="auto" w:fill="auto"/>
            <w:noWrap/>
            <w:vAlign w:val="center"/>
            <w:hideMark/>
          </w:tcPr>
          <w:p w14:paraId="3E37A76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Sztabowa 3</w:t>
            </w:r>
          </w:p>
        </w:tc>
      </w:tr>
      <w:tr w:rsidR="00BB6C71" w:rsidRPr="0034401F" w14:paraId="267840A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6045E3D"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30A02A4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Krasnostawskie Stowarzyszenie </w:t>
            </w:r>
            <w:r w:rsidRPr="00E75C91">
              <w:rPr>
                <w:color w:val="000000"/>
              </w:rPr>
              <w:br/>
              <w:t>na Rzecz Osób Niepełnosprawnych</w:t>
            </w:r>
          </w:p>
        </w:tc>
        <w:tc>
          <w:tcPr>
            <w:tcW w:w="1068" w:type="pct"/>
            <w:shd w:val="clear" w:color="auto" w:fill="auto"/>
            <w:noWrap/>
            <w:vAlign w:val="center"/>
            <w:hideMark/>
          </w:tcPr>
          <w:p w14:paraId="0B835AD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22-300 Krasnystaw</w:t>
            </w:r>
          </w:p>
        </w:tc>
        <w:tc>
          <w:tcPr>
            <w:tcW w:w="1127" w:type="pct"/>
            <w:shd w:val="clear" w:color="auto" w:fill="auto"/>
            <w:noWrap/>
            <w:vAlign w:val="center"/>
            <w:hideMark/>
          </w:tcPr>
          <w:p w14:paraId="493F8FB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Szkolna 9</w:t>
            </w:r>
          </w:p>
        </w:tc>
      </w:tr>
      <w:tr w:rsidR="00BB6C71" w:rsidRPr="0034401F" w14:paraId="0029A33A"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E545DB1"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359B3D2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Towarzystwo Opieki nad Ociemniałymi, Zakład Opiekuńczo- Rehabilitacyjny </w:t>
            </w:r>
            <w:r w:rsidRPr="00E75C91">
              <w:rPr>
                <w:color w:val="000000"/>
              </w:rPr>
              <w:br/>
              <w:t>dla Niewidomych Kobiet w Żułowie</w:t>
            </w:r>
          </w:p>
        </w:tc>
        <w:tc>
          <w:tcPr>
            <w:tcW w:w="1068" w:type="pct"/>
            <w:shd w:val="clear" w:color="auto" w:fill="auto"/>
            <w:noWrap/>
            <w:vAlign w:val="center"/>
            <w:hideMark/>
          </w:tcPr>
          <w:p w14:paraId="1F85995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22-310 Kraśniczyn</w:t>
            </w:r>
          </w:p>
        </w:tc>
        <w:tc>
          <w:tcPr>
            <w:tcW w:w="1127" w:type="pct"/>
            <w:shd w:val="clear" w:color="auto" w:fill="auto"/>
            <w:noWrap/>
            <w:vAlign w:val="center"/>
            <w:hideMark/>
          </w:tcPr>
          <w:p w14:paraId="63599EB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Żułów 13</w:t>
            </w:r>
          </w:p>
        </w:tc>
      </w:tr>
      <w:tr w:rsidR="00BB6C71" w:rsidRPr="0034401F" w14:paraId="6CAC7503"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867A10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1A98F21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Ośrodek "Misericordia" Caritas </w:t>
            </w:r>
          </w:p>
        </w:tc>
        <w:tc>
          <w:tcPr>
            <w:tcW w:w="1068" w:type="pct"/>
            <w:shd w:val="clear" w:color="auto" w:fill="auto"/>
            <w:noWrap/>
            <w:vAlign w:val="center"/>
            <w:hideMark/>
          </w:tcPr>
          <w:p w14:paraId="788C4A3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21-500 Biała Podlaska</w:t>
            </w:r>
          </w:p>
        </w:tc>
        <w:tc>
          <w:tcPr>
            <w:tcW w:w="1127" w:type="pct"/>
            <w:shd w:val="clear" w:color="auto" w:fill="auto"/>
            <w:noWrap/>
            <w:vAlign w:val="center"/>
            <w:hideMark/>
          </w:tcPr>
          <w:p w14:paraId="39076B4F" w14:textId="77777777" w:rsidR="00BB6C71"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B6C71" w:rsidRPr="00E75C91">
              <w:rPr>
                <w:color w:val="000000"/>
              </w:rPr>
              <w:t>Warszawska 15</w:t>
            </w:r>
          </w:p>
        </w:tc>
      </w:tr>
      <w:tr w:rsidR="00BB6C71" w:rsidRPr="0034401F" w14:paraId="2EE9AAF5"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F11E096"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BE1B4E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Spółdzielnia Inwalidów „Elremet”</w:t>
            </w:r>
          </w:p>
        </w:tc>
        <w:tc>
          <w:tcPr>
            <w:tcW w:w="1068" w:type="pct"/>
            <w:shd w:val="clear" w:color="auto" w:fill="auto"/>
            <w:noWrap/>
            <w:vAlign w:val="center"/>
            <w:hideMark/>
          </w:tcPr>
          <w:p w14:paraId="7CE6F18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21-500 Biała Podlaska</w:t>
            </w:r>
          </w:p>
        </w:tc>
        <w:tc>
          <w:tcPr>
            <w:tcW w:w="1127" w:type="pct"/>
            <w:shd w:val="clear" w:color="auto" w:fill="auto"/>
            <w:noWrap/>
            <w:vAlign w:val="center"/>
            <w:hideMark/>
          </w:tcPr>
          <w:p w14:paraId="42CC33B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Prosta 35</w:t>
            </w:r>
          </w:p>
        </w:tc>
      </w:tr>
      <w:tr w:rsidR="00BB6C71" w:rsidRPr="0034401F" w14:paraId="2EFF572C"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55055EA"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5FCD4D8" w14:textId="77777777" w:rsidR="00BB6C71" w:rsidRPr="00E75C91" w:rsidRDefault="005E785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w:t>
            </w:r>
            <w:r w:rsidR="00BB6C71" w:rsidRPr="00E75C91">
              <w:rPr>
                <w:color w:val="000000"/>
              </w:rPr>
              <w:t>Gminny Ośrodek Pomocy Społecznej</w:t>
            </w:r>
          </w:p>
        </w:tc>
        <w:tc>
          <w:tcPr>
            <w:tcW w:w="1068" w:type="pct"/>
            <w:shd w:val="clear" w:color="auto" w:fill="auto"/>
            <w:noWrap/>
            <w:vAlign w:val="center"/>
            <w:hideMark/>
          </w:tcPr>
          <w:p w14:paraId="4F7E05F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21-311 Komarówka Podlaska  </w:t>
            </w:r>
          </w:p>
        </w:tc>
        <w:tc>
          <w:tcPr>
            <w:tcW w:w="1127" w:type="pct"/>
            <w:shd w:val="clear" w:color="auto" w:fill="auto"/>
            <w:noWrap/>
            <w:vAlign w:val="center"/>
            <w:hideMark/>
          </w:tcPr>
          <w:p w14:paraId="30B8722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Kolembrody</w:t>
            </w:r>
          </w:p>
        </w:tc>
      </w:tr>
      <w:tr w:rsidR="00BB6C71" w:rsidRPr="0034401F" w14:paraId="0F02C7A4"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4BFFE2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48565A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Caritas Diecezji Siedleckiej</w:t>
            </w:r>
          </w:p>
        </w:tc>
        <w:tc>
          <w:tcPr>
            <w:tcW w:w="1068" w:type="pct"/>
            <w:shd w:val="clear" w:color="auto" w:fill="auto"/>
            <w:noWrap/>
            <w:vAlign w:val="center"/>
            <w:hideMark/>
          </w:tcPr>
          <w:p w14:paraId="2C9A52F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21-200 Parczew</w:t>
            </w:r>
          </w:p>
        </w:tc>
        <w:tc>
          <w:tcPr>
            <w:tcW w:w="1127" w:type="pct"/>
            <w:shd w:val="clear" w:color="auto" w:fill="auto"/>
            <w:noWrap/>
            <w:vAlign w:val="center"/>
            <w:hideMark/>
          </w:tcPr>
          <w:p w14:paraId="376DEBF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Kościelna 53</w:t>
            </w:r>
          </w:p>
        </w:tc>
      </w:tr>
      <w:tr w:rsidR="00BB6C71" w:rsidRPr="0034401F" w14:paraId="77D0BC6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8B18EAE"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4EBB9A9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Podlaskie Stowarzyszenie Osób Niepełnosprawnych w Międzyrzecu Podlaskim</w:t>
            </w:r>
          </w:p>
        </w:tc>
        <w:tc>
          <w:tcPr>
            <w:tcW w:w="1068" w:type="pct"/>
            <w:shd w:val="clear" w:color="auto" w:fill="auto"/>
            <w:noWrap/>
            <w:vAlign w:val="center"/>
            <w:hideMark/>
          </w:tcPr>
          <w:p w14:paraId="0E25F2DD"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21-560 Międzyrzec Podlaski</w:t>
            </w:r>
          </w:p>
        </w:tc>
        <w:tc>
          <w:tcPr>
            <w:tcW w:w="1127" w:type="pct"/>
            <w:shd w:val="clear" w:color="auto" w:fill="auto"/>
            <w:noWrap/>
            <w:vAlign w:val="center"/>
            <w:hideMark/>
          </w:tcPr>
          <w:p w14:paraId="60E2CC9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Zarówie 86</w:t>
            </w:r>
          </w:p>
        </w:tc>
      </w:tr>
      <w:tr w:rsidR="00BB6C71" w:rsidRPr="0034401F" w14:paraId="7EAA5172"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DD90162"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916BC2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Gminny Ośrodek Pomocy Społecznej w Kodniu</w:t>
            </w:r>
          </w:p>
        </w:tc>
        <w:tc>
          <w:tcPr>
            <w:tcW w:w="1068" w:type="pct"/>
            <w:shd w:val="clear" w:color="auto" w:fill="auto"/>
            <w:noWrap/>
            <w:vAlign w:val="center"/>
            <w:hideMark/>
          </w:tcPr>
          <w:p w14:paraId="683E17A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21-509 Kodeń</w:t>
            </w:r>
          </w:p>
        </w:tc>
        <w:tc>
          <w:tcPr>
            <w:tcW w:w="1127" w:type="pct"/>
            <w:shd w:val="clear" w:color="auto" w:fill="auto"/>
            <w:noWrap/>
            <w:vAlign w:val="center"/>
            <w:hideMark/>
          </w:tcPr>
          <w:p w14:paraId="311E9E4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Nadbrzeżna 12</w:t>
            </w:r>
          </w:p>
        </w:tc>
      </w:tr>
      <w:tr w:rsidR="00BB6C71" w:rsidRPr="0034401F" w14:paraId="3ACC13B8"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7036BD6"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94CE07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Gminny Ośrodek Pomocy Społecznej </w:t>
            </w:r>
            <w:r w:rsidRPr="00E75C91">
              <w:rPr>
                <w:color w:val="000000"/>
              </w:rPr>
              <w:br/>
              <w:t>w Wisznicach</w:t>
            </w:r>
          </w:p>
        </w:tc>
        <w:tc>
          <w:tcPr>
            <w:tcW w:w="1068" w:type="pct"/>
            <w:shd w:val="clear" w:color="auto" w:fill="auto"/>
            <w:noWrap/>
            <w:vAlign w:val="center"/>
            <w:hideMark/>
          </w:tcPr>
          <w:p w14:paraId="654BE20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21-580 Wisznice</w:t>
            </w:r>
          </w:p>
        </w:tc>
        <w:tc>
          <w:tcPr>
            <w:tcW w:w="1127" w:type="pct"/>
            <w:shd w:val="clear" w:color="auto" w:fill="auto"/>
            <w:noWrap/>
            <w:vAlign w:val="center"/>
            <w:hideMark/>
          </w:tcPr>
          <w:p w14:paraId="2B2B64F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Wygoda 4</w:t>
            </w:r>
          </w:p>
        </w:tc>
      </w:tr>
      <w:tr w:rsidR="00BB6C71" w:rsidRPr="0034401F" w14:paraId="5509E0F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21D4D1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9233DA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Urząd Gminy </w:t>
            </w:r>
            <w:r w:rsidR="005E7855" w:rsidRPr="00E75C91">
              <w:rPr>
                <w:color w:val="000000"/>
              </w:rPr>
              <w:br/>
            </w:r>
            <w:r w:rsidRPr="00E75C91">
              <w:rPr>
                <w:color w:val="000000"/>
              </w:rPr>
              <w:t>w Komarowie - Osadzie</w:t>
            </w:r>
          </w:p>
        </w:tc>
        <w:tc>
          <w:tcPr>
            <w:tcW w:w="1068" w:type="pct"/>
            <w:shd w:val="clear" w:color="auto" w:fill="auto"/>
            <w:noWrap/>
            <w:vAlign w:val="center"/>
            <w:hideMark/>
          </w:tcPr>
          <w:p w14:paraId="58000DE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22-435 Komarów Osada</w:t>
            </w:r>
          </w:p>
        </w:tc>
        <w:tc>
          <w:tcPr>
            <w:tcW w:w="1127" w:type="pct"/>
            <w:shd w:val="clear" w:color="auto" w:fill="auto"/>
            <w:noWrap/>
            <w:vAlign w:val="center"/>
            <w:hideMark/>
          </w:tcPr>
          <w:p w14:paraId="1522044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Wolica Brzozowa</w:t>
            </w:r>
          </w:p>
        </w:tc>
      </w:tr>
      <w:tr w:rsidR="00BB6C71" w:rsidRPr="0034401F" w14:paraId="36F86360"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7085C23"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16C3A6F3" w14:textId="77777777" w:rsidR="00BB6C71" w:rsidRPr="00E75C91" w:rsidRDefault="005E785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w:t>
            </w:r>
            <w:r w:rsidR="00BB6C71" w:rsidRPr="00E75C91">
              <w:rPr>
                <w:color w:val="000000"/>
              </w:rPr>
              <w:t>Urząd Gminy Skierbieszów</w:t>
            </w:r>
          </w:p>
        </w:tc>
        <w:tc>
          <w:tcPr>
            <w:tcW w:w="1068" w:type="pct"/>
            <w:shd w:val="clear" w:color="auto" w:fill="auto"/>
            <w:noWrap/>
            <w:vAlign w:val="center"/>
            <w:hideMark/>
          </w:tcPr>
          <w:p w14:paraId="6AE8720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22-420 Skierbieszów  </w:t>
            </w:r>
          </w:p>
        </w:tc>
        <w:tc>
          <w:tcPr>
            <w:tcW w:w="1127" w:type="pct"/>
            <w:shd w:val="clear" w:color="auto" w:fill="auto"/>
            <w:noWrap/>
            <w:vAlign w:val="center"/>
            <w:hideMark/>
          </w:tcPr>
          <w:p w14:paraId="726C11E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Lipina Stara 48</w:t>
            </w:r>
          </w:p>
        </w:tc>
      </w:tr>
      <w:tr w:rsidR="00BB6C71" w:rsidRPr="0034401F" w14:paraId="36E081E4"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2092F37"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5654CE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Parafia Rzymskokatolicka św. Michała Archanioła w Zamościu</w:t>
            </w:r>
          </w:p>
        </w:tc>
        <w:tc>
          <w:tcPr>
            <w:tcW w:w="1068" w:type="pct"/>
            <w:shd w:val="clear" w:color="auto" w:fill="auto"/>
            <w:noWrap/>
            <w:vAlign w:val="center"/>
            <w:hideMark/>
          </w:tcPr>
          <w:p w14:paraId="7A44714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2EBA29C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Podchorążych 2</w:t>
            </w:r>
          </w:p>
        </w:tc>
      </w:tr>
      <w:tr w:rsidR="00BB6C71" w:rsidRPr="0034401F" w14:paraId="53D6302A"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DE3EB2E" w14:textId="77777777" w:rsidR="00BB6C71" w:rsidRPr="00E75C91" w:rsidRDefault="00BB6C71" w:rsidP="004E5C09">
            <w:pPr>
              <w:jc w:val="center"/>
            </w:pPr>
            <w:r w:rsidRPr="00E75C91">
              <w:rPr>
                <w:color w:val="000000"/>
              </w:rPr>
              <w:lastRenderedPageBreak/>
              <w:t>WTZ</w:t>
            </w:r>
          </w:p>
        </w:tc>
        <w:tc>
          <w:tcPr>
            <w:tcW w:w="1984" w:type="pct"/>
            <w:shd w:val="clear" w:color="auto" w:fill="auto"/>
            <w:noWrap/>
            <w:vAlign w:val="center"/>
            <w:hideMark/>
          </w:tcPr>
          <w:p w14:paraId="0BC23E5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Stowarzyszenie Pomocy Dzieciom Niepełnosprawnym „Krok za krokiem”</w:t>
            </w:r>
          </w:p>
        </w:tc>
        <w:tc>
          <w:tcPr>
            <w:tcW w:w="1068" w:type="pct"/>
            <w:shd w:val="clear" w:color="auto" w:fill="auto"/>
            <w:noWrap/>
            <w:vAlign w:val="center"/>
            <w:hideMark/>
          </w:tcPr>
          <w:p w14:paraId="35DF834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5ABB05B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Kilińskiego 32</w:t>
            </w:r>
          </w:p>
        </w:tc>
      </w:tr>
      <w:tr w:rsidR="00BB6C71" w:rsidRPr="0034401F" w14:paraId="24047D8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B02A56E"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0F91559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Polskie Stowarzyszenie na Rzecz Osób </w:t>
            </w:r>
            <w:r w:rsidRPr="00E75C91">
              <w:rPr>
                <w:color w:val="000000"/>
              </w:rPr>
              <w:br/>
              <w:t xml:space="preserve">z Upośledzeniem Umysłowym Koło </w:t>
            </w:r>
            <w:r w:rsidRPr="00E75C91">
              <w:rPr>
                <w:color w:val="000000"/>
              </w:rPr>
              <w:br/>
              <w:t>w Zamościu</w:t>
            </w:r>
          </w:p>
        </w:tc>
        <w:tc>
          <w:tcPr>
            <w:tcW w:w="1068" w:type="pct"/>
            <w:shd w:val="clear" w:color="auto" w:fill="auto"/>
            <w:noWrap/>
            <w:vAlign w:val="center"/>
            <w:hideMark/>
          </w:tcPr>
          <w:p w14:paraId="558C3EA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004CF94C" w14:textId="77777777" w:rsidR="00BB6C71" w:rsidRPr="00E75C91" w:rsidRDefault="004E5C09"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B6C71" w:rsidRPr="00E75C91">
              <w:rPr>
                <w:color w:val="000000"/>
              </w:rPr>
              <w:t>Gen</w:t>
            </w:r>
            <w:r w:rsidRPr="00E75C91">
              <w:rPr>
                <w:color w:val="000000"/>
              </w:rPr>
              <w:t>erała</w:t>
            </w:r>
            <w:r w:rsidR="00BB6C71" w:rsidRPr="00E75C91">
              <w:rPr>
                <w:color w:val="000000"/>
              </w:rPr>
              <w:t xml:space="preserve"> Orlicz-Dreszera 14</w:t>
            </w:r>
          </w:p>
        </w:tc>
      </w:tr>
      <w:tr w:rsidR="00BB6C71" w:rsidRPr="0034401F" w14:paraId="75234073"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B5152C1"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9E097B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Urząd Gminy w Łaszczowie</w:t>
            </w:r>
          </w:p>
        </w:tc>
        <w:tc>
          <w:tcPr>
            <w:tcW w:w="1068" w:type="pct"/>
            <w:shd w:val="clear" w:color="auto" w:fill="auto"/>
            <w:noWrap/>
            <w:vAlign w:val="center"/>
            <w:hideMark/>
          </w:tcPr>
          <w:p w14:paraId="182A47D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22-650 Łaszczów</w:t>
            </w:r>
          </w:p>
        </w:tc>
        <w:tc>
          <w:tcPr>
            <w:tcW w:w="1127" w:type="pct"/>
            <w:shd w:val="clear" w:color="auto" w:fill="auto"/>
            <w:noWrap/>
            <w:vAlign w:val="center"/>
            <w:hideMark/>
          </w:tcPr>
          <w:p w14:paraId="2913BC15"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Muratyn 49</w:t>
            </w:r>
          </w:p>
        </w:tc>
      </w:tr>
      <w:tr w:rsidR="00BB6C71" w:rsidRPr="0034401F" w14:paraId="6E98D80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46C7F46"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315B983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Gminny Ośrodek Pomocy Społecznej</w:t>
            </w:r>
          </w:p>
        </w:tc>
        <w:tc>
          <w:tcPr>
            <w:tcW w:w="1068" w:type="pct"/>
            <w:shd w:val="clear" w:color="auto" w:fill="auto"/>
            <w:noWrap/>
            <w:vAlign w:val="center"/>
            <w:hideMark/>
          </w:tcPr>
          <w:p w14:paraId="21EC470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22 -540 Dołhobyczów</w:t>
            </w:r>
          </w:p>
        </w:tc>
        <w:tc>
          <w:tcPr>
            <w:tcW w:w="1127" w:type="pct"/>
            <w:shd w:val="clear" w:color="auto" w:fill="auto"/>
            <w:noWrap/>
            <w:vAlign w:val="center"/>
            <w:hideMark/>
          </w:tcPr>
          <w:p w14:paraId="006CF25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Oszczów 30</w:t>
            </w:r>
          </w:p>
        </w:tc>
      </w:tr>
      <w:tr w:rsidR="00BB6C71" w:rsidRPr="0034401F" w14:paraId="035ECA25"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8A567A0"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C85691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Polskie Stowarzyszenie na Rzecz Osób </w:t>
            </w:r>
            <w:r w:rsidRPr="00E75C91">
              <w:rPr>
                <w:color w:val="000000"/>
              </w:rPr>
              <w:br/>
              <w:t xml:space="preserve">z Upośledzeniem Umysłowym Koło </w:t>
            </w:r>
            <w:r w:rsidRPr="00E75C91">
              <w:rPr>
                <w:color w:val="000000"/>
              </w:rPr>
              <w:br/>
              <w:t>w Werbkowicach</w:t>
            </w:r>
          </w:p>
        </w:tc>
        <w:tc>
          <w:tcPr>
            <w:tcW w:w="1068" w:type="pct"/>
            <w:shd w:val="clear" w:color="auto" w:fill="auto"/>
            <w:noWrap/>
            <w:vAlign w:val="center"/>
            <w:hideMark/>
          </w:tcPr>
          <w:p w14:paraId="251CD2C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22-550 Werbkowice</w:t>
            </w:r>
          </w:p>
        </w:tc>
        <w:tc>
          <w:tcPr>
            <w:tcW w:w="1127" w:type="pct"/>
            <w:shd w:val="clear" w:color="auto" w:fill="auto"/>
            <w:noWrap/>
            <w:vAlign w:val="center"/>
            <w:hideMark/>
          </w:tcPr>
          <w:p w14:paraId="5DCFAE4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Piłsudskiego 4</w:t>
            </w:r>
          </w:p>
        </w:tc>
      </w:tr>
      <w:tr w:rsidR="00BB6C71" w:rsidRPr="0034401F" w14:paraId="39EE8D1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67D9ED1"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C42ACA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Urząd Miejski </w:t>
            </w:r>
            <w:r w:rsidR="005E7855" w:rsidRPr="00E75C91">
              <w:rPr>
                <w:color w:val="000000"/>
              </w:rPr>
              <w:br/>
            </w:r>
            <w:r w:rsidRPr="00E75C91">
              <w:rPr>
                <w:color w:val="000000"/>
              </w:rPr>
              <w:t>w Krasnobrodzie</w:t>
            </w:r>
          </w:p>
        </w:tc>
        <w:tc>
          <w:tcPr>
            <w:tcW w:w="1068" w:type="pct"/>
            <w:shd w:val="clear" w:color="auto" w:fill="auto"/>
            <w:noWrap/>
            <w:vAlign w:val="center"/>
            <w:hideMark/>
          </w:tcPr>
          <w:p w14:paraId="24E6CF7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22-440 Krasnobród</w:t>
            </w:r>
          </w:p>
        </w:tc>
        <w:tc>
          <w:tcPr>
            <w:tcW w:w="1127" w:type="pct"/>
            <w:shd w:val="clear" w:color="auto" w:fill="auto"/>
            <w:noWrap/>
            <w:vAlign w:val="center"/>
            <w:hideMark/>
          </w:tcPr>
          <w:p w14:paraId="45B1329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Dominikanówka 92</w:t>
            </w:r>
          </w:p>
        </w:tc>
      </w:tr>
      <w:tr w:rsidR="00BB6C71" w:rsidRPr="0034401F" w14:paraId="4D64D24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FA79B14"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BF4FB13"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Urząd Gminy </w:t>
            </w:r>
            <w:r w:rsidR="005E7855" w:rsidRPr="00E75C91">
              <w:rPr>
                <w:color w:val="000000"/>
              </w:rPr>
              <w:br/>
            </w:r>
            <w:r w:rsidRPr="00E75C91">
              <w:rPr>
                <w:color w:val="000000"/>
              </w:rPr>
              <w:t>w Suścu  </w:t>
            </w:r>
          </w:p>
        </w:tc>
        <w:tc>
          <w:tcPr>
            <w:tcW w:w="1068" w:type="pct"/>
            <w:shd w:val="clear" w:color="auto" w:fill="auto"/>
            <w:noWrap/>
            <w:vAlign w:val="center"/>
            <w:hideMark/>
          </w:tcPr>
          <w:p w14:paraId="7050D33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22 - 672 Susiec</w:t>
            </w:r>
          </w:p>
        </w:tc>
        <w:tc>
          <w:tcPr>
            <w:tcW w:w="1127" w:type="pct"/>
            <w:shd w:val="clear" w:color="auto" w:fill="auto"/>
            <w:noWrap/>
            <w:vAlign w:val="center"/>
            <w:hideMark/>
          </w:tcPr>
          <w:p w14:paraId="67C360C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Grabowica 72b</w:t>
            </w:r>
          </w:p>
        </w:tc>
      </w:tr>
      <w:tr w:rsidR="00BB6C71" w:rsidRPr="0034401F" w14:paraId="715B48E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FE34CFA"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3E0CD73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Urząd Gminy</w:t>
            </w:r>
            <w:r w:rsidR="005E7855" w:rsidRPr="00E75C91">
              <w:rPr>
                <w:color w:val="000000"/>
              </w:rPr>
              <w:br/>
            </w:r>
            <w:r w:rsidRPr="00E75C91">
              <w:rPr>
                <w:color w:val="000000"/>
              </w:rPr>
              <w:t xml:space="preserve"> w Sułowie</w:t>
            </w:r>
          </w:p>
        </w:tc>
        <w:tc>
          <w:tcPr>
            <w:tcW w:w="1068" w:type="pct"/>
            <w:shd w:val="clear" w:color="auto" w:fill="auto"/>
            <w:noWrap/>
            <w:vAlign w:val="center"/>
            <w:hideMark/>
          </w:tcPr>
          <w:p w14:paraId="0DA9C60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22-448 Sułów</w:t>
            </w:r>
          </w:p>
        </w:tc>
        <w:tc>
          <w:tcPr>
            <w:tcW w:w="1127" w:type="pct"/>
            <w:shd w:val="clear" w:color="auto" w:fill="auto"/>
            <w:noWrap/>
            <w:vAlign w:val="center"/>
            <w:hideMark/>
          </w:tcPr>
          <w:p w14:paraId="451FD5D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Rozłopy 70</w:t>
            </w:r>
          </w:p>
        </w:tc>
      </w:tr>
      <w:tr w:rsidR="00BB6C71" w:rsidRPr="0034401F" w14:paraId="651EC8B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608E823"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2EBE6A4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Fundacja </w:t>
            </w:r>
            <w:r w:rsidRPr="00E75C91">
              <w:rPr>
                <w:color w:val="000000"/>
              </w:rPr>
              <w:br/>
              <w:t xml:space="preserve">Na Rzecz Osób Niepełnosprawnych </w:t>
            </w:r>
            <w:r w:rsidRPr="00E75C91">
              <w:rPr>
                <w:color w:val="000000"/>
              </w:rPr>
              <w:br/>
            </w:r>
            <w:r w:rsidR="005E7855" w:rsidRPr="00E75C91">
              <w:rPr>
                <w:color w:val="000000"/>
              </w:rPr>
              <w:t>I</w:t>
            </w:r>
            <w:r w:rsidRPr="00E75C91">
              <w:rPr>
                <w:color w:val="000000"/>
              </w:rPr>
              <w:t xml:space="preserve"> Potrzebujących Pomocy „</w:t>
            </w:r>
            <w:r w:rsidR="005E7855" w:rsidRPr="00E75C91">
              <w:rPr>
                <w:color w:val="000000"/>
              </w:rPr>
              <w:t xml:space="preserve">Otwórzmy swoje </w:t>
            </w:r>
            <w:r w:rsidRPr="00E75C91">
              <w:rPr>
                <w:color w:val="000000"/>
              </w:rPr>
              <w:t>serca” w Zamościu</w:t>
            </w:r>
          </w:p>
        </w:tc>
        <w:tc>
          <w:tcPr>
            <w:tcW w:w="1068" w:type="pct"/>
            <w:shd w:val="clear" w:color="auto" w:fill="auto"/>
            <w:noWrap/>
            <w:vAlign w:val="center"/>
            <w:hideMark/>
          </w:tcPr>
          <w:p w14:paraId="5A00A87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23-425 Biszcza</w:t>
            </w:r>
          </w:p>
        </w:tc>
        <w:tc>
          <w:tcPr>
            <w:tcW w:w="1127" w:type="pct"/>
            <w:shd w:val="clear" w:color="auto" w:fill="auto"/>
            <w:noWrap/>
            <w:vAlign w:val="center"/>
            <w:hideMark/>
          </w:tcPr>
          <w:p w14:paraId="664AF82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Biszcza 228</w:t>
            </w:r>
          </w:p>
        </w:tc>
      </w:tr>
      <w:tr w:rsidR="00BB6C71" w:rsidRPr="0034401F" w14:paraId="17C7FF7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907A298"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64F59A4D"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Jednostka Prowadząca: Stowarzyszenie Pomocy Dzieciom Niepełnosprawnym „Krok za Krokiem” - Koło w Biłgoraju</w:t>
            </w:r>
          </w:p>
        </w:tc>
        <w:tc>
          <w:tcPr>
            <w:tcW w:w="1068" w:type="pct"/>
            <w:shd w:val="clear" w:color="auto" w:fill="auto"/>
            <w:noWrap/>
            <w:vAlign w:val="center"/>
            <w:hideMark/>
          </w:tcPr>
          <w:p w14:paraId="3D2D6A3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23-400 Biłgoraj</w:t>
            </w:r>
          </w:p>
        </w:tc>
        <w:tc>
          <w:tcPr>
            <w:tcW w:w="1127" w:type="pct"/>
            <w:shd w:val="clear" w:color="auto" w:fill="auto"/>
            <w:noWrap/>
            <w:vAlign w:val="center"/>
            <w:hideMark/>
          </w:tcPr>
          <w:p w14:paraId="124FBB1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Sienkiewicza 15</w:t>
            </w:r>
          </w:p>
        </w:tc>
      </w:tr>
      <w:tr w:rsidR="00BB6C71" w:rsidRPr="0034401F" w14:paraId="43146C50"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E9F9FD0"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CC2E1E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Jednostka Prowadząca: Gmina Zwierzyniec</w:t>
            </w:r>
          </w:p>
        </w:tc>
        <w:tc>
          <w:tcPr>
            <w:tcW w:w="1068" w:type="pct"/>
            <w:shd w:val="clear" w:color="auto" w:fill="auto"/>
            <w:noWrap/>
            <w:vAlign w:val="center"/>
            <w:hideMark/>
          </w:tcPr>
          <w:p w14:paraId="5B603D3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22-470 Zwierzyniec</w:t>
            </w:r>
          </w:p>
        </w:tc>
        <w:tc>
          <w:tcPr>
            <w:tcW w:w="1127" w:type="pct"/>
            <w:shd w:val="clear" w:color="auto" w:fill="auto"/>
            <w:noWrap/>
            <w:vAlign w:val="center"/>
            <w:hideMark/>
          </w:tcPr>
          <w:p w14:paraId="16187385"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Partyzantów 3 B</w:t>
            </w:r>
          </w:p>
        </w:tc>
      </w:tr>
      <w:tr w:rsidR="00BB6C71" w:rsidRPr="0034401F" w14:paraId="05B3E180"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18C1F58"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779B241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Jednostka Prowadząca: Urząd Miejski </w:t>
            </w:r>
            <w:r w:rsidR="005E7855" w:rsidRPr="00E75C91">
              <w:rPr>
                <w:color w:val="000000"/>
              </w:rPr>
              <w:br/>
            </w:r>
            <w:r w:rsidRPr="00E75C91">
              <w:rPr>
                <w:color w:val="000000"/>
              </w:rPr>
              <w:t>w Józefowie</w:t>
            </w:r>
          </w:p>
        </w:tc>
        <w:tc>
          <w:tcPr>
            <w:tcW w:w="1068" w:type="pct"/>
            <w:shd w:val="clear" w:color="auto" w:fill="auto"/>
            <w:noWrap/>
            <w:vAlign w:val="center"/>
            <w:hideMark/>
          </w:tcPr>
          <w:p w14:paraId="15C59919"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23-460 Józefów</w:t>
            </w:r>
          </w:p>
        </w:tc>
        <w:tc>
          <w:tcPr>
            <w:tcW w:w="1127" w:type="pct"/>
            <w:shd w:val="clear" w:color="auto" w:fill="auto"/>
            <w:noWrap/>
            <w:vAlign w:val="center"/>
            <w:hideMark/>
          </w:tcPr>
          <w:p w14:paraId="588F1F62" w14:textId="77777777" w:rsidR="00BB6C71" w:rsidRPr="00E75C91" w:rsidRDefault="004E5C09"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B6C71" w:rsidRPr="00E75C91">
              <w:rPr>
                <w:color w:val="000000"/>
              </w:rPr>
              <w:t>Popławskiego 4</w:t>
            </w:r>
          </w:p>
        </w:tc>
      </w:tr>
      <w:tr w:rsidR="00BB6C71" w:rsidRPr="0034401F" w14:paraId="4D00A65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0DE9861" w14:textId="77777777" w:rsidR="00BB6C71" w:rsidRPr="00E75C91" w:rsidRDefault="00BB6C71" w:rsidP="004E5C09">
            <w:pPr>
              <w:jc w:val="center"/>
            </w:pPr>
            <w:r w:rsidRPr="00E75C91">
              <w:rPr>
                <w:color w:val="000000"/>
              </w:rPr>
              <w:t>WTZ</w:t>
            </w:r>
          </w:p>
        </w:tc>
        <w:tc>
          <w:tcPr>
            <w:tcW w:w="1984" w:type="pct"/>
            <w:shd w:val="clear" w:color="auto" w:fill="auto"/>
            <w:noWrap/>
            <w:vAlign w:val="center"/>
            <w:hideMark/>
          </w:tcPr>
          <w:p w14:paraId="5688B9D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Jednostka Prowadząca: Polskie Stowarzyszenie na Rzecz Osób </w:t>
            </w:r>
            <w:r w:rsidRPr="00E75C91">
              <w:rPr>
                <w:color w:val="000000"/>
              </w:rPr>
              <w:br/>
              <w:t xml:space="preserve">z Upośledzeniem Umysłowym Koło </w:t>
            </w:r>
            <w:r w:rsidRPr="00E75C91">
              <w:rPr>
                <w:color w:val="000000"/>
              </w:rPr>
              <w:br/>
              <w:t>w Hrubieszowie</w:t>
            </w:r>
          </w:p>
        </w:tc>
        <w:tc>
          <w:tcPr>
            <w:tcW w:w="1068" w:type="pct"/>
            <w:shd w:val="clear" w:color="auto" w:fill="auto"/>
            <w:noWrap/>
            <w:vAlign w:val="center"/>
            <w:hideMark/>
          </w:tcPr>
          <w:p w14:paraId="564F8AC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22 - 500 Hrubieszów</w:t>
            </w:r>
          </w:p>
        </w:tc>
        <w:tc>
          <w:tcPr>
            <w:tcW w:w="1127" w:type="pct"/>
            <w:shd w:val="clear" w:color="auto" w:fill="auto"/>
            <w:noWrap/>
            <w:vAlign w:val="center"/>
            <w:hideMark/>
          </w:tcPr>
          <w:p w14:paraId="448C14A4" w14:textId="77777777" w:rsidR="00BB6C71" w:rsidRPr="00E75C91" w:rsidRDefault="004E5C0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B6C71" w:rsidRPr="00E75C91">
              <w:rPr>
                <w:color w:val="000000"/>
              </w:rPr>
              <w:t>Górna 17</w:t>
            </w:r>
          </w:p>
        </w:tc>
      </w:tr>
      <w:tr w:rsidR="00BB6C71" w:rsidRPr="0034401F" w14:paraId="037BA112" w14:textId="77777777" w:rsidTr="00BB6C7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2CF9BAAF" w14:textId="77777777" w:rsidR="00BB6C71" w:rsidRPr="00E75C91" w:rsidRDefault="00BB6C71" w:rsidP="004E5C09">
            <w:pPr>
              <w:jc w:val="center"/>
              <w:rPr>
                <w:color w:val="000000"/>
              </w:rPr>
            </w:pPr>
            <w:r w:rsidRPr="00E75C91">
              <w:rPr>
                <w:color w:val="000000"/>
              </w:rPr>
              <w:t>Zakłady Aktywności Zawodowej</w:t>
            </w:r>
          </w:p>
        </w:tc>
      </w:tr>
      <w:tr w:rsidR="00BB6C71" w:rsidRPr="0034401F" w14:paraId="552EC790"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8DEECAE" w14:textId="77777777" w:rsidR="00BB6C71" w:rsidRPr="00E75C91" w:rsidRDefault="00BB6C71" w:rsidP="004E5C09">
            <w:pPr>
              <w:jc w:val="center"/>
              <w:rPr>
                <w:color w:val="000000"/>
              </w:rPr>
            </w:pPr>
            <w:r w:rsidRPr="00E75C91">
              <w:rPr>
                <w:color w:val="000000"/>
              </w:rPr>
              <w:t>ZAZ</w:t>
            </w:r>
          </w:p>
        </w:tc>
        <w:tc>
          <w:tcPr>
            <w:tcW w:w="1984" w:type="pct"/>
            <w:shd w:val="clear" w:color="auto" w:fill="auto"/>
            <w:noWrap/>
            <w:vAlign w:val="center"/>
            <w:hideMark/>
          </w:tcPr>
          <w:p w14:paraId="5B2AB17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Zakład Aktywności Zawodowej </w:t>
            </w:r>
            <w:r w:rsidRPr="00E75C91">
              <w:rPr>
                <w:color w:val="000000"/>
              </w:rPr>
              <w:br/>
              <w:t>w Stoczku Łukowskim</w:t>
            </w:r>
          </w:p>
        </w:tc>
        <w:tc>
          <w:tcPr>
            <w:tcW w:w="1068" w:type="pct"/>
            <w:shd w:val="clear" w:color="auto" w:fill="auto"/>
            <w:noWrap/>
            <w:vAlign w:val="center"/>
            <w:hideMark/>
          </w:tcPr>
          <w:p w14:paraId="0FE61AE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21-450 Stoczek Łukowski</w:t>
            </w:r>
          </w:p>
        </w:tc>
        <w:tc>
          <w:tcPr>
            <w:tcW w:w="1127" w:type="pct"/>
            <w:shd w:val="clear" w:color="auto" w:fill="auto"/>
            <w:noWrap/>
            <w:vAlign w:val="center"/>
            <w:hideMark/>
          </w:tcPr>
          <w:p w14:paraId="09A334D7"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1-go maja 12</w:t>
            </w:r>
          </w:p>
        </w:tc>
      </w:tr>
      <w:tr w:rsidR="00BB6C71" w:rsidRPr="0034401F" w14:paraId="203B4A9C"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EAAC6A3" w14:textId="77777777" w:rsidR="00BB6C71" w:rsidRPr="00E75C91" w:rsidRDefault="00BB6C71" w:rsidP="004E5C09">
            <w:pPr>
              <w:jc w:val="center"/>
            </w:pPr>
            <w:r w:rsidRPr="00E75C91">
              <w:rPr>
                <w:color w:val="000000"/>
              </w:rPr>
              <w:t>ZAZ</w:t>
            </w:r>
          </w:p>
        </w:tc>
        <w:tc>
          <w:tcPr>
            <w:tcW w:w="1984" w:type="pct"/>
            <w:shd w:val="clear" w:color="auto" w:fill="auto"/>
            <w:noWrap/>
            <w:vAlign w:val="center"/>
            <w:hideMark/>
          </w:tcPr>
          <w:p w14:paraId="7893478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Zakład Aktywności Zawodowej </w:t>
            </w:r>
            <w:r w:rsidRPr="00E75C91">
              <w:rPr>
                <w:color w:val="000000"/>
              </w:rPr>
              <w:br/>
              <w:t>w Lublinie</w:t>
            </w:r>
          </w:p>
        </w:tc>
        <w:tc>
          <w:tcPr>
            <w:tcW w:w="1068" w:type="pct"/>
            <w:shd w:val="clear" w:color="auto" w:fill="auto"/>
            <w:noWrap/>
            <w:vAlign w:val="center"/>
            <w:hideMark/>
          </w:tcPr>
          <w:p w14:paraId="452D2BF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20-385 Lublin</w:t>
            </w:r>
          </w:p>
        </w:tc>
        <w:tc>
          <w:tcPr>
            <w:tcW w:w="1127" w:type="pct"/>
            <w:shd w:val="clear" w:color="auto" w:fill="auto"/>
            <w:noWrap/>
            <w:vAlign w:val="center"/>
            <w:hideMark/>
          </w:tcPr>
          <w:p w14:paraId="70FC75A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Głuska 138  ul. Głuska 145</w:t>
            </w:r>
          </w:p>
        </w:tc>
      </w:tr>
      <w:tr w:rsidR="00BB6C71" w:rsidRPr="0034401F" w14:paraId="3B587308"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DAA17B8" w14:textId="77777777" w:rsidR="00BB6C71" w:rsidRPr="00E75C91" w:rsidRDefault="00BB6C71" w:rsidP="004E5C09">
            <w:pPr>
              <w:jc w:val="center"/>
            </w:pPr>
            <w:r w:rsidRPr="00E75C91">
              <w:rPr>
                <w:color w:val="000000"/>
              </w:rPr>
              <w:t>ZAZ</w:t>
            </w:r>
          </w:p>
        </w:tc>
        <w:tc>
          <w:tcPr>
            <w:tcW w:w="1984" w:type="pct"/>
            <w:shd w:val="clear" w:color="auto" w:fill="auto"/>
            <w:noWrap/>
            <w:vAlign w:val="center"/>
            <w:hideMark/>
          </w:tcPr>
          <w:p w14:paraId="215CA78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Powiatowy Zakład Aktywności Zawodowej w Łęcznej</w:t>
            </w:r>
          </w:p>
        </w:tc>
        <w:tc>
          <w:tcPr>
            <w:tcW w:w="1068" w:type="pct"/>
            <w:shd w:val="clear" w:color="auto" w:fill="auto"/>
            <w:noWrap/>
            <w:vAlign w:val="center"/>
            <w:hideMark/>
          </w:tcPr>
          <w:p w14:paraId="7A942DB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21-010 Łęczna</w:t>
            </w:r>
          </w:p>
        </w:tc>
        <w:tc>
          <w:tcPr>
            <w:tcW w:w="1127" w:type="pct"/>
            <w:shd w:val="clear" w:color="auto" w:fill="auto"/>
            <w:noWrap/>
            <w:vAlign w:val="center"/>
            <w:hideMark/>
          </w:tcPr>
          <w:p w14:paraId="21AB152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Krasnystawska 52</w:t>
            </w:r>
          </w:p>
        </w:tc>
      </w:tr>
      <w:tr w:rsidR="00BB6C71" w:rsidRPr="0034401F" w14:paraId="7B09EA36"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B41D445" w14:textId="77777777" w:rsidR="00BB6C71" w:rsidRPr="00E75C91" w:rsidRDefault="00BB6C71" w:rsidP="004E5C09">
            <w:pPr>
              <w:jc w:val="center"/>
            </w:pPr>
            <w:r w:rsidRPr="00E75C91">
              <w:rPr>
                <w:color w:val="000000"/>
              </w:rPr>
              <w:t>ZAZ</w:t>
            </w:r>
          </w:p>
        </w:tc>
        <w:tc>
          <w:tcPr>
            <w:tcW w:w="1984" w:type="pct"/>
            <w:shd w:val="clear" w:color="auto" w:fill="auto"/>
            <w:noWrap/>
            <w:vAlign w:val="center"/>
            <w:hideMark/>
          </w:tcPr>
          <w:p w14:paraId="37793727"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Zakład Aktywności Zawodowej </w:t>
            </w:r>
            <w:r w:rsidRPr="00E75C91">
              <w:rPr>
                <w:color w:val="000000"/>
              </w:rPr>
              <w:br/>
              <w:t>w Puławach</w:t>
            </w:r>
          </w:p>
        </w:tc>
        <w:tc>
          <w:tcPr>
            <w:tcW w:w="1068" w:type="pct"/>
            <w:shd w:val="clear" w:color="auto" w:fill="auto"/>
            <w:noWrap/>
            <w:vAlign w:val="center"/>
            <w:hideMark/>
          </w:tcPr>
          <w:p w14:paraId="4045B61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24-100 Puławy</w:t>
            </w:r>
          </w:p>
        </w:tc>
        <w:tc>
          <w:tcPr>
            <w:tcW w:w="1127" w:type="pct"/>
            <w:shd w:val="clear" w:color="auto" w:fill="auto"/>
            <w:noWrap/>
            <w:vAlign w:val="center"/>
            <w:hideMark/>
          </w:tcPr>
          <w:p w14:paraId="4D66C7C0"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Mickiewicza 2a</w:t>
            </w:r>
          </w:p>
        </w:tc>
      </w:tr>
      <w:tr w:rsidR="00BB6C71" w:rsidRPr="0034401F" w14:paraId="70C00877"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66B152D" w14:textId="77777777" w:rsidR="00BB6C71" w:rsidRPr="00E75C91" w:rsidRDefault="00BB6C71" w:rsidP="004E5C09">
            <w:pPr>
              <w:jc w:val="center"/>
            </w:pPr>
            <w:r w:rsidRPr="00E75C91">
              <w:rPr>
                <w:color w:val="000000"/>
              </w:rPr>
              <w:t>ZAZ</w:t>
            </w:r>
          </w:p>
        </w:tc>
        <w:tc>
          <w:tcPr>
            <w:tcW w:w="1984" w:type="pct"/>
            <w:shd w:val="clear" w:color="auto" w:fill="auto"/>
            <w:noWrap/>
            <w:vAlign w:val="center"/>
            <w:hideMark/>
          </w:tcPr>
          <w:p w14:paraId="1518270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Zakład Aktywności Zawodowej </w:t>
            </w:r>
            <w:r w:rsidRPr="00E75C91">
              <w:rPr>
                <w:color w:val="000000"/>
              </w:rPr>
              <w:br/>
              <w:t>w Przeorsku</w:t>
            </w:r>
          </w:p>
        </w:tc>
        <w:tc>
          <w:tcPr>
            <w:tcW w:w="1068" w:type="pct"/>
            <w:shd w:val="clear" w:color="auto" w:fill="auto"/>
            <w:noWrap/>
            <w:vAlign w:val="center"/>
            <w:hideMark/>
          </w:tcPr>
          <w:p w14:paraId="5A9F176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22-600 Tomaszów Lubelski</w:t>
            </w:r>
          </w:p>
        </w:tc>
        <w:tc>
          <w:tcPr>
            <w:tcW w:w="1127" w:type="pct"/>
            <w:shd w:val="clear" w:color="auto" w:fill="auto"/>
            <w:noWrap/>
            <w:vAlign w:val="center"/>
            <w:hideMark/>
          </w:tcPr>
          <w:p w14:paraId="2451CA0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Przeorsk 113</w:t>
            </w:r>
          </w:p>
        </w:tc>
      </w:tr>
      <w:tr w:rsidR="00BB6C71" w:rsidRPr="0034401F" w14:paraId="4CBCE728" w14:textId="77777777" w:rsidTr="00BB6C71">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1211B797" w14:textId="77777777" w:rsidR="00BB6C71" w:rsidRPr="00E75C91" w:rsidRDefault="00BB6C71" w:rsidP="004E5C09">
            <w:pPr>
              <w:jc w:val="center"/>
              <w:rPr>
                <w:color w:val="000000"/>
              </w:rPr>
            </w:pPr>
            <w:r w:rsidRPr="00E75C91">
              <w:rPr>
                <w:color w:val="000000"/>
              </w:rPr>
              <w:t>Spółdzielnie Socjalne</w:t>
            </w:r>
          </w:p>
        </w:tc>
      </w:tr>
      <w:tr w:rsidR="00BB6C71" w:rsidRPr="0034401F" w14:paraId="00376EF3"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5FCD86E" w14:textId="77777777" w:rsidR="00BB6C71" w:rsidRPr="00E75C91" w:rsidRDefault="00BB6C71" w:rsidP="004E5C09">
            <w:pPr>
              <w:jc w:val="center"/>
              <w:rPr>
                <w:color w:val="000000"/>
              </w:rPr>
            </w:pPr>
            <w:r w:rsidRPr="00E75C91">
              <w:rPr>
                <w:color w:val="000000"/>
              </w:rPr>
              <w:t>SSoc</w:t>
            </w:r>
          </w:p>
        </w:tc>
        <w:tc>
          <w:tcPr>
            <w:tcW w:w="1984" w:type="pct"/>
            <w:shd w:val="clear" w:color="auto" w:fill="auto"/>
            <w:noWrap/>
            <w:vAlign w:val="center"/>
            <w:hideMark/>
          </w:tcPr>
          <w:p w14:paraId="5007A0D8" w14:textId="77777777" w:rsidR="00BB6C71" w:rsidRPr="00E75C91" w:rsidRDefault="00AE773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DRAGON</w:t>
            </w:r>
          </w:p>
        </w:tc>
        <w:tc>
          <w:tcPr>
            <w:tcW w:w="1068" w:type="pct"/>
            <w:shd w:val="clear" w:color="auto" w:fill="auto"/>
            <w:noWrap/>
            <w:vAlign w:val="center"/>
            <w:hideMark/>
          </w:tcPr>
          <w:p w14:paraId="4FB250BD"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06D04D7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Kilińskiego 86</w:t>
            </w:r>
          </w:p>
        </w:tc>
      </w:tr>
      <w:tr w:rsidR="00BB6C71" w:rsidRPr="0034401F" w14:paraId="52F4DE8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9A808A9"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6E6137ED" w14:textId="77777777" w:rsidR="00BB6C71" w:rsidRPr="00E75C91" w:rsidRDefault="00AE773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TĘCZA</w:t>
            </w:r>
          </w:p>
        </w:tc>
        <w:tc>
          <w:tcPr>
            <w:tcW w:w="1068" w:type="pct"/>
            <w:shd w:val="clear" w:color="auto" w:fill="auto"/>
            <w:noWrap/>
            <w:vAlign w:val="center"/>
            <w:hideMark/>
          </w:tcPr>
          <w:p w14:paraId="22AB62F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2400EF9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Szpitalna 50</w:t>
            </w:r>
          </w:p>
        </w:tc>
      </w:tr>
      <w:tr w:rsidR="00BB6C71" w:rsidRPr="0034401F" w14:paraId="3FBCACD1"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709DD5A"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707D864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Socjalna Józefowskie Centrum Rehabilitacji Zawodowej </w:t>
            </w:r>
            <w:r w:rsidRPr="00E75C91">
              <w:rPr>
                <w:color w:val="000000"/>
              </w:rPr>
              <w:br/>
              <w:t>i Społecznej</w:t>
            </w:r>
          </w:p>
        </w:tc>
        <w:tc>
          <w:tcPr>
            <w:tcW w:w="1068" w:type="pct"/>
            <w:shd w:val="clear" w:color="auto" w:fill="auto"/>
            <w:noWrap/>
            <w:vAlign w:val="center"/>
            <w:hideMark/>
          </w:tcPr>
          <w:p w14:paraId="1A956807" w14:textId="77777777" w:rsidR="00BB6C71" w:rsidRPr="00E75C91" w:rsidRDefault="00C0154B" w:rsidP="004E5C09">
            <w:pPr>
              <w:cnfStyle w:val="000000010000" w:firstRow="0" w:lastRow="0" w:firstColumn="0" w:lastColumn="0" w:oddVBand="0" w:evenVBand="0" w:oddHBand="0" w:evenHBand="1" w:firstRowFirstColumn="0" w:firstRowLastColumn="0" w:lastRowFirstColumn="0" w:lastRowLastColumn="0"/>
              <w:rPr>
                <w:color w:val="000000"/>
              </w:rPr>
            </w:pPr>
            <w:hyperlink r:id="rId50" w:history="1">
              <w:r w:rsidR="00BB6C71" w:rsidRPr="00E75C91">
                <w:rPr>
                  <w:color w:val="000000"/>
                </w:rPr>
                <w:t>23-460 Józefów</w:t>
              </w:r>
            </w:hyperlink>
          </w:p>
        </w:tc>
        <w:tc>
          <w:tcPr>
            <w:tcW w:w="1127" w:type="pct"/>
            <w:shd w:val="clear" w:color="auto" w:fill="auto"/>
            <w:noWrap/>
            <w:vAlign w:val="center"/>
            <w:hideMark/>
          </w:tcPr>
          <w:p w14:paraId="70C48F5C"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Kościuszki 54A</w:t>
            </w:r>
          </w:p>
        </w:tc>
      </w:tr>
      <w:tr w:rsidR="00BB6C71" w:rsidRPr="0034401F" w14:paraId="2212EFD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43E9316"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2F9D7F9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INICJATYWA Spółdzielnia Socjalna</w:t>
            </w:r>
          </w:p>
        </w:tc>
        <w:tc>
          <w:tcPr>
            <w:tcW w:w="1068" w:type="pct"/>
            <w:shd w:val="clear" w:color="auto" w:fill="auto"/>
            <w:noWrap/>
            <w:vAlign w:val="center"/>
            <w:hideMark/>
          </w:tcPr>
          <w:p w14:paraId="4833CFF1" w14:textId="77777777" w:rsidR="00BB6C71" w:rsidRPr="00E75C91" w:rsidRDefault="00C0154B" w:rsidP="004E5C09">
            <w:pPr>
              <w:cnfStyle w:val="000000100000" w:firstRow="0" w:lastRow="0" w:firstColumn="0" w:lastColumn="0" w:oddVBand="0" w:evenVBand="0" w:oddHBand="1" w:evenHBand="0" w:firstRowFirstColumn="0" w:firstRowLastColumn="0" w:lastRowFirstColumn="0" w:lastRowLastColumn="0"/>
              <w:rPr>
                <w:color w:val="000000"/>
              </w:rPr>
            </w:pPr>
            <w:hyperlink r:id="rId51" w:history="1">
              <w:r w:rsidR="00BB6C71" w:rsidRPr="00E75C91">
                <w:rPr>
                  <w:color w:val="000000"/>
                </w:rPr>
                <w:t>21-050 Piaski</w:t>
              </w:r>
            </w:hyperlink>
          </w:p>
        </w:tc>
        <w:tc>
          <w:tcPr>
            <w:tcW w:w="1127" w:type="pct"/>
            <w:shd w:val="clear" w:color="auto" w:fill="auto"/>
            <w:noWrap/>
            <w:vAlign w:val="center"/>
            <w:hideMark/>
          </w:tcPr>
          <w:p w14:paraId="06BD2A78" w14:textId="77777777" w:rsidR="00BB6C71" w:rsidRPr="00E75C91" w:rsidRDefault="00C0154B" w:rsidP="004E5C09">
            <w:pPr>
              <w:cnfStyle w:val="000000100000" w:firstRow="0" w:lastRow="0" w:firstColumn="0" w:lastColumn="0" w:oddVBand="0" w:evenVBand="0" w:oddHBand="1" w:evenHBand="0" w:firstRowFirstColumn="0" w:firstRowLastColumn="0" w:lastRowFirstColumn="0" w:lastRowLastColumn="0"/>
              <w:rPr>
                <w:color w:val="000000"/>
              </w:rPr>
            </w:pPr>
            <w:hyperlink r:id="rId52" w:history="1">
              <w:r w:rsidR="00BB6C71" w:rsidRPr="00E75C91">
                <w:rPr>
                  <w:color w:val="000000"/>
                </w:rPr>
                <w:t>Bystrzejowice III 21</w:t>
              </w:r>
            </w:hyperlink>
          </w:p>
        </w:tc>
      </w:tr>
      <w:tr w:rsidR="00BB6C71" w:rsidRPr="0034401F" w14:paraId="37C62C2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B891348"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64B57FC1" w14:textId="77777777" w:rsidR="00BB6C71" w:rsidRPr="00E75C91" w:rsidRDefault="00BB6C71" w:rsidP="00AE7735">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w:t>
            </w:r>
            <w:r w:rsidR="00AE7735" w:rsidRPr="00E75C91">
              <w:rPr>
                <w:color w:val="000000"/>
              </w:rPr>
              <w:t>półdzielnia Socjalna SOCPROJEKT</w:t>
            </w:r>
          </w:p>
        </w:tc>
        <w:tc>
          <w:tcPr>
            <w:tcW w:w="1068" w:type="pct"/>
            <w:shd w:val="clear" w:color="auto" w:fill="auto"/>
            <w:noWrap/>
            <w:vAlign w:val="center"/>
            <w:hideMark/>
          </w:tcPr>
          <w:p w14:paraId="21F2FDB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01FBE67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Hrubieszowska </w:t>
            </w:r>
            <w:r w:rsidRPr="00E75C91">
              <w:rPr>
                <w:color w:val="000000"/>
              </w:rPr>
              <w:lastRenderedPageBreak/>
              <w:t>102</w:t>
            </w:r>
          </w:p>
        </w:tc>
      </w:tr>
      <w:tr w:rsidR="00BB6C71" w:rsidRPr="0034401F" w14:paraId="533ADF5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8993089" w14:textId="77777777" w:rsidR="00BB6C71" w:rsidRPr="00E75C91" w:rsidRDefault="00BB6C71" w:rsidP="004E5C09">
            <w:pPr>
              <w:jc w:val="center"/>
            </w:pPr>
            <w:r w:rsidRPr="00E75C91">
              <w:rPr>
                <w:color w:val="000000"/>
              </w:rPr>
              <w:lastRenderedPageBreak/>
              <w:t>SSoc</w:t>
            </w:r>
          </w:p>
        </w:tc>
        <w:tc>
          <w:tcPr>
            <w:tcW w:w="1984" w:type="pct"/>
            <w:shd w:val="clear" w:color="auto" w:fill="auto"/>
            <w:noWrap/>
            <w:vAlign w:val="center"/>
            <w:hideMark/>
          </w:tcPr>
          <w:p w14:paraId="37E7CA1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5VISIONS Spółdzielnia Socjalna</w:t>
            </w:r>
          </w:p>
        </w:tc>
        <w:tc>
          <w:tcPr>
            <w:tcW w:w="1068" w:type="pct"/>
            <w:shd w:val="clear" w:color="auto" w:fill="auto"/>
            <w:noWrap/>
            <w:vAlign w:val="center"/>
            <w:hideMark/>
          </w:tcPr>
          <w:p w14:paraId="5241AC47" w14:textId="77777777" w:rsidR="00BB6C71" w:rsidRPr="00E75C91" w:rsidRDefault="005E785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24-100 </w:t>
            </w:r>
            <w:r w:rsidR="00BB6C71" w:rsidRPr="00E75C91">
              <w:rPr>
                <w:color w:val="000000"/>
              </w:rPr>
              <w:t>Puławy</w:t>
            </w:r>
          </w:p>
        </w:tc>
        <w:tc>
          <w:tcPr>
            <w:tcW w:w="1127" w:type="pct"/>
            <w:shd w:val="clear" w:color="auto" w:fill="auto"/>
            <w:noWrap/>
            <w:vAlign w:val="center"/>
            <w:hideMark/>
          </w:tcPr>
          <w:p w14:paraId="3C7AEF4B" w14:textId="77777777" w:rsidR="00BB6C71" w:rsidRPr="00E75C91" w:rsidRDefault="00AE773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Polna 31/3</w:t>
            </w:r>
          </w:p>
        </w:tc>
      </w:tr>
      <w:tr w:rsidR="00BB6C71" w:rsidRPr="0034401F" w14:paraId="6EA373C0"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4981229"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28FD6FC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EIDOS Wielobranżowa Spółdzielnia Socjalna</w:t>
            </w:r>
          </w:p>
        </w:tc>
        <w:tc>
          <w:tcPr>
            <w:tcW w:w="1068" w:type="pct"/>
            <w:shd w:val="clear" w:color="auto" w:fill="auto"/>
            <w:noWrap/>
            <w:vAlign w:val="center"/>
            <w:hideMark/>
          </w:tcPr>
          <w:p w14:paraId="1DB63109" w14:textId="77777777" w:rsidR="00BB6C71" w:rsidRPr="00E75C91" w:rsidRDefault="00C0154B" w:rsidP="004E5C09">
            <w:pPr>
              <w:cnfStyle w:val="000000010000" w:firstRow="0" w:lastRow="0" w:firstColumn="0" w:lastColumn="0" w:oddVBand="0" w:evenVBand="0" w:oddHBand="0" w:evenHBand="1" w:firstRowFirstColumn="0" w:firstRowLastColumn="0" w:lastRowFirstColumn="0" w:lastRowLastColumn="0"/>
              <w:rPr>
                <w:color w:val="000000"/>
              </w:rPr>
            </w:pPr>
            <w:hyperlink r:id="rId53" w:history="1">
              <w:r w:rsidR="00BB6C71" w:rsidRPr="00E75C91">
                <w:rPr>
                  <w:color w:val="000000"/>
                </w:rPr>
                <w:t>21-040 Świdnik</w:t>
              </w:r>
            </w:hyperlink>
          </w:p>
        </w:tc>
        <w:tc>
          <w:tcPr>
            <w:tcW w:w="1127" w:type="pct"/>
            <w:shd w:val="clear" w:color="auto" w:fill="auto"/>
            <w:noWrap/>
            <w:vAlign w:val="center"/>
            <w:hideMark/>
          </w:tcPr>
          <w:p w14:paraId="7183F6E4"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AE7735" w:rsidRPr="00E75C91">
              <w:rPr>
                <w:color w:val="000000"/>
              </w:rPr>
              <w:t>Cisowa 27/13</w:t>
            </w:r>
          </w:p>
        </w:tc>
      </w:tr>
      <w:tr w:rsidR="00BB6C71" w:rsidRPr="0034401F" w14:paraId="47545F4B"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F9C6E63"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7F437326" w14:textId="77777777" w:rsidR="00BB6C71" w:rsidRPr="00E75C91" w:rsidRDefault="00AE773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Lubelska Spółdzielnia Socjalna </w:t>
            </w:r>
            <w:r w:rsidR="00BB6C71" w:rsidRPr="00E75C91">
              <w:rPr>
                <w:color w:val="000000"/>
              </w:rPr>
              <w:t>KOZIOŁEK</w:t>
            </w:r>
          </w:p>
        </w:tc>
        <w:tc>
          <w:tcPr>
            <w:tcW w:w="1068" w:type="pct"/>
            <w:shd w:val="clear" w:color="auto" w:fill="auto"/>
            <w:noWrap/>
            <w:vAlign w:val="center"/>
            <w:hideMark/>
          </w:tcPr>
          <w:p w14:paraId="59A578E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20-319 Lublin</w:t>
            </w:r>
          </w:p>
        </w:tc>
        <w:tc>
          <w:tcPr>
            <w:tcW w:w="1127" w:type="pct"/>
            <w:shd w:val="clear" w:color="auto" w:fill="auto"/>
            <w:noWrap/>
            <w:vAlign w:val="center"/>
            <w:hideMark/>
          </w:tcPr>
          <w:p w14:paraId="3C1D33A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Droga Męczenników Majdanka 26</w:t>
            </w:r>
          </w:p>
        </w:tc>
      </w:tr>
      <w:tr w:rsidR="00BB6C71" w:rsidRPr="0034401F" w14:paraId="42F48BF5"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AD8AC39"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3553B05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Wielobranżowa Spółdzielnia Socjalna CZTERY PORY ROKU</w:t>
            </w:r>
          </w:p>
        </w:tc>
        <w:tc>
          <w:tcPr>
            <w:tcW w:w="1068" w:type="pct"/>
            <w:shd w:val="clear" w:color="auto" w:fill="auto"/>
            <w:noWrap/>
            <w:vAlign w:val="center"/>
            <w:hideMark/>
          </w:tcPr>
          <w:p w14:paraId="66A1DFB0" w14:textId="77777777" w:rsidR="00BB6C71" w:rsidRPr="00E75C91" w:rsidRDefault="00C0154B" w:rsidP="004E5C09">
            <w:pPr>
              <w:cnfStyle w:val="000000010000" w:firstRow="0" w:lastRow="0" w:firstColumn="0" w:lastColumn="0" w:oddVBand="0" w:evenVBand="0" w:oddHBand="0" w:evenHBand="1" w:firstRowFirstColumn="0" w:firstRowLastColumn="0" w:lastRowFirstColumn="0" w:lastRowLastColumn="0"/>
              <w:rPr>
                <w:color w:val="000000"/>
              </w:rPr>
            </w:pPr>
            <w:hyperlink r:id="rId54" w:history="1">
              <w:r w:rsidR="00BB6C71" w:rsidRPr="00E75C91">
                <w:rPr>
                  <w:color w:val="000000"/>
                </w:rPr>
                <w:t>20-260 Lublin</w:t>
              </w:r>
            </w:hyperlink>
          </w:p>
        </w:tc>
        <w:tc>
          <w:tcPr>
            <w:tcW w:w="1127" w:type="pct"/>
            <w:shd w:val="clear" w:color="auto" w:fill="auto"/>
            <w:noWrap/>
            <w:vAlign w:val="center"/>
            <w:hideMark/>
          </w:tcPr>
          <w:p w14:paraId="6B0F3F1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AE7735" w:rsidRPr="00E75C91">
              <w:rPr>
                <w:color w:val="000000"/>
              </w:rPr>
              <w:t>Peowiaków 11</w:t>
            </w:r>
          </w:p>
        </w:tc>
      </w:tr>
      <w:tr w:rsidR="00BB6C71" w:rsidRPr="0034401F" w14:paraId="1738C3D7"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AAA02CE"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273A79A5" w14:textId="77777777" w:rsidR="00BB6C71" w:rsidRPr="00E75C91" w:rsidRDefault="00AE773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Spółdzielnia Socjalna P.W. </w:t>
            </w:r>
            <w:r w:rsidR="00BB6C71" w:rsidRPr="00E75C91">
              <w:rPr>
                <w:color w:val="000000"/>
              </w:rPr>
              <w:t>EMAUS</w:t>
            </w:r>
          </w:p>
        </w:tc>
        <w:tc>
          <w:tcPr>
            <w:tcW w:w="1068" w:type="pct"/>
            <w:shd w:val="clear" w:color="auto" w:fill="auto"/>
            <w:noWrap/>
            <w:vAlign w:val="center"/>
            <w:hideMark/>
          </w:tcPr>
          <w:p w14:paraId="09597C7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20-515 Lublin 51</w:t>
            </w:r>
          </w:p>
        </w:tc>
        <w:tc>
          <w:tcPr>
            <w:tcW w:w="1127" w:type="pct"/>
            <w:shd w:val="clear" w:color="auto" w:fill="auto"/>
            <w:noWrap/>
            <w:vAlign w:val="center"/>
            <w:hideMark/>
          </w:tcPr>
          <w:p w14:paraId="4909C78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Krężnica Jara 498</w:t>
            </w:r>
          </w:p>
        </w:tc>
      </w:tr>
      <w:tr w:rsidR="00BB6C71" w:rsidRPr="0034401F" w14:paraId="03B9C051"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7BDC640"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466B7977" w14:textId="77777777" w:rsidR="00BB6C71" w:rsidRPr="00E75C91" w:rsidRDefault="00AE773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Socjalna </w:t>
            </w:r>
            <w:r w:rsidR="00BB6C71" w:rsidRPr="00E75C91">
              <w:rPr>
                <w:color w:val="000000"/>
              </w:rPr>
              <w:t>CASUS</w:t>
            </w:r>
          </w:p>
        </w:tc>
        <w:tc>
          <w:tcPr>
            <w:tcW w:w="1068" w:type="pct"/>
            <w:shd w:val="clear" w:color="auto" w:fill="auto"/>
            <w:noWrap/>
            <w:vAlign w:val="center"/>
            <w:hideMark/>
          </w:tcPr>
          <w:p w14:paraId="241F9995"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6B53AA5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Wojska Polskiego 2C/20</w:t>
            </w:r>
          </w:p>
        </w:tc>
      </w:tr>
      <w:tr w:rsidR="00BB6C71" w:rsidRPr="0034401F" w14:paraId="793B56F6"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813A3A5"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7479979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STOCZEK</w:t>
            </w:r>
          </w:p>
        </w:tc>
        <w:tc>
          <w:tcPr>
            <w:tcW w:w="1068" w:type="pct"/>
            <w:shd w:val="clear" w:color="auto" w:fill="auto"/>
            <w:noWrap/>
            <w:vAlign w:val="center"/>
            <w:hideMark/>
          </w:tcPr>
          <w:p w14:paraId="77B9E4A8"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21-450 Stoczek Łukowski</w:t>
            </w:r>
          </w:p>
        </w:tc>
        <w:tc>
          <w:tcPr>
            <w:tcW w:w="1127" w:type="pct"/>
            <w:shd w:val="clear" w:color="auto" w:fill="auto"/>
            <w:noWrap/>
            <w:vAlign w:val="center"/>
            <w:hideMark/>
          </w:tcPr>
          <w:p w14:paraId="3185E8A9" w14:textId="77777777" w:rsidR="00BB6C71"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P</w:t>
            </w:r>
            <w:r w:rsidR="00BB6C71" w:rsidRPr="00E75C91">
              <w:rPr>
                <w:color w:val="000000"/>
              </w:rPr>
              <w:t>l. Kościuszki 1</w:t>
            </w:r>
          </w:p>
        </w:tc>
      </w:tr>
      <w:tr w:rsidR="00BB6C71" w:rsidRPr="0034401F" w14:paraId="61C501A5"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48404B7"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7B5C94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PERON 3</w:t>
            </w:r>
          </w:p>
        </w:tc>
        <w:tc>
          <w:tcPr>
            <w:tcW w:w="1068" w:type="pct"/>
            <w:shd w:val="clear" w:color="auto" w:fill="auto"/>
            <w:noWrap/>
            <w:vAlign w:val="center"/>
            <w:hideMark/>
          </w:tcPr>
          <w:p w14:paraId="63F893A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21-030 Motycz</w:t>
            </w:r>
          </w:p>
        </w:tc>
        <w:tc>
          <w:tcPr>
            <w:tcW w:w="1127" w:type="pct"/>
            <w:shd w:val="clear" w:color="auto" w:fill="auto"/>
            <w:noWrap/>
            <w:vAlign w:val="center"/>
            <w:hideMark/>
          </w:tcPr>
          <w:p w14:paraId="5245FB42"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Motycz Leśny 51</w:t>
            </w:r>
          </w:p>
        </w:tc>
      </w:tr>
      <w:tr w:rsidR="00BB6C71" w:rsidRPr="0034401F" w14:paraId="24AF6D7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DDCFBA5"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1AEC794" w14:textId="77777777" w:rsidR="00BB6C71"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BŁYSK</w:t>
            </w:r>
          </w:p>
        </w:tc>
        <w:tc>
          <w:tcPr>
            <w:tcW w:w="1068" w:type="pct"/>
            <w:shd w:val="clear" w:color="auto" w:fill="auto"/>
            <w:noWrap/>
            <w:vAlign w:val="center"/>
            <w:hideMark/>
          </w:tcPr>
          <w:p w14:paraId="292B3C0E"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21-400 Łuków</w:t>
            </w:r>
          </w:p>
        </w:tc>
        <w:tc>
          <w:tcPr>
            <w:tcW w:w="1127" w:type="pct"/>
            <w:shd w:val="clear" w:color="auto" w:fill="auto"/>
            <w:noWrap/>
            <w:vAlign w:val="center"/>
            <w:hideMark/>
          </w:tcPr>
          <w:p w14:paraId="7AAB9CE8"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Staropijarska 3</w:t>
            </w:r>
          </w:p>
        </w:tc>
      </w:tr>
      <w:tr w:rsidR="00BB6C71" w:rsidRPr="0034401F" w14:paraId="2DDD5EB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9081BF7"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4725BE7A" w14:textId="77777777" w:rsidR="00BB6C71" w:rsidRPr="00E75C91" w:rsidRDefault="00AE773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Socjalna </w:t>
            </w:r>
            <w:r w:rsidR="00BB6C71" w:rsidRPr="00E75C91">
              <w:rPr>
                <w:color w:val="000000"/>
              </w:rPr>
              <w:t>FACHOWCY</w:t>
            </w:r>
          </w:p>
        </w:tc>
        <w:tc>
          <w:tcPr>
            <w:tcW w:w="1068" w:type="pct"/>
            <w:shd w:val="clear" w:color="auto" w:fill="auto"/>
            <w:noWrap/>
            <w:vAlign w:val="center"/>
            <w:hideMark/>
          </w:tcPr>
          <w:p w14:paraId="0E092FF5"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24-100 Puławy</w:t>
            </w:r>
          </w:p>
        </w:tc>
        <w:tc>
          <w:tcPr>
            <w:tcW w:w="1127" w:type="pct"/>
            <w:shd w:val="clear" w:color="auto" w:fill="auto"/>
            <w:noWrap/>
            <w:vAlign w:val="center"/>
            <w:hideMark/>
          </w:tcPr>
          <w:p w14:paraId="1181711F"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Eustachiewicza 3</w:t>
            </w:r>
          </w:p>
        </w:tc>
      </w:tr>
      <w:tr w:rsidR="00BB6C71" w:rsidRPr="0034401F" w14:paraId="77F35FC5"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086A17E"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67EE158B"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Wielobranżowa Spółdz</w:t>
            </w:r>
            <w:r w:rsidR="00B27128" w:rsidRPr="00E75C91">
              <w:rPr>
                <w:color w:val="000000"/>
              </w:rPr>
              <w:t xml:space="preserve">ielnia Socjalna </w:t>
            </w:r>
            <w:r w:rsidRPr="00E75C91">
              <w:rPr>
                <w:color w:val="000000"/>
              </w:rPr>
              <w:t>FENIKS</w:t>
            </w:r>
          </w:p>
        </w:tc>
        <w:tc>
          <w:tcPr>
            <w:tcW w:w="1068" w:type="pct"/>
            <w:shd w:val="clear" w:color="auto" w:fill="auto"/>
            <w:noWrap/>
            <w:vAlign w:val="center"/>
            <w:hideMark/>
          </w:tcPr>
          <w:p w14:paraId="33BD6D3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20-442 Lublin</w:t>
            </w:r>
          </w:p>
        </w:tc>
        <w:tc>
          <w:tcPr>
            <w:tcW w:w="1127" w:type="pct"/>
            <w:shd w:val="clear" w:color="auto" w:fill="auto"/>
            <w:noWrap/>
            <w:vAlign w:val="center"/>
            <w:hideMark/>
          </w:tcPr>
          <w:p w14:paraId="0514545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Abramowicka 2F</w:t>
            </w:r>
          </w:p>
        </w:tc>
      </w:tr>
      <w:tr w:rsidR="00BB6C71" w:rsidRPr="0034401F" w14:paraId="75AE24F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EADF92F"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33D5A3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Umiejętności i Rozwoju" Spółdzielnia socjalna</w:t>
            </w:r>
          </w:p>
        </w:tc>
        <w:tc>
          <w:tcPr>
            <w:tcW w:w="1068" w:type="pct"/>
            <w:shd w:val="clear" w:color="auto" w:fill="auto"/>
            <w:noWrap/>
            <w:vAlign w:val="center"/>
            <w:hideMark/>
          </w:tcPr>
          <w:p w14:paraId="63BAB729"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21-042 Trawniki</w:t>
            </w:r>
          </w:p>
        </w:tc>
        <w:tc>
          <w:tcPr>
            <w:tcW w:w="1127" w:type="pct"/>
            <w:shd w:val="clear" w:color="auto" w:fill="auto"/>
            <w:noWrap/>
            <w:vAlign w:val="center"/>
            <w:hideMark/>
          </w:tcPr>
          <w:p w14:paraId="0D118F2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Kolonia Struża 1</w:t>
            </w:r>
          </w:p>
        </w:tc>
      </w:tr>
      <w:tr w:rsidR="00BB6C71" w:rsidRPr="0034401F" w14:paraId="0E863477"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4CDB283"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524612D9" w14:textId="77777777" w:rsidR="00BB6C71" w:rsidRPr="00E75C91" w:rsidRDefault="005E7855"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w:t>
            </w:r>
            <w:r w:rsidR="00AE7735" w:rsidRPr="00E75C91">
              <w:rPr>
                <w:color w:val="000000"/>
              </w:rPr>
              <w:t xml:space="preserve"> </w:t>
            </w:r>
            <w:r w:rsidR="00BB6C71" w:rsidRPr="00E75C91">
              <w:rPr>
                <w:color w:val="000000"/>
              </w:rPr>
              <w:t>PARTNER</w:t>
            </w:r>
          </w:p>
        </w:tc>
        <w:tc>
          <w:tcPr>
            <w:tcW w:w="1068" w:type="pct"/>
            <w:shd w:val="clear" w:color="auto" w:fill="auto"/>
            <w:noWrap/>
            <w:vAlign w:val="center"/>
            <w:hideMark/>
          </w:tcPr>
          <w:p w14:paraId="654DDEB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7765915A"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Majdan 82</w:t>
            </w:r>
          </w:p>
        </w:tc>
      </w:tr>
      <w:tr w:rsidR="006F4B99" w:rsidRPr="0034401F" w14:paraId="16FC80BF"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D977BFE" w14:textId="77777777" w:rsidR="006F4B99" w:rsidRPr="00E75C91" w:rsidRDefault="006F4B99" w:rsidP="004E5C09">
            <w:pPr>
              <w:jc w:val="center"/>
              <w:rPr>
                <w:color w:val="000000"/>
              </w:rPr>
            </w:pPr>
            <w:r w:rsidRPr="00E75C91">
              <w:rPr>
                <w:color w:val="000000"/>
              </w:rPr>
              <w:t>SSoc</w:t>
            </w:r>
          </w:p>
        </w:tc>
        <w:tc>
          <w:tcPr>
            <w:tcW w:w="1984" w:type="pct"/>
            <w:shd w:val="clear" w:color="auto" w:fill="auto"/>
            <w:noWrap/>
            <w:vAlign w:val="center"/>
            <w:hideMark/>
          </w:tcPr>
          <w:p w14:paraId="477C930B" w14:textId="77777777" w:rsidR="006F4B99" w:rsidRPr="00E75C91" w:rsidRDefault="006F4B9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REJOWIANKA</w:t>
            </w:r>
          </w:p>
        </w:tc>
        <w:tc>
          <w:tcPr>
            <w:tcW w:w="1068" w:type="pct"/>
            <w:shd w:val="clear" w:color="auto" w:fill="auto"/>
            <w:noWrap/>
            <w:vAlign w:val="center"/>
            <w:hideMark/>
          </w:tcPr>
          <w:p w14:paraId="1121E9B0" w14:textId="77777777" w:rsidR="006F4B99" w:rsidRPr="00E75C91" w:rsidRDefault="006F4B9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22-170 Rejowiec Fabryczny</w:t>
            </w:r>
          </w:p>
        </w:tc>
        <w:tc>
          <w:tcPr>
            <w:tcW w:w="1127" w:type="pct"/>
            <w:shd w:val="clear" w:color="auto" w:fill="auto"/>
            <w:noWrap/>
            <w:vAlign w:val="center"/>
            <w:hideMark/>
          </w:tcPr>
          <w:p w14:paraId="5D0EAC80" w14:textId="77777777" w:rsidR="006F4B99" w:rsidRPr="00E75C91" w:rsidRDefault="006F4B99"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Wspólna 14</w:t>
            </w:r>
          </w:p>
        </w:tc>
      </w:tr>
      <w:tr w:rsidR="00BB6C71" w:rsidRPr="0034401F" w14:paraId="7B8E3BE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FE3D57B"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1281D56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Wielobranżowa Spółdzielnia</w:t>
            </w:r>
            <w:r w:rsidR="00AE7735" w:rsidRPr="00E75C91">
              <w:rPr>
                <w:color w:val="000000"/>
              </w:rPr>
              <w:t xml:space="preserve"> socjalna </w:t>
            </w:r>
            <w:r w:rsidRPr="00E75C91">
              <w:rPr>
                <w:color w:val="000000"/>
              </w:rPr>
              <w:t>NADWIŚLANKA</w:t>
            </w:r>
          </w:p>
        </w:tc>
        <w:tc>
          <w:tcPr>
            <w:tcW w:w="1068" w:type="pct"/>
            <w:shd w:val="clear" w:color="auto" w:fill="auto"/>
            <w:noWrap/>
            <w:vAlign w:val="center"/>
            <w:hideMark/>
          </w:tcPr>
          <w:p w14:paraId="19E5BFA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24-340 Józefów nad Wisłą</w:t>
            </w:r>
          </w:p>
        </w:tc>
        <w:tc>
          <w:tcPr>
            <w:tcW w:w="1127" w:type="pct"/>
            <w:shd w:val="clear" w:color="auto" w:fill="auto"/>
            <w:noWrap/>
            <w:vAlign w:val="center"/>
            <w:hideMark/>
          </w:tcPr>
          <w:p w14:paraId="1DF5D8E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Parkowa 13</w:t>
            </w:r>
          </w:p>
        </w:tc>
      </w:tr>
      <w:tr w:rsidR="00BB6C71" w:rsidRPr="0034401F" w14:paraId="3883C48E"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A9DED88"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37AE4CC1" w14:textId="77777777" w:rsidR="00BB6C71" w:rsidRPr="00E75C91" w:rsidRDefault="00AE7735"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Socjalna </w:t>
            </w:r>
            <w:r w:rsidR="00BB6C71" w:rsidRPr="00E75C91">
              <w:rPr>
                <w:color w:val="000000"/>
              </w:rPr>
              <w:t>ŁASUCH</w:t>
            </w:r>
          </w:p>
        </w:tc>
        <w:tc>
          <w:tcPr>
            <w:tcW w:w="1068" w:type="pct"/>
            <w:shd w:val="clear" w:color="auto" w:fill="auto"/>
            <w:noWrap/>
            <w:vAlign w:val="center"/>
            <w:hideMark/>
          </w:tcPr>
          <w:p w14:paraId="34C3537E"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24-340 Józefów nad Wisłą</w:t>
            </w:r>
          </w:p>
        </w:tc>
        <w:tc>
          <w:tcPr>
            <w:tcW w:w="1127" w:type="pct"/>
            <w:shd w:val="clear" w:color="auto" w:fill="auto"/>
            <w:noWrap/>
            <w:vAlign w:val="center"/>
            <w:hideMark/>
          </w:tcPr>
          <w:p w14:paraId="4466D84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Parkowa 13</w:t>
            </w:r>
          </w:p>
        </w:tc>
      </w:tr>
      <w:tr w:rsidR="00BB6C71" w:rsidRPr="0034401F" w14:paraId="7060244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2184E3C"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697E14A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Wielo</w:t>
            </w:r>
            <w:r w:rsidR="00AE7735" w:rsidRPr="00E75C91">
              <w:rPr>
                <w:color w:val="000000"/>
              </w:rPr>
              <w:t xml:space="preserve">branżowa Spółdzielnia Socjalna </w:t>
            </w:r>
            <w:r w:rsidRPr="00E75C91">
              <w:rPr>
                <w:color w:val="000000"/>
              </w:rPr>
              <w:t>ŹRÓDEŁKO</w:t>
            </w:r>
          </w:p>
        </w:tc>
        <w:tc>
          <w:tcPr>
            <w:tcW w:w="1068" w:type="pct"/>
            <w:shd w:val="clear" w:color="auto" w:fill="auto"/>
            <w:noWrap/>
            <w:vAlign w:val="center"/>
            <w:hideMark/>
          </w:tcPr>
          <w:p w14:paraId="24EC62F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24-313 Wilków</w:t>
            </w:r>
          </w:p>
        </w:tc>
        <w:tc>
          <w:tcPr>
            <w:tcW w:w="1127" w:type="pct"/>
            <w:shd w:val="clear" w:color="auto" w:fill="auto"/>
            <w:noWrap/>
            <w:vAlign w:val="center"/>
            <w:hideMark/>
          </w:tcPr>
          <w:p w14:paraId="1B9CFB44"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Rogów 138A</w:t>
            </w:r>
          </w:p>
        </w:tc>
      </w:tr>
      <w:tr w:rsidR="00BB6C71" w:rsidRPr="0034401F" w14:paraId="2D59757B"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35BFFE6"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6B74E13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Centrum Aktywizacji Zawodowej, Spółdzielnia Socjalna</w:t>
            </w:r>
          </w:p>
        </w:tc>
        <w:tc>
          <w:tcPr>
            <w:tcW w:w="1068" w:type="pct"/>
            <w:shd w:val="clear" w:color="auto" w:fill="auto"/>
            <w:noWrap/>
            <w:vAlign w:val="center"/>
            <w:hideMark/>
          </w:tcPr>
          <w:p w14:paraId="7DF0B978"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21-230 Sosnowica</w:t>
            </w:r>
          </w:p>
        </w:tc>
        <w:tc>
          <w:tcPr>
            <w:tcW w:w="1127" w:type="pct"/>
            <w:shd w:val="clear" w:color="auto" w:fill="auto"/>
            <w:noWrap/>
            <w:vAlign w:val="center"/>
            <w:hideMark/>
          </w:tcPr>
          <w:p w14:paraId="17081D5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Stary Orzechów 19</w:t>
            </w:r>
          </w:p>
        </w:tc>
      </w:tr>
      <w:tr w:rsidR="00BB6C71" w:rsidRPr="0034401F" w14:paraId="4494A6EA"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BFCCD58"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C5E84C2"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Wielo</w:t>
            </w:r>
            <w:r w:rsidR="00AE7735" w:rsidRPr="00E75C91">
              <w:rPr>
                <w:color w:val="000000"/>
              </w:rPr>
              <w:t xml:space="preserve">branżowa Spółdzielnia Socjalna </w:t>
            </w:r>
            <w:r w:rsidRPr="00E75C91">
              <w:rPr>
                <w:color w:val="000000"/>
              </w:rPr>
              <w:t>RAZEM</w:t>
            </w:r>
          </w:p>
        </w:tc>
        <w:tc>
          <w:tcPr>
            <w:tcW w:w="1068" w:type="pct"/>
            <w:shd w:val="clear" w:color="auto" w:fill="auto"/>
            <w:noWrap/>
            <w:vAlign w:val="center"/>
            <w:hideMark/>
          </w:tcPr>
          <w:p w14:paraId="2117CD8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24-100 Puławy</w:t>
            </w:r>
          </w:p>
        </w:tc>
        <w:tc>
          <w:tcPr>
            <w:tcW w:w="1127" w:type="pct"/>
            <w:shd w:val="clear" w:color="auto" w:fill="auto"/>
            <w:noWrap/>
            <w:vAlign w:val="center"/>
            <w:hideMark/>
          </w:tcPr>
          <w:p w14:paraId="2933D58F"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Leśna 8/33</w:t>
            </w:r>
          </w:p>
        </w:tc>
      </w:tr>
      <w:tr w:rsidR="00BB6C71" w:rsidRPr="0034401F" w14:paraId="7840075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5D4424A"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AFFDE36"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Fundusz Aktywizacji Niepełnosprawnych "Spółdzielnia socjalna"</w:t>
            </w:r>
          </w:p>
        </w:tc>
        <w:tc>
          <w:tcPr>
            <w:tcW w:w="1068" w:type="pct"/>
            <w:shd w:val="clear" w:color="auto" w:fill="auto"/>
            <w:noWrap/>
            <w:vAlign w:val="center"/>
            <w:hideMark/>
          </w:tcPr>
          <w:p w14:paraId="14FC827B"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23-460 Józefów</w:t>
            </w:r>
          </w:p>
        </w:tc>
        <w:tc>
          <w:tcPr>
            <w:tcW w:w="1127" w:type="pct"/>
            <w:shd w:val="clear" w:color="auto" w:fill="auto"/>
            <w:noWrap/>
            <w:vAlign w:val="center"/>
            <w:hideMark/>
          </w:tcPr>
          <w:p w14:paraId="36265963"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pl. Wyzwolenia 2/12</w:t>
            </w:r>
          </w:p>
        </w:tc>
      </w:tr>
      <w:tr w:rsidR="00BB6C71" w:rsidRPr="0034401F" w14:paraId="63C0928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B66E01C"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44B078E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Platforma Aktywności Spółdzielnia Socjalna</w:t>
            </w:r>
          </w:p>
        </w:tc>
        <w:tc>
          <w:tcPr>
            <w:tcW w:w="1068" w:type="pct"/>
            <w:shd w:val="clear" w:color="auto" w:fill="auto"/>
            <w:noWrap/>
            <w:vAlign w:val="center"/>
            <w:hideMark/>
          </w:tcPr>
          <w:p w14:paraId="411AEA85"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20-214 Lublin</w:t>
            </w:r>
          </w:p>
        </w:tc>
        <w:tc>
          <w:tcPr>
            <w:tcW w:w="1127" w:type="pct"/>
            <w:shd w:val="clear" w:color="auto" w:fill="auto"/>
            <w:noWrap/>
            <w:vAlign w:val="center"/>
            <w:hideMark/>
          </w:tcPr>
          <w:p w14:paraId="40A3B76C"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Montażowa 18/23</w:t>
            </w:r>
          </w:p>
        </w:tc>
      </w:tr>
      <w:tr w:rsidR="00BB6C71" w:rsidRPr="0034401F" w14:paraId="2123737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DC2659D"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55C11BB0"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Wielo</w:t>
            </w:r>
            <w:r w:rsidR="00AE7735" w:rsidRPr="00E75C91">
              <w:rPr>
                <w:color w:val="000000"/>
              </w:rPr>
              <w:t xml:space="preserve">branżowa Spółdzielnia Socjalna </w:t>
            </w:r>
            <w:r w:rsidRPr="00E75C91">
              <w:rPr>
                <w:color w:val="000000"/>
              </w:rPr>
              <w:t>AS</w:t>
            </w:r>
          </w:p>
        </w:tc>
        <w:tc>
          <w:tcPr>
            <w:tcW w:w="1068" w:type="pct"/>
            <w:shd w:val="clear" w:color="auto" w:fill="auto"/>
            <w:noWrap/>
            <w:vAlign w:val="center"/>
            <w:hideMark/>
          </w:tcPr>
          <w:p w14:paraId="6C501F41"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20-060 Lublin</w:t>
            </w:r>
          </w:p>
        </w:tc>
        <w:tc>
          <w:tcPr>
            <w:tcW w:w="1127" w:type="pct"/>
            <w:shd w:val="clear" w:color="auto" w:fill="auto"/>
            <w:noWrap/>
            <w:vAlign w:val="center"/>
            <w:hideMark/>
          </w:tcPr>
          <w:p w14:paraId="58CBE52A" w14:textId="77777777" w:rsidR="00BB6C71" w:rsidRPr="00E75C91" w:rsidRDefault="00BB6C71"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B. Głowackiego 35</w:t>
            </w:r>
          </w:p>
        </w:tc>
      </w:tr>
      <w:tr w:rsidR="00BB6C71" w:rsidRPr="0034401F" w14:paraId="38E1797A"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8119C0E" w14:textId="77777777" w:rsidR="00BB6C71" w:rsidRPr="00E75C91" w:rsidRDefault="00BB6C71" w:rsidP="004E5C09">
            <w:pPr>
              <w:jc w:val="center"/>
            </w:pPr>
            <w:r w:rsidRPr="00E75C91">
              <w:rPr>
                <w:color w:val="000000"/>
              </w:rPr>
              <w:t>SSoc</w:t>
            </w:r>
          </w:p>
        </w:tc>
        <w:tc>
          <w:tcPr>
            <w:tcW w:w="1984" w:type="pct"/>
            <w:shd w:val="clear" w:color="auto" w:fill="auto"/>
            <w:noWrap/>
            <w:vAlign w:val="center"/>
            <w:hideMark/>
          </w:tcPr>
          <w:p w14:paraId="069CC0A6"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Wielo</w:t>
            </w:r>
            <w:r w:rsidR="00AE7735" w:rsidRPr="00E75C91">
              <w:rPr>
                <w:color w:val="000000"/>
              </w:rPr>
              <w:t xml:space="preserve">branżowa Spółdzielnia Socjalna  </w:t>
            </w:r>
            <w:r w:rsidRPr="00E75C91">
              <w:rPr>
                <w:color w:val="000000"/>
              </w:rPr>
              <w:t>SPEC DACH</w:t>
            </w:r>
          </w:p>
        </w:tc>
        <w:tc>
          <w:tcPr>
            <w:tcW w:w="1068" w:type="pct"/>
            <w:shd w:val="clear" w:color="auto" w:fill="auto"/>
            <w:noWrap/>
            <w:vAlign w:val="center"/>
            <w:hideMark/>
          </w:tcPr>
          <w:p w14:paraId="46974193"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23-210 Kraśnik</w:t>
            </w:r>
          </w:p>
        </w:tc>
        <w:tc>
          <w:tcPr>
            <w:tcW w:w="1127" w:type="pct"/>
            <w:shd w:val="clear" w:color="auto" w:fill="auto"/>
            <w:noWrap/>
            <w:vAlign w:val="center"/>
            <w:hideMark/>
          </w:tcPr>
          <w:p w14:paraId="33BB70C1" w14:textId="77777777" w:rsidR="00BB6C71" w:rsidRPr="00E75C91" w:rsidRDefault="00BB6C71"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Gałczyńskiego 13</w:t>
            </w:r>
          </w:p>
        </w:tc>
      </w:tr>
      <w:tr w:rsidR="00B27128" w:rsidRPr="0034401F" w14:paraId="0356805F"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CFDFD3C" w14:textId="77777777" w:rsidR="00B27128" w:rsidRPr="00E75C91" w:rsidRDefault="00B27128" w:rsidP="004E5C09">
            <w:pPr>
              <w:jc w:val="center"/>
              <w:rPr>
                <w:color w:val="000000"/>
              </w:rPr>
            </w:pPr>
            <w:r w:rsidRPr="00E75C91">
              <w:rPr>
                <w:color w:val="000000"/>
              </w:rPr>
              <w:t>SSoc</w:t>
            </w:r>
          </w:p>
        </w:tc>
        <w:tc>
          <w:tcPr>
            <w:tcW w:w="1984" w:type="pct"/>
            <w:shd w:val="clear" w:color="auto" w:fill="auto"/>
            <w:noWrap/>
            <w:vAlign w:val="center"/>
            <w:hideMark/>
          </w:tcPr>
          <w:p w14:paraId="76E8BE4F"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EXODUS Spółdzielnia Socjalna</w:t>
            </w:r>
          </w:p>
        </w:tc>
        <w:tc>
          <w:tcPr>
            <w:tcW w:w="1068" w:type="pct"/>
            <w:shd w:val="clear" w:color="auto" w:fill="auto"/>
            <w:noWrap/>
            <w:vAlign w:val="center"/>
            <w:hideMark/>
          </w:tcPr>
          <w:p w14:paraId="59D9E2E5"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23-200 Kraśnik</w:t>
            </w:r>
          </w:p>
        </w:tc>
        <w:tc>
          <w:tcPr>
            <w:tcW w:w="1127" w:type="pct"/>
            <w:shd w:val="clear" w:color="auto" w:fill="auto"/>
            <w:noWrap/>
            <w:vAlign w:val="center"/>
            <w:hideMark/>
          </w:tcPr>
          <w:p w14:paraId="16E25152"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Juliusza Kazimierza Dworaka 3/12</w:t>
            </w:r>
          </w:p>
        </w:tc>
      </w:tr>
      <w:tr w:rsidR="00B27128" w:rsidRPr="0034401F" w14:paraId="56783F4D"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8877E3A" w14:textId="77777777" w:rsidR="00B27128" w:rsidRPr="00E75C91" w:rsidRDefault="00B27128" w:rsidP="004E5C09">
            <w:pPr>
              <w:jc w:val="center"/>
              <w:rPr>
                <w:color w:val="000000"/>
              </w:rPr>
            </w:pPr>
            <w:r w:rsidRPr="00E75C91">
              <w:rPr>
                <w:color w:val="000000"/>
              </w:rPr>
              <w:t>SSoc</w:t>
            </w:r>
          </w:p>
        </w:tc>
        <w:tc>
          <w:tcPr>
            <w:tcW w:w="1984" w:type="pct"/>
            <w:shd w:val="clear" w:color="auto" w:fill="auto"/>
            <w:noWrap/>
            <w:vAlign w:val="center"/>
            <w:hideMark/>
          </w:tcPr>
          <w:p w14:paraId="71023602"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ŹRÓDŁO</w:t>
            </w:r>
          </w:p>
        </w:tc>
        <w:tc>
          <w:tcPr>
            <w:tcW w:w="1068" w:type="pct"/>
            <w:shd w:val="clear" w:color="auto" w:fill="auto"/>
            <w:noWrap/>
            <w:vAlign w:val="center"/>
            <w:hideMark/>
          </w:tcPr>
          <w:p w14:paraId="7CDEDABE"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24-300 Opole Lubelskie</w:t>
            </w:r>
          </w:p>
        </w:tc>
        <w:tc>
          <w:tcPr>
            <w:tcW w:w="1127" w:type="pct"/>
            <w:shd w:val="clear" w:color="auto" w:fill="auto"/>
            <w:noWrap/>
            <w:vAlign w:val="center"/>
            <w:hideMark/>
          </w:tcPr>
          <w:p w14:paraId="0C7A9A25"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Kruczkowice Osiedle 2</w:t>
            </w:r>
          </w:p>
        </w:tc>
      </w:tr>
      <w:tr w:rsidR="00B27128" w:rsidRPr="0034401F" w14:paraId="65FA009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E216036"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4174DF65"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Socjalna OGRODNIK </w:t>
            </w:r>
          </w:p>
        </w:tc>
        <w:tc>
          <w:tcPr>
            <w:tcW w:w="1068" w:type="pct"/>
            <w:shd w:val="clear" w:color="auto" w:fill="auto"/>
            <w:noWrap/>
            <w:vAlign w:val="center"/>
            <w:hideMark/>
          </w:tcPr>
          <w:p w14:paraId="3BAAEF1F"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22-600 Tomaszów Lubelski</w:t>
            </w:r>
          </w:p>
        </w:tc>
        <w:tc>
          <w:tcPr>
            <w:tcW w:w="1127" w:type="pct"/>
            <w:shd w:val="clear" w:color="auto" w:fill="auto"/>
            <w:noWrap/>
            <w:vAlign w:val="center"/>
            <w:hideMark/>
          </w:tcPr>
          <w:p w14:paraId="27A45267"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Folwarczna 6a</w:t>
            </w:r>
          </w:p>
        </w:tc>
      </w:tr>
      <w:tr w:rsidR="00B27128" w:rsidRPr="0034401F" w14:paraId="596C0D5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2F5DCDA"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6D2666EB"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VITA SOLIS</w:t>
            </w:r>
          </w:p>
        </w:tc>
        <w:tc>
          <w:tcPr>
            <w:tcW w:w="1068" w:type="pct"/>
            <w:shd w:val="clear" w:color="auto" w:fill="auto"/>
            <w:noWrap/>
            <w:vAlign w:val="center"/>
            <w:hideMark/>
          </w:tcPr>
          <w:p w14:paraId="75472966"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22-107 Sawin</w:t>
            </w:r>
          </w:p>
        </w:tc>
        <w:tc>
          <w:tcPr>
            <w:tcW w:w="1127" w:type="pct"/>
            <w:shd w:val="clear" w:color="auto" w:fill="auto"/>
            <w:noWrap/>
            <w:vAlign w:val="center"/>
            <w:hideMark/>
          </w:tcPr>
          <w:p w14:paraId="460C1AC7"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Chełmska 5</w:t>
            </w:r>
          </w:p>
        </w:tc>
      </w:tr>
      <w:tr w:rsidR="00B27128" w:rsidRPr="0034401F" w14:paraId="50364770"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148ECFF"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05B8A811"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IKAR</w:t>
            </w:r>
          </w:p>
        </w:tc>
        <w:tc>
          <w:tcPr>
            <w:tcW w:w="1068" w:type="pct"/>
            <w:shd w:val="clear" w:color="auto" w:fill="auto"/>
            <w:noWrap/>
            <w:vAlign w:val="center"/>
            <w:hideMark/>
          </w:tcPr>
          <w:p w14:paraId="181434D9"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21-040 Świdnik</w:t>
            </w:r>
          </w:p>
        </w:tc>
        <w:tc>
          <w:tcPr>
            <w:tcW w:w="1127" w:type="pct"/>
            <w:shd w:val="clear" w:color="auto" w:fill="auto"/>
            <w:noWrap/>
            <w:vAlign w:val="center"/>
            <w:hideMark/>
          </w:tcPr>
          <w:p w14:paraId="5A3C23CD"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Kolejowa 4</w:t>
            </w:r>
          </w:p>
        </w:tc>
      </w:tr>
      <w:tr w:rsidR="00B27128" w:rsidRPr="0034401F" w14:paraId="0FD80B69"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D5F76F8"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6263D56B"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Zamojska Spółdzielnia Socjalna</w:t>
            </w:r>
          </w:p>
        </w:tc>
        <w:tc>
          <w:tcPr>
            <w:tcW w:w="1068" w:type="pct"/>
            <w:shd w:val="clear" w:color="auto" w:fill="auto"/>
            <w:noWrap/>
            <w:vAlign w:val="center"/>
            <w:hideMark/>
          </w:tcPr>
          <w:p w14:paraId="2AFF5518"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207050CA"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Odrodzenia 9</w:t>
            </w:r>
          </w:p>
        </w:tc>
      </w:tr>
      <w:tr w:rsidR="00B27128" w:rsidRPr="0034401F" w14:paraId="1C41058A"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E3A6D32"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527BFDE4"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AMBROZJA</w:t>
            </w:r>
          </w:p>
        </w:tc>
        <w:tc>
          <w:tcPr>
            <w:tcW w:w="1068" w:type="pct"/>
            <w:shd w:val="clear" w:color="auto" w:fill="auto"/>
            <w:noWrap/>
            <w:vAlign w:val="center"/>
            <w:hideMark/>
          </w:tcPr>
          <w:p w14:paraId="79C7EEDD"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062388BA"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I Pułku Szwoleżerów 16</w:t>
            </w:r>
          </w:p>
        </w:tc>
      </w:tr>
      <w:tr w:rsidR="00B27128" w:rsidRPr="0034401F" w14:paraId="03F5C61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57E3AEE" w14:textId="77777777" w:rsidR="00B27128" w:rsidRPr="00E75C91" w:rsidRDefault="00B27128" w:rsidP="004800EA">
            <w:pPr>
              <w:jc w:val="center"/>
              <w:rPr>
                <w:color w:val="000000"/>
              </w:rPr>
            </w:pPr>
            <w:r w:rsidRPr="00E75C91">
              <w:rPr>
                <w:color w:val="000000"/>
              </w:rPr>
              <w:lastRenderedPageBreak/>
              <w:t>SSoc</w:t>
            </w:r>
          </w:p>
        </w:tc>
        <w:tc>
          <w:tcPr>
            <w:tcW w:w="1984" w:type="pct"/>
            <w:shd w:val="clear" w:color="auto" w:fill="auto"/>
            <w:noWrap/>
            <w:vAlign w:val="center"/>
            <w:hideMark/>
          </w:tcPr>
          <w:p w14:paraId="56A76DFD"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Bialska Spółdzielnia Socjalna PROGRES</w:t>
            </w:r>
          </w:p>
        </w:tc>
        <w:tc>
          <w:tcPr>
            <w:tcW w:w="1068" w:type="pct"/>
            <w:shd w:val="clear" w:color="auto" w:fill="auto"/>
            <w:noWrap/>
            <w:vAlign w:val="center"/>
            <w:hideMark/>
          </w:tcPr>
          <w:p w14:paraId="70335F38"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21-500 Sycyna</w:t>
            </w:r>
          </w:p>
        </w:tc>
        <w:tc>
          <w:tcPr>
            <w:tcW w:w="1127" w:type="pct"/>
            <w:shd w:val="clear" w:color="auto" w:fill="auto"/>
            <w:noWrap/>
            <w:vAlign w:val="center"/>
            <w:hideMark/>
          </w:tcPr>
          <w:p w14:paraId="7DD8DF27"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Sycyna 38</w:t>
            </w:r>
          </w:p>
        </w:tc>
      </w:tr>
      <w:tr w:rsidR="00B27128" w:rsidRPr="0034401F" w14:paraId="03D26DE6"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6BD41FE" w14:textId="77777777" w:rsidR="00B27128" w:rsidRPr="00E75C91" w:rsidRDefault="00B27128" w:rsidP="004800EA">
            <w:pPr>
              <w:jc w:val="center"/>
              <w:rPr>
                <w:color w:val="000000"/>
              </w:rPr>
            </w:pPr>
            <w:r w:rsidRPr="00E75C91">
              <w:rPr>
                <w:color w:val="000000"/>
              </w:rPr>
              <w:t>SSoc</w:t>
            </w:r>
          </w:p>
        </w:tc>
        <w:tc>
          <w:tcPr>
            <w:tcW w:w="1984" w:type="pct"/>
            <w:shd w:val="clear" w:color="auto" w:fill="auto"/>
            <w:noWrap/>
            <w:vAlign w:val="center"/>
            <w:hideMark/>
          </w:tcPr>
          <w:p w14:paraId="25995463"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Spółdzielnia Socjalna WIESŁAW</w:t>
            </w:r>
          </w:p>
        </w:tc>
        <w:tc>
          <w:tcPr>
            <w:tcW w:w="1068" w:type="pct"/>
            <w:shd w:val="clear" w:color="auto" w:fill="auto"/>
            <w:noWrap/>
            <w:vAlign w:val="center"/>
            <w:hideMark/>
          </w:tcPr>
          <w:p w14:paraId="06472CC4"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20-258 Biskupie Kolonia</w:t>
            </w:r>
          </w:p>
        </w:tc>
        <w:tc>
          <w:tcPr>
            <w:tcW w:w="1127" w:type="pct"/>
            <w:shd w:val="clear" w:color="auto" w:fill="auto"/>
            <w:noWrap/>
            <w:vAlign w:val="center"/>
            <w:hideMark/>
          </w:tcPr>
          <w:p w14:paraId="738D03A9"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Biskupie Kolonia 58</w:t>
            </w:r>
          </w:p>
        </w:tc>
      </w:tr>
      <w:tr w:rsidR="00B27128" w:rsidRPr="0034401F" w14:paraId="32A357E7"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ACEBBA4" w14:textId="77777777" w:rsidR="00B27128" w:rsidRPr="00E75C91" w:rsidRDefault="00B27128" w:rsidP="004800EA">
            <w:pPr>
              <w:jc w:val="center"/>
            </w:pPr>
            <w:r w:rsidRPr="00E75C91">
              <w:rPr>
                <w:color w:val="000000"/>
              </w:rPr>
              <w:t>SSoc</w:t>
            </w:r>
          </w:p>
        </w:tc>
        <w:tc>
          <w:tcPr>
            <w:tcW w:w="1984" w:type="pct"/>
            <w:shd w:val="clear" w:color="auto" w:fill="auto"/>
            <w:noWrap/>
            <w:vAlign w:val="center"/>
            <w:hideMark/>
          </w:tcPr>
          <w:p w14:paraId="28014710"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Gastronomiczne Centrum Kształcenia Praktycznego Spółdzielnia Socjalna</w:t>
            </w:r>
          </w:p>
        </w:tc>
        <w:tc>
          <w:tcPr>
            <w:tcW w:w="1068" w:type="pct"/>
            <w:shd w:val="clear" w:color="auto" w:fill="auto"/>
            <w:noWrap/>
            <w:vAlign w:val="center"/>
            <w:hideMark/>
          </w:tcPr>
          <w:p w14:paraId="54100B66"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21-077 Kijany</w:t>
            </w:r>
          </w:p>
        </w:tc>
        <w:tc>
          <w:tcPr>
            <w:tcW w:w="1127" w:type="pct"/>
            <w:shd w:val="clear" w:color="auto" w:fill="auto"/>
            <w:noWrap/>
            <w:vAlign w:val="center"/>
            <w:hideMark/>
          </w:tcPr>
          <w:p w14:paraId="0692390D"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Kijany 19F/1</w:t>
            </w:r>
          </w:p>
        </w:tc>
      </w:tr>
      <w:tr w:rsidR="00B27128" w:rsidRPr="0034401F" w14:paraId="33A7576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F700AE4" w14:textId="77777777" w:rsidR="00B27128" w:rsidRPr="00E75C91" w:rsidRDefault="00B27128" w:rsidP="004800EA">
            <w:pPr>
              <w:jc w:val="center"/>
              <w:rPr>
                <w:color w:val="000000"/>
              </w:rPr>
            </w:pPr>
            <w:r w:rsidRPr="00E75C91">
              <w:rPr>
                <w:color w:val="000000"/>
              </w:rPr>
              <w:t>SSoc</w:t>
            </w:r>
          </w:p>
        </w:tc>
        <w:tc>
          <w:tcPr>
            <w:tcW w:w="1984" w:type="pct"/>
            <w:shd w:val="clear" w:color="auto" w:fill="auto"/>
            <w:noWrap/>
            <w:vAlign w:val="center"/>
            <w:hideMark/>
          </w:tcPr>
          <w:p w14:paraId="485E9BBA"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Instytut Kulinarny Spółdzielnia Socjalna</w:t>
            </w:r>
          </w:p>
        </w:tc>
        <w:tc>
          <w:tcPr>
            <w:tcW w:w="1068" w:type="pct"/>
            <w:shd w:val="clear" w:color="auto" w:fill="auto"/>
            <w:noWrap/>
            <w:vAlign w:val="center"/>
            <w:hideMark/>
          </w:tcPr>
          <w:p w14:paraId="708912AC"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21-077 Kijany</w:t>
            </w:r>
          </w:p>
        </w:tc>
        <w:tc>
          <w:tcPr>
            <w:tcW w:w="1127" w:type="pct"/>
            <w:shd w:val="clear" w:color="auto" w:fill="auto"/>
            <w:noWrap/>
            <w:vAlign w:val="center"/>
            <w:hideMark/>
          </w:tcPr>
          <w:p w14:paraId="559E4419"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Kijany 19F/2</w:t>
            </w:r>
          </w:p>
        </w:tc>
      </w:tr>
      <w:tr w:rsidR="00B27128" w:rsidRPr="0034401F" w14:paraId="58101264"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5D1394D" w14:textId="77777777" w:rsidR="00B27128" w:rsidRPr="00E75C91" w:rsidRDefault="00B27128" w:rsidP="004800EA">
            <w:pPr>
              <w:jc w:val="center"/>
              <w:rPr>
                <w:color w:val="000000"/>
              </w:rPr>
            </w:pPr>
            <w:r w:rsidRPr="00E75C91">
              <w:rPr>
                <w:color w:val="000000"/>
              </w:rPr>
              <w:t>SSoc</w:t>
            </w:r>
          </w:p>
        </w:tc>
        <w:tc>
          <w:tcPr>
            <w:tcW w:w="1984" w:type="pct"/>
            <w:shd w:val="clear" w:color="auto" w:fill="auto"/>
            <w:noWrap/>
            <w:vAlign w:val="center"/>
            <w:hideMark/>
          </w:tcPr>
          <w:p w14:paraId="369016DD"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Socjalna DĘBOWY LAS</w:t>
            </w:r>
          </w:p>
        </w:tc>
        <w:tc>
          <w:tcPr>
            <w:tcW w:w="1068" w:type="pct"/>
            <w:shd w:val="clear" w:color="auto" w:fill="auto"/>
            <w:noWrap/>
            <w:vAlign w:val="center"/>
            <w:hideMark/>
          </w:tcPr>
          <w:p w14:paraId="50C9F899"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22-114 Wołkowiany</w:t>
            </w:r>
          </w:p>
        </w:tc>
        <w:tc>
          <w:tcPr>
            <w:tcW w:w="1127" w:type="pct"/>
            <w:shd w:val="clear" w:color="auto" w:fill="auto"/>
            <w:noWrap/>
            <w:vAlign w:val="center"/>
            <w:hideMark/>
          </w:tcPr>
          <w:p w14:paraId="6F52D707"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Wołkowiany 29A</w:t>
            </w:r>
          </w:p>
        </w:tc>
      </w:tr>
      <w:tr w:rsidR="00B27128" w:rsidRPr="0034401F" w14:paraId="05FEA1BF" w14:textId="77777777" w:rsidTr="00BB6C71">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7B9E6110" w14:textId="77777777" w:rsidR="00B27128" w:rsidRPr="00E75C91" w:rsidRDefault="00B27128" w:rsidP="004E5C09">
            <w:pPr>
              <w:jc w:val="center"/>
              <w:rPr>
                <w:color w:val="000000"/>
              </w:rPr>
            </w:pPr>
            <w:r w:rsidRPr="00E75C91">
              <w:rPr>
                <w:color w:val="000000"/>
              </w:rPr>
              <w:t>Spółdzielnie Inwalidów i Niewidomych</w:t>
            </w:r>
          </w:p>
        </w:tc>
      </w:tr>
      <w:tr w:rsidR="00B27128" w:rsidRPr="0034401F" w14:paraId="78FF0D0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48FC47A"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6A71369D"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Polski Związek Niewidomych - Koło Terenowe Nr 2 Spółdzielnia Niewidomych</w:t>
            </w:r>
          </w:p>
        </w:tc>
        <w:tc>
          <w:tcPr>
            <w:tcW w:w="1068" w:type="pct"/>
            <w:shd w:val="clear" w:color="auto" w:fill="auto"/>
            <w:noWrap/>
            <w:vAlign w:val="center"/>
            <w:hideMark/>
          </w:tcPr>
          <w:p w14:paraId="14490B04"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20-260 </w:t>
            </w:r>
            <w:r w:rsidR="00B27128" w:rsidRPr="00E75C91">
              <w:rPr>
                <w:color w:val="000000"/>
              </w:rPr>
              <w:t>Lublin</w:t>
            </w:r>
          </w:p>
        </w:tc>
        <w:tc>
          <w:tcPr>
            <w:tcW w:w="1127" w:type="pct"/>
            <w:shd w:val="clear" w:color="auto" w:fill="auto"/>
            <w:noWrap/>
            <w:vAlign w:val="center"/>
            <w:hideMark/>
          </w:tcPr>
          <w:p w14:paraId="51385418"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Głowackiego 35</w:t>
            </w:r>
          </w:p>
        </w:tc>
      </w:tr>
      <w:tr w:rsidR="00B27128" w:rsidRPr="0034401F" w14:paraId="4F5EAD9F"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BA3F6D2"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0C40CD81"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Niewidomych "Tanew" </w:t>
            </w:r>
            <w:r w:rsidRPr="00E75C91">
              <w:rPr>
                <w:color w:val="000000"/>
              </w:rPr>
              <w:br/>
              <w:t>w Biłgoraju</w:t>
            </w:r>
          </w:p>
        </w:tc>
        <w:tc>
          <w:tcPr>
            <w:tcW w:w="1068" w:type="pct"/>
            <w:shd w:val="clear" w:color="auto" w:fill="auto"/>
            <w:noWrap/>
            <w:vAlign w:val="center"/>
            <w:hideMark/>
          </w:tcPr>
          <w:p w14:paraId="2D18810A"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23-400 </w:t>
            </w:r>
            <w:r w:rsidR="00B27128" w:rsidRPr="00E75C91">
              <w:rPr>
                <w:color w:val="000000"/>
              </w:rPr>
              <w:t>Biłgoraj</w:t>
            </w:r>
          </w:p>
        </w:tc>
        <w:tc>
          <w:tcPr>
            <w:tcW w:w="1127" w:type="pct"/>
            <w:shd w:val="clear" w:color="auto" w:fill="auto"/>
            <w:noWrap/>
            <w:vAlign w:val="center"/>
            <w:hideMark/>
          </w:tcPr>
          <w:p w14:paraId="201B38CC"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27128" w:rsidRPr="00E75C91">
              <w:rPr>
                <w:color w:val="000000"/>
              </w:rPr>
              <w:t>Targowa 12</w:t>
            </w:r>
          </w:p>
        </w:tc>
      </w:tr>
      <w:tr w:rsidR="00B27128" w:rsidRPr="0034401F" w14:paraId="796458E3"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E37797C"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313C8A40"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Niewidomych im. Modesta Sękowskiego w Lublinie</w:t>
            </w:r>
          </w:p>
        </w:tc>
        <w:tc>
          <w:tcPr>
            <w:tcW w:w="1068" w:type="pct"/>
            <w:shd w:val="clear" w:color="auto" w:fill="auto"/>
            <w:noWrap/>
            <w:vAlign w:val="center"/>
            <w:hideMark/>
          </w:tcPr>
          <w:p w14:paraId="7A908AFE"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20-060 </w:t>
            </w:r>
            <w:r w:rsidR="00B27128" w:rsidRPr="00E75C91">
              <w:rPr>
                <w:color w:val="000000"/>
              </w:rPr>
              <w:t>Lublin</w:t>
            </w:r>
          </w:p>
        </w:tc>
        <w:tc>
          <w:tcPr>
            <w:tcW w:w="1127" w:type="pct"/>
            <w:shd w:val="clear" w:color="auto" w:fill="auto"/>
            <w:noWrap/>
            <w:vAlign w:val="center"/>
            <w:hideMark/>
          </w:tcPr>
          <w:p w14:paraId="163138FF"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Bartosza Głowackiego 35</w:t>
            </w:r>
          </w:p>
        </w:tc>
      </w:tr>
      <w:tr w:rsidR="00B27128" w:rsidRPr="0034401F" w14:paraId="2C78A0D2"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9B2FCE5"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029C9D8F"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Inwalidów "Elremet" </w:t>
            </w:r>
            <w:r w:rsidRPr="00E75C91">
              <w:rPr>
                <w:color w:val="000000"/>
              </w:rPr>
              <w:br/>
              <w:t>w Białej Podlaskiej</w:t>
            </w:r>
          </w:p>
        </w:tc>
        <w:tc>
          <w:tcPr>
            <w:tcW w:w="1068" w:type="pct"/>
            <w:shd w:val="clear" w:color="auto" w:fill="auto"/>
            <w:noWrap/>
            <w:vAlign w:val="center"/>
            <w:hideMark/>
          </w:tcPr>
          <w:p w14:paraId="4D552B8C"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21-500 </w:t>
            </w:r>
            <w:r w:rsidR="00B27128" w:rsidRPr="00E75C91">
              <w:rPr>
                <w:color w:val="000000"/>
              </w:rPr>
              <w:t>Biała Podlaska</w:t>
            </w:r>
          </w:p>
        </w:tc>
        <w:tc>
          <w:tcPr>
            <w:tcW w:w="1127" w:type="pct"/>
            <w:shd w:val="clear" w:color="auto" w:fill="auto"/>
            <w:noWrap/>
            <w:vAlign w:val="center"/>
            <w:hideMark/>
          </w:tcPr>
          <w:p w14:paraId="57748755" w14:textId="77777777" w:rsidR="00B27128" w:rsidRPr="00E75C91" w:rsidRDefault="004800E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27128" w:rsidRPr="00E75C91">
              <w:rPr>
                <w:color w:val="000000"/>
              </w:rPr>
              <w:t>Prosta 35</w:t>
            </w:r>
          </w:p>
        </w:tc>
      </w:tr>
      <w:tr w:rsidR="00B27128" w:rsidRPr="0034401F" w14:paraId="5E11A978"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ABE6312"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64EB67A7"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Handlowo-Przemysłowa Spółdzielnia Inwalidów</w:t>
            </w:r>
          </w:p>
        </w:tc>
        <w:tc>
          <w:tcPr>
            <w:tcW w:w="1068" w:type="pct"/>
            <w:shd w:val="clear" w:color="auto" w:fill="auto"/>
            <w:noWrap/>
            <w:vAlign w:val="center"/>
            <w:hideMark/>
          </w:tcPr>
          <w:p w14:paraId="35F461C3"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22-500 </w:t>
            </w:r>
            <w:r w:rsidR="00B27128" w:rsidRPr="00E75C91">
              <w:rPr>
                <w:color w:val="000000"/>
              </w:rPr>
              <w:t>Hrubieszów</w:t>
            </w:r>
          </w:p>
        </w:tc>
        <w:tc>
          <w:tcPr>
            <w:tcW w:w="1127" w:type="pct"/>
            <w:shd w:val="clear" w:color="auto" w:fill="auto"/>
            <w:noWrap/>
            <w:vAlign w:val="center"/>
            <w:hideMark/>
          </w:tcPr>
          <w:p w14:paraId="7B57457C" w14:textId="77777777" w:rsidR="00B27128" w:rsidRPr="00E75C91" w:rsidRDefault="004800E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Targowa 5</w:t>
            </w:r>
          </w:p>
        </w:tc>
      </w:tr>
      <w:tr w:rsidR="00B27128" w:rsidRPr="0034401F" w14:paraId="5FB8C9F8"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69F5182"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0906DE2B"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Odzieżowa Spółdzielnia Inwalidów</w:t>
            </w:r>
          </w:p>
        </w:tc>
        <w:tc>
          <w:tcPr>
            <w:tcW w:w="1068" w:type="pct"/>
            <w:shd w:val="clear" w:color="auto" w:fill="auto"/>
            <w:noWrap/>
            <w:vAlign w:val="center"/>
            <w:hideMark/>
          </w:tcPr>
          <w:p w14:paraId="6785C759"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08-500 </w:t>
            </w:r>
            <w:r w:rsidR="00B27128" w:rsidRPr="00E75C91">
              <w:rPr>
                <w:color w:val="000000"/>
              </w:rPr>
              <w:t>Ryki</w:t>
            </w:r>
          </w:p>
        </w:tc>
        <w:tc>
          <w:tcPr>
            <w:tcW w:w="1127" w:type="pct"/>
            <w:shd w:val="clear" w:color="auto" w:fill="auto"/>
            <w:noWrap/>
            <w:vAlign w:val="center"/>
            <w:hideMark/>
          </w:tcPr>
          <w:p w14:paraId="123D9639"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27128" w:rsidRPr="00E75C91">
              <w:rPr>
                <w:color w:val="000000"/>
              </w:rPr>
              <w:t>Żytnia 8</w:t>
            </w:r>
          </w:p>
        </w:tc>
      </w:tr>
      <w:tr w:rsidR="00B27128" w:rsidRPr="0034401F" w14:paraId="0606C74E"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F2910F3"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757C1CA8"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Spółdzielnia Inwalidów "Ogniwo"</w:t>
            </w:r>
          </w:p>
        </w:tc>
        <w:tc>
          <w:tcPr>
            <w:tcW w:w="1068" w:type="pct"/>
            <w:shd w:val="clear" w:color="auto" w:fill="auto"/>
            <w:noWrap/>
            <w:vAlign w:val="center"/>
            <w:hideMark/>
          </w:tcPr>
          <w:p w14:paraId="356445D4"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20-703 </w:t>
            </w:r>
            <w:r w:rsidR="00B27128" w:rsidRPr="00E75C91">
              <w:rPr>
                <w:color w:val="000000"/>
              </w:rPr>
              <w:t>Lublin</w:t>
            </w:r>
          </w:p>
        </w:tc>
        <w:tc>
          <w:tcPr>
            <w:tcW w:w="1127" w:type="pct"/>
            <w:shd w:val="clear" w:color="auto" w:fill="auto"/>
            <w:noWrap/>
            <w:vAlign w:val="center"/>
            <w:hideMark/>
          </w:tcPr>
          <w:p w14:paraId="62D7A5F6" w14:textId="77777777" w:rsidR="00B271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Cisowa 11</w:t>
            </w:r>
          </w:p>
        </w:tc>
      </w:tr>
      <w:tr w:rsidR="00B27128" w:rsidRPr="0034401F" w14:paraId="7BD9103E"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D18B541"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47EE681D"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Inwalidów "Promień" </w:t>
            </w:r>
            <w:r w:rsidRPr="00E75C91">
              <w:rPr>
                <w:color w:val="000000"/>
              </w:rPr>
              <w:br/>
              <w:t>w Biłgoraju</w:t>
            </w:r>
          </w:p>
        </w:tc>
        <w:tc>
          <w:tcPr>
            <w:tcW w:w="1068" w:type="pct"/>
            <w:shd w:val="clear" w:color="auto" w:fill="auto"/>
            <w:noWrap/>
            <w:vAlign w:val="center"/>
            <w:hideMark/>
          </w:tcPr>
          <w:p w14:paraId="201CF0C9"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23-400 </w:t>
            </w:r>
            <w:r w:rsidR="00B27128" w:rsidRPr="00E75C91">
              <w:rPr>
                <w:color w:val="000000"/>
              </w:rPr>
              <w:t>Biłgoraj</w:t>
            </w:r>
          </w:p>
        </w:tc>
        <w:tc>
          <w:tcPr>
            <w:tcW w:w="1127" w:type="pct"/>
            <w:shd w:val="clear" w:color="auto" w:fill="auto"/>
            <w:noWrap/>
            <w:vAlign w:val="center"/>
            <w:hideMark/>
          </w:tcPr>
          <w:p w14:paraId="114E171B" w14:textId="77777777" w:rsidR="00B271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27128" w:rsidRPr="00E75C91">
              <w:rPr>
                <w:color w:val="000000"/>
              </w:rPr>
              <w:t>Bolesława Prusa 39</w:t>
            </w:r>
          </w:p>
        </w:tc>
      </w:tr>
      <w:tr w:rsidR="00B27128" w:rsidRPr="0034401F" w14:paraId="75BDE11F"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1510585"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2C4DA7D8"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Spółdzielnia Inwalidów "Spin" </w:t>
            </w:r>
            <w:r w:rsidRPr="00E75C91">
              <w:rPr>
                <w:color w:val="000000"/>
              </w:rPr>
              <w:br/>
              <w:t>w Puławach</w:t>
            </w:r>
          </w:p>
        </w:tc>
        <w:tc>
          <w:tcPr>
            <w:tcW w:w="1068" w:type="pct"/>
            <w:shd w:val="clear" w:color="auto" w:fill="auto"/>
            <w:noWrap/>
            <w:vAlign w:val="center"/>
            <w:hideMark/>
          </w:tcPr>
          <w:p w14:paraId="3A2CCBDB"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24-100 </w:t>
            </w:r>
            <w:r w:rsidR="00B27128" w:rsidRPr="00E75C91">
              <w:rPr>
                <w:color w:val="000000"/>
              </w:rPr>
              <w:t>Puławy</w:t>
            </w:r>
          </w:p>
        </w:tc>
        <w:tc>
          <w:tcPr>
            <w:tcW w:w="1127" w:type="pct"/>
            <w:shd w:val="clear" w:color="auto" w:fill="auto"/>
            <w:noWrap/>
            <w:vAlign w:val="center"/>
            <w:hideMark/>
          </w:tcPr>
          <w:p w14:paraId="639567D9" w14:textId="77777777" w:rsidR="00B271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Hugona Kołłątaja 18</w:t>
            </w:r>
          </w:p>
        </w:tc>
      </w:tr>
      <w:tr w:rsidR="00B27128" w:rsidRPr="0034401F" w14:paraId="05661729"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07254AE"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0D2758C7"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Spółdzielnia Inwalidów "Tomspin" </w:t>
            </w:r>
            <w:r w:rsidR="00450AFA" w:rsidRPr="00E75C91">
              <w:rPr>
                <w:color w:val="000000"/>
              </w:rPr>
              <w:br/>
            </w:r>
            <w:r w:rsidRPr="00E75C91">
              <w:rPr>
                <w:color w:val="000000"/>
              </w:rPr>
              <w:t>w Tomaszowie Lubelskim</w:t>
            </w:r>
          </w:p>
        </w:tc>
        <w:tc>
          <w:tcPr>
            <w:tcW w:w="1068" w:type="pct"/>
            <w:shd w:val="clear" w:color="auto" w:fill="auto"/>
            <w:noWrap/>
            <w:vAlign w:val="center"/>
            <w:hideMark/>
          </w:tcPr>
          <w:p w14:paraId="39857B4C"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22-600 </w:t>
            </w:r>
            <w:r w:rsidR="00B27128" w:rsidRPr="00E75C91">
              <w:rPr>
                <w:color w:val="000000"/>
              </w:rPr>
              <w:t>Tomaszów Lubelski</w:t>
            </w:r>
          </w:p>
        </w:tc>
        <w:tc>
          <w:tcPr>
            <w:tcW w:w="1127" w:type="pct"/>
            <w:shd w:val="clear" w:color="auto" w:fill="auto"/>
            <w:noWrap/>
            <w:vAlign w:val="center"/>
            <w:hideMark/>
          </w:tcPr>
          <w:p w14:paraId="50D7E481" w14:textId="77777777" w:rsidR="00B271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ul. </w:t>
            </w:r>
            <w:r w:rsidR="00B27128" w:rsidRPr="00E75C91">
              <w:rPr>
                <w:color w:val="000000"/>
              </w:rPr>
              <w:t>Tadeusza Kościuszki 24a</w:t>
            </w:r>
          </w:p>
        </w:tc>
      </w:tr>
      <w:tr w:rsidR="00B27128" w:rsidRPr="0034401F" w14:paraId="062DFF1C"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389341C2"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044E7C5B" w14:textId="77777777" w:rsidR="00B27128" w:rsidRPr="00E75C91" w:rsidRDefault="00B271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Wojewódzka Usługowa Spółdzielnia Inwalidów w Zamościu</w:t>
            </w:r>
          </w:p>
        </w:tc>
        <w:tc>
          <w:tcPr>
            <w:tcW w:w="1068" w:type="pct"/>
            <w:shd w:val="clear" w:color="auto" w:fill="auto"/>
            <w:noWrap/>
            <w:vAlign w:val="center"/>
            <w:hideMark/>
          </w:tcPr>
          <w:p w14:paraId="52057078" w14:textId="77777777" w:rsidR="00B27128" w:rsidRPr="00E75C91" w:rsidRDefault="00450AFA"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22-400 </w:t>
            </w:r>
            <w:r w:rsidR="00B27128" w:rsidRPr="00E75C91">
              <w:rPr>
                <w:color w:val="000000"/>
              </w:rPr>
              <w:t>Zamość</w:t>
            </w:r>
          </w:p>
        </w:tc>
        <w:tc>
          <w:tcPr>
            <w:tcW w:w="1127" w:type="pct"/>
            <w:shd w:val="clear" w:color="auto" w:fill="auto"/>
            <w:noWrap/>
            <w:vAlign w:val="center"/>
            <w:hideMark/>
          </w:tcPr>
          <w:p w14:paraId="35B89B63" w14:textId="77777777" w:rsidR="00B271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ul. </w:t>
            </w:r>
            <w:r w:rsidR="00B27128" w:rsidRPr="00E75C91">
              <w:rPr>
                <w:color w:val="000000"/>
              </w:rPr>
              <w:t>Mikołaja Kopernika 5</w:t>
            </w:r>
          </w:p>
        </w:tc>
      </w:tr>
      <w:tr w:rsidR="00B27128" w:rsidRPr="0034401F" w14:paraId="7CAD2D57"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DA075FE" w14:textId="77777777" w:rsidR="00B27128" w:rsidRPr="00E75C91" w:rsidRDefault="00B27128" w:rsidP="004E5C09">
            <w:pPr>
              <w:jc w:val="center"/>
            </w:pPr>
            <w:r w:rsidRPr="00E75C91">
              <w:rPr>
                <w:color w:val="000000"/>
              </w:rPr>
              <w:t>SIiN</w:t>
            </w:r>
          </w:p>
        </w:tc>
        <w:tc>
          <w:tcPr>
            <w:tcW w:w="1984" w:type="pct"/>
            <w:shd w:val="clear" w:color="auto" w:fill="auto"/>
            <w:noWrap/>
            <w:vAlign w:val="center"/>
            <w:hideMark/>
          </w:tcPr>
          <w:p w14:paraId="7FDB5A2D"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Zakład Produkcji Uszczelek </w:t>
            </w:r>
            <w:r w:rsidRPr="00E75C91">
              <w:rPr>
                <w:color w:val="000000"/>
              </w:rPr>
              <w:br/>
              <w:t xml:space="preserve">i Opakowań - Spółdzielnia Inwalidów </w:t>
            </w:r>
            <w:r w:rsidR="00450AFA" w:rsidRPr="00E75C91">
              <w:rPr>
                <w:color w:val="000000"/>
              </w:rPr>
              <w:br/>
            </w:r>
            <w:r w:rsidRPr="00E75C91">
              <w:rPr>
                <w:color w:val="000000"/>
              </w:rPr>
              <w:t>w Łuszczowie</w:t>
            </w:r>
          </w:p>
        </w:tc>
        <w:tc>
          <w:tcPr>
            <w:tcW w:w="1068" w:type="pct"/>
            <w:shd w:val="clear" w:color="auto" w:fill="auto"/>
            <w:noWrap/>
            <w:vAlign w:val="center"/>
            <w:hideMark/>
          </w:tcPr>
          <w:p w14:paraId="1D1F6670" w14:textId="77777777" w:rsidR="00B27128" w:rsidRPr="00E75C91" w:rsidRDefault="00450AFA"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20-258 </w:t>
            </w:r>
            <w:r w:rsidR="00B27128" w:rsidRPr="00E75C91">
              <w:rPr>
                <w:color w:val="000000"/>
              </w:rPr>
              <w:t>Lublin</w:t>
            </w:r>
          </w:p>
        </w:tc>
        <w:tc>
          <w:tcPr>
            <w:tcW w:w="1127" w:type="pct"/>
            <w:shd w:val="clear" w:color="auto" w:fill="auto"/>
            <w:noWrap/>
            <w:vAlign w:val="center"/>
            <w:hideMark/>
          </w:tcPr>
          <w:p w14:paraId="58A9945A" w14:textId="77777777" w:rsidR="00B27128" w:rsidRPr="00E75C91" w:rsidRDefault="00B271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Łuszczów Drugi</w:t>
            </w:r>
          </w:p>
        </w:tc>
      </w:tr>
      <w:tr w:rsidR="00A97928" w:rsidRPr="00450AFA" w14:paraId="1E965A13" w14:textId="77777777" w:rsidTr="00D56C3E">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1AB14AFC" w14:textId="77777777" w:rsidR="00A97928" w:rsidRPr="00E75C91" w:rsidRDefault="00A97928" w:rsidP="00450AFA">
            <w:pPr>
              <w:jc w:val="both"/>
              <w:rPr>
                <w:color w:val="000000"/>
              </w:rPr>
            </w:pPr>
            <w:r w:rsidRPr="00E75C91">
              <w:rPr>
                <w:color w:val="000000"/>
              </w:rPr>
              <w:t>Przedsiębiorstwa społeczne</w:t>
            </w:r>
          </w:p>
        </w:tc>
      </w:tr>
      <w:tr w:rsidR="00A97928" w:rsidRPr="00450AFA" w14:paraId="159E2FFE"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90A4B0B" w14:textId="77777777" w:rsidR="00A97928" w:rsidRPr="00E75C91" w:rsidRDefault="00A97928" w:rsidP="004E5C09">
            <w:pPr>
              <w:jc w:val="center"/>
              <w:rPr>
                <w:color w:val="000000"/>
              </w:rPr>
            </w:pPr>
            <w:r w:rsidRPr="00E75C91">
              <w:rPr>
                <w:color w:val="000000"/>
              </w:rPr>
              <w:t>PS</w:t>
            </w:r>
          </w:p>
        </w:tc>
        <w:tc>
          <w:tcPr>
            <w:tcW w:w="1984" w:type="pct"/>
            <w:shd w:val="clear" w:color="auto" w:fill="auto"/>
            <w:noWrap/>
            <w:vAlign w:val="center"/>
            <w:hideMark/>
          </w:tcPr>
          <w:p w14:paraId="6AEDAB0D"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Biłgorajskie Przedsiębiorstwo Społeczne Spółka z o.o.</w:t>
            </w:r>
          </w:p>
        </w:tc>
        <w:tc>
          <w:tcPr>
            <w:tcW w:w="1068" w:type="pct"/>
            <w:shd w:val="clear" w:color="auto" w:fill="auto"/>
            <w:noWrap/>
            <w:vAlign w:val="center"/>
            <w:hideMark/>
          </w:tcPr>
          <w:p w14:paraId="3AC80B8F"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23-400 Biłgoraj</w:t>
            </w:r>
          </w:p>
        </w:tc>
        <w:tc>
          <w:tcPr>
            <w:tcW w:w="1127" w:type="pct"/>
            <w:shd w:val="clear" w:color="auto" w:fill="auto"/>
            <w:noWrap/>
            <w:vAlign w:val="center"/>
            <w:hideMark/>
          </w:tcPr>
          <w:p w14:paraId="27702DEA"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Prusa 45</w:t>
            </w:r>
          </w:p>
        </w:tc>
      </w:tr>
      <w:tr w:rsidR="00A97928" w:rsidRPr="00450AFA" w14:paraId="5F56DEB1" w14:textId="77777777" w:rsidTr="00BB6C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0A3EFC6" w14:textId="77777777" w:rsidR="00A97928" w:rsidRPr="00E75C91" w:rsidRDefault="00A97928" w:rsidP="004E5C09">
            <w:pPr>
              <w:jc w:val="center"/>
              <w:rPr>
                <w:color w:val="000000"/>
              </w:rPr>
            </w:pPr>
            <w:r w:rsidRPr="00E75C91">
              <w:rPr>
                <w:color w:val="000000"/>
              </w:rPr>
              <w:t>PS</w:t>
            </w:r>
          </w:p>
        </w:tc>
        <w:tc>
          <w:tcPr>
            <w:tcW w:w="1984" w:type="pct"/>
            <w:shd w:val="clear" w:color="auto" w:fill="auto"/>
            <w:noWrap/>
            <w:vAlign w:val="center"/>
            <w:hideMark/>
          </w:tcPr>
          <w:p w14:paraId="5C326A3A" w14:textId="77777777" w:rsidR="00A979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Nasutowskie Przedsiębiorstwo Społeczne Spółka z o.o.</w:t>
            </w:r>
          </w:p>
        </w:tc>
        <w:tc>
          <w:tcPr>
            <w:tcW w:w="1068" w:type="pct"/>
            <w:shd w:val="clear" w:color="auto" w:fill="auto"/>
            <w:noWrap/>
            <w:vAlign w:val="center"/>
            <w:hideMark/>
          </w:tcPr>
          <w:p w14:paraId="1522111C" w14:textId="77777777" w:rsidR="00A979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21-025 Niemce</w:t>
            </w:r>
          </w:p>
        </w:tc>
        <w:tc>
          <w:tcPr>
            <w:tcW w:w="1127" w:type="pct"/>
            <w:shd w:val="clear" w:color="auto" w:fill="auto"/>
            <w:noWrap/>
            <w:vAlign w:val="center"/>
            <w:hideMark/>
          </w:tcPr>
          <w:p w14:paraId="56F71113" w14:textId="77777777" w:rsidR="00A97928" w:rsidRPr="00E75C91" w:rsidRDefault="00A97928" w:rsidP="004E5C09">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Nasutów 98A</w:t>
            </w:r>
          </w:p>
        </w:tc>
      </w:tr>
      <w:tr w:rsidR="00A97928" w:rsidRPr="00450AFA" w14:paraId="48AAB6F4" w14:textId="77777777" w:rsidTr="00BB6C7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2AA0F82" w14:textId="77777777" w:rsidR="00A97928" w:rsidRPr="00E75C91" w:rsidRDefault="00A97928" w:rsidP="004E5C09">
            <w:pPr>
              <w:jc w:val="center"/>
              <w:rPr>
                <w:color w:val="000000"/>
              </w:rPr>
            </w:pPr>
            <w:r w:rsidRPr="00E75C91">
              <w:rPr>
                <w:color w:val="000000"/>
              </w:rPr>
              <w:t>PS</w:t>
            </w:r>
          </w:p>
        </w:tc>
        <w:tc>
          <w:tcPr>
            <w:tcW w:w="1984" w:type="pct"/>
            <w:shd w:val="clear" w:color="auto" w:fill="auto"/>
            <w:noWrap/>
            <w:vAlign w:val="center"/>
            <w:hideMark/>
          </w:tcPr>
          <w:p w14:paraId="7121B495"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Przedsiębiorstwo Społeczne „ProBono”</w:t>
            </w:r>
          </w:p>
        </w:tc>
        <w:tc>
          <w:tcPr>
            <w:tcW w:w="1068" w:type="pct"/>
            <w:shd w:val="clear" w:color="auto" w:fill="auto"/>
            <w:noWrap/>
            <w:vAlign w:val="center"/>
            <w:hideMark/>
          </w:tcPr>
          <w:p w14:paraId="3519A779"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20-082 Lublin</w:t>
            </w:r>
          </w:p>
        </w:tc>
        <w:tc>
          <w:tcPr>
            <w:tcW w:w="1127" w:type="pct"/>
            <w:shd w:val="clear" w:color="auto" w:fill="auto"/>
            <w:noWrap/>
            <w:vAlign w:val="center"/>
            <w:hideMark/>
          </w:tcPr>
          <w:p w14:paraId="343AA3CD" w14:textId="77777777" w:rsidR="00A97928" w:rsidRPr="00E75C91" w:rsidRDefault="00A97928" w:rsidP="004E5C09">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Zielona 3</w:t>
            </w:r>
          </w:p>
        </w:tc>
      </w:tr>
    </w:tbl>
    <w:p w14:paraId="5839936B" w14:textId="77777777" w:rsidR="00D600E6" w:rsidRPr="00450AFA" w:rsidRDefault="00D600E6" w:rsidP="00D600E6">
      <w:pPr>
        <w:rPr>
          <w:sz w:val="18"/>
          <w:szCs w:val="18"/>
        </w:rPr>
      </w:pPr>
    </w:p>
    <w:p w14:paraId="33D9557A" w14:textId="77777777" w:rsidR="00D600E6" w:rsidRPr="00B640C8" w:rsidRDefault="00D600E6" w:rsidP="00D600E6">
      <w:pPr>
        <w:pStyle w:val="wtekcie"/>
        <w:spacing w:before="120" w:after="240" w:line="240" w:lineRule="auto"/>
        <w:ind w:firstLine="0"/>
        <w:jc w:val="center"/>
        <w:rPr>
          <w:rFonts w:ascii="Arial" w:hAnsi="Arial" w:cs="Arial"/>
          <w:sz w:val="16"/>
          <w:szCs w:val="16"/>
        </w:rPr>
      </w:pPr>
      <w:r w:rsidRPr="00B640C8">
        <w:rPr>
          <w:rFonts w:ascii="Arial" w:hAnsi="Arial" w:cs="Arial"/>
          <w:sz w:val="16"/>
          <w:szCs w:val="16"/>
        </w:rPr>
        <w:t xml:space="preserve">Źródło: Raport z badania </w:t>
      </w:r>
      <w:r w:rsidRPr="00B640C8">
        <w:rPr>
          <w:rFonts w:ascii="Arial" w:hAnsi="Arial" w:cs="Arial"/>
          <w:i/>
          <w:sz w:val="16"/>
          <w:szCs w:val="16"/>
        </w:rPr>
        <w:t>Diagnoza sektora podmiotów ekonomii społecznej w województwie lubelski</w:t>
      </w:r>
      <w:r w:rsidR="00D56C3E" w:rsidRPr="00B640C8">
        <w:rPr>
          <w:rFonts w:ascii="Arial" w:hAnsi="Arial" w:cs="Arial"/>
          <w:i/>
          <w:sz w:val="16"/>
          <w:szCs w:val="16"/>
        </w:rPr>
        <w:t xml:space="preserve">m, </w:t>
      </w:r>
      <w:r w:rsidR="00D56C3E" w:rsidRPr="00B640C8">
        <w:rPr>
          <w:rFonts w:ascii="Arial" w:hAnsi="Arial" w:cs="Arial"/>
          <w:sz w:val="16"/>
          <w:szCs w:val="16"/>
        </w:rPr>
        <w:t>Regionalny Ośrodek Polit</w:t>
      </w:r>
      <w:r w:rsidR="006F4B99" w:rsidRPr="00B640C8">
        <w:rPr>
          <w:rFonts w:ascii="Arial" w:hAnsi="Arial" w:cs="Arial"/>
          <w:sz w:val="16"/>
          <w:szCs w:val="16"/>
        </w:rPr>
        <w:t>yki Społecznej w Lublinie, 2012. Spółdzielnie socjalne na podstawie strony internetowej Ogólnopolskiego Związku Rewizyjnego Spółdzielni Socjalnych, http://ozrss.pl/category/</w:t>
      </w:r>
      <w:r w:rsidR="00450AFA" w:rsidRPr="00B640C8">
        <w:rPr>
          <w:rFonts w:ascii="Arial" w:hAnsi="Arial" w:cs="Arial"/>
          <w:sz w:val="16"/>
          <w:szCs w:val="16"/>
        </w:rPr>
        <w:t xml:space="preserve">katalog/wojewodztwo/lubelskie/ </w:t>
      </w:r>
    </w:p>
    <w:p w14:paraId="33B0E87C" w14:textId="77777777" w:rsidR="00D56C3E" w:rsidRPr="00450AFA" w:rsidRDefault="00BF14F9" w:rsidP="00450AFA">
      <w:pPr>
        <w:jc w:val="both"/>
        <w:rPr>
          <w:sz w:val="18"/>
          <w:szCs w:val="18"/>
        </w:rPr>
      </w:pPr>
      <w:r w:rsidRPr="00450AFA">
        <w:rPr>
          <w:sz w:val="18"/>
          <w:szCs w:val="18"/>
        </w:rPr>
        <w:t>*Wykaz klubów integracji społecznej funkcjonujących na terenie w województwa lubelskiego na podstawie dokumentu przyjętego przez Radę Ministrów „Inform</w:t>
      </w:r>
      <w:r w:rsidR="00450AFA">
        <w:rPr>
          <w:sz w:val="18"/>
          <w:szCs w:val="18"/>
        </w:rPr>
        <w:t xml:space="preserve">acja o funkcjonowaniu Centrów i </w:t>
      </w:r>
      <w:r w:rsidRPr="00450AFA">
        <w:rPr>
          <w:sz w:val="18"/>
          <w:szCs w:val="18"/>
        </w:rPr>
        <w:t>Klubów Integracji Społecznej dla Sejmu i Senatu Rzeczypospolitej Polskiej” Warszawa, 2012.</w:t>
      </w:r>
    </w:p>
    <w:p w14:paraId="24D3BB9C" w14:textId="77777777" w:rsidR="00D56C3E" w:rsidRPr="00450AFA" w:rsidRDefault="00D56C3E" w:rsidP="00450AFA">
      <w:pPr>
        <w:jc w:val="both"/>
        <w:rPr>
          <w:sz w:val="18"/>
          <w:szCs w:val="18"/>
        </w:rPr>
      </w:pPr>
    </w:p>
    <w:p w14:paraId="69D10BFD" w14:textId="77777777" w:rsidR="00D600E6" w:rsidRDefault="00D600E6" w:rsidP="00D56C3E">
      <w:pPr>
        <w:rPr>
          <w:rFonts w:asciiTheme="minorHAnsi" w:hAnsiTheme="minorHAnsi" w:cstheme="minorHAnsi"/>
          <w:sz w:val="22"/>
          <w:szCs w:val="22"/>
        </w:rPr>
      </w:pPr>
    </w:p>
    <w:p w14:paraId="13C5CB38" w14:textId="77777777" w:rsidR="001549D0" w:rsidRDefault="001549D0" w:rsidP="00D56C3E">
      <w:pPr>
        <w:rPr>
          <w:rFonts w:asciiTheme="minorHAnsi" w:hAnsiTheme="minorHAnsi" w:cstheme="minorHAnsi"/>
          <w:sz w:val="22"/>
          <w:szCs w:val="22"/>
        </w:rPr>
      </w:pPr>
    </w:p>
    <w:p w14:paraId="2611E2CF" w14:textId="77777777" w:rsidR="001549D0" w:rsidRDefault="001549D0" w:rsidP="00D56C3E">
      <w:pPr>
        <w:rPr>
          <w:rFonts w:asciiTheme="minorHAnsi" w:hAnsiTheme="minorHAnsi" w:cstheme="minorHAnsi"/>
          <w:sz w:val="22"/>
          <w:szCs w:val="22"/>
        </w:rPr>
      </w:pPr>
    </w:p>
    <w:p w14:paraId="1736F346" w14:textId="77777777" w:rsidR="00D56C3E" w:rsidRDefault="00D56C3E" w:rsidP="00D56C3E">
      <w:pPr>
        <w:rPr>
          <w:rFonts w:asciiTheme="minorHAnsi" w:hAnsiTheme="minorHAnsi" w:cstheme="minorHAnsi"/>
          <w:sz w:val="22"/>
          <w:szCs w:val="22"/>
        </w:rPr>
      </w:pPr>
    </w:p>
    <w:p w14:paraId="321F7044" w14:textId="77777777" w:rsidR="00B640C8" w:rsidRDefault="00B640C8" w:rsidP="00D56C3E">
      <w:pPr>
        <w:rPr>
          <w:rFonts w:asciiTheme="minorHAnsi" w:hAnsiTheme="minorHAnsi" w:cstheme="minorHAnsi"/>
          <w:sz w:val="22"/>
          <w:szCs w:val="22"/>
        </w:rPr>
      </w:pPr>
    </w:p>
    <w:p w14:paraId="7B229E24" w14:textId="77777777" w:rsidR="00D56C3E" w:rsidRPr="00E75C91" w:rsidRDefault="00D56C3E" w:rsidP="00C03D02">
      <w:pPr>
        <w:pStyle w:val="ES2"/>
        <w:numPr>
          <w:ilvl w:val="0"/>
          <w:numId w:val="0"/>
        </w:numPr>
        <w:rPr>
          <w:rFonts w:ascii="Arial" w:hAnsi="Arial" w:cs="Arial"/>
          <w:sz w:val="22"/>
          <w:szCs w:val="22"/>
        </w:rPr>
      </w:pPr>
      <w:bookmarkStart w:id="79" w:name="_Toc32830708"/>
      <w:r w:rsidRPr="00E75C91">
        <w:rPr>
          <w:rFonts w:ascii="Arial" w:hAnsi="Arial" w:cs="Arial"/>
          <w:sz w:val="22"/>
          <w:szCs w:val="22"/>
        </w:rPr>
        <w:lastRenderedPageBreak/>
        <w:t xml:space="preserve">Załącznik nr </w:t>
      </w:r>
      <w:r w:rsidR="00C03D02" w:rsidRPr="00E75C91">
        <w:rPr>
          <w:rFonts w:ascii="Arial" w:hAnsi="Arial" w:cs="Arial"/>
          <w:sz w:val="22"/>
          <w:szCs w:val="22"/>
        </w:rPr>
        <w:t>3</w:t>
      </w:r>
      <w:r w:rsidRPr="00E75C91">
        <w:rPr>
          <w:rFonts w:ascii="Arial" w:hAnsi="Arial" w:cs="Arial"/>
          <w:sz w:val="22"/>
          <w:szCs w:val="22"/>
        </w:rPr>
        <w:t>. Ośrodki wsparcia ekonomii społecznej, które funkcjonowały na terenie woj. lubelskiego w latach 2009 – 2013</w:t>
      </w:r>
      <w:bookmarkEnd w:id="79"/>
      <w:r w:rsidRPr="00E75C91">
        <w:rPr>
          <w:rFonts w:ascii="Arial" w:hAnsi="Arial" w:cs="Arial"/>
          <w:sz w:val="22"/>
          <w:szCs w:val="22"/>
        </w:rPr>
        <w:t xml:space="preserve"> </w:t>
      </w:r>
    </w:p>
    <w:p w14:paraId="7A19C92E" w14:textId="77777777" w:rsidR="00D56C3E" w:rsidRPr="00E75C91" w:rsidRDefault="00D56C3E" w:rsidP="00D56C3E">
      <w:pPr>
        <w:pStyle w:val="ES22"/>
        <w:numPr>
          <w:ilvl w:val="0"/>
          <w:numId w:val="0"/>
        </w:numPr>
        <w:rPr>
          <w:sz w:val="22"/>
          <w:szCs w:val="22"/>
        </w:rPr>
      </w:pPr>
    </w:p>
    <w:tbl>
      <w:tblPr>
        <w:tblStyle w:val="Jasnasiatkaakcent2"/>
        <w:tblW w:w="5000" w:type="pct"/>
        <w:tblLayout w:type="fixed"/>
        <w:tblLook w:val="04A0" w:firstRow="1" w:lastRow="0" w:firstColumn="1" w:lastColumn="0" w:noHBand="0" w:noVBand="1"/>
      </w:tblPr>
      <w:tblGrid>
        <w:gridCol w:w="1525"/>
        <w:gridCol w:w="3685"/>
        <w:gridCol w:w="1984"/>
        <w:gridCol w:w="2094"/>
      </w:tblGrid>
      <w:tr w:rsidR="00D56C3E" w:rsidRPr="0034401F" w14:paraId="6A33DCDA" w14:textId="77777777" w:rsidTr="00D56C3E">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821" w:type="pct"/>
            <w:shd w:val="clear" w:color="auto" w:fill="CCC0D9" w:themeFill="accent4" w:themeFillTint="66"/>
            <w:noWrap/>
            <w:vAlign w:val="center"/>
            <w:hideMark/>
          </w:tcPr>
          <w:p w14:paraId="4A47DE86" w14:textId="77777777" w:rsidR="00D56C3E" w:rsidRPr="00E75C91" w:rsidRDefault="00D56C3E" w:rsidP="00D56C3E">
            <w:pPr>
              <w:jc w:val="center"/>
              <w:rPr>
                <w:color w:val="000000"/>
              </w:rPr>
            </w:pPr>
            <w:r w:rsidRPr="00E75C91">
              <w:rPr>
                <w:color w:val="000000"/>
              </w:rPr>
              <w:t>Typ jednostki</w:t>
            </w:r>
          </w:p>
        </w:tc>
        <w:tc>
          <w:tcPr>
            <w:tcW w:w="1984" w:type="pct"/>
            <w:shd w:val="clear" w:color="auto" w:fill="CCC0D9" w:themeFill="accent4" w:themeFillTint="66"/>
            <w:noWrap/>
            <w:vAlign w:val="center"/>
            <w:hideMark/>
          </w:tcPr>
          <w:p w14:paraId="42309B6A" w14:textId="77777777" w:rsidR="00D56C3E" w:rsidRPr="00E75C91" w:rsidRDefault="00D56C3E" w:rsidP="00D56C3E">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Nazwa Jednostki</w:t>
            </w:r>
          </w:p>
        </w:tc>
        <w:tc>
          <w:tcPr>
            <w:tcW w:w="1068" w:type="pct"/>
            <w:shd w:val="clear" w:color="auto" w:fill="CCC0D9" w:themeFill="accent4" w:themeFillTint="66"/>
            <w:noWrap/>
            <w:vAlign w:val="center"/>
            <w:hideMark/>
          </w:tcPr>
          <w:p w14:paraId="5DC6F817" w14:textId="77777777" w:rsidR="00D56C3E" w:rsidRPr="00E75C91" w:rsidRDefault="00D56C3E" w:rsidP="00D56C3E">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Kod pocztowy</w:t>
            </w:r>
          </w:p>
        </w:tc>
        <w:tc>
          <w:tcPr>
            <w:tcW w:w="1127" w:type="pct"/>
            <w:shd w:val="clear" w:color="auto" w:fill="CCC0D9" w:themeFill="accent4" w:themeFillTint="66"/>
            <w:noWrap/>
            <w:vAlign w:val="center"/>
            <w:hideMark/>
          </w:tcPr>
          <w:p w14:paraId="3528683E" w14:textId="77777777" w:rsidR="00D56C3E" w:rsidRPr="00E75C91" w:rsidRDefault="00D56C3E" w:rsidP="00D56C3E">
            <w:pPr>
              <w:jc w:val="center"/>
              <w:cnfStyle w:val="100000000000" w:firstRow="1" w:lastRow="0" w:firstColumn="0" w:lastColumn="0" w:oddVBand="0" w:evenVBand="0" w:oddHBand="0" w:evenHBand="0" w:firstRowFirstColumn="0" w:firstRowLastColumn="0" w:lastRowFirstColumn="0" w:lastRowLastColumn="0"/>
              <w:rPr>
                <w:color w:val="000000"/>
              </w:rPr>
            </w:pPr>
            <w:r w:rsidRPr="00E75C91">
              <w:rPr>
                <w:color w:val="000000"/>
              </w:rPr>
              <w:t>Adres</w:t>
            </w:r>
          </w:p>
        </w:tc>
      </w:tr>
      <w:tr w:rsidR="00D56C3E" w:rsidRPr="0034401F" w14:paraId="0D8D2B88" w14:textId="77777777" w:rsidTr="00D56C3E">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E5DFEC" w:themeFill="accent4" w:themeFillTint="33"/>
            <w:noWrap/>
            <w:vAlign w:val="center"/>
            <w:hideMark/>
          </w:tcPr>
          <w:p w14:paraId="62AC783A" w14:textId="77777777" w:rsidR="00D56C3E" w:rsidRPr="00E75C91" w:rsidRDefault="00D56C3E" w:rsidP="00D56C3E">
            <w:pPr>
              <w:jc w:val="center"/>
              <w:rPr>
                <w:color w:val="000000"/>
              </w:rPr>
            </w:pPr>
            <w:r w:rsidRPr="00E75C91">
              <w:rPr>
                <w:color w:val="000000"/>
              </w:rPr>
              <w:t>Ośrodki Wsparcia Podmiotów Ekonomii Społecznej</w:t>
            </w:r>
          </w:p>
        </w:tc>
      </w:tr>
      <w:tr w:rsidR="00D56C3E" w:rsidRPr="0034401F" w14:paraId="77F670F3"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BCBA771"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4EE38C3E"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Inplus Consulting</w:t>
            </w:r>
          </w:p>
        </w:tc>
        <w:tc>
          <w:tcPr>
            <w:tcW w:w="1068" w:type="pct"/>
            <w:shd w:val="clear" w:color="auto" w:fill="auto"/>
            <w:noWrap/>
            <w:vAlign w:val="center"/>
            <w:hideMark/>
          </w:tcPr>
          <w:p w14:paraId="0A87F979"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20-080 Lublin</w:t>
            </w:r>
          </w:p>
        </w:tc>
        <w:tc>
          <w:tcPr>
            <w:tcW w:w="1127" w:type="pct"/>
            <w:shd w:val="clear" w:color="auto" w:fill="auto"/>
            <w:noWrap/>
            <w:vAlign w:val="center"/>
            <w:hideMark/>
          </w:tcPr>
          <w:p w14:paraId="1D7A4D5B"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Niecała 4/5a</w:t>
            </w:r>
          </w:p>
        </w:tc>
      </w:tr>
      <w:tr w:rsidR="00D56C3E" w:rsidRPr="0034401F" w14:paraId="4912DA1D"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45812C3"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01D49FA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NS Konsulting Sp. z o. o.</w:t>
            </w:r>
          </w:p>
        </w:tc>
        <w:tc>
          <w:tcPr>
            <w:tcW w:w="1068" w:type="pct"/>
            <w:shd w:val="clear" w:color="auto" w:fill="auto"/>
            <w:noWrap/>
            <w:vAlign w:val="center"/>
            <w:hideMark/>
          </w:tcPr>
          <w:p w14:paraId="54FE8BB5"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20-701 Lublin</w:t>
            </w:r>
          </w:p>
        </w:tc>
        <w:tc>
          <w:tcPr>
            <w:tcW w:w="1127" w:type="pct"/>
            <w:shd w:val="clear" w:color="auto" w:fill="auto"/>
            <w:noWrap/>
            <w:vAlign w:val="center"/>
            <w:hideMark/>
          </w:tcPr>
          <w:p w14:paraId="4442931F"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Nałęczowska 30</w:t>
            </w:r>
          </w:p>
        </w:tc>
      </w:tr>
      <w:tr w:rsidR="00D56C3E" w:rsidRPr="0034401F" w14:paraId="12E18BCF"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34659CE"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6CF03AC8"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Ars Deko Jerzy Przerwa</w:t>
            </w:r>
          </w:p>
        </w:tc>
        <w:tc>
          <w:tcPr>
            <w:tcW w:w="1068" w:type="pct"/>
            <w:shd w:val="clear" w:color="auto" w:fill="auto"/>
            <w:noWrap/>
            <w:vAlign w:val="center"/>
            <w:hideMark/>
          </w:tcPr>
          <w:p w14:paraId="570BE9BD"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20-313 Lublin</w:t>
            </w:r>
          </w:p>
        </w:tc>
        <w:tc>
          <w:tcPr>
            <w:tcW w:w="1127" w:type="pct"/>
            <w:shd w:val="clear" w:color="auto" w:fill="auto"/>
            <w:noWrap/>
            <w:vAlign w:val="center"/>
            <w:hideMark/>
          </w:tcPr>
          <w:p w14:paraId="7F12E4D4"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Łęczyńska 43</w:t>
            </w:r>
          </w:p>
        </w:tc>
      </w:tr>
      <w:tr w:rsidR="00D56C3E" w:rsidRPr="0034401F" w14:paraId="1DD7F961"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1BD422A"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04A0276B"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TERRA Szkolenia i Doradztwo  Przemysław Omieczyński</w:t>
            </w:r>
          </w:p>
        </w:tc>
        <w:tc>
          <w:tcPr>
            <w:tcW w:w="1068" w:type="pct"/>
            <w:shd w:val="clear" w:color="auto" w:fill="auto"/>
            <w:noWrap/>
            <w:vAlign w:val="center"/>
            <w:hideMark/>
          </w:tcPr>
          <w:p w14:paraId="0F14E58D"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20-704 Lublin</w:t>
            </w:r>
          </w:p>
        </w:tc>
        <w:tc>
          <w:tcPr>
            <w:tcW w:w="1127" w:type="pct"/>
            <w:shd w:val="clear" w:color="auto" w:fill="auto"/>
            <w:noWrap/>
            <w:vAlign w:val="center"/>
            <w:hideMark/>
          </w:tcPr>
          <w:p w14:paraId="2FB7161C"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Wojciechowska 7m</w:t>
            </w:r>
          </w:p>
        </w:tc>
      </w:tr>
      <w:tr w:rsidR="00D56C3E" w:rsidRPr="0034401F" w14:paraId="6FCCA4BC"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186C37A"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2A05CC81"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TAWA Waldemar Taurogiński</w:t>
            </w:r>
          </w:p>
        </w:tc>
        <w:tc>
          <w:tcPr>
            <w:tcW w:w="1068" w:type="pct"/>
            <w:shd w:val="clear" w:color="auto" w:fill="auto"/>
            <w:noWrap/>
            <w:vAlign w:val="center"/>
            <w:hideMark/>
          </w:tcPr>
          <w:p w14:paraId="3B8338A5"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3420F7BC"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Krzywa 41/3</w:t>
            </w:r>
          </w:p>
        </w:tc>
      </w:tr>
      <w:tr w:rsidR="00D56C3E" w:rsidRPr="0034401F" w14:paraId="3871B925"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18D8BE67"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4E0D43D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Grupa Medialna ITM Sp. z o. o.</w:t>
            </w:r>
          </w:p>
        </w:tc>
        <w:tc>
          <w:tcPr>
            <w:tcW w:w="1068" w:type="pct"/>
            <w:shd w:val="clear" w:color="auto" w:fill="auto"/>
            <w:noWrap/>
            <w:vAlign w:val="center"/>
            <w:hideMark/>
          </w:tcPr>
          <w:p w14:paraId="6DF17C4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643AA250"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Lwowska 14</w:t>
            </w:r>
          </w:p>
        </w:tc>
      </w:tr>
      <w:tr w:rsidR="00D56C3E" w:rsidRPr="0034401F" w14:paraId="0AC26855"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7DD8915C"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784D7D37" w14:textId="77777777" w:rsidR="00D56C3E" w:rsidRPr="00E75C91" w:rsidRDefault="00450AFA"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Gmina </w:t>
            </w:r>
            <w:r w:rsidR="00D56C3E" w:rsidRPr="00E75C91">
              <w:rPr>
                <w:color w:val="000000"/>
              </w:rPr>
              <w:t>Tyszowce</w:t>
            </w:r>
          </w:p>
        </w:tc>
        <w:tc>
          <w:tcPr>
            <w:tcW w:w="1068" w:type="pct"/>
            <w:shd w:val="clear" w:color="auto" w:fill="auto"/>
            <w:noWrap/>
            <w:vAlign w:val="center"/>
            <w:hideMark/>
          </w:tcPr>
          <w:p w14:paraId="4FC99E7E"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22-630 Tyszowce</w:t>
            </w:r>
          </w:p>
        </w:tc>
        <w:tc>
          <w:tcPr>
            <w:tcW w:w="1127" w:type="pct"/>
            <w:shd w:val="clear" w:color="auto" w:fill="auto"/>
            <w:noWrap/>
            <w:vAlign w:val="center"/>
            <w:hideMark/>
          </w:tcPr>
          <w:p w14:paraId="04D216D4"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3 Maja 8</w:t>
            </w:r>
          </w:p>
        </w:tc>
      </w:tr>
      <w:tr w:rsidR="00D56C3E" w:rsidRPr="0034401F" w14:paraId="368CCA56"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F2949E3"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4E046E78"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Europejski Dom Spotkań Fundacja Nowy Staw</w:t>
            </w:r>
          </w:p>
        </w:tc>
        <w:tc>
          <w:tcPr>
            <w:tcW w:w="1068" w:type="pct"/>
            <w:shd w:val="clear" w:color="auto" w:fill="auto"/>
            <w:noWrap/>
            <w:vAlign w:val="center"/>
            <w:hideMark/>
          </w:tcPr>
          <w:p w14:paraId="1B0EC5B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20-029 Lublin</w:t>
            </w:r>
          </w:p>
        </w:tc>
        <w:tc>
          <w:tcPr>
            <w:tcW w:w="1127" w:type="pct"/>
            <w:shd w:val="clear" w:color="auto" w:fill="auto"/>
            <w:noWrap/>
            <w:vAlign w:val="center"/>
            <w:hideMark/>
          </w:tcPr>
          <w:p w14:paraId="20C4BCD4"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Skłodowskiej-Curie 3</w:t>
            </w:r>
          </w:p>
        </w:tc>
      </w:tr>
      <w:tr w:rsidR="00D56C3E" w:rsidRPr="0034401F" w14:paraId="58C6C85B"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23B1D5B"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40E21D47"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Fundacja Rozwoju Lubelszczyzny</w:t>
            </w:r>
          </w:p>
        </w:tc>
        <w:tc>
          <w:tcPr>
            <w:tcW w:w="1068" w:type="pct"/>
            <w:shd w:val="clear" w:color="auto" w:fill="auto"/>
            <w:noWrap/>
            <w:vAlign w:val="center"/>
            <w:hideMark/>
          </w:tcPr>
          <w:p w14:paraId="3D89F1E1"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20-094 Lublin</w:t>
            </w:r>
          </w:p>
        </w:tc>
        <w:tc>
          <w:tcPr>
            <w:tcW w:w="1127" w:type="pct"/>
            <w:shd w:val="clear" w:color="auto" w:fill="auto"/>
            <w:noWrap/>
            <w:vAlign w:val="center"/>
            <w:hideMark/>
          </w:tcPr>
          <w:p w14:paraId="70110A58"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Lubartowska 74A</w:t>
            </w:r>
          </w:p>
        </w:tc>
      </w:tr>
      <w:tr w:rsidR="00D56C3E" w:rsidRPr="0034401F" w14:paraId="09589B00"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D012499"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0FE5DDBF"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Regionalny Ośrodek Fundacji Rozwoju Demokracji Lokalnej</w:t>
            </w:r>
          </w:p>
        </w:tc>
        <w:tc>
          <w:tcPr>
            <w:tcW w:w="1068" w:type="pct"/>
            <w:shd w:val="clear" w:color="auto" w:fill="auto"/>
            <w:noWrap/>
            <w:vAlign w:val="center"/>
            <w:hideMark/>
          </w:tcPr>
          <w:p w14:paraId="0078ABE7" w14:textId="77777777" w:rsidR="00D56C3E" w:rsidRPr="00E75C91" w:rsidRDefault="00450AFA"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 xml:space="preserve">20-410 </w:t>
            </w:r>
            <w:r w:rsidR="00D56C3E" w:rsidRPr="00E75C91">
              <w:rPr>
                <w:color w:val="000000"/>
              </w:rPr>
              <w:t>Lublin</w:t>
            </w:r>
          </w:p>
        </w:tc>
        <w:tc>
          <w:tcPr>
            <w:tcW w:w="1127" w:type="pct"/>
            <w:shd w:val="clear" w:color="auto" w:fill="auto"/>
            <w:noWrap/>
            <w:vAlign w:val="center"/>
            <w:hideMark/>
          </w:tcPr>
          <w:p w14:paraId="30676348"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1 Maja 13/4</w:t>
            </w:r>
          </w:p>
        </w:tc>
      </w:tr>
      <w:tr w:rsidR="00D56C3E" w:rsidRPr="00450AFA" w14:paraId="27F86A49"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273F05D0"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37CEBE3D"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Katolickie Stowarzyszenie Pomocy Osobom Potrzebującym "AGAPE"</w:t>
            </w:r>
          </w:p>
        </w:tc>
        <w:tc>
          <w:tcPr>
            <w:tcW w:w="1068" w:type="pct"/>
            <w:shd w:val="clear" w:color="auto" w:fill="auto"/>
            <w:noWrap/>
            <w:vAlign w:val="center"/>
            <w:hideMark/>
          </w:tcPr>
          <w:p w14:paraId="1164F8CD"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20- 109 Lublin</w:t>
            </w:r>
          </w:p>
        </w:tc>
        <w:tc>
          <w:tcPr>
            <w:tcW w:w="1127" w:type="pct"/>
            <w:shd w:val="clear" w:color="auto" w:fill="auto"/>
            <w:noWrap/>
            <w:vAlign w:val="center"/>
            <w:hideMark/>
          </w:tcPr>
          <w:p w14:paraId="69A988F7"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Bernardyńska 5</w:t>
            </w:r>
          </w:p>
        </w:tc>
      </w:tr>
      <w:tr w:rsidR="00D56C3E" w:rsidRPr="00450AFA" w14:paraId="224ECDCA"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00124458"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57D4A4E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Fundacja Inicjatyw Lokalnych</w:t>
            </w:r>
          </w:p>
        </w:tc>
        <w:tc>
          <w:tcPr>
            <w:tcW w:w="1068" w:type="pct"/>
            <w:shd w:val="clear" w:color="auto" w:fill="auto"/>
            <w:noWrap/>
            <w:vAlign w:val="center"/>
            <w:hideMark/>
          </w:tcPr>
          <w:p w14:paraId="13C82AD0"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20-111 Lublin</w:t>
            </w:r>
          </w:p>
        </w:tc>
        <w:tc>
          <w:tcPr>
            <w:tcW w:w="1127" w:type="pct"/>
            <w:shd w:val="clear" w:color="auto" w:fill="auto"/>
            <w:noWrap/>
            <w:vAlign w:val="center"/>
            <w:hideMark/>
          </w:tcPr>
          <w:p w14:paraId="011F2158"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Rynek 7</w:t>
            </w:r>
          </w:p>
        </w:tc>
      </w:tr>
      <w:tr w:rsidR="00D56C3E" w:rsidRPr="00450AFA" w14:paraId="245F04C3"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439874A"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6E07FD1B" w14:textId="77777777" w:rsidR="00D56C3E" w:rsidRPr="00E75C91" w:rsidRDefault="00E943F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w:t>
            </w:r>
            <w:r w:rsidR="00D56C3E" w:rsidRPr="00E75C91">
              <w:rPr>
                <w:color w:val="000000"/>
              </w:rPr>
              <w:t>Nadzieja</w:t>
            </w:r>
            <w:r w:rsidRPr="00E75C91">
              <w:rPr>
                <w:color w:val="000000"/>
              </w:rPr>
              <w:t>”</w:t>
            </w:r>
            <w:r w:rsidR="00D56C3E" w:rsidRPr="00E75C91">
              <w:rPr>
                <w:color w:val="000000"/>
              </w:rPr>
              <w:t xml:space="preserve"> Charytatywne Stowarzyszenie Niesienia Pomocy Chorym Uzależnionym od Alkoholu</w:t>
            </w:r>
          </w:p>
        </w:tc>
        <w:tc>
          <w:tcPr>
            <w:tcW w:w="1068" w:type="pct"/>
            <w:shd w:val="clear" w:color="auto" w:fill="auto"/>
            <w:noWrap/>
            <w:vAlign w:val="center"/>
            <w:hideMark/>
          </w:tcPr>
          <w:p w14:paraId="4385E773" w14:textId="77777777" w:rsidR="00D56C3E" w:rsidRPr="00E75C91" w:rsidRDefault="00450AFA"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20-442 </w:t>
            </w:r>
            <w:r w:rsidR="00D56C3E" w:rsidRPr="00E75C91">
              <w:rPr>
                <w:color w:val="000000"/>
              </w:rPr>
              <w:t>Lublin</w:t>
            </w:r>
          </w:p>
        </w:tc>
        <w:tc>
          <w:tcPr>
            <w:tcW w:w="1127" w:type="pct"/>
            <w:shd w:val="clear" w:color="auto" w:fill="auto"/>
            <w:noWrap/>
            <w:vAlign w:val="center"/>
            <w:hideMark/>
          </w:tcPr>
          <w:p w14:paraId="030CFD53"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Abramowicka 2F</w:t>
            </w:r>
          </w:p>
        </w:tc>
      </w:tr>
      <w:tr w:rsidR="00D56C3E" w:rsidRPr="00450AFA" w14:paraId="7DE8092A"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6C467BBD"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6705FCC4" w14:textId="77777777" w:rsidR="00D56C3E" w:rsidRPr="00E75C91" w:rsidRDefault="00E943F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Stowarzyszenie na  rzecz I</w:t>
            </w:r>
            <w:r w:rsidR="00D56C3E" w:rsidRPr="00E75C91">
              <w:rPr>
                <w:color w:val="000000"/>
              </w:rPr>
              <w:t>ntegracji</w:t>
            </w:r>
            <w:r w:rsidRPr="00E75C91">
              <w:rPr>
                <w:color w:val="000000"/>
              </w:rPr>
              <w:t xml:space="preserve"> Społecznej</w:t>
            </w:r>
            <w:r w:rsidR="00D56C3E" w:rsidRPr="00E75C91">
              <w:rPr>
                <w:color w:val="000000"/>
              </w:rPr>
              <w:t xml:space="preserve"> "Modrzew"</w:t>
            </w:r>
          </w:p>
        </w:tc>
        <w:tc>
          <w:tcPr>
            <w:tcW w:w="1068" w:type="pct"/>
            <w:shd w:val="clear" w:color="auto" w:fill="auto"/>
            <w:noWrap/>
            <w:vAlign w:val="center"/>
            <w:hideMark/>
          </w:tcPr>
          <w:p w14:paraId="6BBED5D3"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21-040 Świdnik</w:t>
            </w:r>
          </w:p>
        </w:tc>
        <w:tc>
          <w:tcPr>
            <w:tcW w:w="1127" w:type="pct"/>
            <w:shd w:val="clear" w:color="auto" w:fill="auto"/>
            <w:noWrap/>
            <w:vAlign w:val="center"/>
            <w:hideMark/>
          </w:tcPr>
          <w:p w14:paraId="131DEBB4"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Racławicka 38-44</w:t>
            </w:r>
          </w:p>
        </w:tc>
      </w:tr>
      <w:tr w:rsidR="00D56C3E" w:rsidRPr="00450AFA" w14:paraId="1D01314E"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9B499FA"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3083E044"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Bractwo Miłosierdzia im. Św. Brata Alberta</w:t>
            </w:r>
          </w:p>
        </w:tc>
        <w:tc>
          <w:tcPr>
            <w:tcW w:w="1068" w:type="pct"/>
            <w:shd w:val="clear" w:color="auto" w:fill="auto"/>
            <w:noWrap/>
            <w:vAlign w:val="center"/>
            <w:hideMark/>
          </w:tcPr>
          <w:p w14:paraId="4E3F5F61" w14:textId="77777777" w:rsidR="00D56C3E" w:rsidRPr="00E75C91" w:rsidRDefault="00450AFA"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 xml:space="preserve">20-082 </w:t>
            </w:r>
            <w:r w:rsidR="00D56C3E" w:rsidRPr="00E75C91">
              <w:rPr>
                <w:color w:val="000000"/>
              </w:rPr>
              <w:t>Lublin</w:t>
            </w:r>
          </w:p>
        </w:tc>
        <w:tc>
          <w:tcPr>
            <w:tcW w:w="1127" w:type="pct"/>
            <w:shd w:val="clear" w:color="auto" w:fill="auto"/>
            <w:noWrap/>
            <w:vAlign w:val="center"/>
            <w:hideMark/>
          </w:tcPr>
          <w:p w14:paraId="703ADB6F"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Zielona 3</w:t>
            </w:r>
          </w:p>
        </w:tc>
      </w:tr>
      <w:tr w:rsidR="00D56C3E" w:rsidRPr="00450AFA" w14:paraId="2F652A44"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1CD3A1A"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493ADD33"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Polska Fundacja Ośrodków Wspomagania Rozwoju Gospodarczego OIC Poland, Lubelski Ośrodek Wsparcia Ekonomii Społecznej LOWES</w:t>
            </w:r>
          </w:p>
        </w:tc>
        <w:tc>
          <w:tcPr>
            <w:tcW w:w="1068" w:type="pct"/>
            <w:shd w:val="clear" w:color="auto" w:fill="auto"/>
            <w:noWrap/>
            <w:vAlign w:val="center"/>
            <w:hideMark/>
          </w:tcPr>
          <w:p w14:paraId="7244BAA0"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20-213 Lublin</w:t>
            </w:r>
          </w:p>
        </w:tc>
        <w:tc>
          <w:tcPr>
            <w:tcW w:w="1127" w:type="pct"/>
            <w:shd w:val="clear" w:color="auto" w:fill="auto"/>
            <w:noWrap/>
            <w:vAlign w:val="center"/>
            <w:hideMark/>
          </w:tcPr>
          <w:p w14:paraId="51B888CE"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Gospodarcza 26</w:t>
            </w:r>
          </w:p>
        </w:tc>
      </w:tr>
      <w:tr w:rsidR="00D56C3E" w:rsidRPr="00450AFA" w14:paraId="57B1B543"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7134DF7"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1AA2DFB7"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Lubelski Ośrodek Samopomocy</w:t>
            </w:r>
          </w:p>
        </w:tc>
        <w:tc>
          <w:tcPr>
            <w:tcW w:w="1068" w:type="pct"/>
            <w:shd w:val="clear" w:color="auto" w:fill="auto"/>
            <w:noWrap/>
            <w:vAlign w:val="center"/>
            <w:hideMark/>
          </w:tcPr>
          <w:p w14:paraId="756D20EE"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20-016 Lublin</w:t>
            </w:r>
          </w:p>
        </w:tc>
        <w:tc>
          <w:tcPr>
            <w:tcW w:w="1127" w:type="pct"/>
            <w:shd w:val="clear" w:color="auto" w:fill="auto"/>
            <w:noWrap/>
            <w:vAlign w:val="center"/>
            <w:hideMark/>
          </w:tcPr>
          <w:p w14:paraId="7695462A"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Narutowicza 54</w:t>
            </w:r>
          </w:p>
        </w:tc>
      </w:tr>
      <w:tr w:rsidR="00D56C3E" w:rsidRPr="00450AFA" w14:paraId="459063CD"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783BCDB"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73F0FE83"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Stowarzyszenie „Nowa Szansa”</w:t>
            </w:r>
          </w:p>
        </w:tc>
        <w:tc>
          <w:tcPr>
            <w:tcW w:w="1068" w:type="pct"/>
            <w:shd w:val="clear" w:color="auto" w:fill="auto"/>
            <w:noWrap/>
            <w:vAlign w:val="center"/>
            <w:hideMark/>
          </w:tcPr>
          <w:p w14:paraId="7F60E970"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22-400 Zamość</w:t>
            </w:r>
          </w:p>
        </w:tc>
        <w:tc>
          <w:tcPr>
            <w:tcW w:w="1127" w:type="pct"/>
            <w:shd w:val="clear" w:color="auto" w:fill="auto"/>
            <w:noWrap/>
            <w:vAlign w:val="center"/>
            <w:hideMark/>
          </w:tcPr>
          <w:p w14:paraId="43E865A6"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Świętego Piątka 24</w:t>
            </w:r>
          </w:p>
        </w:tc>
      </w:tr>
      <w:tr w:rsidR="00D56C3E" w:rsidRPr="00450AFA" w14:paraId="53BEB56D" w14:textId="77777777" w:rsidTr="00D56C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4F5188C9" w14:textId="77777777" w:rsidR="00D56C3E" w:rsidRPr="00E75C91" w:rsidRDefault="00D56C3E" w:rsidP="00D56C3E">
            <w:pPr>
              <w:jc w:val="center"/>
            </w:pPr>
            <w:r w:rsidRPr="00E75C91">
              <w:rPr>
                <w:color w:val="000000"/>
              </w:rPr>
              <w:t>OWES</w:t>
            </w:r>
          </w:p>
        </w:tc>
        <w:tc>
          <w:tcPr>
            <w:tcW w:w="1984" w:type="pct"/>
            <w:shd w:val="clear" w:color="auto" w:fill="auto"/>
            <w:noWrap/>
            <w:vAlign w:val="center"/>
            <w:hideMark/>
          </w:tcPr>
          <w:p w14:paraId="05F974A5"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Stowarzyszenie Ośrodek Wspierania Rodziny w Chełmie</w:t>
            </w:r>
          </w:p>
        </w:tc>
        <w:tc>
          <w:tcPr>
            <w:tcW w:w="1068" w:type="pct"/>
            <w:shd w:val="clear" w:color="auto" w:fill="auto"/>
            <w:noWrap/>
            <w:vAlign w:val="center"/>
            <w:hideMark/>
          </w:tcPr>
          <w:p w14:paraId="4DFC8773"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22-100 Chełm</w:t>
            </w:r>
          </w:p>
        </w:tc>
        <w:tc>
          <w:tcPr>
            <w:tcW w:w="1127" w:type="pct"/>
            <w:shd w:val="clear" w:color="auto" w:fill="auto"/>
            <w:noWrap/>
            <w:vAlign w:val="center"/>
            <w:hideMark/>
          </w:tcPr>
          <w:p w14:paraId="6BE538BE" w14:textId="77777777" w:rsidR="00D56C3E" w:rsidRPr="00E75C91" w:rsidRDefault="00D56C3E" w:rsidP="00D56C3E">
            <w:pPr>
              <w:cnfStyle w:val="000000010000" w:firstRow="0" w:lastRow="0" w:firstColumn="0" w:lastColumn="0" w:oddVBand="0" w:evenVBand="0" w:oddHBand="0" w:evenHBand="1" w:firstRowFirstColumn="0" w:firstRowLastColumn="0" w:lastRowFirstColumn="0" w:lastRowLastColumn="0"/>
              <w:rPr>
                <w:color w:val="000000"/>
              </w:rPr>
            </w:pPr>
            <w:r w:rsidRPr="00E75C91">
              <w:rPr>
                <w:color w:val="000000"/>
              </w:rPr>
              <w:t>ul. Obłońska 20</w:t>
            </w:r>
          </w:p>
        </w:tc>
      </w:tr>
      <w:tr w:rsidR="00D56C3E" w:rsidRPr="00450AFA" w14:paraId="09E3496A" w14:textId="77777777" w:rsidTr="00D56C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1" w:type="pct"/>
            <w:shd w:val="clear" w:color="auto" w:fill="auto"/>
            <w:noWrap/>
            <w:vAlign w:val="center"/>
            <w:hideMark/>
          </w:tcPr>
          <w:p w14:paraId="5642FFB9" w14:textId="77777777" w:rsidR="00D56C3E" w:rsidRPr="00E75C91" w:rsidRDefault="00D56C3E" w:rsidP="00D56C3E">
            <w:pPr>
              <w:jc w:val="center"/>
              <w:rPr>
                <w:color w:val="000000"/>
              </w:rPr>
            </w:pPr>
            <w:r w:rsidRPr="00E75C91">
              <w:rPr>
                <w:color w:val="000000"/>
              </w:rPr>
              <w:t>OWES</w:t>
            </w:r>
          </w:p>
        </w:tc>
        <w:tc>
          <w:tcPr>
            <w:tcW w:w="1984" w:type="pct"/>
            <w:shd w:val="clear" w:color="auto" w:fill="auto"/>
            <w:noWrap/>
            <w:vAlign w:val="center"/>
            <w:hideMark/>
          </w:tcPr>
          <w:p w14:paraId="63592FFA"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Janowskie Stowarzyszenie Niesienia Pomocy HUMANUS</w:t>
            </w:r>
          </w:p>
        </w:tc>
        <w:tc>
          <w:tcPr>
            <w:tcW w:w="1068" w:type="pct"/>
            <w:shd w:val="clear" w:color="auto" w:fill="auto"/>
            <w:noWrap/>
            <w:vAlign w:val="center"/>
            <w:hideMark/>
          </w:tcPr>
          <w:p w14:paraId="6F926681"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23-300 Janów Lubelski</w:t>
            </w:r>
          </w:p>
        </w:tc>
        <w:tc>
          <w:tcPr>
            <w:tcW w:w="1127" w:type="pct"/>
            <w:shd w:val="clear" w:color="auto" w:fill="auto"/>
            <w:noWrap/>
            <w:vAlign w:val="center"/>
            <w:hideMark/>
          </w:tcPr>
          <w:p w14:paraId="5E735727" w14:textId="77777777" w:rsidR="00D56C3E" w:rsidRPr="00E75C91" w:rsidRDefault="00D56C3E" w:rsidP="00D56C3E">
            <w:pPr>
              <w:cnfStyle w:val="000000100000" w:firstRow="0" w:lastRow="0" w:firstColumn="0" w:lastColumn="0" w:oddVBand="0" w:evenVBand="0" w:oddHBand="1" w:evenHBand="0" w:firstRowFirstColumn="0" w:firstRowLastColumn="0" w:lastRowFirstColumn="0" w:lastRowLastColumn="0"/>
              <w:rPr>
                <w:color w:val="000000"/>
              </w:rPr>
            </w:pPr>
            <w:r w:rsidRPr="00E75C91">
              <w:rPr>
                <w:color w:val="000000"/>
              </w:rPr>
              <w:t>ul. Boh. Porytowego Wzgórza 23</w:t>
            </w:r>
          </w:p>
        </w:tc>
      </w:tr>
    </w:tbl>
    <w:p w14:paraId="6F841D9A" w14:textId="77777777" w:rsidR="00D56C3E" w:rsidRPr="00450AFA" w:rsidRDefault="00D56C3E" w:rsidP="00D56C3E">
      <w:pPr>
        <w:rPr>
          <w:sz w:val="18"/>
          <w:szCs w:val="18"/>
        </w:rPr>
      </w:pPr>
    </w:p>
    <w:p w14:paraId="3A70A2B1" w14:textId="77777777" w:rsidR="00D56C3E" w:rsidRPr="00450AFA" w:rsidRDefault="00D56C3E" w:rsidP="00D56C3E">
      <w:pPr>
        <w:jc w:val="center"/>
        <w:rPr>
          <w:sz w:val="18"/>
          <w:szCs w:val="18"/>
        </w:rPr>
      </w:pPr>
      <w:r w:rsidRPr="00450AFA">
        <w:rPr>
          <w:sz w:val="18"/>
          <w:szCs w:val="18"/>
        </w:rPr>
        <w:t xml:space="preserve">Źródło: Raport z badania </w:t>
      </w:r>
      <w:r w:rsidRPr="00450AFA">
        <w:rPr>
          <w:i/>
          <w:sz w:val="18"/>
          <w:szCs w:val="18"/>
        </w:rPr>
        <w:t xml:space="preserve">Diagnoza sektora podmiotów ekonomii społecznej w województwie lubelskim, </w:t>
      </w:r>
      <w:r w:rsidRPr="00450AFA">
        <w:rPr>
          <w:sz w:val="18"/>
          <w:szCs w:val="18"/>
        </w:rPr>
        <w:t>Regionalny Ośrodek Polityki Społecznej w Lublinie, 2012.</w:t>
      </w:r>
    </w:p>
    <w:p w14:paraId="0E1E42FC" w14:textId="77777777" w:rsidR="00AB36DF" w:rsidRDefault="00AB36DF">
      <w:pPr>
        <w:jc w:val="center"/>
        <w:rPr>
          <w:sz w:val="18"/>
          <w:szCs w:val="18"/>
        </w:rPr>
      </w:pPr>
    </w:p>
    <w:p w14:paraId="39FC797D" w14:textId="77777777" w:rsidR="00AB36DF" w:rsidRPr="00AB36DF" w:rsidRDefault="00AB36DF" w:rsidP="00AB36DF">
      <w:pPr>
        <w:rPr>
          <w:sz w:val="18"/>
          <w:szCs w:val="18"/>
        </w:rPr>
      </w:pPr>
    </w:p>
    <w:p w14:paraId="25CD963D" w14:textId="77777777" w:rsidR="00AB36DF" w:rsidRPr="00AB36DF" w:rsidRDefault="00AB36DF" w:rsidP="00AB36DF">
      <w:pPr>
        <w:rPr>
          <w:sz w:val="18"/>
          <w:szCs w:val="18"/>
        </w:rPr>
      </w:pPr>
    </w:p>
    <w:p w14:paraId="5B09763A" w14:textId="77777777" w:rsidR="00AB36DF" w:rsidRPr="00AB36DF" w:rsidRDefault="00AB36DF" w:rsidP="00AB36DF">
      <w:pPr>
        <w:rPr>
          <w:sz w:val="18"/>
          <w:szCs w:val="18"/>
        </w:rPr>
      </w:pPr>
    </w:p>
    <w:p w14:paraId="150987A2" w14:textId="77777777" w:rsidR="00AB36DF" w:rsidRPr="00AB36DF" w:rsidRDefault="00AB36DF" w:rsidP="00AB36DF">
      <w:pPr>
        <w:rPr>
          <w:sz w:val="18"/>
          <w:szCs w:val="18"/>
        </w:rPr>
      </w:pPr>
    </w:p>
    <w:p w14:paraId="29A50F4B" w14:textId="77777777" w:rsidR="00AB36DF" w:rsidRPr="00AB36DF" w:rsidRDefault="00AB36DF" w:rsidP="00AB36DF">
      <w:pPr>
        <w:rPr>
          <w:sz w:val="18"/>
          <w:szCs w:val="18"/>
        </w:rPr>
      </w:pPr>
    </w:p>
    <w:p w14:paraId="3C4887FD" w14:textId="77777777" w:rsidR="00AB36DF" w:rsidRPr="00AB36DF" w:rsidRDefault="00AB36DF" w:rsidP="00AB36DF">
      <w:pPr>
        <w:rPr>
          <w:sz w:val="18"/>
          <w:szCs w:val="18"/>
        </w:rPr>
      </w:pPr>
    </w:p>
    <w:p w14:paraId="4595C349" w14:textId="77777777" w:rsidR="00AB36DF" w:rsidRPr="00AB36DF" w:rsidRDefault="00AB36DF" w:rsidP="00AB36DF">
      <w:pPr>
        <w:rPr>
          <w:sz w:val="18"/>
          <w:szCs w:val="18"/>
        </w:rPr>
      </w:pPr>
    </w:p>
    <w:p w14:paraId="1D71A136" w14:textId="77777777" w:rsidR="00AB36DF" w:rsidRPr="00AB36DF" w:rsidRDefault="00AB36DF" w:rsidP="00AB36DF">
      <w:pPr>
        <w:rPr>
          <w:sz w:val="18"/>
          <w:szCs w:val="18"/>
        </w:rPr>
      </w:pPr>
    </w:p>
    <w:p w14:paraId="2B42585B" w14:textId="77777777" w:rsidR="00AB36DF" w:rsidRPr="00AB36DF" w:rsidRDefault="00AB36DF" w:rsidP="00AB36DF">
      <w:pPr>
        <w:rPr>
          <w:sz w:val="18"/>
          <w:szCs w:val="18"/>
        </w:rPr>
      </w:pPr>
    </w:p>
    <w:p w14:paraId="2B445654" w14:textId="77777777" w:rsidR="00AB36DF" w:rsidRDefault="00AB36DF" w:rsidP="00AB36DF">
      <w:pPr>
        <w:rPr>
          <w:sz w:val="18"/>
          <w:szCs w:val="18"/>
        </w:rPr>
      </w:pPr>
    </w:p>
    <w:p w14:paraId="77B0A1FD" w14:textId="77777777" w:rsidR="00450AFA" w:rsidRPr="00AB36DF" w:rsidRDefault="00450AFA" w:rsidP="00AB36DF">
      <w:pPr>
        <w:ind w:firstLine="8902"/>
        <w:rPr>
          <w:sz w:val="18"/>
          <w:szCs w:val="18"/>
        </w:rPr>
      </w:pPr>
    </w:p>
    <w:sectPr w:rsidR="00450AFA" w:rsidRPr="00AB36DF" w:rsidSect="00AB36DF">
      <w:footerReference w:type="first" r:id="rId55"/>
      <w:pgSz w:w="11906" w:h="16838" w:code="9"/>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A4DE9" w14:textId="77777777" w:rsidR="00C0154B" w:rsidRDefault="00C0154B">
      <w:r>
        <w:separator/>
      </w:r>
    </w:p>
  </w:endnote>
  <w:endnote w:type="continuationSeparator" w:id="0">
    <w:p w14:paraId="1B5ABDF5" w14:textId="77777777" w:rsidR="00C0154B" w:rsidRDefault="00C0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Switzer TT EFN">
    <w:altName w:val="Arial"/>
    <w:panose1 w:val="00000000000000000000"/>
    <w:charset w:val="EE"/>
    <w:family w:val="swiss"/>
    <w:notTrueType/>
    <w:pitch w:val="default"/>
    <w:sig w:usb0="00000001" w:usb1="00000000" w:usb2="00000000" w:usb3="00000000" w:csb0="00000003" w:csb1="00000000"/>
  </w:font>
  <w:font w:name="Switzer Cnd TT EFN">
    <w:altName w:val="Switzer Cnd TT EFN"/>
    <w:panose1 w:val="00000000000000000000"/>
    <w:charset w:val="EE"/>
    <w:family w:val="swiss"/>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NewRoman,Bold">
    <w:panose1 w:val="00000000000000000000"/>
    <w:charset w:val="EE"/>
    <w:family w:val="auto"/>
    <w:notTrueType/>
    <w:pitch w:val="default"/>
    <w:sig w:usb0="00000005" w:usb1="00000000" w:usb2="00000000" w:usb3="00000000" w:csb0="00000002"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Humnst777EU-Normal">
    <w:altName w:val="MS Mincho"/>
    <w:panose1 w:val="00000000000000000000"/>
    <w:charset w:val="80"/>
    <w:family w:val="auto"/>
    <w:notTrueType/>
    <w:pitch w:val="default"/>
    <w:sig w:usb0="00000001" w:usb1="08070000" w:usb2="00000010" w:usb3="00000000" w:csb0="00020000" w:csb1="00000000"/>
  </w:font>
  <w:font w:name="TimesNewRoman,Ital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eastAsia="Times New Roman"/>
        <w:color w:val="auto"/>
        <w:lang w:eastAsia="pl-PL"/>
      </w:rPr>
      <w:id w:val="9869861"/>
      <w:docPartObj>
        <w:docPartGallery w:val="Page Numbers (Bottom of Page)"/>
        <w:docPartUnique/>
      </w:docPartObj>
    </w:sdtPr>
    <w:sdtEndPr>
      <w:rPr>
        <w:rFonts w:ascii="Arial" w:hAnsi="Arial" w:cs="Arial"/>
        <w:spacing w:val="60"/>
        <w:sz w:val="18"/>
        <w:szCs w:val="18"/>
      </w:rPr>
    </w:sdtEndPr>
    <w:sdtContent>
      <w:p w14:paraId="136DA509" w14:textId="77777777" w:rsidR="0035050E" w:rsidRPr="00550643" w:rsidRDefault="0035050E" w:rsidP="00550643">
        <w:pPr>
          <w:pStyle w:val="Default"/>
          <w:rPr>
            <w:rFonts w:ascii="Calibri" w:hAnsi="Calibri"/>
            <w:bCs/>
            <w:sz w:val="16"/>
            <w:szCs w:val="16"/>
          </w:rPr>
        </w:pPr>
      </w:p>
      <w:p w14:paraId="70610C0E" w14:textId="77777777" w:rsidR="0035050E" w:rsidRPr="00550643" w:rsidRDefault="0035050E" w:rsidP="0069061B">
        <w:pPr>
          <w:pStyle w:val="Stopka"/>
          <w:pBdr>
            <w:top w:val="single" w:sz="4" w:space="1" w:color="D9D9D9" w:themeColor="background1" w:themeShade="D9"/>
          </w:pBdr>
          <w:jc w:val="right"/>
          <w:rPr>
            <w:rFonts w:ascii="Arial" w:hAnsi="Arial" w:cs="Arial"/>
            <w:sz w:val="18"/>
            <w:szCs w:val="18"/>
          </w:rPr>
        </w:pPr>
        <w:r w:rsidRPr="00550643">
          <w:rPr>
            <w:rFonts w:ascii="Arial" w:hAnsi="Arial" w:cs="Arial"/>
            <w:sz w:val="18"/>
            <w:szCs w:val="18"/>
          </w:rPr>
          <w:t>2</w:t>
        </w:r>
      </w:p>
    </w:sdtContent>
  </w:sdt>
  <w:p w14:paraId="5618615B" w14:textId="77777777" w:rsidR="0035050E" w:rsidRDefault="0035050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862636556"/>
      <w:docPartObj>
        <w:docPartGallery w:val="Page Numbers (Bottom of Page)"/>
        <w:docPartUnique/>
      </w:docPartObj>
    </w:sdtPr>
    <w:sdtEndPr>
      <w:rPr>
        <w:spacing w:val="60"/>
        <w:sz w:val="18"/>
        <w:szCs w:val="18"/>
      </w:rPr>
    </w:sdtEndPr>
    <w:sdtContent>
      <w:p w14:paraId="749AA14C" w14:textId="77777777" w:rsidR="0035050E" w:rsidRPr="00C50AF2" w:rsidRDefault="0035050E" w:rsidP="000D5212">
        <w:pPr>
          <w:jc w:val="both"/>
          <w:rPr>
            <w:rFonts w:eastAsiaTheme="minorHAnsi"/>
            <w:i/>
            <w:sz w:val="18"/>
            <w:szCs w:val="18"/>
            <w:lang w:eastAsia="en-US"/>
          </w:rPr>
        </w:pPr>
      </w:p>
      <w:p w14:paraId="6B2ADC04" w14:textId="77777777" w:rsidR="0035050E" w:rsidRPr="00C50AF2" w:rsidRDefault="0035050E">
        <w:pPr>
          <w:pStyle w:val="Stopka"/>
          <w:pBdr>
            <w:top w:val="single" w:sz="4" w:space="1" w:color="D9D9D9" w:themeColor="background1" w:themeShade="D9"/>
          </w:pBdr>
          <w:jc w:val="right"/>
          <w:rPr>
            <w:rFonts w:ascii="Arial" w:hAnsi="Arial" w:cs="Arial"/>
            <w:sz w:val="18"/>
            <w:szCs w:val="18"/>
          </w:rPr>
        </w:pPr>
      </w:p>
      <w:p w14:paraId="66476596" w14:textId="77777777" w:rsidR="0035050E" w:rsidRPr="00C50AF2" w:rsidRDefault="0035050E">
        <w:pPr>
          <w:pStyle w:val="Stopka"/>
          <w:pBdr>
            <w:top w:val="single" w:sz="4" w:space="1" w:color="D9D9D9" w:themeColor="background1" w:themeShade="D9"/>
          </w:pBdr>
          <w:jc w:val="right"/>
          <w:rPr>
            <w:rFonts w:ascii="Arial" w:hAnsi="Arial" w:cs="Arial"/>
            <w:sz w:val="18"/>
            <w:szCs w:val="18"/>
          </w:rPr>
        </w:pPr>
        <w:r w:rsidRPr="00C50AF2">
          <w:rPr>
            <w:rFonts w:ascii="Arial" w:hAnsi="Arial" w:cs="Arial"/>
            <w:noProof/>
            <w:sz w:val="18"/>
            <w:szCs w:val="18"/>
          </w:rPr>
          <w:fldChar w:fldCharType="begin"/>
        </w:r>
        <w:r w:rsidRPr="00C50AF2">
          <w:rPr>
            <w:rFonts w:ascii="Arial" w:hAnsi="Arial" w:cs="Arial"/>
            <w:noProof/>
            <w:sz w:val="18"/>
            <w:szCs w:val="18"/>
          </w:rPr>
          <w:instrText>PAGE   \* MERGEFORMAT</w:instrText>
        </w:r>
        <w:r w:rsidRPr="00C50AF2">
          <w:rPr>
            <w:rFonts w:ascii="Arial" w:hAnsi="Arial" w:cs="Arial"/>
            <w:noProof/>
            <w:sz w:val="18"/>
            <w:szCs w:val="18"/>
          </w:rPr>
          <w:fldChar w:fldCharType="separate"/>
        </w:r>
        <w:r w:rsidR="0065170F">
          <w:rPr>
            <w:rFonts w:ascii="Arial" w:hAnsi="Arial" w:cs="Arial"/>
            <w:noProof/>
            <w:sz w:val="18"/>
            <w:szCs w:val="18"/>
          </w:rPr>
          <w:t>1</w:t>
        </w:r>
        <w:r w:rsidRPr="00C50AF2">
          <w:rPr>
            <w:rFonts w:ascii="Arial" w:hAnsi="Arial" w:cs="Arial"/>
            <w:noProof/>
            <w:sz w:val="18"/>
            <w:szCs w:val="18"/>
          </w:rPr>
          <w:fldChar w:fldCharType="end"/>
        </w:r>
      </w:p>
    </w:sdtContent>
  </w:sdt>
  <w:p w14:paraId="5C110721" w14:textId="77777777" w:rsidR="0035050E" w:rsidRDefault="0035050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749976"/>
      <w:docPartObj>
        <w:docPartGallery w:val="Page Numbers (Bottom of Page)"/>
        <w:docPartUnique/>
      </w:docPartObj>
    </w:sdtPr>
    <w:sdtEndPr>
      <w:rPr>
        <w:rFonts w:ascii="Arial" w:hAnsi="Arial" w:cs="Arial"/>
        <w:sz w:val="18"/>
        <w:szCs w:val="18"/>
      </w:rPr>
    </w:sdtEndPr>
    <w:sdtContent>
      <w:p w14:paraId="2A266AFD" w14:textId="77777777" w:rsidR="0035050E" w:rsidRPr="00C50AF2" w:rsidRDefault="0035050E" w:rsidP="0088052C">
        <w:pPr>
          <w:pStyle w:val="Stopka"/>
          <w:jc w:val="center"/>
          <w:rPr>
            <w:rFonts w:ascii="Arial" w:hAnsi="Arial" w:cs="Arial"/>
            <w:i/>
            <w:sz w:val="18"/>
            <w:szCs w:val="18"/>
          </w:rPr>
        </w:pPr>
      </w:p>
      <w:p w14:paraId="1EE34321" w14:textId="77777777" w:rsidR="0035050E" w:rsidRDefault="0035050E" w:rsidP="00C50AF2">
        <w:pPr>
          <w:pStyle w:val="Stopka"/>
          <w:jc w:val="right"/>
        </w:pPr>
        <w:r w:rsidRPr="00C50AF2">
          <w:rPr>
            <w:rFonts w:ascii="Arial" w:hAnsi="Arial" w:cs="Arial"/>
            <w:sz w:val="18"/>
            <w:szCs w:val="18"/>
          </w:rPr>
          <w:fldChar w:fldCharType="begin"/>
        </w:r>
        <w:r w:rsidRPr="00C50AF2">
          <w:rPr>
            <w:rFonts w:ascii="Arial" w:hAnsi="Arial" w:cs="Arial"/>
            <w:sz w:val="18"/>
            <w:szCs w:val="18"/>
          </w:rPr>
          <w:instrText>PAGE   \* MERGEFORMAT</w:instrText>
        </w:r>
        <w:r w:rsidRPr="00C50AF2">
          <w:rPr>
            <w:rFonts w:ascii="Arial" w:hAnsi="Arial" w:cs="Arial"/>
            <w:sz w:val="18"/>
            <w:szCs w:val="18"/>
          </w:rPr>
          <w:fldChar w:fldCharType="separate"/>
        </w:r>
        <w:r w:rsidR="0065170F">
          <w:rPr>
            <w:rFonts w:ascii="Arial" w:hAnsi="Arial" w:cs="Arial"/>
            <w:noProof/>
            <w:sz w:val="18"/>
            <w:szCs w:val="18"/>
          </w:rPr>
          <w:t>3</w:t>
        </w:r>
        <w:r w:rsidRPr="00C50AF2">
          <w:rPr>
            <w:rFonts w:ascii="Arial" w:hAnsi="Arial" w:cs="Arial"/>
            <w:sz w:val="18"/>
            <w:szCs w:val="18"/>
          </w:rPr>
          <w:fldChar w:fldCharType="end"/>
        </w:r>
      </w:p>
    </w:sdtContent>
  </w:sdt>
  <w:p w14:paraId="0F930CF4" w14:textId="77777777" w:rsidR="0035050E" w:rsidRDefault="0035050E">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A92AA" w14:textId="77777777" w:rsidR="0035050E" w:rsidRDefault="0035050E">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BD2BE" w14:textId="77777777" w:rsidR="0035050E" w:rsidRDefault="0035050E">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971042"/>
      <w:docPartObj>
        <w:docPartGallery w:val="Page Numbers (Bottom of Page)"/>
        <w:docPartUnique/>
      </w:docPartObj>
    </w:sdtPr>
    <w:sdtEndPr>
      <w:rPr>
        <w:rFonts w:ascii="Arial" w:hAnsi="Arial" w:cs="Arial"/>
        <w:sz w:val="18"/>
        <w:szCs w:val="18"/>
      </w:rPr>
    </w:sdtEndPr>
    <w:sdtContent>
      <w:p w14:paraId="36EA5781" w14:textId="77777777" w:rsidR="0035050E" w:rsidRDefault="0035050E" w:rsidP="005A15C7">
        <w:pPr>
          <w:pStyle w:val="Stopka"/>
          <w:jc w:val="center"/>
        </w:pPr>
        <w:r w:rsidRPr="00C50AF2">
          <w:rPr>
            <w:rFonts w:ascii="Arial" w:hAnsi="Arial" w:cs="Arial"/>
            <w:i/>
            <w:sz w:val="18"/>
            <w:szCs w:val="18"/>
          </w:rPr>
          <w:t>Załącznik Nr 2 do uchwały Nr .../ …/…Zarządu Województwa Lubelskiego z dnia …………. 2019 r</w:t>
        </w:r>
      </w:p>
      <w:p w14:paraId="572BC4AE" w14:textId="77777777" w:rsidR="0035050E" w:rsidRPr="005A15C7" w:rsidRDefault="0035050E">
        <w:pPr>
          <w:pStyle w:val="Stopka"/>
          <w:jc w:val="right"/>
          <w:rPr>
            <w:rFonts w:ascii="Arial" w:hAnsi="Arial" w:cs="Arial"/>
            <w:sz w:val="18"/>
            <w:szCs w:val="18"/>
          </w:rPr>
        </w:pPr>
        <w:r w:rsidRPr="005A15C7">
          <w:rPr>
            <w:rFonts w:ascii="Arial" w:hAnsi="Arial" w:cs="Arial"/>
            <w:sz w:val="18"/>
            <w:szCs w:val="18"/>
          </w:rPr>
          <w:fldChar w:fldCharType="begin"/>
        </w:r>
        <w:r w:rsidRPr="005A15C7">
          <w:rPr>
            <w:rFonts w:ascii="Arial" w:hAnsi="Arial" w:cs="Arial"/>
            <w:sz w:val="18"/>
            <w:szCs w:val="18"/>
          </w:rPr>
          <w:instrText>PAGE   \* MERGEFORMAT</w:instrText>
        </w:r>
        <w:r w:rsidRPr="005A15C7">
          <w:rPr>
            <w:rFonts w:ascii="Arial" w:hAnsi="Arial" w:cs="Arial"/>
            <w:sz w:val="18"/>
            <w:szCs w:val="18"/>
          </w:rPr>
          <w:fldChar w:fldCharType="separate"/>
        </w:r>
        <w:r w:rsidR="0065170F">
          <w:rPr>
            <w:rFonts w:ascii="Arial" w:hAnsi="Arial" w:cs="Arial"/>
            <w:noProof/>
            <w:sz w:val="18"/>
            <w:szCs w:val="18"/>
          </w:rPr>
          <w:t>99</w:t>
        </w:r>
        <w:r w:rsidRPr="005A15C7">
          <w:rPr>
            <w:rFonts w:ascii="Arial" w:hAnsi="Arial" w:cs="Arial"/>
            <w:sz w:val="18"/>
            <w:szCs w:val="18"/>
          </w:rPr>
          <w:fldChar w:fldCharType="end"/>
        </w:r>
      </w:p>
    </w:sdtContent>
  </w:sdt>
  <w:p w14:paraId="452538BA" w14:textId="77777777" w:rsidR="0035050E" w:rsidRDefault="003505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81904" w14:textId="77777777" w:rsidR="00C0154B" w:rsidRDefault="00C0154B">
      <w:r>
        <w:separator/>
      </w:r>
    </w:p>
  </w:footnote>
  <w:footnote w:type="continuationSeparator" w:id="0">
    <w:p w14:paraId="36C01239" w14:textId="77777777" w:rsidR="00C0154B" w:rsidRDefault="00C0154B">
      <w:r>
        <w:continuationSeparator/>
      </w:r>
    </w:p>
  </w:footnote>
  <w:footnote w:id="1">
    <w:p w14:paraId="4711B07A" w14:textId="77777777" w:rsidR="0035050E" w:rsidRPr="00DF3887" w:rsidRDefault="0035050E" w:rsidP="00C06F2F">
      <w:pPr>
        <w:pStyle w:val="Tekstprzypisudolnego"/>
        <w:jc w:val="both"/>
        <w:rPr>
          <w:i/>
          <w:sz w:val="18"/>
          <w:szCs w:val="18"/>
        </w:rPr>
      </w:pPr>
      <w:r w:rsidRPr="00DF3887">
        <w:rPr>
          <w:rStyle w:val="Odwoanieprzypisudolnego"/>
          <w:i/>
          <w:sz w:val="18"/>
          <w:szCs w:val="18"/>
        </w:rPr>
        <w:footnoteRef/>
      </w:r>
      <w:r w:rsidRPr="00DF3887">
        <w:rPr>
          <w:i/>
          <w:sz w:val="18"/>
          <w:szCs w:val="18"/>
        </w:rPr>
        <w:t xml:space="preserve"> Krajowy Program Rozwoju Ekonomii Społecznej, przyjęty Uchwałą nr 164 Rady Ministrów z dnia 12 sierpnia 2014 r., Warszawa 2014, s.21</w:t>
      </w:r>
    </w:p>
  </w:footnote>
  <w:footnote w:id="2">
    <w:p w14:paraId="0CAC0354" w14:textId="77777777" w:rsidR="0035050E" w:rsidRPr="00DF3887" w:rsidRDefault="0035050E" w:rsidP="00C06F2F">
      <w:pPr>
        <w:pStyle w:val="Tekstprzypisudolnego"/>
        <w:jc w:val="both"/>
        <w:rPr>
          <w:i/>
          <w:sz w:val="18"/>
          <w:szCs w:val="18"/>
        </w:rPr>
      </w:pPr>
      <w:r w:rsidRPr="00DF3887">
        <w:rPr>
          <w:rStyle w:val="Odwoanieprzypisudolnego"/>
          <w:i/>
          <w:sz w:val="18"/>
          <w:szCs w:val="18"/>
        </w:rPr>
        <w:footnoteRef/>
      </w:r>
      <w:r w:rsidRPr="00DF3887">
        <w:rPr>
          <w:i/>
          <w:sz w:val="18"/>
          <w:szCs w:val="18"/>
        </w:rPr>
        <w:t xml:space="preserve"> Tamże s.21</w:t>
      </w:r>
    </w:p>
    <w:p w14:paraId="3E085A2C" w14:textId="77777777" w:rsidR="0035050E" w:rsidRDefault="0035050E" w:rsidP="00C06F2F">
      <w:pPr>
        <w:pStyle w:val="Tekstprzypisudolnego"/>
      </w:pPr>
    </w:p>
  </w:footnote>
  <w:footnote w:id="3">
    <w:p w14:paraId="61782DB6" w14:textId="77777777" w:rsidR="0035050E" w:rsidRPr="00783EEB" w:rsidRDefault="0035050E" w:rsidP="00783EEB">
      <w:pPr>
        <w:pStyle w:val="Tekstprzypisudolnego"/>
        <w:rPr>
          <w:i/>
          <w:sz w:val="18"/>
          <w:szCs w:val="18"/>
        </w:rPr>
      </w:pPr>
      <w:r w:rsidRPr="00783EEB">
        <w:rPr>
          <w:rStyle w:val="Odwoanieprzypisudolnego"/>
          <w:i/>
          <w:sz w:val="18"/>
          <w:szCs w:val="18"/>
        </w:rPr>
        <w:footnoteRef/>
      </w:r>
      <w:r w:rsidRPr="00783EEB">
        <w:rPr>
          <w:i/>
          <w:sz w:val="18"/>
          <w:szCs w:val="18"/>
        </w:rPr>
        <w:t xml:space="preserve"> Tamże, s. 22.</w:t>
      </w:r>
    </w:p>
  </w:footnote>
  <w:footnote w:id="4">
    <w:p w14:paraId="5A7E9640" w14:textId="77777777" w:rsidR="0035050E" w:rsidRPr="00783EEB" w:rsidRDefault="0035050E" w:rsidP="00783EEB">
      <w:pPr>
        <w:pStyle w:val="Tekstprzypisudolnego"/>
        <w:jc w:val="both"/>
        <w:rPr>
          <w:sz w:val="18"/>
          <w:szCs w:val="18"/>
        </w:rPr>
      </w:pPr>
      <w:r w:rsidRPr="00783EEB">
        <w:rPr>
          <w:rStyle w:val="Odwoanieprzypisudolnego"/>
          <w:sz w:val="18"/>
          <w:szCs w:val="18"/>
        </w:rPr>
        <w:footnoteRef/>
      </w:r>
      <w:r w:rsidRPr="00783EEB">
        <w:rPr>
          <w:sz w:val="18"/>
          <w:szCs w:val="18"/>
        </w:rPr>
        <w:t xml:space="preserve"> </w:t>
      </w:r>
      <w:r w:rsidRPr="00783EEB">
        <w:rPr>
          <w:i/>
          <w:sz w:val="18"/>
          <w:szCs w:val="18"/>
        </w:rPr>
        <w:t>Szczegółowy Opis Priorytetów Programu Operacyjnego Kapitał Ludzki 2007-2013</w:t>
      </w:r>
      <w:r w:rsidRPr="00783EEB">
        <w:rPr>
          <w:sz w:val="18"/>
          <w:szCs w:val="18"/>
        </w:rPr>
        <w:t>, Ministerstwo Rozwoju Regionalnego, Warszawa 2013, s. 369.</w:t>
      </w:r>
    </w:p>
  </w:footnote>
  <w:footnote w:id="5">
    <w:p w14:paraId="45570E1C" w14:textId="77777777" w:rsidR="0035050E" w:rsidRPr="00D35900" w:rsidRDefault="0035050E" w:rsidP="00783EEB">
      <w:pPr>
        <w:pStyle w:val="Tekstprzypisudolnego"/>
        <w:jc w:val="both"/>
        <w:rPr>
          <w:i/>
          <w:sz w:val="18"/>
          <w:szCs w:val="18"/>
        </w:rPr>
      </w:pPr>
      <w:r w:rsidRPr="00783EEB">
        <w:rPr>
          <w:rStyle w:val="Odwoanieprzypisudolnego"/>
          <w:i/>
          <w:sz w:val="18"/>
          <w:szCs w:val="18"/>
        </w:rPr>
        <w:footnoteRef/>
      </w:r>
      <w:r w:rsidRPr="00783EEB">
        <w:rPr>
          <w:i/>
          <w:sz w:val="18"/>
          <w:szCs w:val="18"/>
        </w:rPr>
        <w:t xml:space="preserve"> [br. a.], Ekonomia społeczna. Definicje, korzyści, współpraca, [br. m. i r. wyd.], s. 3.</w:t>
      </w:r>
    </w:p>
  </w:footnote>
  <w:footnote w:id="6">
    <w:p w14:paraId="37C5217D" w14:textId="77777777" w:rsidR="0035050E" w:rsidRPr="00783EEB" w:rsidRDefault="0035050E" w:rsidP="00783EEB">
      <w:pPr>
        <w:pStyle w:val="Tekstprzypisudolnego"/>
        <w:jc w:val="both"/>
        <w:rPr>
          <w:i/>
          <w:sz w:val="18"/>
          <w:szCs w:val="18"/>
        </w:rPr>
      </w:pPr>
      <w:r w:rsidRPr="00D35900">
        <w:rPr>
          <w:rStyle w:val="Odwoanieprzypisudolnego"/>
          <w:i/>
          <w:sz w:val="18"/>
          <w:szCs w:val="18"/>
        </w:rPr>
        <w:footnoteRef/>
      </w:r>
      <w:r w:rsidRPr="00D35900">
        <w:rPr>
          <w:i/>
          <w:sz w:val="18"/>
          <w:szCs w:val="18"/>
        </w:rPr>
        <w:t xml:space="preserve"> </w:t>
      </w:r>
      <w:r w:rsidRPr="00783EEB">
        <w:rPr>
          <w:i/>
          <w:sz w:val="18"/>
          <w:szCs w:val="18"/>
        </w:rPr>
        <w:t>J. Defourny, P. Develtere, Ekonomia społeczna: ogólnoświatowy trzeci sektor, w: Antologia kluczowych tekstów. Przedsiębiorstwo społeczne, Fundacja Inicjatyw Społeczno-Ekonomicznych, Warszawa 2008, s. 21.</w:t>
      </w:r>
    </w:p>
  </w:footnote>
  <w:footnote w:id="7">
    <w:p w14:paraId="20A27FAB" w14:textId="77777777" w:rsidR="0035050E" w:rsidRPr="00783EEB" w:rsidRDefault="0035050E" w:rsidP="00783EEB">
      <w:pPr>
        <w:pStyle w:val="Tekstprzypisudolnego"/>
        <w:jc w:val="both"/>
        <w:rPr>
          <w:i/>
          <w:sz w:val="18"/>
          <w:szCs w:val="18"/>
        </w:rPr>
      </w:pPr>
      <w:r w:rsidRPr="00783EEB">
        <w:rPr>
          <w:rStyle w:val="Odwoanieprzypisudolnego"/>
          <w:i/>
          <w:sz w:val="18"/>
          <w:szCs w:val="18"/>
        </w:rPr>
        <w:footnoteRef/>
      </w:r>
      <w:r w:rsidRPr="00783EEB">
        <w:rPr>
          <w:i/>
          <w:sz w:val="18"/>
          <w:szCs w:val="18"/>
        </w:rPr>
        <w:t xml:space="preserve"> Tamże, s. 22.</w:t>
      </w:r>
    </w:p>
  </w:footnote>
  <w:footnote w:id="8">
    <w:p w14:paraId="150892FF" w14:textId="77777777" w:rsidR="0035050E" w:rsidRPr="00783EEB" w:rsidRDefault="0035050E" w:rsidP="00783EEB">
      <w:pPr>
        <w:pStyle w:val="Tekstprzypisudolnego"/>
        <w:jc w:val="both"/>
        <w:rPr>
          <w:i/>
          <w:sz w:val="18"/>
          <w:szCs w:val="18"/>
        </w:rPr>
      </w:pPr>
      <w:r w:rsidRPr="00783EEB">
        <w:rPr>
          <w:rStyle w:val="Odwoanieprzypisudolnego"/>
          <w:i/>
          <w:sz w:val="18"/>
          <w:szCs w:val="18"/>
        </w:rPr>
        <w:footnoteRef/>
      </w:r>
      <w:r w:rsidRPr="00783EEB">
        <w:rPr>
          <w:i/>
          <w:sz w:val="18"/>
          <w:szCs w:val="18"/>
        </w:rPr>
        <w:t xml:space="preserve"> Krajowy Program Rozwoju Ekonomii Społecznej, projekt: czerwiec 2012, s. 10.</w:t>
      </w:r>
    </w:p>
    <w:p w14:paraId="04FC0C3E" w14:textId="77777777" w:rsidR="0035050E" w:rsidRPr="00783EEB" w:rsidRDefault="0035050E" w:rsidP="00783EEB">
      <w:pPr>
        <w:pStyle w:val="Tekstprzypisudolnego"/>
        <w:jc w:val="both"/>
        <w:rPr>
          <w:i/>
          <w:sz w:val="18"/>
          <w:szCs w:val="18"/>
        </w:rPr>
      </w:pPr>
      <w:r w:rsidRPr="00783EEB">
        <w:rPr>
          <w:rStyle w:val="Odwoanieprzypisudolnego"/>
          <w:i/>
          <w:sz w:val="18"/>
          <w:szCs w:val="18"/>
        </w:rPr>
        <w:t>9</w:t>
      </w:r>
      <w:r w:rsidRPr="00783EEB">
        <w:rPr>
          <w:i/>
          <w:sz w:val="18"/>
          <w:szCs w:val="18"/>
        </w:rPr>
        <w:t xml:space="preserve"> Krajowy Program Rozwoju Ekonomii Społecznej, przyjęty Uchwałą nr 164 Rady Ministrów z dnia 12 sierpnia 2014 r., Warszawa 2014, s.22.</w:t>
      </w:r>
    </w:p>
    <w:p w14:paraId="546E6490" w14:textId="77777777" w:rsidR="0035050E" w:rsidRPr="00D35900" w:rsidRDefault="0035050E" w:rsidP="005C547D">
      <w:pPr>
        <w:pStyle w:val="Tekstprzypisudolnego"/>
        <w:spacing w:after="120"/>
        <w:jc w:val="both"/>
        <w:rPr>
          <w:i/>
          <w:sz w:val="16"/>
          <w:szCs w:val="16"/>
        </w:rPr>
      </w:pPr>
    </w:p>
    <w:p w14:paraId="2A14D170" w14:textId="77777777" w:rsidR="0035050E" w:rsidRPr="004C7653" w:rsidRDefault="0035050E" w:rsidP="004C7653">
      <w:pPr>
        <w:pStyle w:val="Tekstprzypisudolnego"/>
        <w:spacing w:after="120"/>
        <w:jc w:val="both"/>
        <w:rPr>
          <w:sz w:val="18"/>
          <w:szCs w:val="18"/>
        </w:rPr>
      </w:pPr>
    </w:p>
  </w:footnote>
  <w:footnote w:id="9">
    <w:p w14:paraId="7BB38974" w14:textId="77777777" w:rsidR="0035050E" w:rsidRDefault="0035050E" w:rsidP="001D1E0A">
      <w:pPr>
        <w:pStyle w:val="Tekstprzypisudolnego"/>
      </w:pPr>
    </w:p>
  </w:footnote>
  <w:footnote w:id="10">
    <w:p w14:paraId="31AD2A31" w14:textId="77777777" w:rsidR="0035050E" w:rsidRPr="004C7653" w:rsidRDefault="0035050E" w:rsidP="00783EEB">
      <w:pPr>
        <w:pStyle w:val="Tekstprzypisudolnego"/>
        <w:jc w:val="both"/>
        <w:rPr>
          <w:sz w:val="18"/>
          <w:szCs w:val="18"/>
        </w:rPr>
      </w:pPr>
      <w:r w:rsidRPr="004C7653">
        <w:rPr>
          <w:rStyle w:val="Odwoanieprzypisudolnego"/>
          <w:sz w:val="18"/>
          <w:szCs w:val="18"/>
        </w:rPr>
        <w:footnoteRef/>
      </w:r>
      <w:r w:rsidRPr="004C7653">
        <w:rPr>
          <w:sz w:val="18"/>
          <w:szCs w:val="18"/>
        </w:rPr>
        <w:t xml:space="preserve"> </w:t>
      </w:r>
      <w:r w:rsidRPr="004C7653">
        <w:rPr>
          <w:i/>
          <w:sz w:val="18"/>
          <w:szCs w:val="18"/>
        </w:rPr>
        <w:t>Uzasadnienie do projektu ustawy o przedsiębiorstwie społecznym</w:t>
      </w:r>
      <w:r w:rsidRPr="004C7653">
        <w:rPr>
          <w:sz w:val="18"/>
          <w:szCs w:val="18"/>
        </w:rPr>
        <w:t xml:space="preserve"> (wersja projektu z dnia 27 września 2012 roku), str. 4, www.ekonomiaspoleczna.pl</w:t>
      </w:r>
    </w:p>
  </w:footnote>
  <w:footnote w:id="11">
    <w:p w14:paraId="5B3867CD" w14:textId="77777777" w:rsidR="0035050E" w:rsidRPr="006A3A1E" w:rsidRDefault="0035050E" w:rsidP="00783EEB">
      <w:pPr>
        <w:pStyle w:val="Tekstprzypisudolnego"/>
        <w:jc w:val="both"/>
        <w:rPr>
          <w:i/>
          <w:sz w:val="18"/>
          <w:szCs w:val="18"/>
        </w:rPr>
      </w:pPr>
      <w:r w:rsidRPr="0088052C">
        <w:rPr>
          <w:rStyle w:val="Odwoanieprzypisudolnego"/>
          <w:sz w:val="18"/>
          <w:szCs w:val="18"/>
        </w:rPr>
        <w:footnoteRef/>
      </w:r>
      <w:r w:rsidRPr="0088052C">
        <w:rPr>
          <w:sz w:val="18"/>
          <w:szCs w:val="18"/>
        </w:rPr>
        <w:t xml:space="preserve"> </w:t>
      </w:r>
      <w:r w:rsidRPr="006A3A1E">
        <w:rPr>
          <w:i/>
          <w:sz w:val="18"/>
          <w:szCs w:val="18"/>
        </w:rPr>
        <w:t>Tamże, str. 4-5</w:t>
      </w:r>
    </w:p>
  </w:footnote>
  <w:footnote w:id="12">
    <w:p w14:paraId="1DF300B0" w14:textId="77777777" w:rsidR="0035050E" w:rsidRPr="006A3A1E" w:rsidRDefault="0035050E" w:rsidP="00783EEB">
      <w:pPr>
        <w:pStyle w:val="Tekstprzypisudolnego"/>
        <w:jc w:val="both"/>
        <w:rPr>
          <w:i/>
          <w:sz w:val="18"/>
          <w:szCs w:val="18"/>
        </w:rPr>
      </w:pPr>
      <w:r w:rsidRPr="006A3A1E">
        <w:rPr>
          <w:rStyle w:val="Odwoanieprzypisudolnego"/>
          <w:i/>
          <w:sz w:val="18"/>
          <w:szCs w:val="18"/>
        </w:rPr>
        <w:footnoteRef/>
      </w:r>
      <w:r w:rsidRPr="006A3A1E">
        <w:rPr>
          <w:i/>
          <w:sz w:val="18"/>
          <w:szCs w:val="18"/>
        </w:rPr>
        <w:t xml:space="preserve"> Tamże, str. 5</w:t>
      </w:r>
    </w:p>
  </w:footnote>
  <w:footnote w:id="13">
    <w:p w14:paraId="0E6E11EB" w14:textId="77777777" w:rsidR="0035050E" w:rsidRPr="006A3A1E" w:rsidRDefault="0035050E" w:rsidP="004C7653">
      <w:pPr>
        <w:pStyle w:val="Tekstprzypisudolnego"/>
        <w:spacing w:after="120"/>
        <w:jc w:val="both"/>
        <w:rPr>
          <w:rFonts w:asciiTheme="minorHAnsi" w:hAnsiTheme="minorHAnsi" w:cstheme="minorHAnsi"/>
          <w:i/>
        </w:rPr>
      </w:pPr>
      <w:r w:rsidRPr="006A3A1E">
        <w:rPr>
          <w:rStyle w:val="Odwoanieprzypisudolnego"/>
          <w:i/>
          <w:sz w:val="18"/>
          <w:szCs w:val="18"/>
        </w:rPr>
        <w:footnoteRef/>
      </w:r>
      <w:r w:rsidRPr="006A3A1E">
        <w:rPr>
          <w:i/>
          <w:sz w:val="18"/>
          <w:szCs w:val="18"/>
        </w:rPr>
        <w:t xml:space="preserve"> P. Sałustowicz, Pojęcie, koncepcje i funkcje ekonomii społecznej, „Ekonomia Społeczna Teksty” 2/2007, FISE, s. 12.</w:t>
      </w:r>
    </w:p>
  </w:footnote>
  <w:footnote w:id="14">
    <w:p w14:paraId="2FB21DC4" w14:textId="77777777" w:rsidR="0035050E" w:rsidRPr="006A3A1E" w:rsidRDefault="0035050E" w:rsidP="00783EEB">
      <w:pPr>
        <w:pStyle w:val="Tekstprzypisudolnego"/>
        <w:jc w:val="both"/>
        <w:rPr>
          <w:i/>
          <w:sz w:val="18"/>
          <w:szCs w:val="18"/>
          <w:lang w:val="en-US"/>
        </w:rPr>
      </w:pPr>
      <w:r w:rsidRPr="006A3A1E">
        <w:rPr>
          <w:rStyle w:val="Odwoanieprzypisudolnego"/>
          <w:i/>
          <w:sz w:val="18"/>
          <w:szCs w:val="18"/>
        </w:rPr>
        <w:footnoteRef/>
      </w:r>
      <w:r w:rsidRPr="006A3A1E">
        <w:rPr>
          <w:i/>
          <w:sz w:val="18"/>
          <w:szCs w:val="18"/>
          <w:lang w:val="en-US"/>
        </w:rPr>
        <w:t xml:space="preserve"> M. Woolcock, Social Capital and Economic Development: Towards a Theoretical Synthesis and Policy Framework, „Theory and Society”, 1998, vol. 27; J. Defourny, S. Michel, A. Sophie, The Co-Operative Movement in Belgium: perspectives and Prospects, Editions Luc Pire, </w:t>
      </w:r>
      <w:r w:rsidRPr="006A3A1E">
        <w:rPr>
          <w:i/>
          <w:color w:val="000000"/>
          <w:sz w:val="18"/>
          <w:szCs w:val="18"/>
          <w:shd w:val="clear" w:color="auto" w:fill="FFFFFF"/>
          <w:lang w:val="en-US"/>
        </w:rPr>
        <w:t>Bruxelles</w:t>
      </w:r>
      <w:r w:rsidRPr="006A3A1E">
        <w:rPr>
          <w:i/>
          <w:sz w:val="18"/>
          <w:szCs w:val="18"/>
          <w:lang w:val="en-US"/>
        </w:rPr>
        <w:t xml:space="preserve"> 2002.</w:t>
      </w:r>
    </w:p>
  </w:footnote>
  <w:footnote w:id="15">
    <w:p w14:paraId="5F2CC749" w14:textId="77777777" w:rsidR="0035050E" w:rsidRPr="006A3A1E" w:rsidRDefault="0035050E" w:rsidP="00783EEB">
      <w:pPr>
        <w:pStyle w:val="Tekstprzypisudolnego"/>
        <w:jc w:val="both"/>
        <w:rPr>
          <w:i/>
          <w:sz w:val="18"/>
          <w:szCs w:val="18"/>
          <w:lang w:val="en-US"/>
        </w:rPr>
      </w:pPr>
      <w:r w:rsidRPr="006A3A1E">
        <w:rPr>
          <w:rStyle w:val="Odwoanieprzypisudolnego"/>
          <w:i/>
          <w:sz w:val="18"/>
          <w:szCs w:val="18"/>
        </w:rPr>
        <w:footnoteRef/>
      </w:r>
      <w:r w:rsidRPr="006A3A1E">
        <w:rPr>
          <w:i/>
          <w:sz w:val="18"/>
          <w:szCs w:val="18"/>
          <w:lang w:val="en-US"/>
        </w:rPr>
        <w:t xml:space="preserve"> C. Leadbeater, The Rise of the Social Entrepreneur, Demos, London 1997.</w:t>
      </w:r>
    </w:p>
  </w:footnote>
  <w:footnote w:id="16">
    <w:p w14:paraId="53E6289D" w14:textId="77777777" w:rsidR="0035050E" w:rsidRPr="006A3A1E" w:rsidRDefault="0035050E" w:rsidP="00783EEB">
      <w:pPr>
        <w:pStyle w:val="Tekstprzypisudolnego"/>
        <w:jc w:val="both"/>
        <w:rPr>
          <w:i/>
          <w:sz w:val="18"/>
          <w:szCs w:val="18"/>
        </w:rPr>
      </w:pPr>
      <w:r w:rsidRPr="006A3A1E">
        <w:rPr>
          <w:rStyle w:val="Odwoanieprzypisudolnego"/>
          <w:i/>
          <w:sz w:val="18"/>
          <w:szCs w:val="18"/>
        </w:rPr>
        <w:footnoteRef/>
      </w:r>
      <w:r w:rsidRPr="006A3A1E">
        <w:rPr>
          <w:i/>
          <w:sz w:val="18"/>
          <w:szCs w:val="18"/>
        </w:rPr>
        <w:t xml:space="preserve"> J. J. Wygnański, P. Frączak, Ekonomia społeczna w Polsce – definicje, zastosowania, oczekiwania, wątpliwości, „Ekonomia Społeczna Teksty” 2006, FISE, s. 7-9.</w:t>
      </w:r>
    </w:p>
  </w:footnote>
  <w:footnote w:id="17">
    <w:p w14:paraId="3FB0FADB" w14:textId="77777777" w:rsidR="0035050E" w:rsidRPr="006A3A1E" w:rsidRDefault="0035050E" w:rsidP="004C7653">
      <w:pPr>
        <w:pStyle w:val="Tekstprzypisudolnego"/>
        <w:spacing w:after="120"/>
        <w:jc w:val="both"/>
        <w:rPr>
          <w:i/>
          <w:sz w:val="18"/>
          <w:szCs w:val="18"/>
        </w:rPr>
      </w:pPr>
      <w:r w:rsidRPr="006A3A1E">
        <w:rPr>
          <w:rStyle w:val="Odwoanieprzypisudolnego"/>
          <w:i/>
          <w:sz w:val="18"/>
          <w:szCs w:val="18"/>
        </w:rPr>
        <w:footnoteRef/>
      </w:r>
      <w:r w:rsidRPr="006A3A1E">
        <w:rPr>
          <w:i/>
          <w:sz w:val="18"/>
          <w:szCs w:val="18"/>
        </w:rPr>
        <w:t xml:space="preserve"> J. Hausner, Ekonomia społeczna jako sektor gospodarki, „Ekonomia Społeczna”, Kwartalnik nr 1/2007(1), s. 12-13.</w:t>
      </w:r>
    </w:p>
  </w:footnote>
  <w:footnote w:id="18">
    <w:p w14:paraId="03948C03" w14:textId="77777777" w:rsidR="0035050E" w:rsidRPr="004C7653" w:rsidRDefault="0035050E" w:rsidP="004C7653">
      <w:pPr>
        <w:pStyle w:val="Tekstprzypisudolnego"/>
        <w:spacing w:after="120"/>
        <w:jc w:val="both"/>
        <w:rPr>
          <w:sz w:val="18"/>
          <w:szCs w:val="18"/>
        </w:rPr>
      </w:pPr>
      <w:r w:rsidRPr="004C7653">
        <w:rPr>
          <w:rStyle w:val="Odwoanieprzypisudolnego"/>
          <w:sz w:val="18"/>
          <w:szCs w:val="18"/>
        </w:rPr>
        <w:footnoteRef/>
      </w:r>
      <w:r w:rsidRPr="004C7653">
        <w:rPr>
          <w:sz w:val="18"/>
          <w:szCs w:val="18"/>
        </w:rPr>
        <w:t xml:space="preserve"> </w:t>
      </w:r>
      <w:r w:rsidRPr="004C7653">
        <w:rPr>
          <w:i/>
          <w:sz w:val="18"/>
          <w:szCs w:val="18"/>
        </w:rPr>
        <w:t>Otoczenie podmiotów ekonomii społecznej</w:t>
      </w:r>
      <w:r w:rsidRPr="004C7653">
        <w:rPr>
          <w:sz w:val="18"/>
          <w:szCs w:val="18"/>
        </w:rPr>
        <w:t>, www.ekonomiaspoleczna.pl</w:t>
      </w:r>
    </w:p>
  </w:footnote>
  <w:footnote w:id="19">
    <w:p w14:paraId="74CC0A81" w14:textId="77777777" w:rsidR="0035050E" w:rsidRPr="00783EEB" w:rsidRDefault="0035050E" w:rsidP="000D7CB3">
      <w:pPr>
        <w:pStyle w:val="Tekstprzypisudolnego"/>
        <w:jc w:val="both"/>
        <w:rPr>
          <w:sz w:val="18"/>
          <w:szCs w:val="18"/>
        </w:rPr>
      </w:pPr>
      <w:r w:rsidRPr="00783EEB">
        <w:rPr>
          <w:rStyle w:val="Odwoanieprzypisudolnego"/>
          <w:sz w:val="18"/>
          <w:szCs w:val="18"/>
        </w:rPr>
        <w:footnoteRef/>
      </w:r>
      <w:r w:rsidRPr="00783EEB">
        <w:rPr>
          <w:sz w:val="18"/>
          <w:szCs w:val="18"/>
        </w:rPr>
        <w:t xml:space="preserve"> </w:t>
      </w:r>
      <w:r w:rsidRPr="00783EEB">
        <w:rPr>
          <w:i/>
          <w:sz w:val="18"/>
          <w:szCs w:val="18"/>
        </w:rPr>
        <w:t>Otoczenie podmiotów ekonomii społecznej</w:t>
      </w:r>
      <w:r w:rsidRPr="00783EEB">
        <w:rPr>
          <w:sz w:val="18"/>
          <w:szCs w:val="18"/>
        </w:rPr>
        <w:t>, www.ekonomiaspoleczna.pl</w:t>
      </w:r>
    </w:p>
  </w:footnote>
  <w:footnote w:id="20">
    <w:p w14:paraId="52BBF8A3" w14:textId="77777777" w:rsidR="0035050E" w:rsidRPr="0011635A" w:rsidRDefault="0035050E" w:rsidP="000D7CB3">
      <w:pPr>
        <w:pStyle w:val="Tekstprzypisudolnego"/>
        <w:jc w:val="both"/>
        <w:rPr>
          <w:sz w:val="18"/>
          <w:szCs w:val="18"/>
        </w:rPr>
      </w:pPr>
      <w:r w:rsidRPr="0011635A">
        <w:rPr>
          <w:rStyle w:val="Odwoanieprzypisudolnego"/>
          <w:sz w:val="18"/>
          <w:szCs w:val="18"/>
        </w:rPr>
        <w:footnoteRef/>
      </w:r>
      <w:r w:rsidRPr="0011635A">
        <w:rPr>
          <w:sz w:val="18"/>
          <w:szCs w:val="18"/>
        </w:rPr>
        <w:t xml:space="preserve"> C. Miżejewski, </w:t>
      </w:r>
      <w:r w:rsidRPr="0011635A">
        <w:rPr>
          <w:i/>
          <w:sz w:val="18"/>
          <w:szCs w:val="18"/>
        </w:rPr>
        <w:t>Polityka społeczna wobec sektora ekonomii społecznej</w:t>
      </w:r>
      <w:r w:rsidRPr="0011635A">
        <w:rPr>
          <w:sz w:val="18"/>
          <w:szCs w:val="18"/>
        </w:rPr>
        <w:t>, „Ekonomia Społeczna Teksty” 2006, FISE, s. 5.</w:t>
      </w:r>
    </w:p>
  </w:footnote>
  <w:footnote w:id="21">
    <w:p w14:paraId="103E7623" w14:textId="77777777" w:rsidR="0035050E" w:rsidRPr="0011635A" w:rsidRDefault="0035050E" w:rsidP="0011635A">
      <w:pPr>
        <w:pStyle w:val="tyt"/>
        <w:spacing w:before="0" w:beforeAutospacing="0" w:after="0" w:afterAutospacing="0"/>
        <w:jc w:val="both"/>
        <w:rPr>
          <w:rFonts w:ascii="Arial" w:hAnsi="Arial" w:cs="Arial"/>
          <w:sz w:val="18"/>
          <w:szCs w:val="18"/>
        </w:rPr>
      </w:pPr>
      <w:r w:rsidRPr="0011635A">
        <w:rPr>
          <w:rStyle w:val="Odwoanieprzypisudolnego"/>
          <w:rFonts w:ascii="Arial" w:hAnsi="Arial" w:cs="Arial"/>
          <w:sz w:val="18"/>
          <w:szCs w:val="18"/>
        </w:rPr>
        <w:footnoteRef/>
      </w:r>
      <w:r w:rsidRPr="0011635A">
        <w:rPr>
          <w:rFonts w:ascii="Arial" w:hAnsi="Arial" w:cs="Arial"/>
          <w:sz w:val="18"/>
          <w:szCs w:val="18"/>
        </w:rPr>
        <w:t xml:space="preserve"> </w:t>
      </w:r>
      <w:r w:rsidRPr="0011635A">
        <w:rPr>
          <w:rFonts w:ascii="Arial" w:hAnsi="Arial" w:cs="Arial"/>
          <w:i/>
          <w:sz w:val="18"/>
          <w:szCs w:val="18"/>
        </w:rPr>
        <w:t>Ustawa z dnia 22 lutego 2013 r. o zmianie ustawy o pomocy społecznej oraz niektórych innych ustaw (</w:t>
      </w:r>
      <w:r w:rsidRPr="0011635A">
        <w:rPr>
          <w:rFonts w:ascii="Arial" w:hAnsi="Arial" w:cs="Arial"/>
          <w:sz w:val="18"/>
          <w:szCs w:val="18"/>
        </w:rPr>
        <w:t>tekst ustawy przekazany do Senatu zgodnie z art. 52 regulaminu Sejmu), art. 1, pkt. 7-8, www.orka.sejm.gov.pl</w:t>
      </w:r>
    </w:p>
    <w:p w14:paraId="4746C5ED" w14:textId="77777777" w:rsidR="0035050E" w:rsidRPr="004C7653" w:rsidRDefault="0035050E" w:rsidP="006E5F9F">
      <w:pPr>
        <w:pStyle w:val="Tekstprzypisudolnego"/>
        <w:spacing w:after="120"/>
        <w:jc w:val="both"/>
        <w:rPr>
          <w:sz w:val="18"/>
          <w:szCs w:val="18"/>
        </w:rPr>
      </w:pPr>
    </w:p>
  </w:footnote>
  <w:footnote w:id="22">
    <w:p w14:paraId="0123EB32" w14:textId="77777777" w:rsidR="0035050E" w:rsidRPr="00CB7A1A" w:rsidRDefault="0035050E" w:rsidP="00CB7A1A">
      <w:pPr>
        <w:pStyle w:val="Tekstprzypisudolnego"/>
        <w:jc w:val="both"/>
        <w:rPr>
          <w:sz w:val="18"/>
          <w:szCs w:val="18"/>
        </w:rPr>
      </w:pPr>
      <w:r w:rsidRPr="00CB7A1A">
        <w:rPr>
          <w:rStyle w:val="Odwoanieprzypisudolnego"/>
          <w:i/>
          <w:sz w:val="18"/>
          <w:szCs w:val="18"/>
        </w:rPr>
        <w:footnoteRef/>
      </w:r>
      <w:r w:rsidRPr="00CB7A1A">
        <w:rPr>
          <w:i/>
          <w:sz w:val="18"/>
          <w:szCs w:val="18"/>
        </w:rPr>
        <w:t xml:space="preserve"> Krajowy Program Rozwoju Ekonomii Społecznej, przyjęty Uchwałą nr 164 Rady Ministrów z dnia 12 sierpnia 2014 r., Warszawa 2014, s.12 – 13.</w:t>
      </w:r>
    </w:p>
  </w:footnote>
  <w:footnote w:id="23">
    <w:p w14:paraId="5A028553" w14:textId="77777777" w:rsidR="0035050E" w:rsidRPr="005C7F6B" w:rsidRDefault="0035050E" w:rsidP="00CB7A1A">
      <w:pPr>
        <w:pStyle w:val="Tekstprzypisudolnego"/>
        <w:jc w:val="both"/>
        <w:rPr>
          <w:sz w:val="18"/>
          <w:szCs w:val="18"/>
        </w:rPr>
      </w:pPr>
      <w:r w:rsidRPr="00CB7A1A">
        <w:rPr>
          <w:rStyle w:val="Odwoanieprzypisudolnego"/>
          <w:sz w:val="18"/>
          <w:szCs w:val="18"/>
        </w:rPr>
        <w:footnoteRef/>
      </w:r>
      <w:r w:rsidRPr="00CB7A1A">
        <w:rPr>
          <w:sz w:val="18"/>
          <w:szCs w:val="18"/>
        </w:rPr>
        <w:t xml:space="preserve"> Obecnie trwają prace nad </w:t>
      </w:r>
      <w:r w:rsidRPr="00CB7A1A">
        <w:rPr>
          <w:i/>
          <w:sz w:val="18"/>
          <w:szCs w:val="18"/>
        </w:rPr>
        <w:t>Strategią Polityki Społecznej Województwa Lubelskiego na lata 2014 – 2020</w:t>
      </w:r>
      <w:r w:rsidRPr="00CB7A1A">
        <w:rPr>
          <w:sz w:val="18"/>
          <w:szCs w:val="18"/>
        </w:rPr>
        <w:t>. Jednym z opracowanych obszarów jest rozwój ekonomii społecznej oraz społeczności lokalnych w woj. lubelskim.</w:t>
      </w:r>
    </w:p>
  </w:footnote>
  <w:footnote w:id="24">
    <w:p w14:paraId="2DC1A8C8" w14:textId="77777777" w:rsidR="0035050E" w:rsidRPr="00CB7A1A" w:rsidRDefault="0035050E" w:rsidP="00CB7A1A">
      <w:pPr>
        <w:pStyle w:val="Tekstprzypisudolnego"/>
        <w:jc w:val="both"/>
        <w:rPr>
          <w:sz w:val="18"/>
          <w:szCs w:val="18"/>
        </w:rPr>
      </w:pPr>
      <w:r w:rsidRPr="00CB7A1A">
        <w:rPr>
          <w:rStyle w:val="Odwoanieprzypisudolnego"/>
          <w:rFonts w:eastAsiaTheme="majorEastAsia"/>
          <w:sz w:val="18"/>
          <w:szCs w:val="18"/>
        </w:rPr>
        <w:footnoteRef/>
      </w:r>
      <w:r w:rsidRPr="00CB7A1A">
        <w:rPr>
          <w:sz w:val="18"/>
          <w:szCs w:val="18"/>
        </w:rPr>
        <w:t xml:space="preserve"> </w:t>
      </w:r>
      <w:r w:rsidRPr="00CB7A1A">
        <w:rPr>
          <w:i/>
          <w:sz w:val="18"/>
          <w:szCs w:val="18"/>
        </w:rPr>
        <w:t>Strategia Rozwoju Województwa Lubelskiego na lata 2006-2020</w:t>
      </w:r>
      <w:r w:rsidRPr="00CB7A1A">
        <w:rPr>
          <w:sz w:val="18"/>
          <w:szCs w:val="18"/>
        </w:rPr>
        <w:t>, Tom II, Lublin, lipiec 2005, s. 16.</w:t>
      </w:r>
    </w:p>
  </w:footnote>
  <w:footnote w:id="25">
    <w:p w14:paraId="7974C79C" w14:textId="77777777" w:rsidR="0035050E" w:rsidRPr="006A3A1E" w:rsidRDefault="0035050E" w:rsidP="00CB7A1A">
      <w:pPr>
        <w:pStyle w:val="Tekstprzypisudolnego"/>
        <w:jc w:val="both"/>
        <w:rPr>
          <w:i/>
          <w:sz w:val="18"/>
          <w:szCs w:val="18"/>
        </w:rPr>
      </w:pPr>
      <w:r w:rsidRPr="006A3A1E">
        <w:rPr>
          <w:rStyle w:val="Odwoanieprzypisudolnego"/>
          <w:rFonts w:eastAsiaTheme="majorEastAsia"/>
          <w:i/>
          <w:sz w:val="18"/>
          <w:szCs w:val="18"/>
        </w:rPr>
        <w:footnoteRef/>
      </w:r>
      <w:r w:rsidRPr="006A3A1E">
        <w:rPr>
          <w:i/>
          <w:sz w:val="18"/>
          <w:szCs w:val="18"/>
        </w:rPr>
        <w:t xml:space="preserve"> Tamże, s. 49.</w:t>
      </w:r>
    </w:p>
  </w:footnote>
  <w:footnote w:id="26">
    <w:p w14:paraId="101AAC67" w14:textId="77777777" w:rsidR="0035050E" w:rsidRPr="006A3A1E" w:rsidRDefault="0035050E" w:rsidP="00CB7A1A">
      <w:pPr>
        <w:pStyle w:val="Tekstprzypisudolnego"/>
        <w:rPr>
          <w:i/>
          <w:sz w:val="18"/>
          <w:szCs w:val="18"/>
        </w:rPr>
      </w:pPr>
      <w:r w:rsidRPr="006A3A1E">
        <w:rPr>
          <w:rStyle w:val="Odwoanieprzypisudolnego"/>
          <w:i/>
          <w:sz w:val="18"/>
          <w:szCs w:val="18"/>
        </w:rPr>
        <w:footnoteRef/>
      </w:r>
      <w:r w:rsidRPr="006A3A1E">
        <w:rPr>
          <w:i/>
          <w:sz w:val="18"/>
          <w:szCs w:val="18"/>
        </w:rPr>
        <w:t xml:space="preserve"> Strategia Rozwoju Województwa Lubelskiego na lata 2014-2020 ?(z perspektywą do 2030), Lublin, czerwiec 2013, s. 76</w:t>
      </w:r>
    </w:p>
  </w:footnote>
  <w:footnote w:id="27">
    <w:p w14:paraId="6A54A14A" w14:textId="77777777" w:rsidR="0035050E" w:rsidRPr="006A3A1E" w:rsidRDefault="0035050E" w:rsidP="00CB7A1A">
      <w:pPr>
        <w:jc w:val="both"/>
        <w:rPr>
          <w:i/>
          <w:sz w:val="18"/>
          <w:szCs w:val="18"/>
        </w:rPr>
      </w:pPr>
      <w:r w:rsidRPr="006A3A1E">
        <w:rPr>
          <w:rStyle w:val="Odwoanieprzypisudolnego"/>
          <w:i/>
          <w:sz w:val="18"/>
          <w:szCs w:val="18"/>
        </w:rPr>
        <w:footnoteRef/>
      </w:r>
      <w:r w:rsidRPr="006A3A1E">
        <w:rPr>
          <w:i/>
          <w:sz w:val="18"/>
          <w:szCs w:val="18"/>
        </w:rPr>
        <w:t xml:space="preserve"> D. Wadowski, Prognoza i analiza rynku pracy i wydatków socjalnych w województwie lubelskim, Katolicki Uniwersytet Lubelski, Lublin 2005.</w:t>
      </w:r>
    </w:p>
  </w:footnote>
  <w:footnote w:id="28">
    <w:p w14:paraId="4BBC84B9" w14:textId="77777777" w:rsidR="0035050E" w:rsidRPr="006A3A1E" w:rsidRDefault="0035050E" w:rsidP="00CB7A1A">
      <w:pPr>
        <w:pStyle w:val="Tekstprzypisudolnego"/>
        <w:jc w:val="both"/>
        <w:rPr>
          <w:rFonts w:asciiTheme="minorHAnsi" w:hAnsiTheme="minorHAnsi" w:cstheme="minorHAnsi"/>
          <w:i/>
        </w:rPr>
      </w:pPr>
      <w:r w:rsidRPr="006A3A1E">
        <w:rPr>
          <w:rStyle w:val="Odwoanieprzypisudolnego"/>
          <w:rFonts w:eastAsiaTheme="majorEastAsia"/>
          <w:i/>
          <w:sz w:val="18"/>
          <w:szCs w:val="18"/>
        </w:rPr>
        <w:footnoteRef/>
      </w:r>
      <w:r w:rsidRPr="006A3A1E">
        <w:rPr>
          <w:i/>
          <w:sz w:val="18"/>
          <w:szCs w:val="18"/>
        </w:rPr>
        <w:t xml:space="preserve"> Regionalny Program Operacyjny Województwa Lubelskiego na lata 2007-2013, Lublin 13 grudnia 2011, s. 41.</w:t>
      </w:r>
    </w:p>
  </w:footnote>
  <w:footnote w:id="29">
    <w:p w14:paraId="1A3C9C2E" w14:textId="77777777" w:rsidR="0035050E" w:rsidRPr="004C7653" w:rsidRDefault="0035050E" w:rsidP="004C7653">
      <w:pPr>
        <w:pStyle w:val="Tekstprzypisudolnego"/>
        <w:spacing w:after="120"/>
        <w:jc w:val="both"/>
        <w:rPr>
          <w:sz w:val="18"/>
          <w:szCs w:val="18"/>
        </w:rPr>
      </w:pPr>
      <w:r w:rsidRPr="006A3A1E">
        <w:rPr>
          <w:rStyle w:val="Odwoanieprzypisudolnego"/>
          <w:rFonts w:eastAsiaTheme="majorEastAsia"/>
          <w:i/>
          <w:sz w:val="18"/>
          <w:szCs w:val="18"/>
        </w:rPr>
        <w:footnoteRef/>
      </w:r>
      <w:r w:rsidRPr="006A3A1E">
        <w:rPr>
          <w:i/>
          <w:sz w:val="18"/>
          <w:szCs w:val="18"/>
        </w:rPr>
        <w:t xml:space="preserve"> Strategia Polityki Społecznej Województwa Lubelskiego na lata 2005-2013, Lublin, marzec 2005, s. 4. </w:t>
      </w:r>
    </w:p>
  </w:footnote>
  <w:footnote w:id="30">
    <w:p w14:paraId="22404490" w14:textId="77777777" w:rsidR="0035050E" w:rsidRPr="009229BD" w:rsidRDefault="0035050E" w:rsidP="00C50AF2">
      <w:pPr>
        <w:pStyle w:val="Tekstprzypisudolnego"/>
        <w:jc w:val="both"/>
        <w:rPr>
          <w:i/>
          <w:sz w:val="18"/>
          <w:szCs w:val="18"/>
        </w:rPr>
      </w:pPr>
      <w:r w:rsidRPr="009229BD">
        <w:rPr>
          <w:rStyle w:val="Odwoanieprzypisudolnego"/>
          <w:i/>
          <w:sz w:val="18"/>
          <w:szCs w:val="18"/>
        </w:rPr>
        <w:footnoteRef/>
      </w:r>
      <w:r w:rsidRPr="009229BD">
        <w:rPr>
          <w:i/>
          <w:sz w:val="18"/>
          <w:szCs w:val="18"/>
        </w:rPr>
        <w:t xml:space="preserve"> Działania na rzecz osób niepełnosprawnych realizowane w woj. lubelskim, Regionalny Ośrodek Polityki Społecznej Lublin 2012, s. 6-10.</w:t>
      </w:r>
    </w:p>
  </w:footnote>
  <w:footnote w:id="31">
    <w:p w14:paraId="16931677" w14:textId="77777777" w:rsidR="0035050E" w:rsidRPr="009229BD" w:rsidRDefault="0035050E" w:rsidP="00C50AF2">
      <w:pPr>
        <w:pStyle w:val="Tekstprzypisudolnego"/>
        <w:jc w:val="both"/>
        <w:rPr>
          <w:i/>
          <w:sz w:val="18"/>
          <w:szCs w:val="18"/>
        </w:rPr>
      </w:pPr>
      <w:r w:rsidRPr="009229BD">
        <w:rPr>
          <w:rStyle w:val="Odwoanieprzypisudolnego"/>
          <w:i/>
          <w:sz w:val="18"/>
          <w:szCs w:val="18"/>
        </w:rPr>
        <w:footnoteRef/>
      </w:r>
      <w:r w:rsidRPr="009229BD">
        <w:rPr>
          <w:i/>
          <w:sz w:val="18"/>
          <w:szCs w:val="18"/>
        </w:rPr>
        <w:t xml:space="preserve"> E. Długosz-Mazur, Raport dotyczący udziału seniorów w życiu publicznym woj. lubelskiego, Lublin 2012, s. 4-6.</w:t>
      </w:r>
    </w:p>
  </w:footnote>
  <w:footnote w:id="32">
    <w:p w14:paraId="23D19804" w14:textId="77777777" w:rsidR="0035050E" w:rsidRPr="004C7653" w:rsidRDefault="0035050E" w:rsidP="004C7653">
      <w:pPr>
        <w:pStyle w:val="Tekstprzypisudolnego"/>
        <w:spacing w:after="120"/>
        <w:jc w:val="both"/>
        <w:rPr>
          <w:sz w:val="18"/>
          <w:szCs w:val="18"/>
        </w:rPr>
      </w:pPr>
      <w:r w:rsidRPr="004C7653">
        <w:rPr>
          <w:rStyle w:val="Odwoanieprzypisudolnego"/>
          <w:sz w:val="18"/>
          <w:szCs w:val="18"/>
        </w:rPr>
        <w:footnoteRef/>
      </w:r>
      <w:r w:rsidRPr="004C7653">
        <w:rPr>
          <w:sz w:val="18"/>
          <w:szCs w:val="18"/>
        </w:rPr>
        <w:t xml:space="preserve"> Źródło danych: sprawozdanie MPIPS -03 za rok 2011, dotyczy ośrodków pomocy społecznej.</w:t>
      </w:r>
    </w:p>
  </w:footnote>
  <w:footnote w:id="33">
    <w:p w14:paraId="3AC1A18D" w14:textId="77777777" w:rsidR="0035050E" w:rsidRPr="00D37CC2" w:rsidRDefault="0035050E">
      <w:pPr>
        <w:pStyle w:val="Tekstprzypisudolnego"/>
        <w:rPr>
          <w:sz w:val="18"/>
          <w:szCs w:val="18"/>
        </w:rPr>
      </w:pPr>
      <w:r w:rsidRPr="00D37CC2">
        <w:rPr>
          <w:rStyle w:val="Odwoanieprzypisudolnego"/>
          <w:sz w:val="18"/>
          <w:szCs w:val="18"/>
        </w:rPr>
        <w:footnoteRef/>
      </w:r>
      <w:r w:rsidRPr="00D37CC2">
        <w:rPr>
          <w:sz w:val="18"/>
          <w:szCs w:val="18"/>
        </w:rPr>
        <w:t xml:space="preserve"> </w:t>
      </w:r>
      <w:r w:rsidRPr="00B765B1">
        <w:rPr>
          <w:i/>
          <w:sz w:val="18"/>
          <w:szCs w:val="18"/>
        </w:rPr>
        <w:t xml:space="preserve">Raport z badania Diagnoza sektora podmiotów ekonomii społecznej w woj. lubelskim 2012 jest dostępny na stronie internetowej Regionalnego Ośrodka Polityki Społecznej w Lublinie </w:t>
      </w:r>
      <w:hyperlink r:id="rId1" w:history="1">
        <w:r w:rsidRPr="00B765B1">
          <w:rPr>
            <w:rStyle w:val="Hipercze"/>
            <w:i/>
            <w:sz w:val="18"/>
            <w:szCs w:val="18"/>
          </w:rPr>
          <w:t>www.rops.lubelskie.pl</w:t>
        </w:r>
      </w:hyperlink>
      <w:r w:rsidRPr="00B765B1">
        <w:rPr>
          <w:i/>
          <w:sz w:val="18"/>
          <w:szCs w:val="18"/>
        </w:rPr>
        <w:t xml:space="preserve"> w zakładce Ekonomia Społeczna</w:t>
      </w:r>
      <w:r w:rsidRPr="00D37CC2">
        <w:rPr>
          <w:sz w:val="18"/>
          <w:szCs w:val="18"/>
        </w:rPr>
        <w:t>.</w:t>
      </w:r>
    </w:p>
  </w:footnote>
  <w:footnote w:id="34">
    <w:p w14:paraId="315F7EBB" w14:textId="77777777" w:rsidR="0035050E" w:rsidRPr="00B765B1" w:rsidRDefault="0035050E" w:rsidP="004C7653">
      <w:pPr>
        <w:pStyle w:val="Tekstprzypisudolnego"/>
        <w:spacing w:after="120"/>
        <w:jc w:val="both"/>
        <w:rPr>
          <w:i/>
          <w:sz w:val="18"/>
          <w:szCs w:val="18"/>
        </w:rPr>
      </w:pPr>
      <w:r w:rsidRPr="004C7653">
        <w:rPr>
          <w:rStyle w:val="Odwoanieprzypisudolnego"/>
          <w:sz w:val="18"/>
          <w:szCs w:val="18"/>
        </w:rPr>
        <w:footnoteRef/>
      </w:r>
      <w:r w:rsidRPr="004C7653">
        <w:rPr>
          <w:sz w:val="18"/>
          <w:szCs w:val="18"/>
        </w:rPr>
        <w:t xml:space="preserve"> </w:t>
      </w:r>
      <w:r w:rsidRPr="00B765B1">
        <w:rPr>
          <w:i/>
          <w:sz w:val="18"/>
          <w:szCs w:val="18"/>
        </w:rPr>
        <w:t>Liczba spółdzielni socjalnych na podstawie danych Ogólnopolskiego Związku Rewizyjnego Spółdzielni Socjalnych, http://ozrss.pl/category/katalog/wojewodztwo/lubelskie/</w:t>
      </w:r>
    </w:p>
  </w:footnote>
  <w:footnote w:id="35">
    <w:p w14:paraId="378DA3FA" w14:textId="77777777" w:rsidR="0035050E" w:rsidRPr="005A37E1" w:rsidRDefault="0035050E" w:rsidP="004C7653">
      <w:pPr>
        <w:pStyle w:val="Tekstprzypisudolnego"/>
        <w:spacing w:after="120"/>
        <w:jc w:val="both"/>
        <w:rPr>
          <w:i/>
          <w:sz w:val="18"/>
          <w:szCs w:val="18"/>
        </w:rPr>
      </w:pPr>
      <w:r w:rsidRPr="005A37E1">
        <w:rPr>
          <w:rStyle w:val="Odwoanieprzypisudolnego"/>
          <w:i/>
          <w:sz w:val="18"/>
          <w:szCs w:val="18"/>
        </w:rPr>
        <w:footnoteRef/>
      </w:r>
      <w:r w:rsidRPr="005A37E1">
        <w:rPr>
          <w:i/>
          <w:sz w:val="18"/>
          <w:szCs w:val="18"/>
        </w:rPr>
        <w:t xml:space="preserve"> Raport z Diagnozy sektora podmiotów ekonomii społecznej w województwie lubelskim, Rzeszów 2012, s. 138-140.</w:t>
      </w:r>
    </w:p>
  </w:footnote>
  <w:footnote w:id="36">
    <w:p w14:paraId="4FD871B4" w14:textId="77777777" w:rsidR="0035050E" w:rsidRPr="000070BE" w:rsidRDefault="0035050E" w:rsidP="00617093">
      <w:pPr>
        <w:pStyle w:val="Tekstprzypisudolnego"/>
        <w:jc w:val="both"/>
        <w:rPr>
          <w:i/>
          <w:sz w:val="18"/>
          <w:szCs w:val="18"/>
        </w:rPr>
      </w:pPr>
      <w:r w:rsidRPr="000070BE">
        <w:rPr>
          <w:rStyle w:val="Odwoanieprzypisudolnego"/>
          <w:i/>
          <w:sz w:val="18"/>
          <w:szCs w:val="18"/>
        </w:rPr>
        <w:footnoteRef/>
      </w:r>
      <w:r w:rsidRPr="000070BE">
        <w:rPr>
          <w:i/>
          <w:sz w:val="18"/>
          <w:szCs w:val="18"/>
        </w:rPr>
        <w:t xml:space="preserve"> Por. Koncepcja przestrzennego zagospodarowania kraju 2030. Streszczenie dokumentu rządowego, Ministerstwo Rozwoju Regionalnego, Warszawa, 27 lipca 2011, s. 23.</w:t>
      </w:r>
    </w:p>
  </w:footnote>
  <w:footnote w:id="37">
    <w:p w14:paraId="3D8EF5F6" w14:textId="77777777" w:rsidR="0035050E" w:rsidRPr="000070BE" w:rsidRDefault="0035050E" w:rsidP="00617093">
      <w:pPr>
        <w:pStyle w:val="Tekstprzypisudolnego"/>
        <w:jc w:val="both"/>
        <w:rPr>
          <w:i/>
          <w:sz w:val="18"/>
          <w:szCs w:val="18"/>
        </w:rPr>
      </w:pPr>
      <w:r w:rsidRPr="000070BE">
        <w:rPr>
          <w:rStyle w:val="Odwoanieprzypisudolnego"/>
          <w:i/>
          <w:sz w:val="18"/>
          <w:szCs w:val="18"/>
        </w:rPr>
        <w:footnoteRef/>
      </w:r>
      <w:r w:rsidRPr="000070BE">
        <w:rPr>
          <w:i/>
          <w:sz w:val="18"/>
          <w:szCs w:val="18"/>
        </w:rPr>
        <w:t xml:space="preserve"> Por. Wymiar terytorialny w dokumentach strategicznych, Ministerstwo Rozwoju Regionalnego, Warszawa 6 września 2010, s. 2. </w:t>
      </w:r>
    </w:p>
  </w:footnote>
  <w:footnote w:id="38">
    <w:p w14:paraId="307EA39A" w14:textId="77777777" w:rsidR="0035050E" w:rsidRPr="000070BE" w:rsidRDefault="0035050E" w:rsidP="00617093">
      <w:pPr>
        <w:pStyle w:val="Tekstprzypisudolnego"/>
        <w:jc w:val="both"/>
        <w:rPr>
          <w:i/>
          <w:sz w:val="18"/>
          <w:szCs w:val="18"/>
        </w:rPr>
      </w:pPr>
      <w:r w:rsidRPr="000070BE">
        <w:rPr>
          <w:rStyle w:val="Odwoanieprzypisudolnego"/>
          <w:i/>
          <w:sz w:val="18"/>
          <w:szCs w:val="18"/>
        </w:rPr>
        <w:footnoteRef/>
      </w:r>
      <w:r w:rsidRPr="000070BE">
        <w:rPr>
          <w:i/>
          <w:sz w:val="18"/>
          <w:szCs w:val="18"/>
        </w:rPr>
        <w:t xml:space="preserve"> Por. A. Sobolewski, Partnerstwo dla rozwoju, w: Partnerstwo społeczne – model rozwoju Polski, red. </w:t>
      </w:r>
      <w:r w:rsidRPr="000070BE">
        <w:rPr>
          <w:i/>
          <w:sz w:val="18"/>
          <w:szCs w:val="18"/>
        </w:rPr>
        <w:br/>
        <w:t>W. Misztal, A. Zybała, Centrum Partnerstwa Społecznego DIALOG, Warszawa 2008, s. 176-177; Krajowa Strategia Rozwoju Regionalnego 2010-2020. Regiony, Miasta, Obszary Wiejskie, Ministerstwo Rozwoju Regionalnego, Warszawa 13 lipca 2010, s. 72, 164.</w:t>
      </w:r>
    </w:p>
  </w:footnote>
  <w:footnote w:id="39">
    <w:p w14:paraId="05571E7F" w14:textId="77777777" w:rsidR="0035050E" w:rsidRPr="000070BE" w:rsidRDefault="0035050E" w:rsidP="00617093">
      <w:pPr>
        <w:pStyle w:val="Tekstprzypisudolnego"/>
        <w:jc w:val="both"/>
        <w:rPr>
          <w:i/>
          <w:sz w:val="18"/>
          <w:szCs w:val="18"/>
        </w:rPr>
      </w:pPr>
      <w:r w:rsidRPr="000070BE">
        <w:rPr>
          <w:rStyle w:val="Odwoanieprzypisudolnego"/>
          <w:i/>
          <w:sz w:val="18"/>
          <w:szCs w:val="18"/>
        </w:rPr>
        <w:footnoteRef/>
      </w:r>
      <w:r w:rsidRPr="000070BE">
        <w:rPr>
          <w:i/>
          <w:sz w:val="18"/>
          <w:szCs w:val="18"/>
        </w:rPr>
        <w:t xml:space="preserve"> Por. A. Juros, A. Biały, Partnerstwa na rzecz rozwoju lokalnego i przedsiębiorczości społecznej na Lubelszczyźnie, „Trzeci Sektor” nr 21 (2010), s. 38-39.</w:t>
      </w:r>
    </w:p>
  </w:footnote>
  <w:footnote w:id="40">
    <w:p w14:paraId="7A398F8D" w14:textId="77777777" w:rsidR="0035050E" w:rsidRPr="004C7653" w:rsidRDefault="0035050E" w:rsidP="00617093">
      <w:pPr>
        <w:pStyle w:val="Tekstprzypisudolnego"/>
        <w:jc w:val="both"/>
        <w:rPr>
          <w:sz w:val="18"/>
          <w:szCs w:val="18"/>
        </w:rPr>
      </w:pPr>
      <w:r w:rsidRPr="000070BE">
        <w:rPr>
          <w:rStyle w:val="Odwoanieprzypisudolnego"/>
          <w:i/>
          <w:sz w:val="18"/>
          <w:szCs w:val="18"/>
        </w:rPr>
        <w:footnoteRef/>
      </w:r>
      <w:r w:rsidRPr="000070BE">
        <w:rPr>
          <w:i/>
          <w:sz w:val="18"/>
          <w:szCs w:val="18"/>
        </w:rPr>
        <w:t xml:space="preserve"> Por. tamże, s. 31-32</w:t>
      </w:r>
      <w:r w:rsidRPr="004C7653">
        <w:rPr>
          <w:sz w:val="18"/>
          <w:szCs w:val="18"/>
        </w:rPr>
        <w:t>.</w:t>
      </w:r>
    </w:p>
  </w:footnote>
  <w:footnote w:id="41">
    <w:p w14:paraId="0D4514E1" w14:textId="77777777" w:rsidR="0035050E" w:rsidRPr="000070BE" w:rsidRDefault="0035050E" w:rsidP="004C7653">
      <w:pPr>
        <w:pStyle w:val="Tekstprzypisudolnego"/>
        <w:spacing w:after="120"/>
        <w:jc w:val="both"/>
        <w:rPr>
          <w:i/>
          <w:sz w:val="18"/>
          <w:szCs w:val="18"/>
        </w:rPr>
      </w:pPr>
      <w:r w:rsidRPr="000070BE">
        <w:rPr>
          <w:rStyle w:val="Odwoanieprzypisudolnego"/>
          <w:i/>
          <w:sz w:val="18"/>
          <w:szCs w:val="18"/>
        </w:rPr>
        <w:footnoteRef/>
      </w:r>
      <w:r w:rsidRPr="000070BE">
        <w:rPr>
          <w:i/>
          <w:sz w:val="18"/>
          <w:szCs w:val="18"/>
        </w:rPr>
        <w:t xml:space="preserve"> Por. tamże, s. 34-36.</w:t>
      </w:r>
    </w:p>
  </w:footnote>
  <w:footnote w:id="42">
    <w:p w14:paraId="2E3EAA92" w14:textId="77777777" w:rsidR="0035050E" w:rsidRPr="000070BE" w:rsidRDefault="0035050E" w:rsidP="005F2908">
      <w:pPr>
        <w:pStyle w:val="Tekstprzypisudolnego"/>
        <w:jc w:val="both"/>
        <w:rPr>
          <w:b/>
          <w:i/>
          <w:sz w:val="18"/>
          <w:szCs w:val="18"/>
        </w:rPr>
      </w:pPr>
      <w:r w:rsidRPr="000070BE">
        <w:rPr>
          <w:rStyle w:val="Odwoanieprzypisudolnego"/>
          <w:i/>
          <w:sz w:val="18"/>
          <w:szCs w:val="18"/>
        </w:rPr>
        <w:footnoteRef/>
      </w:r>
      <w:r w:rsidRPr="000070BE">
        <w:rPr>
          <w:i/>
          <w:sz w:val="18"/>
          <w:szCs w:val="18"/>
        </w:rPr>
        <w:t xml:space="preserve"> A. Juros, A. Biały</w:t>
      </w:r>
      <w:r w:rsidRPr="000070BE">
        <w:rPr>
          <w:bCs/>
          <w:i/>
          <w:sz w:val="18"/>
          <w:szCs w:val="18"/>
        </w:rPr>
        <w:t xml:space="preserve">, </w:t>
      </w:r>
      <w:r w:rsidRPr="000070BE">
        <w:rPr>
          <w:rStyle w:val="Pogrubienie"/>
          <w:b w:val="0"/>
          <w:i/>
          <w:color w:val="000000"/>
          <w:sz w:val="18"/>
          <w:szCs w:val="18"/>
        </w:rPr>
        <w:t>Diagnoza w zakresie współpracy instytucji rynku pracy oraz pomocy i integracji społecznej na rzecz rozwoju ekonomii społecznej na Lubelszczyźnie</w:t>
      </w:r>
      <w:r w:rsidRPr="000070BE">
        <w:rPr>
          <w:b/>
          <w:bCs/>
          <w:i/>
          <w:sz w:val="18"/>
          <w:szCs w:val="18"/>
        </w:rPr>
        <w:t xml:space="preserve">, </w:t>
      </w:r>
      <w:r w:rsidRPr="000070BE">
        <w:rPr>
          <w:bCs/>
          <w:i/>
          <w:sz w:val="18"/>
          <w:szCs w:val="18"/>
        </w:rPr>
        <w:t xml:space="preserve">Lublin 2009, </w:t>
      </w:r>
      <w:r w:rsidRPr="000070BE">
        <w:rPr>
          <w:i/>
          <w:sz w:val="18"/>
          <w:szCs w:val="18"/>
        </w:rPr>
        <w:t>s. 51-57</w:t>
      </w:r>
      <w:r w:rsidRPr="000070BE">
        <w:rPr>
          <w:b/>
          <w:i/>
          <w:sz w:val="18"/>
          <w:szCs w:val="18"/>
        </w:rPr>
        <w:t>.</w:t>
      </w:r>
    </w:p>
  </w:footnote>
  <w:footnote w:id="43">
    <w:p w14:paraId="35226AAC" w14:textId="77777777" w:rsidR="0035050E" w:rsidRPr="00D7041D" w:rsidRDefault="0035050E" w:rsidP="00A56C77">
      <w:pPr>
        <w:pStyle w:val="Tekstprzypisudolnego"/>
        <w:jc w:val="both"/>
        <w:rPr>
          <w:i/>
          <w:sz w:val="18"/>
          <w:szCs w:val="18"/>
        </w:rPr>
      </w:pPr>
      <w:r w:rsidRPr="00D7041D">
        <w:rPr>
          <w:rStyle w:val="Odwoanieprzypisudolnego"/>
          <w:sz w:val="18"/>
          <w:szCs w:val="18"/>
        </w:rPr>
        <w:footnoteRef/>
      </w:r>
      <w:r w:rsidRPr="00D7041D">
        <w:rPr>
          <w:sz w:val="18"/>
          <w:szCs w:val="18"/>
        </w:rPr>
        <w:t xml:space="preserve"> </w:t>
      </w:r>
      <w:r w:rsidRPr="00D7041D">
        <w:rPr>
          <w:i/>
          <w:sz w:val="18"/>
          <w:szCs w:val="18"/>
        </w:rPr>
        <w:t>Krajowy Program Rozwoju Ekonomii Społecznej, przyjęty Uchwałą nr 164 Rady Ministrów z dnia 12 sierpnia 2014 r., Warszawa 2014, s.75</w:t>
      </w:r>
    </w:p>
    <w:p w14:paraId="046314D7" w14:textId="77777777" w:rsidR="0035050E" w:rsidRDefault="0035050E">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8D041" w14:textId="77777777" w:rsidR="0035050E" w:rsidRPr="00F227DE" w:rsidRDefault="0035050E" w:rsidP="009C76B8">
    <w:pPr>
      <w:pStyle w:val="Nagwek"/>
      <w:jc w:val="center"/>
      <w:rPr>
        <w:color w:val="365F91" w:themeColor="accent1" w:themeShade="BF"/>
        <w:sz w:val="18"/>
        <w:szCs w:val="18"/>
      </w:rPr>
    </w:pPr>
    <w:r>
      <w:rPr>
        <w:color w:val="365F91" w:themeColor="accent1" w:themeShade="BF"/>
        <w:sz w:val="18"/>
        <w:szCs w:val="18"/>
      </w:rPr>
      <w:t xml:space="preserve"> R</w:t>
    </w:r>
    <w:r w:rsidRPr="00F227DE">
      <w:rPr>
        <w:color w:val="365F91" w:themeColor="accent1" w:themeShade="BF"/>
        <w:sz w:val="18"/>
        <w:szCs w:val="18"/>
      </w:rPr>
      <w:t xml:space="preserve">egionalny </w:t>
    </w:r>
    <w:r>
      <w:rPr>
        <w:color w:val="365F91" w:themeColor="accent1" w:themeShade="BF"/>
        <w:sz w:val="18"/>
        <w:szCs w:val="18"/>
      </w:rPr>
      <w:t>program rozwoju ekonomii społecznej w województwie lubelskim do roku 2020</w:t>
    </w:r>
  </w:p>
  <w:p w14:paraId="7209F3D3" w14:textId="77777777" w:rsidR="0035050E" w:rsidRDefault="0035050E" w:rsidP="00951314">
    <w:pPr>
      <w:pStyle w:val="Default"/>
      <w:pBdr>
        <w:bottom w:val="single" w:sz="4" w:space="1" w:color="auto"/>
      </w:pBdr>
      <w:jc w:val="center"/>
      <w:rPr>
        <w:rFonts w:ascii="Calibri" w:hAnsi="Calibri"/>
        <w:bCs/>
        <w:sz w:val="16"/>
        <w:szCs w:val="16"/>
      </w:rPr>
    </w:pPr>
  </w:p>
  <w:p w14:paraId="02DBD7EC" w14:textId="77777777" w:rsidR="0035050E" w:rsidRPr="005274E7" w:rsidRDefault="0035050E" w:rsidP="0069061B">
    <w:pPr>
      <w:pStyle w:val="Default"/>
      <w:rPr>
        <w:rFonts w:ascii="Calibri" w:hAnsi="Calibri"/>
        <w:bC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F1EEE" w14:textId="77777777" w:rsidR="0035050E" w:rsidRPr="00F227DE" w:rsidRDefault="0035050E" w:rsidP="00655D38">
    <w:pPr>
      <w:pStyle w:val="Nagwek"/>
      <w:jc w:val="center"/>
      <w:rPr>
        <w:color w:val="365F91" w:themeColor="accent1" w:themeShade="BF"/>
        <w:sz w:val="18"/>
        <w:szCs w:val="18"/>
      </w:rPr>
    </w:pPr>
    <w:r>
      <w:rPr>
        <w:color w:val="365F91" w:themeColor="accent1" w:themeShade="BF"/>
        <w:sz w:val="18"/>
        <w:szCs w:val="18"/>
      </w:rPr>
      <w:t>R</w:t>
    </w:r>
    <w:r w:rsidRPr="00F227DE">
      <w:rPr>
        <w:color w:val="365F91" w:themeColor="accent1" w:themeShade="BF"/>
        <w:sz w:val="18"/>
        <w:szCs w:val="18"/>
      </w:rPr>
      <w:t xml:space="preserve">egionalny </w:t>
    </w:r>
    <w:r>
      <w:rPr>
        <w:color w:val="365F91" w:themeColor="accent1" w:themeShade="BF"/>
        <w:sz w:val="18"/>
        <w:szCs w:val="18"/>
      </w:rPr>
      <w:t xml:space="preserve">program rozwoju </w:t>
    </w:r>
    <w:r w:rsidRPr="00F227DE">
      <w:rPr>
        <w:color w:val="365F91" w:themeColor="accent1" w:themeShade="BF"/>
        <w:sz w:val="18"/>
        <w:szCs w:val="18"/>
      </w:rPr>
      <w:t xml:space="preserve">ekonomii społecznej </w:t>
    </w:r>
    <w:r>
      <w:rPr>
        <w:color w:val="365F91" w:themeColor="accent1" w:themeShade="BF"/>
        <w:sz w:val="18"/>
        <w:szCs w:val="18"/>
      </w:rPr>
      <w:t>w województwie lubelskim do roku 2020</w:t>
    </w:r>
  </w:p>
  <w:p w14:paraId="45426A00" w14:textId="77777777" w:rsidR="0035050E" w:rsidRDefault="0035050E" w:rsidP="00655D38">
    <w:pPr>
      <w:pStyle w:val="Default"/>
      <w:pBdr>
        <w:bottom w:val="single" w:sz="4" w:space="1" w:color="auto"/>
      </w:pBdr>
      <w:jc w:val="center"/>
      <w:rPr>
        <w:rFonts w:ascii="Calibri" w:hAnsi="Calibri"/>
        <w:bCs/>
        <w:sz w:val="16"/>
        <w:szCs w:val="16"/>
      </w:rPr>
    </w:pPr>
  </w:p>
  <w:p w14:paraId="1FE96C8D" w14:textId="77777777" w:rsidR="0035050E" w:rsidRPr="005274E7" w:rsidRDefault="0035050E" w:rsidP="00655D38">
    <w:pPr>
      <w:pStyle w:val="Default"/>
      <w:jc w:val="center"/>
      <w:rPr>
        <w:rFonts w:ascii="Calibri" w:hAnsi="Calibri"/>
        <w:bCs/>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CA142" w14:textId="77777777" w:rsidR="0035050E" w:rsidRPr="00F227DE" w:rsidRDefault="0035050E" w:rsidP="009C76B8">
    <w:pPr>
      <w:pStyle w:val="Nagwek"/>
      <w:jc w:val="center"/>
      <w:rPr>
        <w:color w:val="365F91" w:themeColor="accent1" w:themeShade="BF"/>
        <w:sz w:val="18"/>
        <w:szCs w:val="18"/>
      </w:rPr>
    </w:pPr>
    <w:r w:rsidRPr="00F227DE">
      <w:rPr>
        <w:color w:val="365F91" w:themeColor="accent1" w:themeShade="BF"/>
        <w:sz w:val="18"/>
        <w:szCs w:val="18"/>
      </w:rPr>
      <w:t>Wieloletni regionalny plan działań na rzecz promocji i upowszechniania ekonomii społecznej oraz rozwoju instytucji sektora ekonomii społecznej i jej ot</w:t>
    </w:r>
    <w:r>
      <w:rPr>
        <w:color w:val="365F91" w:themeColor="accent1" w:themeShade="BF"/>
        <w:sz w:val="18"/>
        <w:szCs w:val="18"/>
      </w:rPr>
      <w:t>oczenia w województwie lubelskim na lata 2013-2020</w:t>
    </w:r>
  </w:p>
  <w:p w14:paraId="78F30E88" w14:textId="77777777" w:rsidR="0035050E" w:rsidRPr="005274E7" w:rsidRDefault="00C0154B" w:rsidP="009C76B8">
    <w:pPr>
      <w:pStyle w:val="Default"/>
      <w:jc w:val="center"/>
      <w:rPr>
        <w:rFonts w:ascii="Calibri" w:hAnsi="Calibri"/>
        <w:bCs/>
        <w:sz w:val="16"/>
        <w:szCs w:val="16"/>
      </w:rPr>
    </w:pPr>
    <w:r>
      <w:rPr>
        <w:rFonts w:ascii="Calibri" w:hAnsi="Calibri"/>
        <w:bCs/>
        <w:noProof/>
        <w:color w:val="548DD4" w:themeColor="text2" w:themeTint="99"/>
        <w:sz w:val="16"/>
        <w:szCs w:val="16"/>
        <w:lang w:eastAsia="pl-PL"/>
      </w:rPr>
      <w:pict w14:anchorId="1DA308EE">
        <v:shapetype id="_x0000_t32" coordsize="21600,21600" o:spt="32" o:oned="t" path="m,l21600,21600e" filled="f">
          <v:path arrowok="t" fillok="f" o:connecttype="none"/>
          <o:lock v:ext="edit" shapetype="t"/>
        </v:shapetype>
        <v:shape id="_x0000_s2062" type="#_x0000_t32" style="position:absolute;left:0;text-align:left;margin-left:-1.15pt;margin-top:8.4pt;width:451.45pt;height:0;z-index:251671552" o:connectortype="straigh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6A124" w14:textId="77777777" w:rsidR="0035050E" w:rsidRPr="005274E7" w:rsidRDefault="00C0154B" w:rsidP="009C76B8">
    <w:pPr>
      <w:pStyle w:val="Default"/>
      <w:jc w:val="center"/>
      <w:rPr>
        <w:rFonts w:ascii="Calibri" w:hAnsi="Calibri"/>
        <w:bCs/>
        <w:sz w:val="16"/>
        <w:szCs w:val="16"/>
      </w:rPr>
    </w:pPr>
    <w:r>
      <w:rPr>
        <w:rFonts w:ascii="Calibri" w:hAnsi="Calibri"/>
        <w:bCs/>
        <w:noProof/>
        <w:color w:val="548DD4" w:themeColor="text2" w:themeTint="99"/>
        <w:sz w:val="16"/>
        <w:szCs w:val="16"/>
        <w:lang w:eastAsia="pl-PL"/>
      </w:rPr>
      <w:pict w14:anchorId="129A5DEB">
        <v:shapetype id="_x0000_t32" coordsize="21600,21600" o:spt="32" o:oned="t" path="m,l21600,21600e" filled="f">
          <v:path arrowok="t" fillok="f" o:connecttype="none"/>
          <o:lock v:ext="edit" shapetype="t"/>
        </v:shapetype>
        <v:shape id="_x0000_s2061" type="#_x0000_t32" style="position:absolute;left:0;text-align:left;margin-left:-1.15pt;margin-top:8.4pt;width:451.45pt;height:0;z-index:251669504" o:connectortype="straigh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BF48C6A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6E1EA3"/>
    <w:multiLevelType w:val="multilevel"/>
    <w:tmpl w:val="0406B5DE"/>
    <w:lvl w:ilvl="0">
      <w:start w:val="1"/>
      <w:numFmt w:val="decimal"/>
      <w:lvlText w:val="%1."/>
      <w:lvlJc w:val="left"/>
      <w:pPr>
        <w:ind w:left="1495" w:hanging="360"/>
      </w:pPr>
      <w:rPr>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3" w15:restartNumberingAfterBreak="0">
    <w:nsid w:val="02E536B0"/>
    <w:multiLevelType w:val="hybridMultilevel"/>
    <w:tmpl w:val="7786C7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FA560A"/>
    <w:multiLevelType w:val="hybridMultilevel"/>
    <w:tmpl w:val="78305024"/>
    <w:lvl w:ilvl="0" w:tplc="F900292E">
      <w:start w:val="1"/>
      <w:numFmt w:val="lowerLetter"/>
      <w:lvlText w:val="%1)"/>
      <w:lvlJc w:val="left"/>
      <w:pPr>
        <w:ind w:left="720" w:hanging="360"/>
      </w:pPr>
      <w:rPr>
        <w:rFonts w:ascii="Calibri" w:eastAsia="Times New Roman" w:hAnsi="Calibri" w:cs="Arial"/>
        <w:color w:val="auto"/>
      </w:rPr>
    </w:lvl>
    <w:lvl w:ilvl="1" w:tplc="75FCAD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95918"/>
    <w:multiLevelType w:val="multilevel"/>
    <w:tmpl w:val="69E8467C"/>
    <w:lvl w:ilvl="0">
      <w:start w:val="1"/>
      <w:numFmt w:val="decimal"/>
      <w:lvlText w:val="%1."/>
      <w:lvlJc w:val="left"/>
      <w:pPr>
        <w:ind w:left="540" w:hanging="540"/>
      </w:pPr>
      <w:rPr>
        <w:rFonts w:hint="default"/>
      </w:rPr>
    </w:lvl>
    <w:lvl w:ilvl="1">
      <w:start w:val="1"/>
      <w:numFmt w:val="decimal"/>
      <w:lvlText w:val="%1.%2."/>
      <w:lvlJc w:val="left"/>
      <w:pPr>
        <w:ind w:left="1260" w:hanging="540"/>
      </w:pPr>
      <w:rPr>
        <w:rFonts w:hint="default"/>
      </w:rPr>
    </w:lvl>
    <w:lvl w:ilvl="2">
      <w:start w:val="3"/>
      <w:numFmt w:val="decimal"/>
      <w:pStyle w:val="ES33"/>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4C47255"/>
    <w:multiLevelType w:val="hybridMultilevel"/>
    <w:tmpl w:val="DA94E0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DD1EF0"/>
    <w:multiLevelType w:val="hybridMultilevel"/>
    <w:tmpl w:val="45008F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993A4B"/>
    <w:multiLevelType w:val="hybridMultilevel"/>
    <w:tmpl w:val="2F9CEA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D161FA"/>
    <w:multiLevelType w:val="hybridMultilevel"/>
    <w:tmpl w:val="07F477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FE2E39"/>
    <w:multiLevelType w:val="hybridMultilevel"/>
    <w:tmpl w:val="E5D82442"/>
    <w:lvl w:ilvl="0" w:tplc="04150013">
      <w:start w:val="1"/>
      <w:numFmt w:val="upperRoman"/>
      <w:lvlText w:val="%1."/>
      <w:lvlJc w:val="right"/>
      <w:pPr>
        <w:ind w:left="758" w:hanging="360"/>
      </w:p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 w15:restartNumberingAfterBreak="0">
    <w:nsid w:val="0D214AC0"/>
    <w:multiLevelType w:val="hybridMultilevel"/>
    <w:tmpl w:val="C7A20766"/>
    <w:lvl w:ilvl="0" w:tplc="4454C4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EA16DFD"/>
    <w:multiLevelType w:val="hybridMultilevel"/>
    <w:tmpl w:val="D0247D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6F49E9"/>
    <w:multiLevelType w:val="hybridMultilevel"/>
    <w:tmpl w:val="7F1016E2"/>
    <w:lvl w:ilvl="0" w:tplc="04150017">
      <w:start w:val="1"/>
      <w:numFmt w:val="lowerLetter"/>
      <w:lvlText w:val="%1)"/>
      <w:lvlJc w:val="left"/>
      <w:pPr>
        <w:tabs>
          <w:tab w:val="num" w:pos="720"/>
        </w:tabs>
        <w:ind w:left="720" w:hanging="360"/>
      </w:pPr>
      <w:rPr>
        <w:rFonts w:hint="default"/>
      </w:rPr>
    </w:lvl>
    <w:lvl w:ilvl="1" w:tplc="74A8D222" w:tentative="1">
      <w:start w:val="1"/>
      <w:numFmt w:val="bullet"/>
      <w:lvlText w:val="•"/>
      <w:lvlJc w:val="left"/>
      <w:pPr>
        <w:tabs>
          <w:tab w:val="num" w:pos="1440"/>
        </w:tabs>
        <w:ind w:left="1440" w:hanging="360"/>
      </w:pPr>
      <w:rPr>
        <w:rFonts w:ascii="Arial" w:hAnsi="Arial" w:hint="default"/>
      </w:rPr>
    </w:lvl>
    <w:lvl w:ilvl="2" w:tplc="1FAC53FE" w:tentative="1">
      <w:start w:val="1"/>
      <w:numFmt w:val="bullet"/>
      <w:lvlText w:val="•"/>
      <w:lvlJc w:val="left"/>
      <w:pPr>
        <w:tabs>
          <w:tab w:val="num" w:pos="2160"/>
        </w:tabs>
        <w:ind w:left="2160" w:hanging="360"/>
      </w:pPr>
      <w:rPr>
        <w:rFonts w:ascii="Arial" w:hAnsi="Arial" w:hint="default"/>
      </w:rPr>
    </w:lvl>
    <w:lvl w:ilvl="3" w:tplc="93DE50C4" w:tentative="1">
      <w:start w:val="1"/>
      <w:numFmt w:val="bullet"/>
      <w:lvlText w:val="•"/>
      <w:lvlJc w:val="left"/>
      <w:pPr>
        <w:tabs>
          <w:tab w:val="num" w:pos="2880"/>
        </w:tabs>
        <w:ind w:left="2880" w:hanging="360"/>
      </w:pPr>
      <w:rPr>
        <w:rFonts w:ascii="Arial" w:hAnsi="Arial" w:hint="default"/>
      </w:rPr>
    </w:lvl>
    <w:lvl w:ilvl="4" w:tplc="DFB84AEE" w:tentative="1">
      <w:start w:val="1"/>
      <w:numFmt w:val="bullet"/>
      <w:lvlText w:val="•"/>
      <w:lvlJc w:val="left"/>
      <w:pPr>
        <w:tabs>
          <w:tab w:val="num" w:pos="3600"/>
        </w:tabs>
        <w:ind w:left="3600" w:hanging="360"/>
      </w:pPr>
      <w:rPr>
        <w:rFonts w:ascii="Arial" w:hAnsi="Arial" w:hint="default"/>
      </w:rPr>
    </w:lvl>
    <w:lvl w:ilvl="5" w:tplc="04DE0548" w:tentative="1">
      <w:start w:val="1"/>
      <w:numFmt w:val="bullet"/>
      <w:lvlText w:val="•"/>
      <w:lvlJc w:val="left"/>
      <w:pPr>
        <w:tabs>
          <w:tab w:val="num" w:pos="4320"/>
        </w:tabs>
        <w:ind w:left="4320" w:hanging="360"/>
      </w:pPr>
      <w:rPr>
        <w:rFonts w:ascii="Arial" w:hAnsi="Arial" w:hint="default"/>
      </w:rPr>
    </w:lvl>
    <w:lvl w:ilvl="6" w:tplc="FE081F06" w:tentative="1">
      <w:start w:val="1"/>
      <w:numFmt w:val="bullet"/>
      <w:lvlText w:val="•"/>
      <w:lvlJc w:val="left"/>
      <w:pPr>
        <w:tabs>
          <w:tab w:val="num" w:pos="5040"/>
        </w:tabs>
        <w:ind w:left="5040" w:hanging="360"/>
      </w:pPr>
      <w:rPr>
        <w:rFonts w:ascii="Arial" w:hAnsi="Arial" w:hint="default"/>
      </w:rPr>
    </w:lvl>
    <w:lvl w:ilvl="7" w:tplc="72BE4CE2" w:tentative="1">
      <w:start w:val="1"/>
      <w:numFmt w:val="bullet"/>
      <w:lvlText w:val="•"/>
      <w:lvlJc w:val="left"/>
      <w:pPr>
        <w:tabs>
          <w:tab w:val="num" w:pos="5760"/>
        </w:tabs>
        <w:ind w:left="5760" w:hanging="360"/>
      </w:pPr>
      <w:rPr>
        <w:rFonts w:ascii="Arial" w:hAnsi="Arial" w:hint="default"/>
      </w:rPr>
    </w:lvl>
    <w:lvl w:ilvl="8" w:tplc="0FA6B91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3EC73F0"/>
    <w:multiLevelType w:val="hybridMultilevel"/>
    <w:tmpl w:val="1F10061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707192A"/>
    <w:multiLevelType w:val="hybridMultilevel"/>
    <w:tmpl w:val="514AF538"/>
    <w:lvl w:ilvl="0" w:tplc="0415000B">
      <w:start w:val="1"/>
      <w:numFmt w:val="bullet"/>
      <w:lvlText w:val=""/>
      <w:lvlJc w:val="left"/>
      <w:pPr>
        <w:ind w:left="384" w:hanging="360"/>
      </w:pPr>
      <w:rPr>
        <w:rFonts w:ascii="Wingdings" w:hAnsi="Wingdings" w:hint="default"/>
      </w:rPr>
    </w:lvl>
    <w:lvl w:ilvl="1" w:tplc="04150003" w:tentative="1">
      <w:start w:val="1"/>
      <w:numFmt w:val="bullet"/>
      <w:lvlText w:val="o"/>
      <w:lvlJc w:val="left"/>
      <w:pPr>
        <w:ind w:left="1104" w:hanging="360"/>
      </w:pPr>
      <w:rPr>
        <w:rFonts w:ascii="Courier New" w:hAnsi="Courier New" w:cs="Courier New" w:hint="default"/>
      </w:rPr>
    </w:lvl>
    <w:lvl w:ilvl="2" w:tplc="04150005" w:tentative="1">
      <w:start w:val="1"/>
      <w:numFmt w:val="bullet"/>
      <w:lvlText w:val=""/>
      <w:lvlJc w:val="left"/>
      <w:pPr>
        <w:ind w:left="1824" w:hanging="360"/>
      </w:pPr>
      <w:rPr>
        <w:rFonts w:ascii="Wingdings" w:hAnsi="Wingdings" w:hint="default"/>
      </w:rPr>
    </w:lvl>
    <w:lvl w:ilvl="3" w:tplc="04150001" w:tentative="1">
      <w:start w:val="1"/>
      <w:numFmt w:val="bullet"/>
      <w:lvlText w:val=""/>
      <w:lvlJc w:val="left"/>
      <w:pPr>
        <w:ind w:left="2544" w:hanging="360"/>
      </w:pPr>
      <w:rPr>
        <w:rFonts w:ascii="Symbol" w:hAnsi="Symbol" w:hint="default"/>
      </w:rPr>
    </w:lvl>
    <w:lvl w:ilvl="4" w:tplc="04150003" w:tentative="1">
      <w:start w:val="1"/>
      <w:numFmt w:val="bullet"/>
      <w:lvlText w:val="o"/>
      <w:lvlJc w:val="left"/>
      <w:pPr>
        <w:ind w:left="3264" w:hanging="360"/>
      </w:pPr>
      <w:rPr>
        <w:rFonts w:ascii="Courier New" w:hAnsi="Courier New" w:cs="Courier New" w:hint="default"/>
      </w:rPr>
    </w:lvl>
    <w:lvl w:ilvl="5" w:tplc="04150005" w:tentative="1">
      <w:start w:val="1"/>
      <w:numFmt w:val="bullet"/>
      <w:lvlText w:val=""/>
      <w:lvlJc w:val="left"/>
      <w:pPr>
        <w:ind w:left="3984" w:hanging="360"/>
      </w:pPr>
      <w:rPr>
        <w:rFonts w:ascii="Wingdings" w:hAnsi="Wingdings" w:hint="default"/>
      </w:rPr>
    </w:lvl>
    <w:lvl w:ilvl="6" w:tplc="04150001" w:tentative="1">
      <w:start w:val="1"/>
      <w:numFmt w:val="bullet"/>
      <w:lvlText w:val=""/>
      <w:lvlJc w:val="left"/>
      <w:pPr>
        <w:ind w:left="4704" w:hanging="360"/>
      </w:pPr>
      <w:rPr>
        <w:rFonts w:ascii="Symbol" w:hAnsi="Symbol" w:hint="default"/>
      </w:rPr>
    </w:lvl>
    <w:lvl w:ilvl="7" w:tplc="04150003" w:tentative="1">
      <w:start w:val="1"/>
      <w:numFmt w:val="bullet"/>
      <w:lvlText w:val="o"/>
      <w:lvlJc w:val="left"/>
      <w:pPr>
        <w:ind w:left="5424" w:hanging="360"/>
      </w:pPr>
      <w:rPr>
        <w:rFonts w:ascii="Courier New" w:hAnsi="Courier New" w:cs="Courier New" w:hint="default"/>
      </w:rPr>
    </w:lvl>
    <w:lvl w:ilvl="8" w:tplc="04150005" w:tentative="1">
      <w:start w:val="1"/>
      <w:numFmt w:val="bullet"/>
      <w:lvlText w:val=""/>
      <w:lvlJc w:val="left"/>
      <w:pPr>
        <w:ind w:left="6144" w:hanging="360"/>
      </w:pPr>
      <w:rPr>
        <w:rFonts w:ascii="Wingdings" w:hAnsi="Wingdings" w:hint="default"/>
      </w:rPr>
    </w:lvl>
  </w:abstractNum>
  <w:abstractNum w:abstractNumId="16" w15:restartNumberingAfterBreak="0">
    <w:nsid w:val="17542A64"/>
    <w:multiLevelType w:val="hybridMultilevel"/>
    <w:tmpl w:val="DDC8FD94"/>
    <w:lvl w:ilvl="0" w:tplc="157A6672">
      <w:start w:val="1"/>
      <w:numFmt w:val="lowerLetter"/>
      <w:lvlText w:val="%1)"/>
      <w:lvlJc w:val="left"/>
      <w:pPr>
        <w:tabs>
          <w:tab w:val="num" w:pos="720"/>
        </w:tabs>
        <w:ind w:left="720" w:hanging="360"/>
      </w:pPr>
      <w:rPr>
        <w:rFonts w:hint="default"/>
        <w:color w:val="auto"/>
      </w:rPr>
    </w:lvl>
    <w:lvl w:ilvl="1" w:tplc="4AC606DE" w:tentative="1">
      <w:start w:val="1"/>
      <w:numFmt w:val="bullet"/>
      <w:lvlText w:val="•"/>
      <w:lvlJc w:val="left"/>
      <w:pPr>
        <w:tabs>
          <w:tab w:val="num" w:pos="1440"/>
        </w:tabs>
        <w:ind w:left="1440" w:hanging="360"/>
      </w:pPr>
      <w:rPr>
        <w:rFonts w:ascii="Times New Roman" w:hAnsi="Times New Roman" w:hint="default"/>
      </w:rPr>
    </w:lvl>
    <w:lvl w:ilvl="2" w:tplc="E730A47E" w:tentative="1">
      <w:start w:val="1"/>
      <w:numFmt w:val="bullet"/>
      <w:lvlText w:val="•"/>
      <w:lvlJc w:val="left"/>
      <w:pPr>
        <w:tabs>
          <w:tab w:val="num" w:pos="2160"/>
        </w:tabs>
        <w:ind w:left="2160" w:hanging="360"/>
      </w:pPr>
      <w:rPr>
        <w:rFonts w:ascii="Times New Roman" w:hAnsi="Times New Roman" w:hint="default"/>
      </w:rPr>
    </w:lvl>
    <w:lvl w:ilvl="3" w:tplc="F7CABA02" w:tentative="1">
      <w:start w:val="1"/>
      <w:numFmt w:val="bullet"/>
      <w:lvlText w:val="•"/>
      <w:lvlJc w:val="left"/>
      <w:pPr>
        <w:tabs>
          <w:tab w:val="num" w:pos="2880"/>
        </w:tabs>
        <w:ind w:left="2880" w:hanging="360"/>
      </w:pPr>
      <w:rPr>
        <w:rFonts w:ascii="Times New Roman" w:hAnsi="Times New Roman" w:hint="default"/>
      </w:rPr>
    </w:lvl>
    <w:lvl w:ilvl="4" w:tplc="6DA26B12" w:tentative="1">
      <w:start w:val="1"/>
      <w:numFmt w:val="bullet"/>
      <w:lvlText w:val="•"/>
      <w:lvlJc w:val="left"/>
      <w:pPr>
        <w:tabs>
          <w:tab w:val="num" w:pos="3600"/>
        </w:tabs>
        <w:ind w:left="3600" w:hanging="360"/>
      </w:pPr>
      <w:rPr>
        <w:rFonts w:ascii="Times New Roman" w:hAnsi="Times New Roman" w:hint="default"/>
      </w:rPr>
    </w:lvl>
    <w:lvl w:ilvl="5" w:tplc="05BA1668" w:tentative="1">
      <w:start w:val="1"/>
      <w:numFmt w:val="bullet"/>
      <w:lvlText w:val="•"/>
      <w:lvlJc w:val="left"/>
      <w:pPr>
        <w:tabs>
          <w:tab w:val="num" w:pos="4320"/>
        </w:tabs>
        <w:ind w:left="4320" w:hanging="360"/>
      </w:pPr>
      <w:rPr>
        <w:rFonts w:ascii="Times New Roman" w:hAnsi="Times New Roman" w:hint="default"/>
      </w:rPr>
    </w:lvl>
    <w:lvl w:ilvl="6" w:tplc="E138AE3E" w:tentative="1">
      <w:start w:val="1"/>
      <w:numFmt w:val="bullet"/>
      <w:lvlText w:val="•"/>
      <w:lvlJc w:val="left"/>
      <w:pPr>
        <w:tabs>
          <w:tab w:val="num" w:pos="5040"/>
        </w:tabs>
        <w:ind w:left="5040" w:hanging="360"/>
      </w:pPr>
      <w:rPr>
        <w:rFonts w:ascii="Times New Roman" w:hAnsi="Times New Roman" w:hint="default"/>
      </w:rPr>
    </w:lvl>
    <w:lvl w:ilvl="7" w:tplc="12D84E38" w:tentative="1">
      <w:start w:val="1"/>
      <w:numFmt w:val="bullet"/>
      <w:lvlText w:val="•"/>
      <w:lvlJc w:val="left"/>
      <w:pPr>
        <w:tabs>
          <w:tab w:val="num" w:pos="5760"/>
        </w:tabs>
        <w:ind w:left="5760" w:hanging="360"/>
      </w:pPr>
      <w:rPr>
        <w:rFonts w:ascii="Times New Roman" w:hAnsi="Times New Roman" w:hint="default"/>
      </w:rPr>
    </w:lvl>
    <w:lvl w:ilvl="8" w:tplc="4812442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99E6B07"/>
    <w:multiLevelType w:val="hybridMultilevel"/>
    <w:tmpl w:val="597696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081724"/>
    <w:multiLevelType w:val="hybridMultilevel"/>
    <w:tmpl w:val="D1DA33D4"/>
    <w:lvl w:ilvl="0" w:tplc="04150001">
      <w:start w:val="1"/>
      <w:numFmt w:val="bullet"/>
      <w:lvlText w:val=""/>
      <w:lvlJc w:val="left"/>
      <w:pPr>
        <w:ind w:left="114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9" w15:restartNumberingAfterBreak="0">
    <w:nsid w:val="229E4766"/>
    <w:multiLevelType w:val="multilevel"/>
    <w:tmpl w:val="62F0F110"/>
    <w:lvl w:ilvl="0">
      <w:start w:val="1"/>
      <w:numFmt w:val="decimal"/>
      <w:pStyle w:val="poziom1oferta"/>
      <w:lvlText w:val="%1."/>
      <w:lvlJc w:val="left"/>
      <w:pPr>
        <w:ind w:left="720" w:hanging="360"/>
      </w:pPr>
      <w:rPr>
        <w:rFonts w:hint="default"/>
        <w:b/>
        <w:i w:val="0"/>
        <w:color w:val="CC0000"/>
      </w:rPr>
    </w:lvl>
    <w:lvl w:ilvl="1">
      <w:start w:val="1"/>
      <w:numFmt w:val="decimal"/>
      <w:isLgl/>
      <w:lvlText w:val="%1.%2."/>
      <w:lvlJc w:val="left"/>
      <w:pPr>
        <w:ind w:left="1364" w:hanging="720"/>
      </w:pPr>
      <w:rPr>
        <w:rFonts w:hint="default"/>
      </w:rPr>
    </w:lvl>
    <w:lvl w:ilvl="2">
      <w:start w:val="1"/>
      <w:numFmt w:val="decimal"/>
      <w:isLgl/>
      <w:lvlText w:val="%1.%2.%3."/>
      <w:lvlJc w:val="left"/>
      <w:pPr>
        <w:ind w:left="2008" w:hanging="108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936" w:hanging="1440"/>
      </w:pPr>
      <w:rPr>
        <w:rFonts w:hint="default"/>
      </w:rPr>
    </w:lvl>
    <w:lvl w:ilvl="5">
      <w:start w:val="1"/>
      <w:numFmt w:val="decimal"/>
      <w:isLgl/>
      <w:lvlText w:val="%1.%2.%3.%4.%5.%6."/>
      <w:lvlJc w:val="left"/>
      <w:pPr>
        <w:ind w:left="3580" w:hanging="1800"/>
      </w:pPr>
      <w:rPr>
        <w:rFonts w:hint="default"/>
      </w:rPr>
    </w:lvl>
    <w:lvl w:ilvl="6">
      <w:start w:val="1"/>
      <w:numFmt w:val="decimal"/>
      <w:isLgl/>
      <w:lvlText w:val="%1.%2.%3.%4.%5.%6.%7."/>
      <w:lvlJc w:val="left"/>
      <w:pPr>
        <w:ind w:left="3864" w:hanging="1800"/>
      </w:pPr>
      <w:rPr>
        <w:rFonts w:hint="default"/>
      </w:rPr>
    </w:lvl>
    <w:lvl w:ilvl="7">
      <w:start w:val="1"/>
      <w:numFmt w:val="decimal"/>
      <w:isLgl/>
      <w:lvlText w:val="%1.%2.%3.%4.%5.%6.%7.%8."/>
      <w:lvlJc w:val="left"/>
      <w:pPr>
        <w:ind w:left="4508" w:hanging="2160"/>
      </w:pPr>
      <w:rPr>
        <w:rFonts w:hint="default"/>
      </w:rPr>
    </w:lvl>
    <w:lvl w:ilvl="8">
      <w:start w:val="1"/>
      <w:numFmt w:val="decimal"/>
      <w:isLgl/>
      <w:lvlText w:val="%1.%2.%3.%4.%5.%6.%7.%8.%9."/>
      <w:lvlJc w:val="left"/>
      <w:pPr>
        <w:ind w:left="5152" w:hanging="2520"/>
      </w:pPr>
      <w:rPr>
        <w:rFonts w:hint="default"/>
      </w:rPr>
    </w:lvl>
  </w:abstractNum>
  <w:abstractNum w:abstractNumId="20" w15:restartNumberingAfterBreak="0">
    <w:nsid w:val="231639DE"/>
    <w:multiLevelType w:val="hybridMultilevel"/>
    <w:tmpl w:val="3BF21862"/>
    <w:lvl w:ilvl="0" w:tplc="B67C2070">
      <w:start w:val="1"/>
      <w:numFmt w:val="bullet"/>
      <w:lvlText w:val=""/>
      <w:lvlJc w:val="left"/>
      <w:pPr>
        <w:ind w:left="14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8B4DEB"/>
    <w:multiLevelType w:val="hybridMultilevel"/>
    <w:tmpl w:val="D536F35E"/>
    <w:lvl w:ilvl="0" w:tplc="2140FF16">
      <w:start w:val="1"/>
      <w:numFmt w:val="lowerLetter"/>
      <w:lvlText w:val="%1)"/>
      <w:lvlJc w:val="left"/>
      <w:pPr>
        <w:ind w:left="720" w:hanging="360"/>
      </w:pPr>
      <w:rPr>
        <w:rFonts w:ascii="Calibri" w:eastAsia="Times New Roman" w:hAnsi="Calibri"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4EB0812"/>
    <w:multiLevelType w:val="hybridMultilevel"/>
    <w:tmpl w:val="99F4C24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3" w15:restartNumberingAfterBreak="0">
    <w:nsid w:val="27DE2000"/>
    <w:multiLevelType w:val="hybridMultilevel"/>
    <w:tmpl w:val="A02E6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8FC7E6D"/>
    <w:multiLevelType w:val="hybridMultilevel"/>
    <w:tmpl w:val="DC6A7A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95A2496"/>
    <w:multiLevelType w:val="hybridMultilevel"/>
    <w:tmpl w:val="92A4101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2B813710"/>
    <w:multiLevelType w:val="multilevel"/>
    <w:tmpl w:val="409AB88A"/>
    <w:lvl w:ilvl="0">
      <w:start w:val="1"/>
      <w:numFmt w:val="decimal"/>
      <w:lvlText w:val="%1."/>
      <w:lvlJc w:val="left"/>
      <w:pPr>
        <w:ind w:left="720" w:hanging="360"/>
      </w:pPr>
      <w:rPr>
        <w:rFonts w:ascii="Calibri" w:eastAsia="Times New Roman" w:hAnsi="Calibri" w:cs="Arial"/>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09B5745"/>
    <w:multiLevelType w:val="hybridMultilevel"/>
    <w:tmpl w:val="EF32E0E8"/>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28" w15:restartNumberingAfterBreak="0">
    <w:nsid w:val="35A94E89"/>
    <w:multiLevelType w:val="multilevel"/>
    <w:tmpl w:val="9B06B3FC"/>
    <w:styleLink w:val="dopodwiatr"/>
    <w:lvl w:ilvl="0">
      <w:start w:val="1"/>
      <w:numFmt w:val="decimal"/>
      <w:lvlText w:val="%1."/>
      <w:lvlJc w:val="left"/>
      <w:pPr>
        <w:ind w:left="360" w:hanging="360"/>
      </w:pPr>
      <w:rPr>
        <w:rFonts w:ascii="Trebuchet MS" w:hAnsi="Trebuchet MS" w:hint="default"/>
        <w:b/>
        <w:i w:val="0"/>
        <w:color w:val="FF0000"/>
        <w:sz w:val="28"/>
      </w:rPr>
    </w:lvl>
    <w:lvl w:ilvl="1">
      <w:start w:val="1"/>
      <w:numFmt w:val="decimal"/>
      <w:lvlText w:val="%1.%2"/>
      <w:lvlJc w:val="left"/>
      <w:pPr>
        <w:ind w:left="792" w:hanging="432"/>
      </w:pPr>
      <w:rPr>
        <w:rFonts w:ascii="Trebuchet MS" w:hAnsi="Trebuchet MS" w:hint="default"/>
        <w:b/>
        <w:i w:val="0"/>
        <w:color w:val="FF0000"/>
        <w:sz w:val="26"/>
      </w:rPr>
    </w:lvl>
    <w:lvl w:ilvl="2">
      <w:start w:val="1"/>
      <w:numFmt w:val="none"/>
      <w:lvlText w:val="%3"/>
      <w:lvlJc w:val="left"/>
      <w:pPr>
        <w:ind w:left="1224" w:hanging="504"/>
      </w:pPr>
      <w:rPr>
        <w:rFonts w:ascii="Trebuchet MS" w:hAnsi="Trebuchet MS"/>
        <w:b/>
        <w:i/>
        <w:color w:val="A6A6A6" w:themeColor="background1" w:themeShade="A6"/>
        <w:sz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65C17AC"/>
    <w:multiLevelType w:val="hybridMultilevel"/>
    <w:tmpl w:val="9BEAF518"/>
    <w:lvl w:ilvl="0" w:tplc="19CE4A58">
      <w:start w:val="1"/>
      <w:numFmt w:val="decimal"/>
      <w:lvlText w:val="%1."/>
      <w:lvlJc w:val="left"/>
      <w:pPr>
        <w:ind w:left="360" w:hanging="360"/>
      </w:pPr>
      <w:rPr>
        <w:rFonts w:ascii="Calibri" w:eastAsia="Times New Roman" w:hAnsi="Calibri" w:cs="Tahoma"/>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66573DC"/>
    <w:multiLevelType w:val="hybridMultilevel"/>
    <w:tmpl w:val="2D1E6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71900EE"/>
    <w:multiLevelType w:val="multilevel"/>
    <w:tmpl w:val="CE2AB5A6"/>
    <w:lvl w:ilvl="0">
      <w:start w:val="1"/>
      <w:numFmt w:val="decimal"/>
      <w:lvlText w:val="%1."/>
      <w:lvlJc w:val="left"/>
      <w:pPr>
        <w:tabs>
          <w:tab w:val="num" w:pos="360"/>
        </w:tabs>
        <w:ind w:left="360" w:hanging="360"/>
      </w:pPr>
      <w:rPr>
        <w:rFonts w:ascii="Calibri" w:eastAsia="Times New Roman" w:hAnsi="Calibri" w:cs="Calibri"/>
      </w:rPr>
    </w:lvl>
    <w:lvl w:ilvl="1">
      <w:start w:val="1"/>
      <w:numFmt w:val="decimal"/>
      <w:lvlText w:val="%2)"/>
      <w:lvlJc w:val="left"/>
      <w:pPr>
        <w:ind w:left="1080" w:hanging="360"/>
      </w:pPr>
      <w:rPr>
        <w:rFonts w:cs="Times New Roman" w:hint="default"/>
      </w:rPr>
    </w:lvl>
    <w:lvl w:ilvl="2">
      <w:start w:val="10"/>
      <w:numFmt w:val="decimal"/>
      <w:lvlText w:val="%3"/>
      <w:lvlJc w:val="left"/>
      <w:pPr>
        <w:ind w:left="1800" w:hanging="360"/>
      </w:pPr>
      <w:rPr>
        <w:rFonts w:cs="Times New Roman" w:hint="default"/>
      </w:rPr>
    </w:lvl>
    <w:lvl w:ilvl="3">
      <w:start w:val="1"/>
      <w:numFmt w:val="upperRoman"/>
      <w:lvlText w:val="%4."/>
      <w:lvlJc w:val="left"/>
      <w:pPr>
        <w:ind w:left="2880" w:hanging="720"/>
      </w:pPr>
      <w:rPr>
        <w:rFonts w:cs="Times New Roman" w:hint="default"/>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32" w15:restartNumberingAfterBreak="0">
    <w:nsid w:val="3AA46608"/>
    <w:multiLevelType w:val="hybridMultilevel"/>
    <w:tmpl w:val="F53EE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D4D6C9E"/>
    <w:multiLevelType w:val="hybridMultilevel"/>
    <w:tmpl w:val="87A8A8E4"/>
    <w:lvl w:ilvl="0" w:tplc="04150017">
      <w:start w:val="1"/>
      <w:numFmt w:val="lowerLetter"/>
      <w:lvlText w:val="%1)"/>
      <w:lvlJc w:val="left"/>
      <w:pPr>
        <w:tabs>
          <w:tab w:val="num" w:pos="720"/>
        </w:tabs>
        <w:ind w:left="720" w:hanging="360"/>
      </w:pPr>
      <w:rPr>
        <w:rFonts w:hint="default"/>
      </w:rPr>
    </w:lvl>
    <w:lvl w:ilvl="1" w:tplc="64A6D3A0" w:tentative="1">
      <w:start w:val="1"/>
      <w:numFmt w:val="bullet"/>
      <w:lvlText w:val="•"/>
      <w:lvlJc w:val="left"/>
      <w:pPr>
        <w:tabs>
          <w:tab w:val="num" w:pos="1440"/>
        </w:tabs>
        <w:ind w:left="1440" w:hanging="360"/>
      </w:pPr>
      <w:rPr>
        <w:rFonts w:ascii="Arial" w:hAnsi="Arial" w:hint="default"/>
      </w:rPr>
    </w:lvl>
    <w:lvl w:ilvl="2" w:tplc="31028A60" w:tentative="1">
      <w:start w:val="1"/>
      <w:numFmt w:val="bullet"/>
      <w:lvlText w:val="•"/>
      <w:lvlJc w:val="left"/>
      <w:pPr>
        <w:tabs>
          <w:tab w:val="num" w:pos="2160"/>
        </w:tabs>
        <w:ind w:left="2160" w:hanging="360"/>
      </w:pPr>
      <w:rPr>
        <w:rFonts w:ascii="Arial" w:hAnsi="Arial" w:hint="default"/>
      </w:rPr>
    </w:lvl>
    <w:lvl w:ilvl="3" w:tplc="13C8462E" w:tentative="1">
      <w:start w:val="1"/>
      <w:numFmt w:val="bullet"/>
      <w:lvlText w:val="•"/>
      <w:lvlJc w:val="left"/>
      <w:pPr>
        <w:tabs>
          <w:tab w:val="num" w:pos="2880"/>
        </w:tabs>
        <w:ind w:left="2880" w:hanging="360"/>
      </w:pPr>
      <w:rPr>
        <w:rFonts w:ascii="Arial" w:hAnsi="Arial" w:hint="default"/>
      </w:rPr>
    </w:lvl>
    <w:lvl w:ilvl="4" w:tplc="CCAEEAF4" w:tentative="1">
      <w:start w:val="1"/>
      <w:numFmt w:val="bullet"/>
      <w:lvlText w:val="•"/>
      <w:lvlJc w:val="left"/>
      <w:pPr>
        <w:tabs>
          <w:tab w:val="num" w:pos="3600"/>
        </w:tabs>
        <w:ind w:left="3600" w:hanging="360"/>
      </w:pPr>
      <w:rPr>
        <w:rFonts w:ascii="Arial" w:hAnsi="Arial" w:hint="default"/>
      </w:rPr>
    </w:lvl>
    <w:lvl w:ilvl="5" w:tplc="33022DFE" w:tentative="1">
      <w:start w:val="1"/>
      <w:numFmt w:val="bullet"/>
      <w:lvlText w:val="•"/>
      <w:lvlJc w:val="left"/>
      <w:pPr>
        <w:tabs>
          <w:tab w:val="num" w:pos="4320"/>
        </w:tabs>
        <w:ind w:left="4320" w:hanging="360"/>
      </w:pPr>
      <w:rPr>
        <w:rFonts w:ascii="Arial" w:hAnsi="Arial" w:hint="default"/>
      </w:rPr>
    </w:lvl>
    <w:lvl w:ilvl="6" w:tplc="F0C8F072" w:tentative="1">
      <w:start w:val="1"/>
      <w:numFmt w:val="bullet"/>
      <w:lvlText w:val="•"/>
      <w:lvlJc w:val="left"/>
      <w:pPr>
        <w:tabs>
          <w:tab w:val="num" w:pos="5040"/>
        </w:tabs>
        <w:ind w:left="5040" w:hanging="360"/>
      </w:pPr>
      <w:rPr>
        <w:rFonts w:ascii="Arial" w:hAnsi="Arial" w:hint="default"/>
      </w:rPr>
    </w:lvl>
    <w:lvl w:ilvl="7" w:tplc="089EF7DC" w:tentative="1">
      <w:start w:val="1"/>
      <w:numFmt w:val="bullet"/>
      <w:lvlText w:val="•"/>
      <w:lvlJc w:val="left"/>
      <w:pPr>
        <w:tabs>
          <w:tab w:val="num" w:pos="5760"/>
        </w:tabs>
        <w:ind w:left="5760" w:hanging="360"/>
      </w:pPr>
      <w:rPr>
        <w:rFonts w:ascii="Arial" w:hAnsi="Arial" w:hint="default"/>
      </w:rPr>
    </w:lvl>
    <w:lvl w:ilvl="8" w:tplc="557CD05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E49342A"/>
    <w:multiLevelType w:val="hybridMultilevel"/>
    <w:tmpl w:val="3514AE7E"/>
    <w:lvl w:ilvl="0" w:tplc="C41E5498">
      <w:start w:val="1"/>
      <w:numFmt w:val="lowerLetter"/>
      <w:lvlText w:val="%1)"/>
      <w:lvlJc w:val="left"/>
      <w:pPr>
        <w:ind w:left="720" w:hanging="360"/>
      </w:pPr>
      <w:rPr>
        <w:rFonts w:ascii="Calibri" w:eastAsia="Times New Roman" w:hAnsi="Calibri" w:cs="Arial"/>
      </w:rPr>
    </w:lvl>
    <w:lvl w:ilvl="1" w:tplc="75FCAD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E6D2B83"/>
    <w:multiLevelType w:val="hybridMultilevel"/>
    <w:tmpl w:val="9C84EF0A"/>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36" w15:restartNumberingAfterBreak="0">
    <w:nsid w:val="3EB90635"/>
    <w:multiLevelType w:val="hybridMultilevel"/>
    <w:tmpl w:val="CD141D68"/>
    <w:lvl w:ilvl="0" w:tplc="63B6C99A">
      <w:start w:val="1"/>
      <w:numFmt w:val="lowerLetter"/>
      <w:lvlText w:val="%1)"/>
      <w:lvlJc w:val="left"/>
      <w:pPr>
        <w:ind w:left="720" w:hanging="360"/>
      </w:pPr>
      <w:rPr>
        <w:rFonts w:ascii="Calibri" w:hAnsi="Calibri" w:cs="Tahoma" w:hint="default"/>
        <w:sz w:val="22"/>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18A0014"/>
    <w:multiLevelType w:val="hybridMultilevel"/>
    <w:tmpl w:val="2740472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4083C0F"/>
    <w:multiLevelType w:val="hybridMultilevel"/>
    <w:tmpl w:val="756C3CAA"/>
    <w:lvl w:ilvl="0" w:tplc="9E0CCFAC">
      <w:start w:val="1"/>
      <w:numFmt w:val="decimal"/>
      <w:lvlText w:val="%1."/>
      <w:lvlJc w:val="left"/>
      <w:pPr>
        <w:ind w:left="720" w:hanging="360"/>
      </w:pPr>
      <w:rPr>
        <w:rFonts w:ascii="Calibri" w:eastAsia="Times New Roman" w:hAnsi="Calibri" w:cs="Arial"/>
      </w:rPr>
    </w:lvl>
    <w:lvl w:ilvl="1" w:tplc="04150019">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44416D7"/>
    <w:multiLevelType w:val="hybridMultilevel"/>
    <w:tmpl w:val="A7D291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99F140B"/>
    <w:multiLevelType w:val="multilevel"/>
    <w:tmpl w:val="EB4EB4C0"/>
    <w:lvl w:ilvl="0">
      <w:start w:val="1"/>
      <w:numFmt w:val="decimal"/>
      <w:lvlText w:val="%1."/>
      <w:lvlJc w:val="left"/>
      <w:pPr>
        <w:ind w:left="390" w:hanging="390"/>
      </w:pPr>
      <w:rPr>
        <w:rFonts w:hint="default"/>
      </w:rPr>
    </w:lvl>
    <w:lvl w:ilvl="1">
      <w:start w:val="1"/>
      <w:numFmt w:val="decimal"/>
      <w:pStyle w:val="poziom2"/>
      <w:lvlText w:val="%1.%2"/>
      <w:lvlJc w:val="left"/>
      <w:pPr>
        <w:ind w:left="1364" w:hanging="720"/>
      </w:pPr>
      <w:rPr>
        <w:rFonts w:hint="default"/>
        <w:color w:val="C00000"/>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41" w15:restartNumberingAfterBreak="0">
    <w:nsid w:val="49BF7067"/>
    <w:multiLevelType w:val="hybridMultilevel"/>
    <w:tmpl w:val="BE86CBFE"/>
    <w:lvl w:ilvl="0" w:tplc="04150001">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A4E575F"/>
    <w:multiLevelType w:val="hybridMultilevel"/>
    <w:tmpl w:val="39BE878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 w15:restartNumberingAfterBreak="0">
    <w:nsid w:val="526A7B1B"/>
    <w:multiLevelType w:val="hybridMultilevel"/>
    <w:tmpl w:val="B406BAD2"/>
    <w:lvl w:ilvl="0" w:tplc="04150017">
      <w:start w:val="1"/>
      <w:numFmt w:val="lowerLetter"/>
      <w:lvlText w:val="%1)"/>
      <w:lvlJc w:val="left"/>
      <w:pPr>
        <w:tabs>
          <w:tab w:val="num" w:pos="720"/>
        </w:tabs>
        <w:ind w:left="720" w:hanging="360"/>
      </w:pPr>
      <w:rPr>
        <w:rFonts w:hint="default"/>
      </w:rPr>
    </w:lvl>
    <w:lvl w:ilvl="1" w:tplc="B3D21146" w:tentative="1">
      <w:start w:val="1"/>
      <w:numFmt w:val="bullet"/>
      <w:lvlText w:val="•"/>
      <w:lvlJc w:val="left"/>
      <w:pPr>
        <w:tabs>
          <w:tab w:val="num" w:pos="1440"/>
        </w:tabs>
        <w:ind w:left="1440" w:hanging="360"/>
      </w:pPr>
      <w:rPr>
        <w:rFonts w:ascii="Arial" w:hAnsi="Arial" w:hint="default"/>
      </w:rPr>
    </w:lvl>
    <w:lvl w:ilvl="2" w:tplc="0100B5BC" w:tentative="1">
      <w:start w:val="1"/>
      <w:numFmt w:val="bullet"/>
      <w:lvlText w:val="•"/>
      <w:lvlJc w:val="left"/>
      <w:pPr>
        <w:tabs>
          <w:tab w:val="num" w:pos="2160"/>
        </w:tabs>
        <w:ind w:left="2160" w:hanging="360"/>
      </w:pPr>
      <w:rPr>
        <w:rFonts w:ascii="Arial" w:hAnsi="Arial" w:hint="default"/>
      </w:rPr>
    </w:lvl>
    <w:lvl w:ilvl="3" w:tplc="812857F0" w:tentative="1">
      <w:start w:val="1"/>
      <w:numFmt w:val="bullet"/>
      <w:lvlText w:val="•"/>
      <w:lvlJc w:val="left"/>
      <w:pPr>
        <w:tabs>
          <w:tab w:val="num" w:pos="2880"/>
        </w:tabs>
        <w:ind w:left="2880" w:hanging="360"/>
      </w:pPr>
      <w:rPr>
        <w:rFonts w:ascii="Arial" w:hAnsi="Arial" w:hint="default"/>
      </w:rPr>
    </w:lvl>
    <w:lvl w:ilvl="4" w:tplc="043A7A72" w:tentative="1">
      <w:start w:val="1"/>
      <w:numFmt w:val="bullet"/>
      <w:lvlText w:val="•"/>
      <w:lvlJc w:val="left"/>
      <w:pPr>
        <w:tabs>
          <w:tab w:val="num" w:pos="3600"/>
        </w:tabs>
        <w:ind w:left="3600" w:hanging="360"/>
      </w:pPr>
      <w:rPr>
        <w:rFonts w:ascii="Arial" w:hAnsi="Arial" w:hint="default"/>
      </w:rPr>
    </w:lvl>
    <w:lvl w:ilvl="5" w:tplc="C97C4A16" w:tentative="1">
      <w:start w:val="1"/>
      <w:numFmt w:val="bullet"/>
      <w:lvlText w:val="•"/>
      <w:lvlJc w:val="left"/>
      <w:pPr>
        <w:tabs>
          <w:tab w:val="num" w:pos="4320"/>
        </w:tabs>
        <w:ind w:left="4320" w:hanging="360"/>
      </w:pPr>
      <w:rPr>
        <w:rFonts w:ascii="Arial" w:hAnsi="Arial" w:hint="default"/>
      </w:rPr>
    </w:lvl>
    <w:lvl w:ilvl="6" w:tplc="7BB8D790" w:tentative="1">
      <w:start w:val="1"/>
      <w:numFmt w:val="bullet"/>
      <w:lvlText w:val="•"/>
      <w:lvlJc w:val="left"/>
      <w:pPr>
        <w:tabs>
          <w:tab w:val="num" w:pos="5040"/>
        </w:tabs>
        <w:ind w:left="5040" w:hanging="360"/>
      </w:pPr>
      <w:rPr>
        <w:rFonts w:ascii="Arial" w:hAnsi="Arial" w:hint="default"/>
      </w:rPr>
    </w:lvl>
    <w:lvl w:ilvl="7" w:tplc="3FB67BFA" w:tentative="1">
      <w:start w:val="1"/>
      <w:numFmt w:val="bullet"/>
      <w:lvlText w:val="•"/>
      <w:lvlJc w:val="left"/>
      <w:pPr>
        <w:tabs>
          <w:tab w:val="num" w:pos="5760"/>
        </w:tabs>
        <w:ind w:left="5760" w:hanging="360"/>
      </w:pPr>
      <w:rPr>
        <w:rFonts w:ascii="Arial" w:hAnsi="Arial" w:hint="default"/>
      </w:rPr>
    </w:lvl>
    <w:lvl w:ilvl="8" w:tplc="984C1424"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3385BA8"/>
    <w:multiLevelType w:val="multilevel"/>
    <w:tmpl w:val="D1CAD9A0"/>
    <w:lvl w:ilvl="0">
      <w:start w:val="1"/>
      <w:numFmt w:val="decimal"/>
      <w:lvlText w:val="%1."/>
      <w:lvlJc w:val="left"/>
      <w:pPr>
        <w:tabs>
          <w:tab w:val="num" w:pos="360"/>
        </w:tabs>
        <w:ind w:left="360" w:hanging="360"/>
      </w:pPr>
      <w:rPr>
        <w:rFonts w:ascii="Calibri" w:eastAsia="Times New Roman" w:hAnsi="Calibri" w:cs="Calibri"/>
      </w:rPr>
    </w:lvl>
    <w:lvl w:ilvl="1">
      <w:start w:val="1"/>
      <w:numFmt w:val="decimal"/>
      <w:lvlText w:val="%2)"/>
      <w:lvlJc w:val="left"/>
      <w:pPr>
        <w:ind w:left="1080" w:hanging="360"/>
      </w:pPr>
      <w:rPr>
        <w:rFonts w:cs="Times New Roman" w:hint="default"/>
      </w:rPr>
    </w:lvl>
    <w:lvl w:ilvl="2">
      <w:start w:val="10"/>
      <w:numFmt w:val="decimal"/>
      <w:lvlText w:val="%3"/>
      <w:lvlJc w:val="left"/>
      <w:pPr>
        <w:ind w:left="1800" w:hanging="360"/>
      </w:pPr>
      <w:rPr>
        <w:rFonts w:cs="Times New Roman" w:hint="default"/>
      </w:rPr>
    </w:lvl>
    <w:lvl w:ilvl="3">
      <w:start w:val="1"/>
      <w:numFmt w:val="upperRoman"/>
      <w:lvlText w:val="%4."/>
      <w:lvlJc w:val="left"/>
      <w:pPr>
        <w:ind w:left="2880" w:hanging="720"/>
      </w:pPr>
      <w:rPr>
        <w:rFonts w:cs="Times New Roman" w:hint="default"/>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45" w15:restartNumberingAfterBreak="0">
    <w:nsid w:val="537159C5"/>
    <w:multiLevelType w:val="hybridMultilevel"/>
    <w:tmpl w:val="69C8A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54162675"/>
    <w:multiLevelType w:val="hybridMultilevel"/>
    <w:tmpl w:val="F0743558"/>
    <w:lvl w:ilvl="0" w:tplc="BF328DDA">
      <w:start w:val="1"/>
      <w:numFmt w:val="lowerLetter"/>
      <w:lvlText w:val="%1)"/>
      <w:lvlJc w:val="left"/>
      <w:pPr>
        <w:ind w:left="1080" w:hanging="360"/>
      </w:pPr>
      <w:rPr>
        <w:rFonts w:ascii="Calibri" w:eastAsia="Times New Roman" w:hAnsi="Calibri" w:cs="Arial"/>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54F45701"/>
    <w:multiLevelType w:val="multilevel"/>
    <w:tmpl w:val="EC6EC61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48" w15:restartNumberingAfterBreak="0">
    <w:nsid w:val="55944799"/>
    <w:multiLevelType w:val="hybridMultilevel"/>
    <w:tmpl w:val="8C725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656644A"/>
    <w:multiLevelType w:val="hybridMultilevel"/>
    <w:tmpl w:val="524ED1F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68031BF"/>
    <w:multiLevelType w:val="hybridMultilevel"/>
    <w:tmpl w:val="8346B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6F67606"/>
    <w:multiLevelType w:val="hybridMultilevel"/>
    <w:tmpl w:val="BC0C8E98"/>
    <w:lvl w:ilvl="0" w:tplc="055258C6">
      <w:start w:val="1"/>
      <w:numFmt w:val="lowerLetter"/>
      <w:lvlText w:val="%1)"/>
      <w:lvlJc w:val="left"/>
      <w:pPr>
        <w:ind w:left="1428" w:hanging="360"/>
      </w:pPr>
      <w:rPr>
        <w:rFonts w:ascii="Calibri" w:eastAsia="Times New Roman" w:hAnsi="Calibri" w:cs="Tahoma"/>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2" w15:restartNumberingAfterBreak="0">
    <w:nsid w:val="58B735A8"/>
    <w:multiLevelType w:val="hybridMultilevel"/>
    <w:tmpl w:val="AF18CB52"/>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53" w15:restartNumberingAfterBreak="0">
    <w:nsid w:val="599E4E5B"/>
    <w:multiLevelType w:val="multilevel"/>
    <w:tmpl w:val="BE1EFA12"/>
    <w:lvl w:ilvl="0">
      <w:start w:val="1"/>
      <w:numFmt w:val="decimal"/>
      <w:lvlText w:val="%1."/>
      <w:lvlJc w:val="left"/>
      <w:pPr>
        <w:tabs>
          <w:tab w:val="num" w:pos="360"/>
        </w:tabs>
        <w:ind w:left="360" w:hanging="360"/>
      </w:pPr>
      <w:rPr>
        <w:rFonts w:ascii="Calibri" w:eastAsia="Times New Roman" w:hAnsi="Calibri" w:cs="Calibri"/>
      </w:rPr>
    </w:lvl>
    <w:lvl w:ilvl="1">
      <w:start w:val="1"/>
      <w:numFmt w:val="decimal"/>
      <w:lvlText w:val="%2)"/>
      <w:lvlJc w:val="left"/>
      <w:pPr>
        <w:ind w:left="1080" w:hanging="360"/>
      </w:pPr>
      <w:rPr>
        <w:rFonts w:cs="Times New Roman" w:hint="default"/>
      </w:rPr>
    </w:lvl>
    <w:lvl w:ilvl="2">
      <w:start w:val="10"/>
      <w:numFmt w:val="decimal"/>
      <w:lvlText w:val="%3"/>
      <w:lvlJc w:val="left"/>
      <w:pPr>
        <w:ind w:left="1800" w:hanging="360"/>
      </w:pPr>
      <w:rPr>
        <w:rFonts w:cs="Times New Roman" w:hint="default"/>
      </w:rPr>
    </w:lvl>
    <w:lvl w:ilvl="3">
      <w:start w:val="1"/>
      <w:numFmt w:val="upperRoman"/>
      <w:lvlText w:val="%4."/>
      <w:lvlJc w:val="left"/>
      <w:pPr>
        <w:ind w:left="2880" w:hanging="720"/>
      </w:pPr>
      <w:rPr>
        <w:rFonts w:cs="Times New Roman" w:hint="default"/>
      </w:rPr>
    </w:lvl>
    <w:lvl w:ilvl="4">
      <w:start w:val="1"/>
      <w:numFmt w:val="lowerLetter"/>
      <w:lvlText w:val="%5)"/>
      <w:lvlJc w:val="left"/>
      <w:pPr>
        <w:ind w:left="3240" w:hanging="360"/>
      </w:pPr>
      <w:rPr>
        <w:rFonts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54" w15:restartNumberingAfterBreak="0">
    <w:nsid w:val="5BF925B6"/>
    <w:multiLevelType w:val="multilevel"/>
    <w:tmpl w:val="7D940FBA"/>
    <w:lvl w:ilvl="0">
      <w:start w:val="1"/>
      <w:numFmt w:val="decimal"/>
      <w:pStyle w:val="ES1"/>
      <w:lvlText w:val="%1."/>
      <w:lvlJc w:val="left"/>
      <w:pPr>
        <w:ind w:left="4367" w:hanging="397"/>
      </w:pPr>
      <w:rPr>
        <w:rFonts w:hint="default"/>
      </w:rPr>
    </w:lvl>
    <w:lvl w:ilvl="1">
      <w:start w:val="1"/>
      <w:numFmt w:val="decimal"/>
      <w:pStyle w:val="ES22"/>
      <w:isLgl/>
      <w:lvlText w:val="%1.%2."/>
      <w:lvlJc w:val="left"/>
      <w:pPr>
        <w:ind w:left="6107" w:hanging="720"/>
      </w:pPr>
      <w:rPr>
        <w:rFonts w:hint="default"/>
      </w:rPr>
    </w:lvl>
    <w:lvl w:ilvl="2">
      <w:start w:val="1"/>
      <w:numFmt w:val="decimal"/>
      <w:pStyle w:val="ES3"/>
      <w:isLgl/>
      <w:lvlText w:val="%1.%2.%3."/>
      <w:lvlJc w:val="left"/>
      <w:pPr>
        <w:ind w:left="497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15:restartNumberingAfterBreak="0">
    <w:nsid w:val="5BFF03D9"/>
    <w:multiLevelType w:val="hybridMultilevel"/>
    <w:tmpl w:val="76340E1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6" w15:restartNumberingAfterBreak="0">
    <w:nsid w:val="5DFE367C"/>
    <w:multiLevelType w:val="hybridMultilevel"/>
    <w:tmpl w:val="C6E4A0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E4427F2"/>
    <w:multiLevelType w:val="multilevel"/>
    <w:tmpl w:val="041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Arial" w:hAnsi="Arial"/>
        <w:sz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15:restartNumberingAfterBreak="0">
    <w:nsid w:val="5F242280"/>
    <w:multiLevelType w:val="hybridMultilevel"/>
    <w:tmpl w:val="B6BAA6F4"/>
    <w:lvl w:ilvl="0" w:tplc="0415000F">
      <w:start w:val="1"/>
      <w:numFmt w:val="decimal"/>
      <w:lvlText w:val="%1."/>
      <w:lvlJc w:val="left"/>
      <w:pPr>
        <w:ind w:left="4755"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1DD1E87"/>
    <w:multiLevelType w:val="multilevel"/>
    <w:tmpl w:val="5FBC430A"/>
    <w:lvl w:ilvl="0">
      <w:start w:val="1"/>
      <w:numFmt w:val="decimal"/>
      <w:pStyle w:val="ES1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20362C9"/>
    <w:multiLevelType w:val="hybridMultilevel"/>
    <w:tmpl w:val="1062EA1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16CD5CC">
      <w:start w:val="1"/>
      <w:numFmt w:val="decimal"/>
      <w:lvlText w:val="%3."/>
      <w:lvlJc w:val="left"/>
      <w:pPr>
        <w:tabs>
          <w:tab w:val="num" w:pos="2160"/>
        </w:tabs>
        <w:ind w:left="2160" w:hanging="360"/>
      </w:pPr>
    </w:lvl>
    <w:lvl w:ilvl="3" w:tplc="04150001">
      <w:start w:val="1"/>
      <w:numFmt w:val="bullet"/>
      <w:lvlText w:val=""/>
      <w:lvlJc w:val="left"/>
      <w:pPr>
        <w:tabs>
          <w:tab w:val="num" w:pos="2880"/>
        </w:tabs>
        <w:ind w:left="2880" w:hanging="360"/>
      </w:pPr>
      <w:rPr>
        <w:rFonts w:ascii="Symbol" w:hAnsi="Symbol" w:hint="default"/>
      </w:rPr>
    </w:lvl>
    <w:lvl w:ilvl="4" w:tplc="70945C18">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bullet"/>
      <w:lvlText w:val=""/>
      <w:lvlJc w:val="left"/>
      <w:pPr>
        <w:ind w:left="5040" w:hanging="360"/>
      </w:pPr>
      <w:rPr>
        <w:rFonts w:ascii="Symbol" w:hAnsi="Symbol" w:hint="default"/>
      </w:r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1" w15:restartNumberingAfterBreak="0">
    <w:nsid w:val="62BA3FBA"/>
    <w:multiLevelType w:val="hybridMultilevel"/>
    <w:tmpl w:val="257A282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2" w15:restartNumberingAfterBreak="0">
    <w:nsid w:val="64CD6A86"/>
    <w:multiLevelType w:val="hybridMultilevel"/>
    <w:tmpl w:val="CC569D7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5CB69FB"/>
    <w:multiLevelType w:val="hybridMultilevel"/>
    <w:tmpl w:val="5CB4BB8C"/>
    <w:lvl w:ilvl="0" w:tplc="6C24FEB6">
      <w:start w:val="1"/>
      <w:numFmt w:val="decimal"/>
      <w:lvlText w:val="%1."/>
      <w:lvlJc w:val="left"/>
      <w:pPr>
        <w:ind w:left="720" w:hanging="360"/>
      </w:pPr>
      <w:rPr>
        <w:rFonts w:ascii="Calibri" w:eastAsia="Times New Roman" w:hAnsi="Calibri" w:cs="Tahoma"/>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74C2CD3"/>
    <w:multiLevelType w:val="hybridMultilevel"/>
    <w:tmpl w:val="8E70E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8DA36AC"/>
    <w:multiLevelType w:val="hybridMultilevel"/>
    <w:tmpl w:val="65AA8F38"/>
    <w:lvl w:ilvl="0" w:tplc="4454C4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AFE7315"/>
    <w:multiLevelType w:val="hybridMultilevel"/>
    <w:tmpl w:val="0A301920"/>
    <w:lvl w:ilvl="0" w:tplc="66AA10A2">
      <w:start w:val="1"/>
      <w:numFmt w:val="decimal"/>
      <w:lvlText w:val="%1."/>
      <w:lvlJc w:val="left"/>
      <w:pPr>
        <w:ind w:left="467"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BD92396"/>
    <w:multiLevelType w:val="hybridMultilevel"/>
    <w:tmpl w:val="BDE6D46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8" w15:restartNumberingAfterBreak="0">
    <w:nsid w:val="6C3A36E7"/>
    <w:multiLevelType w:val="multilevel"/>
    <w:tmpl w:val="67DA947A"/>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9" w15:restartNumberingAfterBreak="0">
    <w:nsid w:val="6C5F42A4"/>
    <w:multiLevelType w:val="hybridMultilevel"/>
    <w:tmpl w:val="8B828EE0"/>
    <w:lvl w:ilvl="0" w:tplc="04150017">
      <w:start w:val="1"/>
      <w:numFmt w:val="lowerLetter"/>
      <w:lvlText w:val="%1)"/>
      <w:lvlJc w:val="left"/>
      <w:pPr>
        <w:tabs>
          <w:tab w:val="num" w:pos="720"/>
        </w:tabs>
        <w:ind w:left="720" w:hanging="360"/>
      </w:pPr>
      <w:rPr>
        <w:rFonts w:hint="default"/>
      </w:rPr>
    </w:lvl>
    <w:lvl w:ilvl="1" w:tplc="5AA044BC" w:tentative="1">
      <w:start w:val="1"/>
      <w:numFmt w:val="bullet"/>
      <w:lvlText w:val="•"/>
      <w:lvlJc w:val="left"/>
      <w:pPr>
        <w:tabs>
          <w:tab w:val="num" w:pos="1440"/>
        </w:tabs>
        <w:ind w:left="1440" w:hanging="360"/>
      </w:pPr>
      <w:rPr>
        <w:rFonts w:ascii="Arial" w:hAnsi="Arial" w:hint="default"/>
      </w:rPr>
    </w:lvl>
    <w:lvl w:ilvl="2" w:tplc="64E069EA" w:tentative="1">
      <w:start w:val="1"/>
      <w:numFmt w:val="bullet"/>
      <w:lvlText w:val="•"/>
      <w:lvlJc w:val="left"/>
      <w:pPr>
        <w:tabs>
          <w:tab w:val="num" w:pos="2160"/>
        </w:tabs>
        <w:ind w:left="2160" w:hanging="360"/>
      </w:pPr>
      <w:rPr>
        <w:rFonts w:ascii="Arial" w:hAnsi="Arial" w:hint="default"/>
      </w:rPr>
    </w:lvl>
    <w:lvl w:ilvl="3" w:tplc="C0844216" w:tentative="1">
      <w:start w:val="1"/>
      <w:numFmt w:val="bullet"/>
      <w:lvlText w:val="•"/>
      <w:lvlJc w:val="left"/>
      <w:pPr>
        <w:tabs>
          <w:tab w:val="num" w:pos="2880"/>
        </w:tabs>
        <w:ind w:left="2880" w:hanging="360"/>
      </w:pPr>
      <w:rPr>
        <w:rFonts w:ascii="Arial" w:hAnsi="Arial" w:hint="default"/>
      </w:rPr>
    </w:lvl>
    <w:lvl w:ilvl="4" w:tplc="AB3804C6" w:tentative="1">
      <w:start w:val="1"/>
      <w:numFmt w:val="bullet"/>
      <w:lvlText w:val="•"/>
      <w:lvlJc w:val="left"/>
      <w:pPr>
        <w:tabs>
          <w:tab w:val="num" w:pos="3600"/>
        </w:tabs>
        <w:ind w:left="3600" w:hanging="360"/>
      </w:pPr>
      <w:rPr>
        <w:rFonts w:ascii="Arial" w:hAnsi="Arial" w:hint="default"/>
      </w:rPr>
    </w:lvl>
    <w:lvl w:ilvl="5" w:tplc="5CE65F94" w:tentative="1">
      <w:start w:val="1"/>
      <w:numFmt w:val="bullet"/>
      <w:lvlText w:val="•"/>
      <w:lvlJc w:val="left"/>
      <w:pPr>
        <w:tabs>
          <w:tab w:val="num" w:pos="4320"/>
        </w:tabs>
        <w:ind w:left="4320" w:hanging="360"/>
      </w:pPr>
      <w:rPr>
        <w:rFonts w:ascii="Arial" w:hAnsi="Arial" w:hint="default"/>
      </w:rPr>
    </w:lvl>
    <w:lvl w:ilvl="6" w:tplc="34BC700C" w:tentative="1">
      <w:start w:val="1"/>
      <w:numFmt w:val="bullet"/>
      <w:lvlText w:val="•"/>
      <w:lvlJc w:val="left"/>
      <w:pPr>
        <w:tabs>
          <w:tab w:val="num" w:pos="5040"/>
        </w:tabs>
        <w:ind w:left="5040" w:hanging="360"/>
      </w:pPr>
      <w:rPr>
        <w:rFonts w:ascii="Arial" w:hAnsi="Arial" w:hint="default"/>
      </w:rPr>
    </w:lvl>
    <w:lvl w:ilvl="7" w:tplc="0D08422E" w:tentative="1">
      <w:start w:val="1"/>
      <w:numFmt w:val="bullet"/>
      <w:lvlText w:val="•"/>
      <w:lvlJc w:val="left"/>
      <w:pPr>
        <w:tabs>
          <w:tab w:val="num" w:pos="5760"/>
        </w:tabs>
        <w:ind w:left="5760" w:hanging="360"/>
      </w:pPr>
      <w:rPr>
        <w:rFonts w:ascii="Arial" w:hAnsi="Arial" w:hint="default"/>
      </w:rPr>
    </w:lvl>
    <w:lvl w:ilvl="8" w:tplc="48A08BE6"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DB20B33"/>
    <w:multiLevelType w:val="hybridMultilevel"/>
    <w:tmpl w:val="B5E6EE1E"/>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DCA26F5"/>
    <w:multiLevelType w:val="multilevel"/>
    <w:tmpl w:val="0415001F"/>
    <w:styleLink w:val="Sty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Arial" w:hAnsi="Arial"/>
        <w:sz w:val="2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6EBA327A"/>
    <w:multiLevelType w:val="hybridMultilevel"/>
    <w:tmpl w:val="6D18B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0B5282B"/>
    <w:multiLevelType w:val="hybridMultilevel"/>
    <w:tmpl w:val="564409D4"/>
    <w:lvl w:ilvl="0" w:tplc="04150001">
      <w:start w:val="1"/>
      <w:numFmt w:val="bullet"/>
      <w:lvlText w:val=""/>
      <w:lvlJc w:val="left"/>
      <w:pPr>
        <w:ind w:left="1123" w:hanging="360"/>
      </w:pPr>
      <w:rPr>
        <w:rFonts w:ascii="Symbol" w:hAnsi="Symbol" w:hint="default"/>
      </w:rPr>
    </w:lvl>
    <w:lvl w:ilvl="1" w:tplc="04150003" w:tentative="1">
      <w:start w:val="1"/>
      <w:numFmt w:val="bullet"/>
      <w:lvlText w:val="o"/>
      <w:lvlJc w:val="left"/>
      <w:pPr>
        <w:ind w:left="1843" w:hanging="360"/>
      </w:pPr>
      <w:rPr>
        <w:rFonts w:ascii="Courier New" w:hAnsi="Courier New" w:cs="Courier New" w:hint="default"/>
      </w:rPr>
    </w:lvl>
    <w:lvl w:ilvl="2" w:tplc="04150005" w:tentative="1">
      <w:start w:val="1"/>
      <w:numFmt w:val="bullet"/>
      <w:lvlText w:val=""/>
      <w:lvlJc w:val="left"/>
      <w:pPr>
        <w:ind w:left="2563" w:hanging="360"/>
      </w:pPr>
      <w:rPr>
        <w:rFonts w:ascii="Wingdings" w:hAnsi="Wingdings" w:hint="default"/>
      </w:rPr>
    </w:lvl>
    <w:lvl w:ilvl="3" w:tplc="04150001" w:tentative="1">
      <w:start w:val="1"/>
      <w:numFmt w:val="bullet"/>
      <w:lvlText w:val=""/>
      <w:lvlJc w:val="left"/>
      <w:pPr>
        <w:ind w:left="3283" w:hanging="360"/>
      </w:pPr>
      <w:rPr>
        <w:rFonts w:ascii="Symbol" w:hAnsi="Symbol" w:hint="default"/>
      </w:rPr>
    </w:lvl>
    <w:lvl w:ilvl="4" w:tplc="04150003" w:tentative="1">
      <w:start w:val="1"/>
      <w:numFmt w:val="bullet"/>
      <w:lvlText w:val="o"/>
      <w:lvlJc w:val="left"/>
      <w:pPr>
        <w:ind w:left="4003" w:hanging="360"/>
      </w:pPr>
      <w:rPr>
        <w:rFonts w:ascii="Courier New" w:hAnsi="Courier New" w:cs="Courier New" w:hint="default"/>
      </w:rPr>
    </w:lvl>
    <w:lvl w:ilvl="5" w:tplc="04150005" w:tentative="1">
      <w:start w:val="1"/>
      <w:numFmt w:val="bullet"/>
      <w:lvlText w:val=""/>
      <w:lvlJc w:val="left"/>
      <w:pPr>
        <w:ind w:left="4723" w:hanging="360"/>
      </w:pPr>
      <w:rPr>
        <w:rFonts w:ascii="Wingdings" w:hAnsi="Wingdings" w:hint="default"/>
      </w:rPr>
    </w:lvl>
    <w:lvl w:ilvl="6" w:tplc="04150001" w:tentative="1">
      <w:start w:val="1"/>
      <w:numFmt w:val="bullet"/>
      <w:lvlText w:val=""/>
      <w:lvlJc w:val="left"/>
      <w:pPr>
        <w:ind w:left="5443" w:hanging="360"/>
      </w:pPr>
      <w:rPr>
        <w:rFonts w:ascii="Symbol" w:hAnsi="Symbol" w:hint="default"/>
      </w:rPr>
    </w:lvl>
    <w:lvl w:ilvl="7" w:tplc="04150003" w:tentative="1">
      <w:start w:val="1"/>
      <w:numFmt w:val="bullet"/>
      <w:lvlText w:val="o"/>
      <w:lvlJc w:val="left"/>
      <w:pPr>
        <w:ind w:left="6163" w:hanging="360"/>
      </w:pPr>
      <w:rPr>
        <w:rFonts w:ascii="Courier New" w:hAnsi="Courier New" w:cs="Courier New" w:hint="default"/>
      </w:rPr>
    </w:lvl>
    <w:lvl w:ilvl="8" w:tplc="04150005" w:tentative="1">
      <w:start w:val="1"/>
      <w:numFmt w:val="bullet"/>
      <w:lvlText w:val=""/>
      <w:lvlJc w:val="left"/>
      <w:pPr>
        <w:ind w:left="6883" w:hanging="360"/>
      </w:pPr>
      <w:rPr>
        <w:rFonts w:ascii="Wingdings" w:hAnsi="Wingdings" w:hint="default"/>
      </w:rPr>
    </w:lvl>
  </w:abstractNum>
  <w:abstractNum w:abstractNumId="74" w15:restartNumberingAfterBreak="0">
    <w:nsid w:val="72E33DFB"/>
    <w:multiLevelType w:val="multilevel"/>
    <w:tmpl w:val="D5908B3E"/>
    <w:lvl w:ilvl="0">
      <w:start w:val="1"/>
      <w:numFmt w:val="decimal"/>
      <w:lvlText w:val="%1."/>
      <w:lvlJc w:val="left"/>
      <w:pPr>
        <w:ind w:left="360" w:hanging="360"/>
      </w:pPr>
      <w:rPr>
        <w:rFonts w:ascii="Calibri" w:eastAsia="Times New Roman" w:hAnsi="Calibri" w:cs="Calibri"/>
      </w:rPr>
    </w:lvl>
    <w:lvl w:ilvl="1">
      <w:start w:val="1"/>
      <w:numFmt w:val="decimal"/>
      <w:isLgl/>
      <w:lvlText w:val="%1.%2."/>
      <w:lvlJc w:val="left"/>
      <w:pPr>
        <w:ind w:left="4755"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5" w15:restartNumberingAfterBreak="0">
    <w:nsid w:val="73817FB4"/>
    <w:multiLevelType w:val="hybridMultilevel"/>
    <w:tmpl w:val="DD70CB66"/>
    <w:lvl w:ilvl="0" w:tplc="5E74019A">
      <w:start w:val="1"/>
      <w:numFmt w:val="decimal"/>
      <w:pStyle w:val="poziom1"/>
      <w:lvlText w:val="%1."/>
      <w:lvlJc w:val="left"/>
      <w:pPr>
        <w:ind w:left="720" w:hanging="360"/>
      </w:pPr>
      <w:rPr>
        <w:rFonts w:hint="default"/>
      </w:rPr>
    </w:lvl>
    <w:lvl w:ilvl="1" w:tplc="04150019">
      <w:start w:val="1"/>
      <w:numFmt w:val="lowerLetter"/>
      <w:lvlText w:val="%2."/>
      <w:lvlJc w:val="left"/>
      <w:pPr>
        <w:ind w:left="1440" w:hanging="360"/>
      </w:pPr>
    </w:lvl>
    <w:lvl w:ilvl="2" w:tplc="7F36BFEE">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3EF57FF"/>
    <w:multiLevelType w:val="hybridMultilevel"/>
    <w:tmpl w:val="D048D492"/>
    <w:lvl w:ilvl="0" w:tplc="7DA81C32">
      <w:start w:val="1"/>
      <w:numFmt w:val="decimal"/>
      <w:lvlText w:val="%1."/>
      <w:lvlJc w:val="left"/>
      <w:pPr>
        <w:ind w:left="360" w:hanging="360"/>
      </w:pPr>
      <w:rPr>
        <w:rFonts w:ascii="Calibri" w:eastAsia="Times New Roman" w:hAnsi="Calibri" w:cs="Calibri"/>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74233829"/>
    <w:multiLevelType w:val="hybridMultilevel"/>
    <w:tmpl w:val="95B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44432CE"/>
    <w:multiLevelType w:val="hybridMultilevel"/>
    <w:tmpl w:val="7708E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58D6CDE"/>
    <w:multiLevelType w:val="hybridMultilevel"/>
    <w:tmpl w:val="C03EA8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7222CB8"/>
    <w:multiLevelType w:val="multilevel"/>
    <w:tmpl w:val="0726B16E"/>
    <w:lvl w:ilvl="0">
      <w:start w:val="1"/>
      <w:numFmt w:val="decimal"/>
      <w:pStyle w:val="POZIOM10"/>
      <w:lvlText w:val="%1."/>
      <w:lvlJc w:val="left"/>
      <w:pPr>
        <w:ind w:left="720" w:hanging="360"/>
      </w:pPr>
    </w:lvl>
    <w:lvl w:ilvl="1">
      <w:start w:val="1"/>
      <w:numFmt w:val="decimal"/>
      <w:pStyle w:val="POZIOM20"/>
      <w:isLgl/>
      <w:lvlText w:val="%1.%2."/>
      <w:lvlJc w:val="left"/>
      <w:pPr>
        <w:ind w:left="1440" w:hanging="720"/>
      </w:pPr>
      <w:rPr>
        <w:rFonts w:hint="default"/>
        <w:i w:val="0"/>
        <w:color w:val="CC000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1" w15:restartNumberingAfterBreak="0">
    <w:nsid w:val="78193604"/>
    <w:multiLevelType w:val="multilevel"/>
    <w:tmpl w:val="6310DD8C"/>
    <w:lvl w:ilvl="0">
      <w:start w:val="1"/>
      <w:numFmt w:val="decimal"/>
      <w:lvlText w:val="%1."/>
      <w:lvlJc w:val="left"/>
      <w:pPr>
        <w:tabs>
          <w:tab w:val="num" w:pos="360"/>
        </w:tabs>
        <w:ind w:left="360" w:hanging="360"/>
      </w:pPr>
      <w:rPr>
        <w:rFonts w:ascii="Calibri" w:eastAsia="Times New Roman" w:hAnsi="Calibri" w:cs="Calibri" w:hint="default"/>
      </w:rPr>
    </w:lvl>
    <w:lvl w:ilvl="1">
      <w:start w:val="1"/>
      <w:numFmt w:val="decimal"/>
      <w:lvlText w:val="%2)"/>
      <w:lvlJc w:val="left"/>
      <w:pPr>
        <w:ind w:left="1080" w:hanging="360"/>
      </w:pPr>
      <w:rPr>
        <w:rFonts w:cs="Times New Roman" w:hint="default"/>
      </w:rPr>
    </w:lvl>
    <w:lvl w:ilvl="2">
      <w:start w:val="10"/>
      <w:numFmt w:val="decimal"/>
      <w:lvlText w:val="%3"/>
      <w:lvlJc w:val="left"/>
      <w:pPr>
        <w:ind w:left="1800" w:hanging="360"/>
      </w:pPr>
      <w:rPr>
        <w:rFonts w:cs="Times New Roman" w:hint="default"/>
      </w:rPr>
    </w:lvl>
    <w:lvl w:ilvl="3">
      <w:start w:val="1"/>
      <w:numFmt w:val="upperRoman"/>
      <w:lvlText w:val="%4."/>
      <w:lvlJc w:val="left"/>
      <w:pPr>
        <w:ind w:left="2880" w:hanging="72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82" w15:restartNumberingAfterBreak="0">
    <w:nsid w:val="79B568CC"/>
    <w:multiLevelType w:val="multilevel"/>
    <w:tmpl w:val="C2BC513E"/>
    <w:lvl w:ilvl="0">
      <w:start w:val="1"/>
      <w:numFmt w:val="decimal"/>
      <w:lvlText w:val="%1."/>
      <w:lvlJc w:val="left"/>
      <w:pPr>
        <w:ind w:left="720" w:hanging="360"/>
      </w:pPr>
      <w:rPr>
        <w:rFonts w:hint="default"/>
        <w:sz w:val="24"/>
      </w:rPr>
    </w:lvl>
    <w:lvl w:ilvl="1">
      <w:start w:val="2"/>
      <w:numFmt w:val="decimal"/>
      <w:isLgl/>
      <w:lvlText w:val="%1.%2."/>
      <w:lvlJc w:val="left"/>
      <w:pPr>
        <w:ind w:left="1506"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716" w:hanging="180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928" w:hanging="2160"/>
      </w:pPr>
      <w:rPr>
        <w:rFonts w:hint="default"/>
      </w:rPr>
    </w:lvl>
  </w:abstractNum>
  <w:abstractNum w:abstractNumId="83" w15:restartNumberingAfterBreak="0">
    <w:nsid w:val="7AB245DB"/>
    <w:multiLevelType w:val="multilevel"/>
    <w:tmpl w:val="89341B38"/>
    <w:lvl w:ilvl="0">
      <w:start w:val="1"/>
      <w:numFmt w:val="decimal"/>
      <w:lvlText w:val="%1."/>
      <w:lvlJc w:val="left"/>
      <w:pPr>
        <w:tabs>
          <w:tab w:val="num" w:pos="360"/>
        </w:tabs>
        <w:ind w:left="360" w:hanging="360"/>
      </w:pPr>
      <w:rPr>
        <w:rFonts w:ascii="Calibri" w:eastAsia="Times New Roman" w:hAnsi="Calibri" w:cs="Calibri"/>
      </w:rPr>
    </w:lvl>
    <w:lvl w:ilvl="1">
      <w:start w:val="1"/>
      <w:numFmt w:val="decimal"/>
      <w:lvlText w:val="%2)"/>
      <w:lvlJc w:val="left"/>
      <w:pPr>
        <w:ind w:left="1080" w:hanging="360"/>
      </w:pPr>
      <w:rPr>
        <w:rFonts w:cs="Times New Roman" w:hint="default"/>
      </w:rPr>
    </w:lvl>
    <w:lvl w:ilvl="2">
      <w:start w:val="10"/>
      <w:numFmt w:val="decimal"/>
      <w:lvlText w:val="%3"/>
      <w:lvlJc w:val="left"/>
      <w:pPr>
        <w:ind w:left="1800" w:hanging="360"/>
      </w:pPr>
      <w:rPr>
        <w:rFonts w:cs="Times New Roman" w:hint="default"/>
      </w:rPr>
    </w:lvl>
    <w:lvl w:ilvl="3">
      <w:start w:val="1"/>
      <w:numFmt w:val="upperRoman"/>
      <w:lvlText w:val="%4."/>
      <w:lvlJc w:val="left"/>
      <w:pPr>
        <w:ind w:left="2880" w:hanging="720"/>
      </w:pPr>
      <w:rPr>
        <w:rFonts w:cs="Times New Roman" w:hint="default"/>
      </w:rPr>
    </w:lvl>
    <w:lvl w:ilvl="4" w:tentative="1">
      <w:start w:val="1"/>
      <w:numFmt w:val="decimal"/>
      <w:lvlText w:val="%5."/>
      <w:lvlJc w:val="left"/>
      <w:pPr>
        <w:tabs>
          <w:tab w:val="num" w:pos="3240"/>
        </w:tabs>
        <w:ind w:left="3240" w:hanging="360"/>
      </w:pPr>
      <w:rPr>
        <w:rFonts w:cs="Times New Roman"/>
      </w:rPr>
    </w:lvl>
    <w:lvl w:ilvl="5" w:tentative="1">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84" w15:restartNumberingAfterBreak="0">
    <w:nsid w:val="7ADA4AA3"/>
    <w:multiLevelType w:val="hybridMultilevel"/>
    <w:tmpl w:val="940C1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71"/>
  </w:num>
  <w:num w:numId="3">
    <w:abstractNumId w:val="47"/>
  </w:num>
  <w:num w:numId="4">
    <w:abstractNumId w:val="23"/>
  </w:num>
  <w:num w:numId="5">
    <w:abstractNumId w:val="12"/>
  </w:num>
  <w:num w:numId="6">
    <w:abstractNumId w:val="52"/>
  </w:num>
  <w:num w:numId="7">
    <w:abstractNumId w:val="35"/>
  </w:num>
  <w:num w:numId="8">
    <w:abstractNumId w:val="27"/>
  </w:num>
  <w:num w:numId="9">
    <w:abstractNumId w:val="59"/>
  </w:num>
  <w:num w:numId="10">
    <w:abstractNumId w:val="42"/>
  </w:num>
  <w:num w:numId="11">
    <w:abstractNumId w:val="6"/>
  </w:num>
  <w:num w:numId="12">
    <w:abstractNumId w:val="24"/>
  </w:num>
  <w:num w:numId="13">
    <w:abstractNumId w:val="84"/>
  </w:num>
  <w:num w:numId="14">
    <w:abstractNumId w:val="61"/>
  </w:num>
  <w:num w:numId="15">
    <w:abstractNumId w:val="2"/>
  </w:num>
  <w:num w:numId="16">
    <w:abstractNumId w:val="75"/>
  </w:num>
  <w:num w:numId="17">
    <w:abstractNumId w:val="40"/>
  </w:num>
  <w:num w:numId="18">
    <w:abstractNumId w:val="67"/>
  </w:num>
  <w:num w:numId="19">
    <w:abstractNumId w:val="58"/>
  </w:num>
  <w:num w:numId="20">
    <w:abstractNumId w:val="66"/>
  </w:num>
  <w:num w:numId="21">
    <w:abstractNumId w:val="73"/>
  </w:num>
  <w:num w:numId="22">
    <w:abstractNumId w:val="41"/>
  </w:num>
  <w:num w:numId="23">
    <w:abstractNumId w:val="45"/>
  </w:num>
  <w:num w:numId="24">
    <w:abstractNumId w:val="60"/>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2"/>
  </w:num>
  <w:num w:numId="28">
    <w:abstractNumId w:val="50"/>
  </w:num>
  <w:num w:numId="29">
    <w:abstractNumId w:val="25"/>
  </w:num>
  <w:num w:numId="30">
    <w:abstractNumId w:val="48"/>
  </w:num>
  <w:num w:numId="31">
    <w:abstractNumId w:val="14"/>
  </w:num>
  <w:num w:numId="32">
    <w:abstractNumId w:val="16"/>
  </w:num>
  <w:num w:numId="33">
    <w:abstractNumId w:val="21"/>
  </w:num>
  <w:num w:numId="34">
    <w:abstractNumId w:val="46"/>
  </w:num>
  <w:num w:numId="35">
    <w:abstractNumId w:val="4"/>
  </w:num>
  <w:num w:numId="36">
    <w:abstractNumId w:val="34"/>
  </w:num>
  <w:num w:numId="37">
    <w:abstractNumId w:val="51"/>
  </w:num>
  <w:num w:numId="38">
    <w:abstractNumId w:val="76"/>
  </w:num>
  <w:num w:numId="39">
    <w:abstractNumId w:val="44"/>
  </w:num>
  <w:num w:numId="40">
    <w:abstractNumId w:val="74"/>
  </w:num>
  <w:num w:numId="41">
    <w:abstractNumId w:val="31"/>
  </w:num>
  <w:num w:numId="42">
    <w:abstractNumId w:val="83"/>
  </w:num>
  <w:num w:numId="43">
    <w:abstractNumId w:val="53"/>
  </w:num>
  <w:num w:numId="44">
    <w:abstractNumId w:val="29"/>
  </w:num>
  <w:num w:numId="45">
    <w:abstractNumId w:val="37"/>
  </w:num>
  <w:num w:numId="46">
    <w:abstractNumId w:val="43"/>
  </w:num>
  <w:num w:numId="47">
    <w:abstractNumId w:val="33"/>
  </w:num>
  <w:num w:numId="48">
    <w:abstractNumId w:val="26"/>
  </w:num>
  <w:num w:numId="49">
    <w:abstractNumId w:val="13"/>
  </w:num>
  <w:num w:numId="50">
    <w:abstractNumId w:val="63"/>
  </w:num>
  <w:num w:numId="51">
    <w:abstractNumId w:val="69"/>
  </w:num>
  <w:num w:numId="52">
    <w:abstractNumId w:val="36"/>
  </w:num>
  <w:num w:numId="53">
    <w:abstractNumId w:val="72"/>
  </w:num>
  <w:num w:numId="54">
    <w:abstractNumId w:val="49"/>
  </w:num>
  <w:num w:numId="55">
    <w:abstractNumId w:val="11"/>
  </w:num>
  <w:num w:numId="56">
    <w:abstractNumId w:val="10"/>
  </w:num>
  <w:num w:numId="57">
    <w:abstractNumId w:val="56"/>
  </w:num>
  <w:num w:numId="58">
    <w:abstractNumId w:val="38"/>
  </w:num>
  <w:num w:numId="59">
    <w:abstractNumId w:val="62"/>
  </w:num>
  <w:num w:numId="60">
    <w:abstractNumId w:val="68"/>
  </w:num>
  <w:num w:numId="61">
    <w:abstractNumId w:val="65"/>
  </w:num>
  <w:num w:numId="62">
    <w:abstractNumId w:val="54"/>
  </w:num>
  <w:num w:numId="63">
    <w:abstractNumId w:val="39"/>
  </w:num>
  <w:num w:numId="64">
    <w:abstractNumId w:val="22"/>
  </w:num>
  <w:num w:numId="65">
    <w:abstractNumId w:val="77"/>
  </w:num>
  <w:num w:numId="66">
    <w:abstractNumId w:val="81"/>
  </w:num>
  <w:num w:numId="6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0"/>
  </w:num>
  <w:num w:numId="69">
    <w:abstractNumId w:val="32"/>
  </w:num>
  <w:num w:numId="70">
    <w:abstractNumId w:val="3"/>
  </w:num>
  <w:num w:numId="71">
    <w:abstractNumId w:val="30"/>
  </w:num>
  <w:num w:numId="72">
    <w:abstractNumId w:val="70"/>
  </w:num>
  <w:num w:numId="73">
    <w:abstractNumId w:val="55"/>
  </w:num>
  <w:num w:numId="74">
    <w:abstractNumId w:val="28"/>
  </w:num>
  <w:num w:numId="75">
    <w:abstractNumId w:val="19"/>
  </w:num>
  <w:num w:numId="76">
    <w:abstractNumId w:val="80"/>
  </w:num>
  <w:num w:numId="77">
    <w:abstractNumId w:val="20"/>
  </w:num>
  <w:num w:numId="78">
    <w:abstractNumId w:val="5"/>
  </w:num>
  <w:num w:numId="79">
    <w:abstractNumId w:val="79"/>
  </w:num>
  <w:num w:numId="80">
    <w:abstractNumId w:val="78"/>
  </w:num>
  <w:num w:numId="81">
    <w:abstractNumId w:val="7"/>
  </w:num>
  <w:num w:numId="82">
    <w:abstractNumId w:val="8"/>
  </w:num>
  <w:num w:numId="83">
    <w:abstractNumId w:val="17"/>
  </w:num>
  <w:num w:numId="84">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902"/>
  <w:hyphenationZone w:val="425"/>
  <w:drawingGridHorizontalSpacing w:val="100"/>
  <w:displayHorizontalDrawingGridEvery w:val="2"/>
  <w:characterSpacingControl w:val="doNotCompress"/>
  <w:hdrShapeDefaults>
    <o:shapedefaults v:ext="edit" spidmax="2063"/>
    <o:shapelayout v:ext="edit">
      <o:idmap v:ext="edit" data="2"/>
      <o:rules v:ext="edit">
        <o:r id="V:Rule1" type="connector" idref="#_x0000_s2062"/>
        <o:r id="V:Rule2" type="connector" idref="#_x0000_s206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84080"/>
    <w:rsid w:val="0000094F"/>
    <w:rsid w:val="000023FD"/>
    <w:rsid w:val="00002BA0"/>
    <w:rsid w:val="00002C01"/>
    <w:rsid w:val="00004ED7"/>
    <w:rsid w:val="00005138"/>
    <w:rsid w:val="0000550E"/>
    <w:rsid w:val="0000586E"/>
    <w:rsid w:val="00005889"/>
    <w:rsid w:val="000070BE"/>
    <w:rsid w:val="00007D61"/>
    <w:rsid w:val="00010B3A"/>
    <w:rsid w:val="000121BE"/>
    <w:rsid w:val="00012942"/>
    <w:rsid w:val="000131C0"/>
    <w:rsid w:val="0001442F"/>
    <w:rsid w:val="00014676"/>
    <w:rsid w:val="00015A37"/>
    <w:rsid w:val="00016900"/>
    <w:rsid w:val="00016BD1"/>
    <w:rsid w:val="00017CDA"/>
    <w:rsid w:val="00021707"/>
    <w:rsid w:val="00022A6B"/>
    <w:rsid w:val="00023907"/>
    <w:rsid w:val="00023C68"/>
    <w:rsid w:val="00023F3E"/>
    <w:rsid w:val="000264C1"/>
    <w:rsid w:val="00026968"/>
    <w:rsid w:val="00030CD5"/>
    <w:rsid w:val="0003103B"/>
    <w:rsid w:val="00031C07"/>
    <w:rsid w:val="000343EC"/>
    <w:rsid w:val="000349CC"/>
    <w:rsid w:val="00035933"/>
    <w:rsid w:val="00037B16"/>
    <w:rsid w:val="00040C3E"/>
    <w:rsid w:val="000435A5"/>
    <w:rsid w:val="00044169"/>
    <w:rsid w:val="00044933"/>
    <w:rsid w:val="00044D2B"/>
    <w:rsid w:val="00044EBD"/>
    <w:rsid w:val="00045478"/>
    <w:rsid w:val="000455F9"/>
    <w:rsid w:val="00046001"/>
    <w:rsid w:val="00046778"/>
    <w:rsid w:val="00047578"/>
    <w:rsid w:val="00051C2C"/>
    <w:rsid w:val="00052219"/>
    <w:rsid w:val="000528E5"/>
    <w:rsid w:val="000534B5"/>
    <w:rsid w:val="00054BB8"/>
    <w:rsid w:val="00054F75"/>
    <w:rsid w:val="00056837"/>
    <w:rsid w:val="00060151"/>
    <w:rsid w:val="00061C73"/>
    <w:rsid w:val="00062BCE"/>
    <w:rsid w:val="00063457"/>
    <w:rsid w:val="00063D81"/>
    <w:rsid w:val="00065A67"/>
    <w:rsid w:val="000666C0"/>
    <w:rsid w:val="00066780"/>
    <w:rsid w:val="0006692F"/>
    <w:rsid w:val="00070142"/>
    <w:rsid w:val="00070BC4"/>
    <w:rsid w:val="00071534"/>
    <w:rsid w:val="000726DC"/>
    <w:rsid w:val="00072CF1"/>
    <w:rsid w:val="000736C1"/>
    <w:rsid w:val="000748C0"/>
    <w:rsid w:val="00074A25"/>
    <w:rsid w:val="00077E5D"/>
    <w:rsid w:val="00081B2F"/>
    <w:rsid w:val="00082CE1"/>
    <w:rsid w:val="000838A0"/>
    <w:rsid w:val="00083FE8"/>
    <w:rsid w:val="000856CC"/>
    <w:rsid w:val="000863C0"/>
    <w:rsid w:val="000864A7"/>
    <w:rsid w:val="00090BBB"/>
    <w:rsid w:val="00090DDA"/>
    <w:rsid w:val="00090EF8"/>
    <w:rsid w:val="00091456"/>
    <w:rsid w:val="000921F5"/>
    <w:rsid w:val="00093098"/>
    <w:rsid w:val="0009391C"/>
    <w:rsid w:val="00094378"/>
    <w:rsid w:val="0009504F"/>
    <w:rsid w:val="000955B3"/>
    <w:rsid w:val="0009585F"/>
    <w:rsid w:val="000974EF"/>
    <w:rsid w:val="000A266E"/>
    <w:rsid w:val="000A35AF"/>
    <w:rsid w:val="000A3D40"/>
    <w:rsid w:val="000A52EE"/>
    <w:rsid w:val="000A583A"/>
    <w:rsid w:val="000A61CB"/>
    <w:rsid w:val="000A6E93"/>
    <w:rsid w:val="000A7D3F"/>
    <w:rsid w:val="000B0436"/>
    <w:rsid w:val="000B73CF"/>
    <w:rsid w:val="000B7796"/>
    <w:rsid w:val="000C1188"/>
    <w:rsid w:val="000C19C9"/>
    <w:rsid w:val="000C1EF0"/>
    <w:rsid w:val="000C23A7"/>
    <w:rsid w:val="000C2F01"/>
    <w:rsid w:val="000C3B83"/>
    <w:rsid w:val="000C6993"/>
    <w:rsid w:val="000D0E37"/>
    <w:rsid w:val="000D2DBF"/>
    <w:rsid w:val="000D383D"/>
    <w:rsid w:val="000D5212"/>
    <w:rsid w:val="000D65AE"/>
    <w:rsid w:val="000D669E"/>
    <w:rsid w:val="000D6E41"/>
    <w:rsid w:val="000D76A4"/>
    <w:rsid w:val="000D77FD"/>
    <w:rsid w:val="000D7CB3"/>
    <w:rsid w:val="000E0223"/>
    <w:rsid w:val="000E0989"/>
    <w:rsid w:val="000E0B18"/>
    <w:rsid w:val="000E418D"/>
    <w:rsid w:val="000E444C"/>
    <w:rsid w:val="000E4BCD"/>
    <w:rsid w:val="000E69A7"/>
    <w:rsid w:val="000E6B7C"/>
    <w:rsid w:val="000F0820"/>
    <w:rsid w:val="000F08A9"/>
    <w:rsid w:val="000F1636"/>
    <w:rsid w:val="000F21F7"/>
    <w:rsid w:val="000F3E48"/>
    <w:rsid w:val="000F5305"/>
    <w:rsid w:val="000F6A3E"/>
    <w:rsid w:val="001001DB"/>
    <w:rsid w:val="00102D76"/>
    <w:rsid w:val="001061B7"/>
    <w:rsid w:val="0011153E"/>
    <w:rsid w:val="00111719"/>
    <w:rsid w:val="00113567"/>
    <w:rsid w:val="0011359B"/>
    <w:rsid w:val="00113CFA"/>
    <w:rsid w:val="0011635A"/>
    <w:rsid w:val="00116AE1"/>
    <w:rsid w:val="00116BED"/>
    <w:rsid w:val="00120182"/>
    <w:rsid w:val="0012086C"/>
    <w:rsid w:val="001212A5"/>
    <w:rsid w:val="00123FD7"/>
    <w:rsid w:val="0012408C"/>
    <w:rsid w:val="0012419A"/>
    <w:rsid w:val="00127599"/>
    <w:rsid w:val="001278CE"/>
    <w:rsid w:val="00127B4C"/>
    <w:rsid w:val="0013126C"/>
    <w:rsid w:val="001315FA"/>
    <w:rsid w:val="001318A3"/>
    <w:rsid w:val="00133366"/>
    <w:rsid w:val="00134989"/>
    <w:rsid w:val="00135228"/>
    <w:rsid w:val="001352B3"/>
    <w:rsid w:val="001421D2"/>
    <w:rsid w:val="001424C4"/>
    <w:rsid w:val="001436C9"/>
    <w:rsid w:val="0014471F"/>
    <w:rsid w:val="00145352"/>
    <w:rsid w:val="0014539C"/>
    <w:rsid w:val="001462E2"/>
    <w:rsid w:val="0014635C"/>
    <w:rsid w:val="0015014B"/>
    <w:rsid w:val="0015090C"/>
    <w:rsid w:val="001509C0"/>
    <w:rsid w:val="00151084"/>
    <w:rsid w:val="001519F5"/>
    <w:rsid w:val="001549D0"/>
    <w:rsid w:val="00154FB7"/>
    <w:rsid w:val="00155546"/>
    <w:rsid w:val="001569DB"/>
    <w:rsid w:val="001630F4"/>
    <w:rsid w:val="00163500"/>
    <w:rsid w:val="00163E82"/>
    <w:rsid w:val="00164367"/>
    <w:rsid w:val="0016536B"/>
    <w:rsid w:val="001671BE"/>
    <w:rsid w:val="001674C2"/>
    <w:rsid w:val="00167EBB"/>
    <w:rsid w:val="00167FCA"/>
    <w:rsid w:val="0017170E"/>
    <w:rsid w:val="00171982"/>
    <w:rsid w:val="00172040"/>
    <w:rsid w:val="00173178"/>
    <w:rsid w:val="00173F5F"/>
    <w:rsid w:val="001743F4"/>
    <w:rsid w:val="0017483D"/>
    <w:rsid w:val="0017494A"/>
    <w:rsid w:val="00174DB7"/>
    <w:rsid w:val="001757AD"/>
    <w:rsid w:val="00176497"/>
    <w:rsid w:val="0018069B"/>
    <w:rsid w:val="0018114E"/>
    <w:rsid w:val="00182196"/>
    <w:rsid w:val="00182C02"/>
    <w:rsid w:val="00184AED"/>
    <w:rsid w:val="00185FE4"/>
    <w:rsid w:val="00186651"/>
    <w:rsid w:val="00187C53"/>
    <w:rsid w:val="00190B69"/>
    <w:rsid w:val="00191071"/>
    <w:rsid w:val="0019332F"/>
    <w:rsid w:val="00195824"/>
    <w:rsid w:val="00195E2D"/>
    <w:rsid w:val="001A0419"/>
    <w:rsid w:val="001A055E"/>
    <w:rsid w:val="001A4FE3"/>
    <w:rsid w:val="001A6E3B"/>
    <w:rsid w:val="001B090B"/>
    <w:rsid w:val="001B3A68"/>
    <w:rsid w:val="001B56ED"/>
    <w:rsid w:val="001B5B19"/>
    <w:rsid w:val="001B63F8"/>
    <w:rsid w:val="001B64B3"/>
    <w:rsid w:val="001B7A92"/>
    <w:rsid w:val="001C15C2"/>
    <w:rsid w:val="001C292D"/>
    <w:rsid w:val="001C296C"/>
    <w:rsid w:val="001C2EB3"/>
    <w:rsid w:val="001C4B0A"/>
    <w:rsid w:val="001C6947"/>
    <w:rsid w:val="001C6F73"/>
    <w:rsid w:val="001C721E"/>
    <w:rsid w:val="001C7565"/>
    <w:rsid w:val="001D0641"/>
    <w:rsid w:val="001D137B"/>
    <w:rsid w:val="001D1E0A"/>
    <w:rsid w:val="001D27E3"/>
    <w:rsid w:val="001D344A"/>
    <w:rsid w:val="001D5F6E"/>
    <w:rsid w:val="001D78EC"/>
    <w:rsid w:val="001E0E77"/>
    <w:rsid w:val="001E1968"/>
    <w:rsid w:val="001E1D2C"/>
    <w:rsid w:val="001E1EF0"/>
    <w:rsid w:val="001E2229"/>
    <w:rsid w:val="001E4365"/>
    <w:rsid w:val="001E5281"/>
    <w:rsid w:val="001E6AD8"/>
    <w:rsid w:val="001E78DA"/>
    <w:rsid w:val="001F0698"/>
    <w:rsid w:val="001F0D43"/>
    <w:rsid w:val="001F0DAD"/>
    <w:rsid w:val="001F0E81"/>
    <w:rsid w:val="001F165D"/>
    <w:rsid w:val="001F1E29"/>
    <w:rsid w:val="001F2D47"/>
    <w:rsid w:val="001F42D0"/>
    <w:rsid w:val="001F5548"/>
    <w:rsid w:val="001F5B04"/>
    <w:rsid w:val="001F7252"/>
    <w:rsid w:val="001F7505"/>
    <w:rsid w:val="0020180E"/>
    <w:rsid w:val="00201CC9"/>
    <w:rsid w:val="00202E8C"/>
    <w:rsid w:val="00204D8C"/>
    <w:rsid w:val="002052D8"/>
    <w:rsid w:val="00205986"/>
    <w:rsid w:val="002071CE"/>
    <w:rsid w:val="002137D7"/>
    <w:rsid w:val="00214C86"/>
    <w:rsid w:val="00216736"/>
    <w:rsid w:val="00216C54"/>
    <w:rsid w:val="00220930"/>
    <w:rsid w:val="00220FB0"/>
    <w:rsid w:val="002210CC"/>
    <w:rsid w:val="002216B0"/>
    <w:rsid w:val="002227A9"/>
    <w:rsid w:val="0022299A"/>
    <w:rsid w:val="00223104"/>
    <w:rsid w:val="002232B5"/>
    <w:rsid w:val="002234BA"/>
    <w:rsid w:val="002239C8"/>
    <w:rsid w:val="002262B0"/>
    <w:rsid w:val="00227709"/>
    <w:rsid w:val="00227A20"/>
    <w:rsid w:val="00230986"/>
    <w:rsid w:val="002313AB"/>
    <w:rsid w:val="00231977"/>
    <w:rsid w:val="002333B6"/>
    <w:rsid w:val="002342F6"/>
    <w:rsid w:val="0023464D"/>
    <w:rsid w:val="00234CCB"/>
    <w:rsid w:val="00236356"/>
    <w:rsid w:val="00236EDE"/>
    <w:rsid w:val="002370F4"/>
    <w:rsid w:val="0024121E"/>
    <w:rsid w:val="002415D0"/>
    <w:rsid w:val="00241A19"/>
    <w:rsid w:val="00243E14"/>
    <w:rsid w:val="002444ED"/>
    <w:rsid w:val="00244C4D"/>
    <w:rsid w:val="00245348"/>
    <w:rsid w:val="00245BB3"/>
    <w:rsid w:val="00252841"/>
    <w:rsid w:val="00253037"/>
    <w:rsid w:val="002530FE"/>
    <w:rsid w:val="00253A33"/>
    <w:rsid w:val="00255352"/>
    <w:rsid w:val="002555BD"/>
    <w:rsid w:val="0025691A"/>
    <w:rsid w:val="00256A6F"/>
    <w:rsid w:val="00256D76"/>
    <w:rsid w:val="00260E09"/>
    <w:rsid w:val="00264CD8"/>
    <w:rsid w:val="0026597E"/>
    <w:rsid w:val="00265999"/>
    <w:rsid w:val="00265D90"/>
    <w:rsid w:val="0026667C"/>
    <w:rsid w:val="00267E01"/>
    <w:rsid w:val="00271D4E"/>
    <w:rsid w:val="002733E4"/>
    <w:rsid w:val="00273693"/>
    <w:rsid w:val="00274EF5"/>
    <w:rsid w:val="00275378"/>
    <w:rsid w:val="00275509"/>
    <w:rsid w:val="002758C0"/>
    <w:rsid w:val="002775A2"/>
    <w:rsid w:val="00280285"/>
    <w:rsid w:val="002802CD"/>
    <w:rsid w:val="002833F9"/>
    <w:rsid w:val="00283C19"/>
    <w:rsid w:val="00284F09"/>
    <w:rsid w:val="00285541"/>
    <w:rsid w:val="0028753D"/>
    <w:rsid w:val="00291241"/>
    <w:rsid w:val="002959EE"/>
    <w:rsid w:val="002967C6"/>
    <w:rsid w:val="00297593"/>
    <w:rsid w:val="00297BC7"/>
    <w:rsid w:val="00297EC6"/>
    <w:rsid w:val="00297FDA"/>
    <w:rsid w:val="002A17F1"/>
    <w:rsid w:val="002A1F97"/>
    <w:rsid w:val="002A48C0"/>
    <w:rsid w:val="002A59BB"/>
    <w:rsid w:val="002B0404"/>
    <w:rsid w:val="002B0C60"/>
    <w:rsid w:val="002B14A4"/>
    <w:rsid w:val="002B1FB3"/>
    <w:rsid w:val="002B71A7"/>
    <w:rsid w:val="002C1F8B"/>
    <w:rsid w:val="002C2442"/>
    <w:rsid w:val="002C34CA"/>
    <w:rsid w:val="002C4123"/>
    <w:rsid w:val="002C47EA"/>
    <w:rsid w:val="002C6479"/>
    <w:rsid w:val="002D09E2"/>
    <w:rsid w:val="002D2D09"/>
    <w:rsid w:val="002D2F6B"/>
    <w:rsid w:val="002D4B4C"/>
    <w:rsid w:val="002D4E26"/>
    <w:rsid w:val="002D61D9"/>
    <w:rsid w:val="002D64A1"/>
    <w:rsid w:val="002E6539"/>
    <w:rsid w:val="002E661E"/>
    <w:rsid w:val="002E6A9B"/>
    <w:rsid w:val="002E7E5C"/>
    <w:rsid w:val="002F06BA"/>
    <w:rsid w:val="002F0E87"/>
    <w:rsid w:val="002F16BC"/>
    <w:rsid w:val="002F32DE"/>
    <w:rsid w:val="002F5661"/>
    <w:rsid w:val="002F6659"/>
    <w:rsid w:val="002F7175"/>
    <w:rsid w:val="00301C4F"/>
    <w:rsid w:val="00301EC0"/>
    <w:rsid w:val="0030457A"/>
    <w:rsid w:val="00304C3C"/>
    <w:rsid w:val="003069FD"/>
    <w:rsid w:val="00307564"/>
    <w:rsid w:val="003078EA"/>
    <w:rsid w:val="0031068D"/>
    <w:rsid w:val="00310D4B"/>
    <w:rsid w:val="00311FE9"/>
    <w:rsid w:val="003122A9"/>
    <w:rsid w:val="00312C2C"/>
    <w:rsid w:val="00312DF1"/>
    <w:rsid w:val="00312E81"/>
    <w:rsid w:val="00314598"/>
    <w:rsid w:val="00320714"/>
    <w:rsid w:val="00322357"/>
    <w:rsid w:val="0032709B"/>
    <w:rsid w:val="003309C3"/>
    <w:rsid w:val="00331F4F"/>
    <w:rsid w:val="003320CA"/>
    <w:rsid w:val="003326D2"/>
    <w:rsid w:val="00332EE2"/>
    <w:rsid w:val="00334564"/>
    <w:rsid w:val="00334B87"/>
    <w:rsid w:val="00335159"/>
    <w:rsid w:val="00336332"/>
    <w:rsid w:val="00336345"/>
    <w:rsid w:val="00341024"/>
    <w:rsid w:val="00343029"/>
    <w:rsid w:val="003442BB"/>
    <w:rsid w:val="00346B60"/>
    <w:rsid w:val="003473AF"/>
    <w:rsid w:val="0035050E"/>
    <w:rsid w:val="00350D6D"/>
    <w:rsid w:val="0035155F"/>
    <w:rsid w:val="00351576"/>
    <w:rsid w:val="00352E29"/>
    <w:rsid w:val="003534E2"/>
    <w:rsid w:val="00357406"/>
    <w:rsid w:val="00357EE9"/>
    <w:rsid w:val="00357F6F"/>
    <w:rsid w:val="003600DB"/>
    <w:rsid w:val="00361D03"/>
    <w:rsid w:val="003636B9"/>
    <w:rsid w:val="00363850"/>
    <w:rsid w:val="00364235"/>
    <w:rsid w:val="00364688"/>
    <w:rsid w:val="003659B8"/>
    <w:rsid w:val="00370C66"/>
    <w:rsid w:val="003723BB"/>
    <w:rsid w:val="00372985"/>
    <w:rsid w:val="003748B3"/>
    <w:rsid w:val="0037523F"/>
    <w:rsid w:val="00376BCA"/>
    <w:rsid w:val="003844D2"/>
    <w:rsid w:val="003851CB"/>
    <w:rsid w:val="00386B56"/>
    <w:rsid w:val="00390DC2"/>
    <w:rsid w:val="00391BF8"/>
    <w:rsid w:val="00392B57"/>
    <w:rsid w:val="003933D2"/>
    <w:rsid w:val="003934A0"/>
    <w:rsid w:val="003953DC"/>
    <w:rsid w:val="00396258"/>
    <w:rsid w:val="00397961"/>
    <w:rsid w:val="003A0B27"/>
    <w:rsid w:val="003A0B6B"/>
    <w:rsid w:val="003A1D08"/>
    <w:rsid w:val="003B36B9"/>
    <w:rsid w:val="003B46B1"/>
    <w:rsid w:val="003B6F2F"/>
    <w:rsid w:val="003C0AAF"/>
    <w:rsid w:val="003C2815"/>
    <w:rsid w:val="003C2C2C"/>
    <w:rsid w:val="003C4D37"/>
    <w:rsid w:val="003D3537"/>
    <w:rsid w:val="003D4499"/>
    <w:rsid w:val="003D4F26"/>
    <w:rsid w:val="003D5370"/>
    <w:rsid w:val="003D58B6"/>
    <w:rsid w:val="003D7AFB"/>
    <w:rsid w:val="003E058A"/>
    <w:rsid w:val="003E08C0"/>
    <w:rsid w:val="003E1DC5"/>
    <w:rsid w:val="003E2DB7"/>
    <w:rsid w:val="003E4CB1"/>
    <w:rsid w:val="003E5F21"/>
    <w:rsid w:val="003E6E73"/>
    <w:rsid w:val="003E7CD7"/>
    <w:rsid w:val="003F19B8"/>
    <w:rsid w:val="003F272F"/>
    <w:rsid w:val="003F42CA"/>
    <w:rsid w:val="003F7437"/>
    <w:rsid w:val="004018C8"/>
    <w:rsid w:val="0040282B"/>
    <w:rsid w:val="004032B2"/>
    <w:rsid w:val="00405BA3"/>
    <w:rsid w:val="00405C9D"/>
    <w:rsid w:val="00406866"/>
    <w:rsid w:val="0040695F"/>
    <w:rsid w:val="00410095"/>
    <w:rsid w:val="00410B88"/>
    <w:rsid w:val="004119E8"/>
    <w:rsid w:val="004133F8"/>
    <w:rsid w:val="00414345"/>
    <w:rsid w:val="00414F96"/>
    <w:rsid w:val="00417BD9"/>
    <w:rsid w:val="004208D4"/>
    <w:rsid w:val="00420B08"/>
    <w:rsid w:val="00420C72"/>
    <w:rsid w:val="00421036"/>
    <w:rsid w:val="00422862"/>
    <w:rsid w:val="00425B99"/>
    <w:rsid w:val="00426C98"/>
    <w:rsid w:val="00434DA9"/>
    <w:rsid w:val="00436454"/>
    <w:rsid w:val="004368CC"/>
    <w:rsid w:val="00440811"/>
    <w:rsid w:val="004408A9"/>
    <w:rsid w:val="004417D1"/>
    <w:rsid w:val="00442001"/>
    <w:rsid w:val="00442123"/>
    <w:rsid w:val="00442701"/>
    <w:rsid w:val="00442D69"/>
    <w:rsid w:val="00443968"/>
    <w:rsid w:val="004439BD"/>
    <w:rsid w:val="00445CF4"/>
    <w:rsid w:val="00445F3B"/>
    <w:rsid w:val="00446D4B"/>
    <w:rsid w:val="00447BDE"/>
    <w:rsid w:val="0045081F"/>
    <w:rsid w:val="00450AFA"/>
    <w:rsid w:val="00451210"/>
    <w:rsid w:val="0045236A"/>
    <w:rsid w:val="0045689C"/>
    <w:rsid w:val="0046026B"/>
    <w:rsid w:val="00461150"/>
    <w:rsid w:val="004626C4"/>
    <w:rsid w:val="004706AC"/>
    <w:rsid w:val="00470846"/>
    <w:rsid w:val="00470A5E"/>
    <w:rsid w:val="00471495"/>
    <w:rsid w:val="00471F15"/>
    <w:rsid w:val="00472C9C"/>
    <w:rsid w:val="00473F26"/>
    <w:rsid w:val="004749D4"/>
    <w:rsid w:val="0047610C"/>
    <w:rsid w:val="004764BC"/>
    <w:rsid w:val="004800EA"/>
    <w:rsid w:val="00481BA3"/>
    <w:rsid w:val="00481C89"/>
    <w:rsid w:val="00483208"/>
    <w:rsid w:val="00484413"/>
    <w:rsid w:val="004860A8"/>
    <w:rsid w:val="00487A68"/>
    <w:rsid w:val="0049009D"/>
    <w:rsid w:val="00490719"/>
    <w:rsid w:val="00490F57"/>
    <w:rsid w:val="00492E15"/>
    <w:rsid w:val="00497AD5"/>
    <w:rsid w:val="00497ECB"/>
    <w:rsid w:val="004A0F86"/>
    <w:rsid w:val="004A1A16"/>
    <w:rsid w:val="004A257D"/>
    <w:rsid w:val="004A3BCC"/>
    <w:rsid w:val="004A401C"/>
    <w:rsid w:val="004A5640"/>
    <w:rsid w:val="004A5BD2"/>
    <w:rsid w:val="004B2024"/>
    <w:rsid w:val="004B48F5"/>
    <w:rsid w:val="004B58A8"/>
    <w:rsid w:val="004B75CF"/>
    <w:rsid w:val="004B78CC"/>
    <w:rsid w:val="004C1237"/>
    <w:rsid w:val="004C1258"/>
    <w:rsid w:val="004C15C9"/>
    <w:rsid w:val="004C3E02"/>
    <w:rsid w:val="004C40F1"/>
    <w:rsid w:val="004C5597"/>
    <w:rsid w:val="004C6283"/>
    <w:rsid w:val="004C68E6"/>
    <w:rsid w:val="004C7653"/>
    <w:rsid w:val="004C7D7D"/>
    <w:rsid w:val="004C7F0C"/>
    <w:rsid w:val="004D0268"/>
    <w:rsid w:val="004D21CE"/>
    <w:rsid w:val="004D344C"/>
    <w:rsid w:val="004D6DA9"/>
    <w:rsid w:val="004D7FF8"/>
    <w:rsid w:val="004E3BB7"/>
    <w:rsid w:val="004E4290"/>
    <w:rsid w:val="004E5C09"/>
    <w:rsid w:val="004E74F7"/>
    <w:rsid w:val="004F42DC"/>
    <w:rsid w:val="004F5675"/>
    <w:rsid w:val="004F59F7"/>
    <w:rsid w:val="004F5A8C"/>
    <w:rsid w:val="004F6141"/>
    <w:rsid w:val="004F6918"/>
    <w:rsid w:val="004F7A2F"/>
    <w:rsid w:val="005002D5"/>
    <w:rsid w:val="00500414"/>
    <w:rsid w:val="005015F0"/>
    <w:rsid w:val="005034DE"/>
    <w:rsid w:val="005037C9"/>
    <w:rsid w:val="005043AB"/>
    <w:rsid w:val="00507291"/>
    <w:rsid w:val="00510FE7"/>
    <w:rsid w:val="005123F2"/>
    <w:rsid w:val="00514122"/>
    <w:rsid w:val="005159EE"/>
    <w:rsid w:val="0051790B"/>
    <w:rsid w:val="00522EB2"/>
    <w:rsid w:val="00523A4B"/>
    <w:rsid w:val="0052454B"/>
    <w:rsid w:val="00526A14"/>
    <w:rsid w:val="0052715F"/>
    <w:rsid w:val="005274E7"/>
    <w:rsid w:val="00527EBF"/>
    <w:rsid w:val="00530A95"/>
    <w:rsid w:val="005314AA"/>
    <w:rsid w:val="00531723"/>
    <w:rsid w:val="00535A60"/>
    <w:rsid w:val="00536799"/>
    <w:rsid w:val="0053794F"/>
    <w:rsid w:val="00537C3D"/>
    <w:rsid w:val="005414B4"/>
    <w:rsid w:val="00542B7F"/>
    <w:rsid w:val="00543C45"/>
    <w:rsid w:val="00543C83"/>
    <w:rsid w:val="00543F6F"/>
    <w:rsid w:val="00545691"/>
    <w:rsid w:val="00545C74"/>
    <w:rsid w:val="00550643"/>
    <w:rsid w:val="00550DC9"/>
    <w:rsid w:val="0055194B"/>
    <w:rsid w:val="00552DA1"/>
    <w:rsid w:val="005530EE"/>
    <w:rsid w:val="0055357E"/>
    <w:rsid w:val="00556893"/>
    <w:rsid w:val="0056233D"/>
    <w:rsid w:val="00562EA0"/>
    <w:rsid w:val="005632C3"/>
    <w:rsid w:val="005638DC"/>
    <w:rsid w:val="00564E9E"/>
    <w:rsid w:val="00564FB7"/>
    <w:rsid w:val="00565FDE"/>
    <w:rsid w:val="00567031"/>
    <w:rsid w:val="005675BB"/>
    <w:rsid w:val="0057031A"/>
    <w:rsid w:val="00570BA5"/>
    <w:rsid w:val="00573BF6"/>
    <w:rsid w:val="00573D0E"/>
    <w:rsid w:val="00574104"/>
    <w:rsid w:val="00574C39"/>
    <w:rsid w:val="005759DA"/>
    <w:rsid w:val="00575AA4"/>
    <w:rsid w:val="00576842"/>
    <w:rsid w:val="00576B1C"/>
    <w:rsid w:val="005775BF"/>
    <w:rsid w:val="00577881"/>
    <w:rsid w:val="005800EF"/>
    <w:rsid w:val="0058172E"/>
    <w:rsid w:val="005826C2"/>
    <w:rsid w:val="0058618D"/>
    <w:rsid w:val="005861BB"/>
    <w:rsid w:val="0058662E"/>
    <w:rsid w:val="00586E4F"/>
    <w:rsid w:val="00587DE5"/>
    <w:rsid w:val="00592EA5"/>
    <w:rsid w:val="0059427B"/>
    <w:rsid w:val="00596274"/>
    <w:rsid w:val="005972BE"/>
    <w:rsid w:val="005A076F"/>
    <w:rsid w:val="005A0E1D"/>
    <w:rsid w:val="005A15C7"/>
    <w:rsid w:val="005A17EC"/>
    <w:rsid w:val="005A2749"/>
    <w:rsid w:val="005A2AC4"/>
    <w:rsid w:val="005A30BC"/>
    <w:rsid w:val="005A37E1"/>
    <w:rsid w:val="005A55A1"/>
    <w:rsid w:val="005A7264"/>
    <w:rsid w:val="005A737A"/>
    <w:rsid w:val="005B2A9F"/>
    <w:rsid w:val="005B4E0D"/>
    <w:rsid w:val="005B73FB"/>
    <w:rsid w:val="005B742C"/>
    <w:rsid w:val="005C0AB2"/>
    <w:rsid w:val="005C17E2"/>
    <w:rsid w:val="005C20A6"/>
    <w:rsid w:val="005C35FA"/>
    <w:rsid w:val="005C45AB"/>
    <w:rsid w:val="005C547D"/>
    <w:rsid w:val="005C71ED"/>
    <w:rsid w:val="005C7F6B"/>
    <w:rsid w:val="005D1C87"/>
    <w:rsid w:val="005D1CED"/>
    <w:rsid w:val="005D2267"/>
    <w:rsid w:val="005D259A"/>
    <w:rsid w:val="005D2BA1"/>
    <w:rsid w:val="005D322B"/>
    <w:rsid w:val="005D49DD"/>
    <w:rsid w:val="005D6A90"/>
    <w:rsid w:val="005D74EB"/>
    <w:rsid w:val="005E000B"/>
    <w:rsid w:val="005E10A9"/>
    <w:rsid w:val="005E119B"/>
    <w:rsid w:val="005E2433"/>
    <w:rsid w:val="005E4927"/>
    <w:rsid w:val="005E5029"/>
    <w:rsid w:val="005E5159"/>
    <w:rsid w:val="005E715E"/>
    <w:rsid w:val="005E7187"/>
    <w:rsid w:val="005E75AD"/>
    <w:rsid w:val="005E7855"/>
    <w:rsid w:val="005F0490"/>
    <w:rsid w:val="005F2174"/>
    <w:rsid w:val="005F2908"/>
    <w:rsid w:val="005F2D6D"/>
    <w:rsid w:val="005F43D2"/>
    <w:rsid w:val="005F63DC"/>
    <w:rsid w:val="005F76D6"/>
    <w:rsid w:val="006013AA"/>
    <w:rsid w:val="0060304E"/>
    <w:rsid w:val="00605196"/>
    <w:rsid w:val="00606684"/>
    <w:rsid w:val="0061176F"/>
    <w:rsid w:val="00611CCB"/>
    <w:rsid w:val="00613B91"/>
    <w:rsid w:val="00615B9A"/>
    <w:rsid w:val="00617093"/>
    <w:rsid w:val="006200FF"/>
    <w:rsid w:val="006213D1"/>
    <w:rsid w:val="00621A61"/>
    <w:rsid w:val="00622FB9"/>
    <w:rsid w:val="006230DD"/>
    <w:rsid w:val="006259F5"/>
    <w:rsid w:val="006259FE"/>
    <w:rsid w:val="006268B3"/>
    <w:rsid w:val="00627355"/>
    <w:rsid w:val="00627D68"/>
    <w:rsid w:val="00631221"/>
    <w:rsid w:val="006318E2"/>
    <w:rsid w:val="006336F1"/>
    <w:rsid w:val="00633C3F"/>
    <w:rsid w:val="00640EC7"/>
    <w:rsid w:val="006426C0"/>
    <w:rsid w:val="006442D7"/>
    <w:rsid w:val="00645740"/>
    <w:rsid w:val="00647E24"/>
    <w:rsid w:val="0065166E"/>
    <w:rsid w:val="0065170F"/>
    <w:rsid w:val="00651ED0"/>
    <w:rsid w:val="0065555C"/>
    <w:rsid w:val="00655D38"/>
    <w:rsid w:val="00662787"/>
    <w:rsid w:val="00665354"/>
    <w:rsid w:val="006658DD"/>
    <w:rsid w:val="006679E0"/>
    <w:rsid w:val="00667F72"/>
    <w:rsid w:val="00672076"/>
    <w:rsid w:val="006721AB"/>
    <w:rsid w:val="00674F77"/>
    <w:rsid w:val="00676644"/>
    <w:rsid w:val="006777B5"/>
    <w:rsid w:val="006779C2"/>
    <w:rsid w:val="006816FE"/>
    <w:rsid w:val="006828B5"/>
    <w:rsid w:val="00683765"/>
    <w:rsid w:val="006850BE"/>
    <w:rsid w:val="006852DF"/>
    <w:rsid w:val="00685EF3"/>
    <w:rsid w:val="00687A90"/>
    <w:rsid w:val="0069061B"/>
    <w:rsid w:val="00692F58"/>
    <w:rsid w:val="00693087"/>
    <w:rsid w:val="0069395C"/>
    <w:rsid w:val="00695830"/>
    <w:rsid w:val="0069731E"/>
    <w:rsid w:val="006A0AF2"/>
    <w:rsid w:val="006A1DB9"/>
    <w:rsid w:val="006A2C3E"/>
    <w:rsid w:val="006A325A"/>
    <w:rsid w:val="006A3A1E"/>
    <w:rsid w:val="006A6E40"/>
    <w:rsid w:val="006A71C1"/>
    <w:rsid w:val="006A7559"/>
    <w:rsid w:val="006B4209"/>
    <w:rsid w:val="006B4E36"/>
    <w:rsid w:val="006B5043"/>
    <w:rsid w:val="006B5A0F"/>
    <w:rsid w:val="006B6424"/>
    <w:rsid w:val="006B7A4E"/>
    <w:rsid w:val="006B7CF7"/>
    <w:rsid w:val="006B7FF4"/>
    <w:rsid w:val="006C01A5"/>
    <w:rsid w:val="006C0E7B"/>
    <w:rsid w:val="006C14E5"/>
    <w:rsid w:val="006C2AD0"/>
    <w:rsid w:val="006C345E"/>
    <w:rsid w:val="006C4E90"/>
    <w:rsid w:val="006C7FE1"/>
    <w:rsid w:val="006D193B"/>
    <w:rsid w:val="006D24F3"/>
    <w:rsid w:val="006D2992"/>
    <w:rsid w:val="006D2C86"/>
    <w:rsid w:val="006D364A"/>
    <w:rsid w:val="006D4D0E"/>
    <w:rsid w:val="006D6174"/>
    <w:rsid w:val="006E06CE"/>
    <w:rsid w:val="006E3388"/>
    <w:rsid w:val="006E38A1"/>
    <w:rsid w:val="006E436C"/>
    <w:rsid w:val="006E4C9A"/>
    <w:rsid w:val="006E4D2F"/>
    <w:rsid w:val="006E5887"/>
    <w:rsid w:val="006E5F9F"/>
    <w:rsid w:val="006E635C"/>
    <w:rsid w:val="006F06B8"/>
    <w:rsid w:val="006F24BB"/>
    <w:rsid w:val="006F2CFB"/>
    <w:rsid w:val="006F362F"/>
    <w:rsid w:val="006F3B82"/>
    <w:rsid w:val="006F4B99"/>
    <w:rsid w:val="006F528A"/>
    <w:rsid w:val="006F56BD"/>
    <w:rsid w:val="006F5871"/>
    <w:rsid w:val="006F655E"/>
    <w:rsid w:val="006F66F3"/>
    <w:rsid w:val="00700E49"/>
    <w:rsid w:val="0070105F"/>
    <w:rsid w:val="00701125"/>
    <w:rsid w:val="007017BB"/>
    <w:rsid w:val="00702B1E"/>
    <w:rsid w:val="0070315D"/>
    <w:rsid w:val="0070345F"/>
    <w:rsid w:val="00705168"/>
    <w:rsid w:val="00706001"/>
    <w:rsid w:val="00706CB6"/>
    <w:rsid w:val="00707152"/>
    <w:rsid w:val="00707FBB"/>
    <w:rsid w:val="00710EA0"/>
    <w:rsid w:val="00712850"/>
    <w:rsid w:val="0071376F"/>
    <w:rsid w:val="007161F6"/>
    <w:rsid w:val="00717711"/>
    <w:rsid w:val="00720754"/>
    <w:rsid w:val="00724316"/>
    <w:rsid w:val="00725F21"/>
    <w:rsid w:val="00726B20"/>
    <w:rsid w:val="007270DA"/>
    <w:rsid w:val="0072717A"/>
    <w:rsid w:val="00730D3B"/>
    <w:rsid w:val="00731056"/>
    <w:rsid w:val="00734DFC"/>
    <w:rsid w:val="00737B3B"/>
    <w:rsid w:val="007405D0"/>
    <w:rsid w:val="007418B9"/>
    <w:rsid w:val="00742015"/>
    <w:rsid w:val="00742A37"/>
    <w:rsid w:val="00742A5B"/>
    <w:rsid w:val="00742AB5"/>
    <w:rsid w:val="00742AFC"/>
    <w:rsid w:val="0074584A"/>
    <w:rsid w:val="00745F39"/>
    <w:rsid w:val="00746AC1"/>
    <w:rsid w:val="00750E3F"/>
    <w:rsid w:val="007527BD"/>
    <w:rsid w:val="0075422E"/>
    <w:rsid w:val="007562E9"/>
    <w:rsid w:val="00756670"/>
    <w:rsid w:val="00760A55"/>
    <w:rsid w:val="00761FD5"/>
    <w:rsid w:val="00763859"/>
    <w:rsid w:val="00764046"/>
    <w:rsid w:val="007640D6"/>
    <w:rsid w:val="0077090A"/>
    <w:rsid w:val="0077312C"/>
    <w:rsid w:val="00773A6C"/>
    <w:rsid w:val="007751CD"/>
    <w:rsid w:val="007764E6"/>
    <w:rsid w:val="00776D86"/>
    <w:rsid w:val="0077765E"/>
    <w:rsid w:val="00780AE2"/>
    <w:rsid w:val="00782A66"/>
    <w:rsid w:val="0078315B"/>
    <w:rsid w:val="0078398C"/>
    <w:rsid w:val="00783EEB"/>
    <w:rsid w:val="00784080"/>
    <w:rsid w:val="00784DD0"/>
    <w:rsid w:val="00785D8D"/>
    <w:rsid w:val="00786ACE"/>
    <w:rsid w:val="00787709"/>
    <w:rsid w:val="00787898"/>
    <w:rsid w:val="007905D8"/>
    <w:rsid w:val="007929FE"/>
    <w:rsid w:val="00792FED"/>
    <w:rsid w:val="007937D3"/>
    <w:rsid w:val="0079747B"/>
    <w:rsid w:val="007A058A"/>
    <w:rsid w:val="007A3435"/>
    <w:rsid w:val="007A3C95"/>
    <w:rsid w:val="007A589E"/>
    <w:rsid w:val="007A5AF2"/>
    <w:rsid w:val="007A6A8C"/>
    <w:rsid w:val="007B1449"/>
    <w:rsid w:val="007B210B"/>
    <w:rsid w:val="007B3618"/>
    <w:rsid w:val="007B7D5A"/>
    <w:rsid w:val="007C0444"/>
    <w:rsid w:val="007C0858"/>
    <w:rsid w:val="007C0F2F"/>
    <w:rsid w:val="007C17B7"/>
    <w:rsid w:val="007C1BE1"/>
    <w:rsid w:val="007C1DD1"/>
    <w:rsid w:val="007C3070"/>
    <w:rsid w:val="007C5578"/>
    <w:rsid w:val="007C5686"/>
    <w:rsid w:val="007C6496"/>
    <w:rsid w:val="007C70BB"/>
    <w:rsid w:val="007C7BD1"/>
    <w:rsid w:val="007D44BA"/>
    <w:rsid w:val="007D48CE"/>
    <w:rsid w:val="007D642C"/>
    <w:rsid w:val="007D74A8"/>
    <w:rsid w:val="007D7739"/>
    <w:rsid w:val="007E003D"/>
    <w:rsid w:val="007E0CA8"/>
    <w:rsid w:val="007E3FA1"/>
    <w:rsid w:val="007E4326"/>
    <w:rsid w:val="007E6B48"/>
    <w:rsid w:val="007E7DEF"/>
    <w:rsid w:val="007F1337"/>
    <w:rsid w:val="007F1427"/>
    <w:rsid w:val="007F18A5"/>
    <w:rsid w:val="007F6C70"/>
    <w:rsid w:val="007F70D5"/>
    <w:rsid w:val="007F7BF3"/>
    <w:rsid w:val="00800101"/>
    <w:rsid w:val="00801E24"/>
    <w:rsid w:val="008020BD"/>
    <w:rsid w:val="00802E13"/>
    <w:rsid w:val="00803088"/>
    <w:rsid w:val="00803207"/>
    <w:rsid w:val="008038E4"/>
    <w:rsid w:val="00804393"/>
    <w:rsid w:val="008052E9"/>
    <w:rsid w:val="00806535"/>
    <w:rsid w:val="008078A5"/>
    <w:rsid w:val="0081042D"/>
    <w:rsid w:val="00810EBD"/>
    <w:rsid w:val="00812577"/>
    <w:rsid w:val="008126CE"/>
    <w:rsid w:val="00813F5B"/>
    <w:rsid w:val="00815757"/>
    <w:rsid w:val="0081716F"/>
    <w:rsid w:val="00823DFA"/>
    <w:rsid w:val="00824821"/>
    <w:rsid w:val="008265E9"/>
    <w:rsid w:val="00830389"/>
    <w:rsid w:val="00831867"/>
    <w:rsid w:val="008336B8"/>
    <w:rsid w:val="008351F3"/>
    <w:rsid w:val="00835FF6"/>
    <w:rsid w:val="00837B99"/>
    <w:rsid w:val="008409AF"/>
    <w:rsid w:val="00842AEB"/>
    <w:rsid w:val="008432CA"/>
    <w:rsid w:val="008438F3"/>
    <w:rsid w:val="00843B4D"/>
    <w:rsid w:val="00843E89"/>
    <w:rsid w:val="00844060"/>
    <w:rsid w:val="00847772"/>
    <w:rsid w:val="00851A81"/>
    <w:rsid w:val="0085466A"/>
    <w:rsid w:val="00855BBE"/>
    <w:rsid w:val="008576F6"/>
    <w:rsid w:val="00861505"/>
    <w:rsid w:val="00862111"/>
    <w:rsid w:val="00862B1F"/>
    <w:rsid w:val="00862C1C"/>
    <w:rsid w:val="008641ED"/>
    <w:rsid w:val="0086741C"/>
    <w:rsid w:val="0087029F"/>
    <w:rsid w:val="0087162A"/>
    <w:rsid w:val="00872043"/>
    <w:rsid w:val="0087326C"/>
    <w:rsid w:val="00873775"/>
    <w:rsid w:val="00875582"/>
    <w:rsid w:val="008765FA"/>
    <w:rsid w:val="0088052C"/>
    <w:rsid w:val="0088195A"/>
    <w:rsid w:val="00881A59"/>
    <w:rsid w:val="00881ADD"/>
    <w:rsid w:val="0088248E"/>
    <w:rsid w:val="008830EA"/>
    <w:rsid w:val="00883CED"/>
    <w:rsid w:val="0088415D"/>
    <w:rsid w:val="00884498"/>
    <w:rsid w:val="00885EEC"/>
    <w:rsid w:val="008877B0"/>
    <w:rsid w:val="00887F1B"/>
    <w:rsid w:val="00891632"/>
    <w:rsid w:val="008945AB"/>
    <w:rsid w:val="008952B7"/>
    <w:rsid w:val="00895351"/>
    <w:rsid w:val="00895570"/>
    <w:rsid w:val="00895ABE"/>
    <w:rsid w:val="008A0FEB"/>
    <w:rsid w:val="008A198F"/>
    <w:rsid w:val="008A24FC"/>
    <w:rsid w:val="008A2971"/>
    <w:rsid w:val="008A2A5B"/>
    <w:rsid w:val="008A2B60"/>
    <w:rsid w:val="008A3C14"/>
    <w:rsid w:val="008A47CF"/>
    <w:rsid w:val="008A58EB"/>
    <w:rsid w:val="008A73F2"/>
    <w:rsid w:val="008B0275"/>
    <w:rsid w:val="008B1DBB"/>
    <w:rsid w:val="008B22ED"/>
    <w:rsid w:val="008B2A5C"/>
    <w:rsid w:val="008B450B"/>
    <w:rsid w:val="008B590C"/>
    <w:rsid w:val="008C0709"/>
    <w:rsid w:val="008C1C70"/>
    <w:rsid w:val="008C1F6F"/>
    <w:rsid w:val="008C2008"/>
    <w:rsid w:val="008C2279"/>
    <w:rsid w:val="008C23DC"/>
    <w:rsid w:val="008C2681"/>
    <w:rsid w:val="008C2F45"/>
    <w:rsid w:val="008C3BFE"/>
    <w:rsid w:val="008C56DB"/>
    <w:rsid w:val="008D26BF"/>
    <w:rsid w:val="008D311E"/>
    <w:rsid w:val="008D361B"/>
    <w:rsid w:val="008D4D2F"/>
    <w:rsid w:val="008D5845"/>
    <w:rsid w:val="008D712E"/>
    <w:rsid w:val="008D74EB"/>
    <w:rsid w:val="008D7B55"/>
    <w:rsid w:val="008E2229"/>
    <w:rsid w:val="008E4817"/>
    <w:rsid w:val="008E4CBD"/>
    <w:rsid w:val="008E57C2"/>
    <w:rsid w:val="008E7FC7"/>
    <w:rsid w:val="008F3771"/>
    <w:rsid w:val="008F3845"/>
    <w:rsid w:val="008F3852"/>
    <w:rsid w:val="008F436D"/>
    <w:rsid w:val="008F4D44"/>
    <w:rsid w:val="008F6CB6"/>
    <w:rsid w:val="009003DA"/>
    <w:rsid w:val="0090049D"/>
    <w:rsid w:val="00900AA3"/>
    <w:rsid w:val="0090198F"/>
    <w:rsid w:val="00903034"/>
    <w:rsid w:val="0090323A"/>
    <w:rsid w:val="009032AC"/>
    <w:rsid w:val="00903367"/>
    <w:rsid w:val="00905821"/>
    <w:rsid w:val="00910EAC"/>
    <w:rsid w:val="00910EE9"/>
    <w:rsid w:val="009113FE"/>
    <w:rsid w:val="00911468"/>
    <w:rsid w:val="00911808"/>
    <w:rsid w:val="00912C40"/>
    <w:rsid w:val="00912EC4"/>
    <w:rsid w:val="00915D61"/>
    <w:rsid w:val="0091665A"/>
    <w:rsid w:val="00920AEC"/>
    <w:rsid w:val="00921385"/>
    <w:rsid w:val="009229BD"/>
    <w:rsid w:val="00922B9D"/>
    <w:rsid w:val="00924686"/>
    <w:rsid w:val="00926C3A"/>
    <w:rsid w:val="009270BC"/>
    <w:rsid w:val="009276DF"/>
    <w:rsid w:val="00932C53"/>
    <w:rsid w:val="009348DD"/>
    <w:rsid w:val="00935C7F"/>
    <w:rsid w:val="0093730B"/>
    <w:rsid w:val="009374C5"/>
    <w:rsid w:val="009418D9"/>
    <w:rsid w:val="00941C88"/>
    <w:rsid w:val="00943808"/>
    <w:rsid w:val="00946004"/>
    <w:rsid w:val="00946A04"/>
    <w:rsid w:val="009500EA"/>
    <w:rsid w:val="0095128D"/>
    <w:rsid w:val="00951314"/>
    <w:rsid w:val="00951777"/>
    <w:rsid w:val="00952546"/>
    <w:rsid w:val="009539E0"/>
    <w:rsid w:val="00953F9C"/>
    <w:rsid w:val="009544FC"/>
    <w:rsid w:val="009564D4"/>
    <w:rsid w:val="00956525"/>
    <w:rsid w:val="0095677C"/>
    <w:rsid w:val="009569D6"/>
    <w:rsid w:val="00957214"/>
    <w:rsid w:val="0096561B"/>
    <w:rsid w:val="00970DD7"/>
    <w:rsid w:val="00973324"/>
    <w:rsid w:val="00973F7D"/>
    <w:rsid w:val="00974004"/>
    <w:rsid w:val="00974160"/>
    <w:rsid w:val="00981667"/>
    <w:rsid w:val="00982BC6"/>
    <w:rsid w:val="00986516"/>
    <w:rsid w:val="00986E42"/>
    <w:rsid w:val="0098739D"/>
    <w:rsid w:val="00987FCC"/>
    <w:rsid w:val="00990310"/>
    <w:rsid w:val="0099099E"/>
    <w:rsid w:val="00992939"/>
    <w:rsid w:val="00992B89"/>
    <w:rsid w:val="009946F5"/>
    <w:rsid w:val="00994A1B"/>
    <w:rsid w:val="009972AF"/>
    <w:rsid w:val="00997AEA"/>
    <w:rsid w:val="00997D6E"/>
    <w:rsid w:val="009A01CC"/>
    <w:rsid w:val="009A02D8"/>
    <w:rsid w:val="009A072D"/>
    <w:rsid w:val="009A1971"/>
    <w:rsid w:val="009A2B46"/>
    <w:rsid w:val="009A2D3A"/>
    <w:rsid w:val="009A3068"/>
    <w:rsid w:val="009B116B"/>
    <w:rsid w:val="009B58DA"/>
    <w:rsid w:val="009B5ECB"/>
    <w:rsid w:val="009B6018"/>
    <w:rsid w:val="009B6461"/>
    <w:rsid w:val="009B6EFD"/>
    <w:rsid w:val="009C2405"/>
    <w:rsid w:val="009C2701"/>
    <w:rsid w:val="009C2FBA"/>
    <w:rsid w:val="009C39C4"/>
    <w:rsid w:val="009C423F"/>
    <w:rsid w:val="009C4DC1"/>
    <w:rsid w:val="009C696D"/>
    <w:rsid w:val="009C6A56"/>
    <w:rsid w:val="009C76B8"/>
    <w:rsid w:val="009D000E"/>
    <w:rsid w:val="009D2D2E"/>
    <w:rsid w:val="009D300B"/>
    <w:rsid w:val="009D3DD3"/>
    <w:rsid w:val="009D44D2"/>
    <w:rsid w:val="009D47B6"/>
    <w:rsid w:val="009D792D"/>
    <w:rsid w:val="009E002D"/>
    <w:rsid w:val="009E1609"/>
    <w:rsid w:val="009E1704"/>
    <w:rsid w:val="009E1C41"/>
    <w:rsid w:val="009E488D"/>
    <w:rsid w:val="009E4B5A"/>
    <w:rsid w:val="009E552F"/>
    <w:rsid w:val="009E6ED8"/>
    <w:rsid w:val="009E7537"/>
    <w:rsid w:val="009F2A7A"/>
    <w:rsid w:val="009F2CD7"/>
    <w:rsid w:val="009F4DF5"/>
    <w:rsid w:val="009F5CE3"/>
    <w:rsid w:val="009F6051"/>
    <w:rsid w:val="009F6F6F"/>
    <w:rsid w:val="009F76D2"/>
    <w:rsid w:val="00A003A0"/>
    <w:rsid w:val="00A01CB7"/>
    <w:rsid w:val="00A0586E"/>
    <w:rsid w:val="00A071EA"/>
    <w:rsid w:val="00A07AA8"/>
    <w:rsid w:val="00A07B48"/>
    <w:rsid w:val="00A07E21"/>
    <w:rsid w:val="00A07EA9"/>
    <w:rsid w:val="00A07FF8"/>
    <w:rsid w:val="00A10508"/>
    <w:rsid w:val="00A123CD"/>
    <w:rsid w:val="00A158EB"/>
    <w:rsid w:val="00A16BB5"/>
    <w:rsid w:val="00A209DF"/>
    <w:rsid w:val="00A22CCE"/>
    <w:rsid w:val="00A2452D"/>
    <w:rsid w:val="00A26069"/>
    <w:rsid w:val="00A2637E"/>
    <w:rsid w:val="00A26D5B"/>
    <w:rsid w:val="00A27661"/>
    <w:rsid w:val="00A30426"/>
    <w:rsid w:val="00A32153"/>
    <w:rsid w:val="00A346A5"/>
    <w:rsid w:val="00A3517A"/>
    <w:rsid w:val="00A35237"/>
    <w:rsid w:val="00A37A65"/>
    <w:rsid w:val="00A40382"/>
    <w:rsid w:val="00A40734"/>
    <w:rsid w:val="00A4232F"/>
    <w:rsid w:val="00A42F55"/>
    <w:rsid w:val="00A434EE"/>
    <w:rsid w:val="00A435CD"/>
    <w:rsid w:val="00A45024"/>
    <w:rsid w:val="00A469D2"/>
    <w:rsid w:val="00A47859"/>
    <w:rsid w:val="00A50D89"/>
    <w:rsid w:val="00A51603"/>
    <w:rsid w:val="00A52DAF"/>
    <w:rsid w:val="00A5320D"/>
    <w:rsid w:val="00A54339"/>
    <w:rsid w:val="00A5529F"/>
    <w:rsid w:val="00A553D9"/>
    <w:rsid w:val="00A55464"/>
    <w:rsid w:val="00A555F7"/>
    <w:rsid w:val="00A55AB8"/>
    <w:rsid w:val="00A56C38"/>
    <w:rsid w:val="00A56C77"/>
    <w:rsid w:val="00A5701E"/>
    <w:rsid w:val="00A600E2"/>
    <w:rsid w:val="00A601B2"/>
    <w:rsid w:val="00A60A0A"/>
    <w:rsid w:val="00A60BF6"/>
    <w:rsid w:val="00A61C62"/>
    <w:rsid w:val="00A6294E"/>
    <w:rsid w:val="00A63B5A"/>
    <w:rsid w:val="00A647F4"/>
    <w:rsid w:val="00A654EF"/>
    <w:rsid w:val="00A66929"/>
    <w:rsid w:val="00A7079E"/>
    <w:rsid w:val="00A717BF"/>
    <w:rsid w:val="00A71907"/>
    <w:rsid w:val="00A720C5"/>
    <w:rsid w:val="00A7384B"/>
    <w:rsid w:val="00A776D6"/>
    <w:rsid w:val="00A802CF"/>
    <w:rsid w:val="00A80EF2"/>
    <w:rsid w:val="00A821A0"/>
    <w:rsid w:val="00A822C6"/>
    <w:rsid w:val="00A82B82"/>
    <w:rsid w:val="00A838B0"/>
    <w:rsid w:val="00A8456F"/>
    <w:rsid w:val="00A84647"/>
    <w:rsid w:val="00A85A4F"/>
    <w:rsid w:val="00A87B0A"/>
    <w:rsid w:val="00A87C22"/>
    <w:rsid w:val="00A933F0"/>
    <w:rsid w:val="00A94A6E"/>
    <w:rsid w:val="00A9504D"/>
    <w:rsid w:val="00A97406"/>
    <w:rsid w:val="00A97928"/>
    <w:rsid w:val="00AA0F9C"/>
    <w:rsid w:val="00AA1315"/>
    <w:rsid w:val="00AA357F"/>
    <w:rsid w:val="00AA3E14"/>
    <w:rsid w:val="00AA4370"/>
    <w:rsid w:val="00AA7653"/>
    <w:rsid w:val="00AB052B"/>
    <w:rsid w:val="00AB1CD9"/>
    <w:rsid w:val="00AB36DF"/>
    <w:rsid w:val="00AB4551"/>
    <w:rsid w:val="00AB60FE"/>
    <w:rsid w:val="00AB68FB"/>
    <w:rsid w:val="00AC0504"/>
    <w:rsid w:val="00AC0AF6"/>
    <w:rsid w:val="00AC394D"/>
    <w:rsid w:val="00AC7A29"/>
    <w:rsid w:val="00AD1C5E"/>
    <w:rsid w:val="00AD2D19"/>
    <w:rsid w:val="00AD4554"/>
    <w:rsid w:val="00AD480A"/>
    <w:rsid w:val="00AD7455"/>
    <w:rsid w:val="00AD786B"/>
    <w:rsid w:val="00AE1358"/>
    <w:rsid w:val="00AE1691"/>
    <w:rsid w:val="00AE32BA"/>
    <w:rsid w:val="00AE6240"/>
    <w:rsid w:val="00AE6337"/>
    <w:rsid w:val="00AE7735"/>
    <w:rsid w:val="00AF2B81"/>
    <w:rsid w:val="00AF303D"/>
    <w:rsid w:val="00AF42FB"/>
    <w:rsid w:val="00AF4311"/>
    <w:rsid w:val="00AF5014"/>
    <w:rsid w:val="00B012B1"/>
    <w:rsid w:val="00B014A6"/>
    <w:rsid w:val="00B029C0"/>
    <w:rsid w:val="00B04314"/>
    <w:rsid w:val="00B05559"/>
    <w:rsid w:val="00B10D6E"/>
    <w:rsid w:val="00B12F13"/>
    <w:rsid w:val="00B13BCC"/>
    <w:rsid w:val="00B1412F"/>
    <w:rsid w:val="00B16C7C"/>
    <w:rsid w:val="00B20031"/>
    <w:rsid w:val="00B20FDC"/>
    <w:rsid w:val="00B218BF"/>
    <w:rsid w:val="00B25CAA"/>
    <w:rsid w:val="00B27128"/>
    <w:rsid w:val="00B275C6"/>
    <w:rsid w:val="00B30B93"/>
    <w:rsid w:val="00B31999"/>
    <w:rsid w:val="00B320ED"/>
    <w:rsid w:val="00B333B7"/>
    <w:rsid w:val="00B36000"/>
    <w:rsid w:val="00B363A2"/>
    <w:rsid w:val="00B4002D"/>
    <w:rsid w:val="00B4163B"/>
    <w:rsid w:val="00B4205F"/>
    <w:rsid w:val="00B42CAC"/>
    <w:rsid w:val="00B45846"/>
    <w:rsid w:val="00B46D2C"/>
    <w:rsid w:val="00B46F55"/>
    <w:rsid w:val="00B47EDB"/>
    <w:rsid w:val="00B502AE"/>
    <w:rsid w:val="00B5083D"/>
    <w:rsid w:val="00B50C85"/>
    <w:rsid w:val="00B5199C"/>
    <w:rsid w:val="00B51BE2"/>
    <w:rsid w:val="00B52155"/>
    <w:rsid w:val="00B523D0"/>
    <w:rsid w:val="00B54077"/>
    <w:rsid w:val="00B54E67"/>
    <w:rsid w:val="00B558C2"/>
    <w:rsid w:val="00B578F9"/>
    <w:rsid w:val="00B60136"/>
    <w:rsid w:val="00B611DF"/>
    <w:rsid w:val="00B61989"/>
    <w:rsid w:val="00B6226D"/>
    <w:rsid w:val="00B640C8"/>
    <w:rsid w:val="00B6433A"/>
    <w:rsid w:val="00B645EE"/>
    <w:rsid w:val="00B64D9F"/>
    <w:rsid w:val="00B64F49"/>
    <w:rsid w:val="00B673BE"/>
    <w:rsid w:val="00B70075"/>
    <w:rsid w:val="00B703C2"/>
    <w:rsid w:val="00B718AC"/>
    <w:rsid w:val="00B74D25"/>
    <w:rsid w:val="00B75531"/>
    <w:rsid w:val="00B765B1"/>
    <w:rsid w:val="00B778B3"/>
    <w:rsid w:val="00B80783"/>
    <w:rsid w:val="00B840CF"/>
    <w:rsid w:val="00B84EA6"/>
    <w:rsid w:val="00B84FD9"/>
    <w:rsid w:val="00B86509"/>
    <w:rsid w:val="00B90241"/>
    <w:rsid w:val="00B91FFE"/>
    <w:rsid w:val="00B92579"/>
    <w:rsid w:val="00B932FC"/>
    <w:rsid w:val="00B947A1"/>
    <w:rsid w:val="00B95C3E"/>
    <w:rsid w:val="00B95F61"/>
    <w:rsid w:val="00B966C9"/>
    <w:rsid w:val="00BA0CD6"/>
    <w:rsid w:val="00BA0E36"/>
    <w:rsid w:val="00BA10B8"/>
    <w:rsid w:val="00BA2AD3"/>
    <w:rsid w:val="00BA2C73"/>
    <w:rsid w:val="00BA383C"/>
    <w:rsid w:val="00BA3C2E"/>
    <w:rsid w:val="00BA4C53"/>
    <w:rsid w:val="00BA5199"/>
    <w:rsid w:val="00BA5792"/>
    <w:rsid w:val="00BA63D8"/>
    <w:rsid w:val="00BB0219"/>
    <w:rsid w:val="00BB082E"/>
    <w:rsid w:val="00BB099A"/>
    <w:rsid w:val="00BB23A8"/>
    <w:rsid w:val="00BB23C7"/>
    <w:rsid w:val="00BB4414"/>
    <w:rsid w:val="00BB6233"/>
    <w:rsid w:val="00BB6C71"/>
    <w:rsid w:val="00BB6C9B"/>
    <w:rsid w:val="00BB7414"/>
    <w:rsid w:val="00BC098B"/>
    <w:rsid w:val="00BC2719"/>
    <w:rsid w:val="00BC296B"/>
    <w:rsid w:val="00BC2A49"/>
    <w:rsid w:val="00BC5249"/>
    <w:rsid w:val="00BC683A"/>
    <w:rsid w:val="00BD050C"/>
    <w:rsid w:val="00BD0BB2"/>
    <w:rsid w:val="00BD1129"/>
    <w:rsid w:val="00BD1693"/>
    <w:rsid w:val="00BD2690"/>
    <w:rsid w:val="00BD3813"/>
    <w:rsid w:val="00BD5ED0"/>
    <w:rsid w:val="00BD5EED"/>
    <w:rsid w:val="00BD7781"/>
    <w:rsid w:val="00BE0FED"/>
    <w:rsid w:val="00BE13E6"/>
    <w:rsid w:val="00BE1BA7"/>
    <w:rsid w:val="00BE2B9D"/>
    <w:rsid w:val="00BE54C8"/>
    <w:rsid w:val="00BE6DCD"/>
    <w:rsid w:val="00BE7CC8"/>
    <w:rsid w:val="00BF0910"/>
    <w:rsid w:val="00BF14F9"/>
    <w:rsid w:val="00BF1BC0"/>
    <w:rsid w:val="00BF2669"/>
    <w:rsid w:val="00BF2D5B"/>
    <w:rsid w:val="00BF3550"/>
    <w:rsid w:val="00BF78AD"/>
    <w:rsid w:val="00BF78BE"/>
    <w:rsid w:val="00C0154B"/>
    <w:rsid w:val="00C026DD"/>
    <w:rsid w:val="00C02BC8"/>
    <w:rsid w:val="00C02DD6"/>
    <w:rsid w:val="00C03BD1"/>
    <w:rsid w:val="00C03D02"/>
    <w:rsid w:val="00C04052"/>
    <w:rsid w:val="00C04782"/>
    <w:rsid w:val="00C05516"/>
    <w:rsid w:val="00C06F2F"/>
    <w:rsid w:val="00C0737F"/>
    <w:rsid w:val="00C11DB2"/>
    <w:rsid w:val="00C1285A"/>
    <w:rsid w:val="00C12FC0"/>
    <w:rsid w:val="00C141F9"/>
    <w:rsid w:val="00C1507D"/>
    <w:rsid w:val="00C158E7"/>
    <w:rsid w:val="00C15B6A"/>
    <w:rsid w:val="00C174B4"/>
    <w:rsid w:val="00C178FE"/>
    <w:rsid w:val="00C21F78"/>
    <w:rsid w:val="00C22496"/>
    <w:rsid w:val="00C2292A"/>
    <w:rsid w:val="00C23920"/>
    <w:rsid w:val="00C23BC3"/>
    <w:rsid w:val="00C24BE9"/>
    <w:rsid w:val="00C307CA"/>
    <w:rsid w:val="00C30D8B"/>
    <w:rsid w:val="00C3208B"/>
    <w:rsid w:val="00C32351"/>
    <w:rsid w:val="00C33027"/>
    <w:rsid w:val="00C33F57"/>
    <w:rsid w:val="00C370B8"/>
    <w:rsid w:val="00C40472"/>
    <w:rsid w:val="00C4324D"/>
    <w:rsid w:val="00C43B0C"/>
    <w:rsid w:val="00C45638"/>
    <w:rsid w:val="00C45A4B"/>
    <w:rsid w:val="00C50AF2"/>
    <w:rsid w:val="00C50EEA"/>
    <w:rsid w:val="00C52801"/>
    <w:rsid w:val="00C5352D"/>
    <w:rsid w:val="00C53CD8"/>
    <w:rsid w:val="00C54074"/>
    <w:rsid w:val="00C54331"/>
    <w:rsid w:val="00C60423"/>
    <w:rsid w:val="00C644CE"/>
    <w:rsid w:val="00C64CC3"/>
    <w:rsid w:val="00C665E5"/>
    <w:rsid w:val="00C67974"/>
    <w:rsid w:val="00C70CBC"/>
    <w:rsid w:val="00C713E8"/>
    <w:rsid w:val="00C71A51"/>
    <w:rsid w:val="00C75095"/>
    <w:rsid w:val="00C7509E"/>
    <w:rsid w:val="00C76D09"/>
    <w:rsid w:val="00C76F58"/>
    <w:rsid w:val="00C773E1"/>
    <w:rsid w:val="00C775E8"/>
    <w:rsid w:val="00C80339"/>
    <w:rsid w:val="00C809AA"/>
    <w:rsid w:val="00C813C3"/>
    <w:rsid w:val="00C8233C"/>
    <w:rsid w:val="00C8332E"/>
    <w:rsid w:val="00C842FA"/>
    <w:rsid w:val="00C84D78"/>
    <w:rsid w:val="00C8507D"/>
    <w:rsid w:val="00C86DF7"/>
    <w:rsid w:val="00C871F1"/>
    <w:rsid w:val="00C90E0D"/>
    <w:rsid w:val="00C9255E"/>
    <w:rsid w:val="00C9287E"/>
    <w:rsid w:val="00C935E4"/>
    <w:rsid w:val="00C94AE4"/>
    <w:rsid w:val="00C95E2E"/>
    <w:rsid w:val="00C96473"/>
    <w:rsid w:val="00CA017D"/>
    <w:rsid w:val="00CA13DB"/>
    <w:rsid w:val="00CA3E49"/>
    <w:rsid w:val="00CA43E4"/>
    <w:rsid w:val="00CA454D"/>
    <w:rsid w:val="00CA5A34"/>
    <w:rsid w:val="00CA5B3E"/>
    <w:rsid w:val="00CB0041"/>
    <w:rsid w:val="00CB091F"/>
    <w:rsid w:val="00CB160E"/>
    <w:rsid w:val="00CB17AB"/>
    <w:rsid w:val="00CB3093"/>
    <w:rsid w:val="00CB41BA"/>
    <w:rsid w:val="00CB596E"/>
    <w:rsid w:val="00CB6A22"/>
    <w:rsid w:val="00CB6F1B"/>
    <w:rsid w:val="00CB7A1A"/>
    <w:rsid w:val="00CC0E1E"/>
    <w:rsid w:val="00CC34B7"/>
    <w:rsid w:val="00CC4647"/>
    <w:rsid w:val="00CC64ED"/>
    <w:rsid w:val="00CC703E"/>
    <w:rsid w:val="00CD0991"/>
    <w:rsid w:val="00CD1B00"/>
    <w:rsid w:val="00CD32D3"/>
    <w:rsid w:val="00CD3A2F"/>
    <w:rsid w:val="00CD3D79"/>
    <w:rsid w:val="00CD4EEF"/>
    <w:rsid w:val="00CD63B0"/>
    <w:rsid w:val="00CD67B3"/>
    <w:rsid w:val="00CD7CC0"/>
    <w:rsid w:val="00CE01BE"/>
    <w:rsid w:val="00CE055D"/>
    <w:rsid w:val="00CE06DA"/>
    <w:rsid w:val="00CE2B01"/>
    <w:rsid w:val="00CE54A0"/>
    <w:rsid w:val="00CE6082"/>
    <w:rsid w:val="00CE6276"/>
    <w:rsid w:val="00CE7648"/>
    <w:rsid w:val="00CE791A"/>
    <w:rsid w:val="00CF29F1"/>
    <w:rsid w:val="00CF38F3"/>
    <w:rsid w:val="00CF3B2B"/>
    <w:rsid w:val="00CF46C0"/>
    <w:rsid w:val="00D0050C"/>
    <w:rsid w:val="00D02E0D"/>
    <w:rsid w:val="00D03039"/>
    <w:rsid w:val="00D031FA"/>
    <w:rsid w:val="00D035A6"/>
    <w:rsid w:val="00D0460B"/>
    <w:rsid w:val="00D04C6D"/>
    <w:rsid w:val="00D05FED"/>
    <w:rsid w:val="00D06FEC"/>
    <w:rsid w:val="00D12045"/>
    <w:rsid w:val="00D120DA"/>
    <w:rsid w:val="00D12FFD"/>
    <w:rsid w:val="00D16A15"/>
    <w:rsid w:val="00D17DD9"/>
    <w:rsid w:val="00D21807"/>
    <w:rsid w:val="00D21D27"/>
    <w:rsid w:val="00D2283D"/>
    <w:rsid w:val="00D22888"/>
    <w:rsid w:val="00D231A2"/>
    <w:rsid w:val="00D26E91"/>
    <w:rsid w:val="00D278E0"/>
    <w:rsid w:val="00D279F9"/>
    <w:rsid w:val="00D30FD7"/>
    <w:rsid w:val="00D3366A"/>
    <w:rsid w:val="00D34A21"/>
    <w:rsid w:val="00D35900"/>
    <w:rsid w:val="00D369F8"/>
    <w:rsid w:val="00D36E32"/>
    <w:rsid w:val="00D37CC2"/>
    <w:rsid w:val="00D37ED8"/>
    <w:rsid w:val="00D41C9A"/>
    <w:rsid w:val="00D4308C"/>
    <w:rsid w:val="00D439A9"/>
    <w:rsid w:val="00D442A6"/>
    <w:rsid w:val="00D44B21"/>
    <w:rsid w:val="00D45388"/>
    <w:rsid w:val="00D45F2A"/>
    <w:rsid w:val="00D475B8"/>
    <w:rsid w:val="00D524C0"/>
    <w:rsid w:val="00D52834"/>
    <w:rsid w:val="00D53200"/>
    <w:rsid w:val="00D5454C"/>
    <w:rsid w:val="00D5686A"/>
    <w:rsid w:val="00D56A9D"/>
    <w:rsid w:val="00D56C3E"/>
    <w:rsid w:val="00D56E4F"/>
    <w:rsid w:val="00D57185"/>
    <w:rsid w:val="00D600E6"/>
    <w:rsid w:val="00D60217"/>
    <w:rsid w:val="00D61B1E"/>
    <w:rsid w:val="00D626C6"/>
    <w:rsid w:val="00D638C5"/>
    <w:rsid w:val="00D64100"/>
    <w:rsid w:val="00D650E2"/>
    <w:rsid w:val="00D67AE6"/>
    <w:rsid w:val="00D7041D"/>
    <w:rsid w:val="00D72EF4"/>
    <w:rsid w:val="00D74ABD"/>
    <w:rsid w:val="00D74C9B"/>
    <w:rsid w:val="00D834D8"/>
    <w:rsid w:val="00D84FB9"/>
    <w:rsid w:val="00D85632"/>
    <w:rsid w:val="00D8755C"/>
    <w:rsid w:val="00D91492"/>
    <w:rsid w:val="00D922C6"/>
    <w:rsid w:val="00D92AC4"/>
    <w:rsid w:val="00D931DD"/>
    <w:rsid w:val="00D973B7"/>
    <w:rsid w:val="00DA2384"/>
    <w:rsid w:val="00DA242E"/>
    <w:rsid w:val="00DA4455"/>
    <w:rsid w:val="00DA50C7"/>
    <w:rsid w:val="00DA533F"/>
    <w:rsid w:val="00DA7374"/>
    <w:rsid w:val="00DA7A11"/>
    <w:rsid w:val="00DB72B4"/>
    <w:rsid w:val="00DC02CB"/>
    <w:rsid w:val="00DC1006"/>
    <w:rsid w:val="00DC1624"/>
    <w:rsid w:val="00DC3EA2"/>
    <w:rsid w:val="00DC45A8"/>
    <w:rsid w:val="00DC4A2E"/>
    <w:rsid w:val="00DC52C6"/>
    <w:rsid w:val="00DC5320"/>
    <w:rsid w:val="00DC59D7"/>
    <w:rsid w:val="00DC74BB"/>
    <w:rsid w:val="00DC7CE4"/>
    <w:rsid w:val="00DD03D3"/>
    <w:rsid w:val="00DD045E"/>
    <w:rsid w:val="00DD0EB7"/>
    <w:rsid w:val="00DD13C0"/>
    <w:rsid w:val="00DD32A6"/>
    <w:rsid w:val="00DD49C3"/>
    <w:rsid w:val="00DD4D98"/>
    <w:rsid w:val="00DD6A2D"/>
    <w:rsid w:val="00DE02AC"/>
    <w:rsid w:val="00DE0D91"/>
    <w:rsid w:val="00DE1F29"/>
    <w:rsid w:val="00DE2366"/>
    <w:rsid w:val="00DE2548"/>
    <w:rsid w:val="00DE30C3"/>
    <w:rsid w:val="00DE3B7B"/>
    <w:rsid w:val="00DE44B2"/>
    <w:rsid w:val="00DE4EAF"/>
    <w:rsid w:val="00DE7D95"/>
    <w:rsid w:val="00DE7EC8"/>
    <w:rsid w:val="00DF16DE"/>
    <w:rsid w:val="00DF3887"/>
    <w:rsid w:val="00DF5FCE"/>
    <w:rsid w:val="00DF63CD"/>
    <w:rsid w:val="00DF70EA"/>
    <w:rsid w:val="00DF7415"/>
    <w:rsid w:val="00DF78DD"/>
    <w:rsid w:val="00E00548"/>
    <w:rsid w:val="00E00C22"/>
    <w:rsid w:val="00E00C42"/>
    <w:rsid w:val="00E01165"/>
    <w:rsid w:val="00E03069"/>
    <w:rsid w:val="00E0363D"/>
    <w:rsid w:val="00E04860"/>
    <w:rsid w:val="00E06268"/>
    <w:rsid w:val="00E071E9"/>
    <w:rsid w:val="00E11BBF"/>
    <w:rsid w:val="00E133D8"/>
    <w:rsid w:val="00E14692"/>
    <w:rsid w:val="00E15066"/>
    <w:rsid w:val="00E15AB0"/>
    <w:rsid w:val="00E16AC2"/>
    <w:rsid w:val="00E17F46"/>
    <w:rsid w:val="00E20C2C"/>
    <w:rsid w:val="00E21AFA"/>
    <w:rsid w:val="00E231A8"/>
    <w:rsid w:val="00E23C45"/>
    <w:rsid w:val="00E2485B"/>
    <w:rsid w:val="00E25248"/>
    <w:rsid w:val="00E253AA"/>
    <w:rsid w:val="00E31108"/>
    <w:rsid w:val="00E315C3"/>
    <w:rsid w:val="00E32460"/>
    <w:rsid w:val="00E355DB"/>
    <w:rsid w:val="00E35813"/>
    <w:rsid w:val="00E37114"/>
    <w:rsid w:val="00E42325"/>
    <w:rsid w:val="00E443D1"/>
    <w:rsid w:val="00E44A75"/>
    <w:rsid w:val="00E45456"/>
    <w:rsid w:val="00E45473"/>
    <w:rsid w:val="00E454CF"/>
    <w:rsid w:val="00E45DED"/>
    <w:rsid w:val="00E465CD"/>
    <w:rsid w:val="00E478C8"/>
    <w:rsid w:val="00E503C3"/>
    <w:rsid w:val="00E50814"/>
    <w:rsid w:val="00E50D82"/>
    <w:rsid w:val="00E52FBB"/>
    <w:rsid w:val="00E53216"/>
    <w:rsid w:val="00E532C2"/>
    <w:rsid w:val="00E53B96"/>
    <w:rsid w:val="00E57C49"/>
    <w:rsid w:val="00E60519"/>
    <w:rsid w:val="00E62559"/>
    <w:rsid w:val="00E62E18"/>
    <w:rsid w:val="00E62FCD"/>
    <w:rsid w:val="00E63413"/>
    <w:rsid w:val="00E638B3"/>
    <w:rsid w:val="00E63CEF"/>
    <w:rsid w:val="00E63D85"/>
    <w:rsid w:val="00E63E9A"/>
    <w:rsid w:val="00E6413C"/>
    <w:rsid w:val="00E65D64"/>
    <w:rsid w:val="00E662EB"/>
    <w:rsid w:val="00E66C82"/>
    <w:rsid w:val="00E67925"/>
    <w:rsid w:val="00E67A79"/>
    <w:rsid w:val="00E67C1B"/>
    <w:rsid w:val="00E7486A"/>
    <w:rsid w:val="00E75C91"/>
    <w:rsid w:val="00E762D7"/>
    <w:rsid w:val="00E81906"/>
    <w:rsid w:val="00E8534C"/>
    <w:rsid w:val="00E86DA6"/>
    <w:rsid w:val="00E90952"/>
    <w:rsid w:val="00E914A0"/>
    <w:rsid w:val="00E91681"/>
    <w:rsid w:val="00E918BE"/>
    <w:rsid w:val="00E943FE"/>
    <w:rsid w:val="00E967C3"/>
    <w:rsid w:val="00E9703C"/>
    <w:rsid w:val="00E9704C"/>
    <w:rsid w:val="00E9724D"/>
    <w:rsid w:val="00E97C53"/>
    <w:rsid w:val="00E97D2D"/>
    <w:rsid w:val="00EA05D8"/>
    <w:rsid w:val="00EA0D70"/>
    <w:rsid w:val="00EA4BAF"/>
    <w:rsid w:val="00EA5196"/>
    <w:rsid w:val="00EA609E"/>
    <w:rsid w:val="00EA6D5D"/>
    <w:rsid w:val="00EA751E"/>
    <w:rsid w:val="00EB1074"/>
    <w:rsid w:val="00EB141A"/>
    <w:rsid w:val="00EB1910"/>
    <w:rsid w:val="00EB19B5"/>
    <w:rsid w:val="00EB77F8"/>
    <w:rsid w:val="00EB7B7C"/>
    <w:rsid w:val="00EC2057"/>
    <w:rsid w:val="00EC3FE5"/>
    <w:rsid w:val="00EC40F7"/>
    <w:rsid w:val="00EC511B"/>
    <w:rsid w:val="00EC5DBE"/>
    <w:rsid w:val="00EC6884"/>
    <w:rsid w:val="00EC73D9"/>
    <w:rsid w:val="00EC74A7"/>
    <w:rsid w:val="00EC7B31"/>
    <w:rsid w:val="00ED1BA9"/>
    <w:rsid w:val="00ED1EA3"/>
    <w:rsid w:val="00ED2098"/>
    <w:rsid w:val="00ED4D99"/>
    <w:rsid w:val="00ED543F"/>
    <w:rsid w:val="00ED6CA9"/>
    <w:rsid w:val="00EE001C"/>
    <w:rsid w:val="00EE1FC2"/>
    <w:rsid w:val="00EE4617"/>
    <w:rsid w:val="00EE5A43"/>
    <w:rsid w:val="00EE6CD1"/>
    <w:rsid w:val="00EE75EA"/>
    <w:rsid w:val="00EE761C"/>
    <w:rsid w:val="00EF0221"/>
    <w:rsid w:val="00EF0DAB"/>
    <w:rsid w:val="00EF3702"/>
    <w:rsid w:val="00EF3A73"/>
    <w:rsid w:val="00EF6AE3"/>
    <w:rsid w:val="00EF73D6"/>
    <w:rsid w:val="00EF7C58"/>
    <w:rsid w:val="00F00B9A"/>
    <w:rsid w:val="00F00E83"/>
    <w:rsid w:val="00F00F06"/>
    <w:rsid w:val="00F02D18"/>
    <w:rsid w:val="00F03331"/>
    <w:rsid w:val="00F0385D"/>
    <w:rsid w:val="00F0444D"/>
    <w:rsid w:val="00F06765"/>
    <w:rsid w:val="00F07FE4"/>
    <w:rsid w:val="00F1371E"/>
    <w:rsid w:val="00F13BC3"/>
    <w:rsid w:val="00F17F6D"/>
    <w:rsid w:val="00F206DB"/>
    <w:rsid w:val="00F2278E"/>
    <w:rsid w:val="00F227DE"/>
    <w:rsid w:val="00F23DE3"/>
    <w:rsid w:val="00F25210"/>
    <w:rsid w:val="00F2591F"/>
    <w:rsid w:val="00F25C95"/>
    <w:rsid w:val="00F2655B"/>
    <w:rsid w:val="00F26840"/>
    <w:rsid w:val="00F302AC"/>
    <w:rsid w:val="00F3036C"/>
    <w:rsid w:val="00F32AC8"/>
    <w:rsid w:val="00F41055"/>
    <w:rsid w:val="00F41D27"/>
    <w:rsid w:val="00F4265D"/>
    <w:rsid w:val="00F43076"/>
    <w:rsid w:val="00F51291"/>
    <w:rsid w:val="00F51EAC"/>
    <w:rsid w:val="00F52EE1"/>
    <w:rsid w:val="00F53AD0"/>
    <w:rsid w:val="00F56303"/>
    <w:rsid w:val="00F60918"/>
    <w:rsid w:val="00F6190C"/>
    <w:rsid w:val="00F63521"/>
    <w:rsid w:val="00F63AEA"/>
    <w:rsid w:val="00F70A81"/>
    <w:rsid w:val="00F72B87"/>
    <w:rsid w:val="00F73476"/>
    <w:rsid w:val="00F7401E"/>
    <w:rsid w:val="00F74081"/>
    <w:rsid w:val="00F743F4"/>
    <w:rsid w:val="00F758E5"/>
    <w:rsid w:val="00F7597D"/>
    <w:rsid w:val="00F76396"/>
    <w:rsid w:val="00F825FC"/>
    <w:rsid w:val="00F83188"/>
    <w:rsid w:val="00F84D2F"/>
    <w:rsid w:val="00F90CF9"/>
    <w:rsid w:val="00F916D4"/>
    <w:rsid w:val="00F9424A"/>
    <w:rsid w:val="00F95978"/>
    <w:rsid w:val="00F965C4"/>
    <w:rsid w:val="00F96856"/>
    <w:rsid w:val="00F96A77"/>
    <w:rsid w:val="00F96CF9"/>
    <w:rsid w:val="00F97125"/>
    <w:rsid w:val="00FA1164"/>
    <w:rsid w:val="00FA1285"/>
    <w:rsid w:val="00FA148D"/>
    <w:rsid w:val="00FA1B32"/>
    <w:rsid w:val="00FA4436"/>
    <w:rsid w:val="00FA4E4A"/>
    <w:rsid w:val="00FA64AD"/>
    <w:rsid w:val="00FA76F4"/>
    <w:rsid w:val="00FB0EA1"/>
    <w:rsid w:val="00FB5B55"/>
    <w:rsid w:val="00FB66A3"/>
    <w:rsid w:val="00FB6CF4"/>
    <w:rsid w:val="00FC1A2E"/>
    <w:rsid w:val="00FC35BD"/>
    <w:rsid w:val="00FC44E7"/>
    <w:rsid w:val="00FC51B7"/>
    <w:rsid w:val="00FC52E1"/>
    <w:rsid w:val="00FC56C8"/>
    <w:rsid w:val="00FC6686"/>
    <w:rsid w:val="00FC6DDA"/>
    <w:rsid w:val="00FC74F5"/>
    <w:rsid w:val="00FD3667"/>
    <w:rsid w:val="00FD614F"/>
    <w:rsid w:val="00FD65E9"/>
    <w:rsid w:val="00FD7BC6"/>
    <w:rsid w:val="00FE1867"/>
    <w:rsid w:val="00FE480A"/>
    <w:rsid w:val="00FE4ED8"/>
    <w:rsid w:val="00FE730A"/>
    <w:rsid w:val="00FF2148"/>
    <w:rsid w:val="00FF27BC"/>
    <w:rsid w:val="00FF281A"/>
    <w:rsid w:val="00FF3044"/>
    <w:rsid w:val="00FF58D4"/>
    <w:rsid w:val="00FF747D"/>
    <w:rsid w:val="00FF791A"/>
    <w:rsid w:val="00FF7B0D"/>
    <w:rsid w:val="00FF7E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3DE6FADD"/>
  <w15:docId w15:val="{46E652F3-F33B-4F0D-86C7-B8356F5A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C50AF2"/>
    <w:rPr>
      <w:rFonts w:ascii="Arial" w:hAnsi="Arial" w:cs="Arial"/>
    </w:rPr>
  </w:style>
  <w:style w:type="paragraph" w:styleId="Nagwek1">
    <w:name w:val="heading 1"/>
    <w:basedOn w:val="Normalny"/>
    <w:next w:val="Normalny"/>
    <w:link w:val="Nagwek1Znak"/>
    <w:uiPriority w:val="9"/>
    <w:qFormat/>
    <w:rsid w:val="000E69A7"/>
    <w:pPr>
      <w:keepNext/>
      <w:spacing w:before="240" w:after="60"/>
      <w:outlineLvl w:val="0"/>
    </w:pPr>
    <w:rPr>
      <w:b/>
      <w:bCs/>
      <w:kern w:val="32"/>
      <w:sz w:val="32"/>
      <w:szCs w:val="32"/>
    </w:rPr>
  </w:style>
  <w:style w:type="paragraph" w:styleId="Nagwek2">
    <w:name w:val="heading 2"/>
    <w:basedOn w:val="Normalny"/>
    <w:next w:val="Normalny"/>
    <w:link w:val="Nagwek2Znak"/>
    <w:uiPriority w:val="9"/>
    <w:qFormat/>
    <w:rsid w:val="000E69A7"/>
    <w:pPr>
      <w:keepNext/>
      <w:spacing w:before="240" w:after="60"/>
      <w:outlineLvl w:val="1"/>
    </w:pPr>
    <w:rPr>
      <w:b/>
      <w:bCs/>
      <w:i/>
      <w:iCs/>
      <w:sz w:val="28"/>
      <w:szCs w:val="28"/>
    </w:rPr>
  </w:style>
  <w:style w:type="paragraph" w:styleId="Nagwek3">
    <w:name w:val="heading 3"/>
    <w:basedOn w:val="Normalny"/>
    <w:next w:val="Normalny"/>
    <w:link w:val="Nagwek3Znak"/>
    <w:uiPriority w:val="9"/>
    <w:qFormat/>
    <w:rsid w:val="000E69A7"/>
    <w:pPr>
      <w:keepNext/>
      <w:numPr>
        <w:ilvl w:val="2"/>
        <w:numId w:val="3"/>
      </w:numPr>
      <w:spacing w:before="240" w:after="60"/>
      <w:outlineLvl w:val="2"/>
    </w:pPr>
    <w:rPr>
      <w:b/>
      <w:bCs/>
      <w:sz w:val="26"/>
      <w:szCs w:val="26"/>
    </w:rPr>
  </w:style>
  <w:style w:type="paragraph" w:styleId="Nagwek4">
    <w:name w:val="heading 4"/>
    <w:basedOn w:val="Normalny"/>
    <w:next w:val="Normalny"/>
    <w:qFormat/>
    <w:rsid w:val="000E69A7"/>
    <w:pPr>
      <w:keepNext/>
      <w:numPr>
        <w:ilvl w:val="3"/>
        <w:numId w:val="3"/>
      </w:numPr>
      <w:spacing w:before="240" w:after="60"/>
      <w:outlineLvl w:val="3"/>
    </w:pPr>
    <w:rPr>
      <w:rFonts w:ascii="Times New Roman" w:hAnsi="Times New Roman" w:cs="Times New Roman"/>
      <w:b/>
      <w:bCs/>
      <w:sz w:val="28"/>
      <w:szCs w:val="28"/>
    </w:rPr>
  </w:style>
  <w:style w:type="paragraph" w:styleId="Nagwek5">
    <w:name w:val="heading 5"/>
    <w:basedOn w:val="Normalny"/>
    <w:next w:val="Normalny"/>
    <w:qFormat/>
    <w:rsid w:val="000E69A7"/>
    <w:pPr>
      <w:numPr>
        <w:ilvl w:val="4"/>
        <w:numId w:val="3"/>
      </w:numPr>
      <w:spacing w:before="240" w:after="60"/>
      <w:outlineLvl w:val="4"/>
    </w:pPr>
    <w:rPr>
      <w:b/>
      <w:bCs/>
      <w:i/>
      <w:iCs/>
      <w:sz w:val="26"/>
      <w:szCs w:val="26"/>
    </w:rPr>
  </w:style>
  <w:style w:type="paragraph" w:styleId="Nagwek6">
    <w:name w:val="heading 6"/>
    <w:basedOn w:val="Normalny"/>
    <w:next w:val="Normalny"/>
    <w:qFormat/>
    <w:rsid w:val="000E69A7"/>
    <w:pPr>
      <w:numPr>
        <w:ilvl w:val="5"/>
        <w:numId w:val="3"/>
      </w:numPr>
      <w:spacing w:before="240" w:after="60"/>
      <w:outlineLvl w:val="5"/>
    </w:pPr>
    <w:rPr>
      <w:rFonts w:ascii="Times New Roman" w:hAnsi="Times New Roman" w:cs="Times New Roman"/>
      <w:b/>
      <w:bCs/>
      <w:sz w:val="22"/>
      <w:szCs w:val="22"/>
    </w:rPr>
  </w:style>
  <w:style w:type="paragraph" w:styleId="Nagwek7">
    <w:name w:val="heading 7"/>
    <w:basedOn w:val="Normalny"/>
    <w:next w:val="Normalny"/>
    <w:qFormat/>
    <w:rsid w:val="000E69A7"/>
    <w:pPr>
      <w:numPr>
        <w:ilvl w:val="6"/>
        <w:numId w:val="3"/>
      </w:numPr>
      <w:spacing w:before="240" w:after="60"/>
      <w:outlineLvl w:val="6"/>
    </w:pPr>
    <w:rPr>
      <w:rFonts w:ascii="Times New Roman" w:hAnsi="Times New Roman" w:cs="Times New Roman"/>
      <w:sz w:val="24"/>
      <w:szCs w:val="24"/>
    </w:rPr>
  </w:style>
  <w:style w:type="paragraph" w:styleId="Nagwek8">
    <w:name w:val="heading 8"/>
    <w:basedOn w:val="Normalny"/>
    <w:next w:val="Normalny"/>
    <w:qFormat/>
    <w:rsid w:val="000E69A7"/>
    <w:pPr>
      <w:numPr>
        <w:ilvl w:val="7"/>
        <w:numId w:val="3"/>
      </w:numPr>
      <w:spacing w:before="240" w:after="60"/>
      <w:outlineLvl w:val="7"/>
    </w:pPr>
    <w:rPr>
      <w:rFonts w:ascii="Times New Roman" w:hAnsi="Times New Roman" w:cs="Times New Roman"/>
      <w:i/>
      <w:iCs/>
      <w:sz w:val="24"/>
      <w:szCs w:val="24"/>
    </w:rPr>
  </w:style>
  <w:style w:type="paragraph" w:styleId="Nagwek9">
    <w:name w:val="heading 9"/>
    <w:basedOn w:val="Normalny"/>
    <w:next w:val="Normalny"/>
    <w:qFormat/>
    <w:rsid w:val="000E69A7"/>
    <w:pPr>
      <w:numPr>
        <w:ilvl w:val="8"/>
        <w:numId w:val="3"/>
      </w:num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784080"/>
    <w:pPr>
      <w:tabs>
        <w:tab w:val="center" w:pos="4536"/>
        <w:tab w:val="right" w:pos="9072"/>
      </w:tabs>
    </w:pPr>
    <w:rPr>
      <w:rFonts w:ascii="Times New Roman" w:hAnsi="Times New Roman" w:cs="Times New Roman"/>
      <w:sz w:val="24"/>
      <w:szCs w:val="24"/>
    </w:rPr>
  </w:style>
  <w:style w:type="paragraph" w:styleId="Tekstpodstawowy">
    <w:name w:val="Body Text"/>
    <w:basedOn w:val="Normalny"/>
    <w:link w:val="TekstpodstawowyZnak"/>
    <w:rsid w:val="00784080"/>
    <w:pPr>
      <w:spacing w:after="120"/>
    </w:pPr>
  </w:style>
  <w:style w:type="character" w:customStyle="1" w:styleId="TekstpodstawowyZnak">
    <w:name w:val="Tekst podstawowy Znak"/>
    <w:basedOn w:val="Domylnaczcionkaakapitu"/>
    <w:link w:val="Tekstpodstawowy"/>
    <w:rsid w:val="00784080"/>
    <w:rPr>
      <w:rFonts w:ascii="Arial" w:hAnsi="Arial" w:cs="Arial"/>
      <w:lang w:val="pl-PL" w:eastAsia="pl-PL" w:bidi="ar-SA"/>
    </w:rPr>
  </w:style>
  <w:style w:type="character" w:styleId="Uwydatnienie">
    <w:name w:val="Emphasis"/>
    <w:basedOn w:val="Domylnaczcionkaakapitu"/>
    <w:uiPriority w:val="20"/>
    <w:qFormat/>
    <w:rsid w:val="00784080"/>
    <w:rPr>
      <w:i/>
      <w:iCs/>
    </w:rPr>
  </w:style>
  <w:style w:type="character" w:customStyle="1" w:styleId="StopkaZnak">
    <w:name w:val="Stopka Znak"/>
    <w:basedOn w:val="Domylnaczcionkaakapitu"/>
    <w:link w:val="Stopka"/>
    <w:uiPriority w:val="99"/>
    <w:rsid w:val="00784080"/>
    <w:rPr>
      <w:sz w:val="24"/>
      <w:szCs w:val="24"/>
      <w:lang w:val="pl-PL" w:eastAsia="pl-PL" w:bidi="ar-SA"/>
    </w:rPr>
  </w:style>
  <w:style w:type="paragraph" w:customStyle="1" w:styleId="Default">
    <w:name w:val="Default"/>
    <w:link w:val="DefaultZnak"/>
    <w:rsid w:val="00784080"/>
    <w:pPr>
      <w:autoSpaceDE w:val="0"/>
      <w:autoSpaceDN w:val="0"/>
      <w:adjustRightInd w:val="0"/>
    </w:pPr>
    <w:rPr>
      <w:rFonts w:eastAsia="Calibri"/>
      <w:color w:val="000000"/>
      <w:sz w:val="24"/>
      <w:szCs w:val="24"/>
      <w:lang w:eastAsia="en-US"/>
    </w:rPr>
  </w:style>
  <w:style w:type="paragraph" w:styleId="Nagwek">
    <w:name w:val="header"/>
    <w:basedOn w:val="Normalny"/>
    <w:link w:val="NagwekZnak"/>
    <w:uiPriority w:val="99"/>
    <w:rsid w:val="00784080"/>
    <w:pPr>
      <w:tabs>
        <w:tab w:val="center" w:pos="4536"/>
        <w:tab w:val="right" w:pos="9072"/>
      </w:tabs>
    </w:pPr>
  </w:style>
  <w:style w:type="character" w:styleId="Numerstrony">
    <w:name w:val="page number"/>
    <w:basedOn w:val="Domylnaczcionkaakapitu"/>
    <w:rsid w:val="00784080"/>
  </w:style>
  <w:style w:type="character" w:customStyle="1" w:styleId="ZnakZnak">
    <w:name w:val="Znak Znak"/>
    <w:basedOn w:val="Domylnaczcionkaakapitu"/>
    <w:rsid w:val="00784080"/>
    <w:rPr>
      <w:sz w:val="24"/>
      <w:szCs w:val="24"/>
      <w:lang w:val="pl-PL" w:eastAsia="pl-PL" w:bidi="ar-SA"/>
    </w:rPr>
  </w:style>
  <w:style w:type="paragraph" w:styleId="Tekstdymka">
    <w:name w:val="Balloon Text"/>
    <w:basedOn w:val="Normalny"/>
    <w:link w:val="TekstdymkaZnak"/>
    <w:uiPriority w:val="99"/>
    <w:semiHidden/>
    <w:rsid w:val="00E454CF"/>
    <w:rPr>
      <w:rFonts w:ascii="Tahoma" w:hAnsi="Tahoma" w:cs="Tahoma"/>
      <w:sz w:val="16"/>
      <w:szCs w:val="16"/>
    </w:rPr>
  </w:style>
  <w:style w:type="numbering" w:styleId="111111">
    <w:name w:val="Outline List 2"/>
    <w:basedOn w:val="Bezlisty"/>
    <w:rsid w:val="000E69A7"/>
    <w:pPr>
      <w:numPr>
        <w:numId w:val="1"/>
      </w:numPr>
    </w:pPr>
  </w:style>
  <w:style w:type="numbering" w:customStyle="1" w:styleId="Styl1">
    <w:name w:val="Styl1"/>
    <w:basedOn w:val="Bezlisty"/>
    <w:rsid w:val="000E69A7"/>
    <w:pPr>
      <w:numPr>
        <w:numId w:val="2"/>
      </w:numPr>
    </w:pPr>
  </w:style>
  <w:style w:type="paragraph" w:styleId="Akapitzlist">
    <w:name w:val="List Paragraph"/>
    <w:basedOn w:val="Normalny"/>
    <w:link w:val="AkapitzlistZnak"/>
    <w:uiPriority w:val="34"/>
    <w:qFormat/>
    <w:rsid w:val="00CB0041"/>
    <w:pPr>
      <w:ind w:left="720"/>
      <w:contextualSpacing/>
    </w:pPr>
    <w:rPr>
      <w:rFonts w:ascii="Times New Roman" w:hAnsi="Times New Roman" w:cs="Times New Roman"/>
      <w:sz w:val="24"/>
      <w:szCs w:val="24"/>
    </w:rPr>
  </w:style>
  <w:style w:type="table" w:styleId="Tabela-Siatka">
    <w:name w:val="Table Grid"/>
    <w:basedOn w:val="Standardowy"/>
    <w:uiPriority w:val="59"/>
    <w:rsid w:val="00A071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ytu">
    <w:name w:val="Title"/>
    <w:basedOn w:val="Normalny"/>
    <w:next w:val="Normalny"/>
    <w:link w:val="TytuZnak"/>
    <w:qFormat/>
    <w:rsid w:val="00301EC0"/>
    <w:pPr>
      <w:spacing w:line="360" w:lineRule="auto"/>
      <w:jc w:val="center"/>
    </w:pPr>
    <w:rPr>
      <w:rFonts w:ascii="Times New Roman" w:hAnsi="Times New Roman" w:cs="Times New Roman"/>
      <w:b/>
      <w:bCs/>
      <w:sz w:val="28"/>
      <w:szCs w:val="28"/>
    </w:rPr>
  </w:style>
  <w:style w:type="character" w:customStyle="1" w:styleId="TytuZnak">
    <w:name w:val="Tytuł Znak"/>
    <w:basedOn w:val="Domylnaczcionkaakapitu"/>
    <w:link w:val="Tytu"/>
    <w:rsid w:val="00301EC0"/>
    <w:rPr>
      <w:b/>
      <w:bCs/>
      <w:sz w:val="28"/>
      <w:szCs w:val="28"/>
    </w:rPr>
  </w:style>
  <w:style w:type="paragraph" w:styleId="Bezodstpw">
    <w:name w:val="No Spacing"/>
    <w:link w:val="BezodstpwZnak"/>
    <w:uiPriority w:val="1"/>
    <w:qFormat/>
    <w:rsid w:val="00301EC0"/>
    <w:pPr>
      <w:widowControl w:val="0"/>
      <w:autoSpaceDE w:val="0"/>
      <w:autoSpaceDN w:val="0"/>
      <w:adjustRightInd w:val="0"/>
    </w:pPr>
    <w:rPr>
      <w:rFonts w:ascii="Arial" w:hAnsi="Arial" w:cs="Arial"/>
    </w:rPr>
  </w:style>
  <w:style w:type="character" w:styleId="Hipercze">
    <w:name w:val="Hyperlink"/>
    <w:basedOn w:val="Domylnaczcionkaakapitu"/>
    <w:uiPriority w:val="99"/>
    <w:rsid w:val="00045478"/>
    <w:rPr>
      <w:color w:val="0000FF"/>
      <w:u w:val="single"/>
    </w:rPr>
  </w:style>
  <w:style w:type="character" w:customStyle="1" w:styleId="NagwekZnak">
    <w:name w:val="Nagłówek Znak"/>
    <w:basedOn w:val="Domylnaczcionkaakapitu"/>
    <w:link w:val="Nagwek"/>
    <w:uiPriority w:val="99"/>
    <w:rsid w:val="00922B9D"/>
    <w:rPr>
      <w:rFonts w:ascii="Arial" w:hAnsi="Arial" w:cs="Arial"/>
    </w:rPr>
  </w:style>
  <w:style w:type="character" w:styleId="Pogrubienie">
    <w:name w:val="Strong"/>
    <w:basedOn w:val="Domylnaczcionkaakapitu"/>
    <w:uiPriority w:val="22"/>
    <w:qFormat/>
    <w:rsid w:val="000C1188"/>
    <w:rPr>
      <w:b/>
      <w:bCs/>
    </w:rPr>
  </w:style>
  <w:style w:type="paragraph" w:styleId="Tekstprzypisukocowego">
    <w:name w:val="endnote text"/>
    <w:basedOn w:val="Normalny"/>
    <w:link w:val="TekstprzypisukocowegoZnak"/>
    <w:uiPriority w:val="99"/>
    <w:rsid w:val="00F84D2F"/>
  </w:style>
  <w:style w:type="character" w:customStyle="1" w:styleId="TekstprzypisukocowegoZnak">
    <w:name w:val="Tekst przypisu końcowego Znak"/>
    <w:basedOn w:val="Domylnaczcionkaakapitu"/>
    <w:link w:val="Tekstprzypisukocowego"/>
    <w:uiPriority w:val="99"/>
    <w:rsid w:val="00F84D2F"/>
    <w:rPr>
      <w:rFonts w:ascii="Arial" w:hAnsi="Arial" w:cs="Arial"/>
    </w:rPr>
  </w:style>
  <w:style w:type="character" w:styleId="Odwoanieprzypisukocowego">
    <w:name w:val="endnote reference"/>
    <w:basedOn w:val="Domylnaczcionkaakapitu"/>
    <w:uiPriority w:val="99"/>
    <w:rsid w:val="00F84D2F"/>
    <w:rPr>
      <w:vertAlign w:val="superscript"/>
    </w:rPr>
  </w:style>
  <w:style w:type="character" w:customStyle="1" w:styleId="category">
    <w:name w:val="category"/>
    <w:basedOn w:val="Domylnaczcionkaakapitu"/>
    <w:rsid w:val="004706AC"/>
  </w:style>
  <w:style w:type="paragraph" w:styleId="Tekstpodstawowywcity">
    <w:name w:val="Body Text Indent"/>
    <w:basedOn w:val="Normalny"/>
    <w:link w:val="TekstpodstawowywcityZnak"/>
    <w:rsid w:val="002E661E"/>
    <w:pPr>
      <w:spacing w:after="120"/>
      <w:ind w:left="283"/>
    </w:pPr>
  </w:style>
  <w:style w:type="character" w:customStyle="1" w:styleId="TekstpodstawowywcityZnak">
    <w:name w:val="Tekst podstawowy wcięty Znak"/>
    <w:basedOn w:val="Domylnaczcionkaakapitu"/>
    <w:link w:val="Tekstpodstawowywcity"/>
    <w:rsid w:val="002E661E"/>
    <w:rPr>
      <w:rFonts w:ascii="Arial" w:hAnsi="Arial" w:cs="Arial"/>
    </w:rPr>
  </w:style>
  <w:style w:type="paragraph" w:customStyle="1" w:styleId="Pa3">
    <w:name w:val="Pa3"/>
    <w:basedOn w:val="Default"/>
    <w:next w:val="Default"/>
    <w:link w:val="Pa3Znak"/>
    <w:uiPriority w:val="99"/>
    <w:rsid w:val="00522EB2"/>
  </w:style>
  <w:style w:type="character" w:customStyle="1" w:styleId="A2">
    <w:name w:val="A2"/>
    <w:uiPriority w:val="99"/>
    <w:rsid w:val="00522EB2"/>
    <w:rPr>
      <w:rFonts w:cs="Switzer TT EFN"/>
      <w:b/>
      <w:bCs/>
      <w:color w:val="000000"/>
      <w:sz w:val="36"/>
      <w:szCs w:val="36"/>
    </w:rPr>
  </w:style>
  <w:style w:type="character" w:customStyle="1" w:styleId="A4">
    <w:name w:val="A4"/>
    <w:uiPriority w:val="99"/>
    <w:rsid w:val="00522EB2"/>
    <w:rPr>
      <w:rFonts w:ascii="Switzer Cnd TT EFN" w:hAnsi="Switzer Cnd TT EFN" w:cs="Switzer Cnd TT EFN"/>
      <w:b/>
      <w:bCs/>
      <w:color w:val="000000"/>
    </w:rPr>
  </w:style>
  <w:style w:type="paragraph" w:styleId="Tekstprzypisudolnego">
    <w:name w:val="footnote text"/>
    <w:aliases w:val="Znak"/>
    <w:basedOn w:val="Normalny"/>
    <w:link w:val="TekstprzypisudolnegoZnak"/>
    <w:uiPriority w:val="99"/>
    <w:rsid w:val="00522EB2"/>
  </w:style>
  <w:style w:type="character" w:customStyle="1" w:styleId="TekstprzypisudolnegoZnak">
    <w:name w:val="Tekst przypisu dolnego Znak"/>
    <w:aliases w:val="Znak Znak1"/>
    <w:basedOn w:val="Domylnaczcionkaakapitu"/>
    <w:link w:val="Tekstprzypisudolnego"/>
    <w:uiPriority w:val="99"/>
    <w:rsid w:val="00522EB2"/>
    <w:rPr>
      <w:rFonts w:ascii="Arial" w:hAnsi="Arial" w:cs="Arial"/>
    </w:rPr>
  </w:style>
  <w:style w:type="character" w:styleId="Odwoanieprzypisudolnego">
    <w:name w:val="footnote reference"/>
    <w:aliases w:val="Odwołanie przypisu"/>
    <w:basedOn w:val="Domylnaczcionkaakapitu"/>
    <w:uiPriority w:val="99"/>
    <w:rsid w:val="00522EB2"/>
    <w:rPr>
      <w:vertAlign w:val="superscript"/>
    </w:rPr>
  </w:style>
  <w:style w:type="character" w:customStyle="1" w:styleId="AkapitzlistZnak">
    <w:name w:val="Akapit z listą Znak"/>
    <w:basedOn w:val="Domylnaczcionkaakapitu"/>
    <w:link w:val="Akapitzlist"/>
    <w:uiPriority w:val="34"/>
    <w:rsid w:val="008265E9"/>
    <w:rPr>
      <w:sz w:val="24"/>
      <w:szCs w:val="24"/>
    </w:rPr>
  </w:style>
  <w:style w:type="paragraph" w:customStyle="1" w:styleId="wtekcie">
    <w:name w:val="w tekście"/>
    <w:basedOn w:val="Normalny"/>
    <w:link w:val="wtekcieZnak"/>
    <w:qFormat/>
    <w:rsid w:val="008265E9"/>
    <w:pPr>
      <w:spacing w:after="120" w:line="276" w:lineRule="auto"/>
      <w:ind w:firstLine="709"/>
      <w:jc w:val="both"/>
    </w:pPr>
    <w:rPr>
      <w:rFonts w:ascii="Calibri" w:hAnsi="Calibri" w:cs="Calibri"/>
      <w:sz w:val="22"/>
      <w:szCs w:val="22"/>
    </w:rPr>
  </w:style>
  <w:style w:type="character" w:customStyle="1" w:styleId="wtekcieZnak">
    <w:name w:val="w tekście Znak"/>
    <w:basedOn w:val="Domylnaczcionkaakapitu"/>
    <w:link w:val="wtekcie"/>
    <w:rsid w:val="008265E9"/>
    <w:rPr>
      <w:rFonts w:ascii="Calibri" w:hAnsi="Calibri" w:cs="Calibri"/>
      <w:sz w:val="22"/>
      <w:szCs w:val="22"/>
    </w:rPr>
  </w:style>
  <w:style w:type="table" w:customStyle="1" w:styleId="Jasnasiatkaakcent21">
    <w:name w:val="Jasna siatka — akcent 21"/>
    <w:basedOn w:val="Standardowy"/>
    <w:next w:val="Jasnasiatkaakcent2"/>
    <w:uiPriority w:val="62"/>
    <w:rsid w:val="008265E9"/>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Jasnasiatkaakcent2">
    <w:name w:val="Light Grid Accent 2"/>
    <w:basedOn w:val="Standardowy"/>
    <w:uiPriority w:val="62"/>
    <w:rsid w:val="008265E9"/>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11poziom">
    <w:name w:val="11 poziom"/>
    <w:basedOn w:val="Normalny"/>
    <w:link w:val="11poziomZnak"/>
    <w:qFormat/>
    <w:rsid w:val="008265E9"/>
    <w:pPr>
      <w:spacing w:after="200" w:line="276" w:lineRule="auto"/>
      <w:ind w:firstLine="709"/>
      <w:outlineLvl w:val="2"/>
    </w:pPr>
    <w:rPr>
      <w:rFonts w:ascii="Trebuchet MS" w:eastAsia="Calibri" w:hAnsi="Trebuchet MS" w:cs="Times New Roman"/>
      <w:b/>
      <w:color w:val="C00000"/>
      <w:sz w:val="24"/>
      <w:szCs w:val="22"/>
    </w:rPr>
  </w:style>
  <w:style w:type="character" w:customStyle="1" w:styleId="11poziomZnak">
    <w:name w:val="11 poziom Znak"/>
    <w:basedOn w:val="Domylnaczcionkaakapitu"/>
    <w:link w:val="11poziom"/>
    <w:rsid w:val="008265E9"/>
    <w:rPr>
      <w:rFonts w:ascii="Trebuchet MS" w:eastAsia="Calibri" w:hAnsi="Trebuchet MS"/>
      <w:b/>
      <w:color w:val="C00000"/>
      <w:sz w:val="24"/>
      <w:szCs w:val="22"/>
    </w:rPr>
  </w:style>
  <w:style w:type="paragraph" w:customStyle="1" w:styleId="poziom2">
    <w:name w:val="poziom 2"/>
    <w:basedOn w:val="Normalny"/>
    <w:next w:val="Normalny"/>
    <w:link w:val="poziom2Znak"/>
    <w:qFormat/>
    <w:rsid w:val="00167FCA"/>
    <w:pPr>
      <w:numPr>
        <w:ilvl w:val="1"/>
        <w:numId w:val="17"/>
      </w:numPr>
      <w:spacing w:after="200"/>
      <w:jc w:val="both"/>
      <w:outlineLvl w:val="1"/>
    </w:pPr>
    <w:rPr>
      <w:rFonts w:ascii="Trebuchet MS" w:hAnsi="Trebuchet MS" w:cs="Times New Roman"/>
      <w:b/>
      <w:color w:val="CC0000"/>
      <w:sz w:val="26"/>
      <w:szCs w:val="26"/>
    </w:rPr>
  </w:style>
  <w:style w:type="paragraph" w:customStyle="1" w:styleId="poziom1">
    <w:name w:val="poziom 1"/>
    <w:basedOn w:val="Normalny"/>
    <w:link w:val="poziom1Znak"/>
    <w:qFormat/>
    <w:rsid w:val="00167FCA"/>
    <w:pPr>
      <w:keepNext/>
      <w:keepLines/>
      <w:numPr>
        <w:numId w:val="16"/>
      </w:numPr>
      <w:spacing w:before="480" w:after="240"/>
      <w:outlineLvl w:val="0"/>
    </w:pPr>
    <w:rPr>
      <w:rFonts w:ascii="Trebuchet MS" w:hAnsi="Trebuchet MS" w:cs="Times New Roman"/>
      <w:b/>
      <w:bCs/>
      <w:color w:val="CC0000"/>
      <w:sz w:val="28"/>
      <w:szCs w:val="28"/>
    </w:rPr>
  </w:style>
  <w:style w:type="character" w:customStyle="1" w:styleId="poziom1Znak">
    <w:name w:val="poziom 1 Znak"/>
    <w:basedOn w:val="Domylnaczcionkaakapitu"/>
    <w:link w:val="poziom1"/>
    <w:rsid w:val="00167FCA"/>
    <w:rPr>
      <w:rFonts w:ascii="Trebuchet MS" w:hAnsi="Trebuchet MS"/>
      <w:b/>
      <w:bCs/>
      <w:color w:val="CC0000"/>
      <w:sz w:val="28"/>
      <w:szCs w:val="28"/>
    </w:rPr>
  </w:style>
  <w:style w:type="character" w:customStyle="1" w:styleId="Podpis1">
    <w:name w:val="Podpis1"/>
    <w:basedOn w:val="Domylnaczcionkaakapitu"/>
    <w:rsid w:val="006F2CFB"/>
  </w:style>
  <w:style w:type="paragraph" w:styleId="NormalnyWeb">
    <w:name w:val="Normal (Web)"/>
    <w:basedOn w:val="Normalny"/>
    <w:link w:val="NormalnyWebZnak"/>
    <w:uiPriority w:val="99"/>
    <w:unhideWhenUsed/>
    <w:rsid w:val="006F2CFB"/>
    <w:pPr>
      <w:spacing w:before="100" w:beforeAutospacing="1" w:after="100" w:afterAutospacing="1"/>
    </w:pPr>
    <w:rPr>
      <w:rFonts w:ascii="Times New Roman" w:hAnsi="Times New Roman" w:cs="Times New Roman"/>
      <w:sz w:val="24"/>
      <w:szCs w:val="24"/>
    </w:rPr>
  </w:style>
  <w:style w:type="character" w:styleId="Wyrnieniedelikatne">
    <w:name w:val="Subtle Emphasis"/>
    <w:basedOn w:val="Domylnaczcionkaakapitu"/>
    <w:uiPriority w:val="19"/>
    <w:qFormat/>
    <w:rsid w:val="006F2CFB"/>
    <w:rPr>
      <w:i/>
      <w:iCs/>
      <w:color w:val="808080"/>
    </w:rPr>
  </w:style>
  <w:style w:type="character" w:customStyle="1" w:styleId="Nagwek2Znak">
    <w:name w:val="Nagłówek 2 Znak"/>
    <w:basedOn w:val="Domylnaczcionkaakapitu"/>
    <w:link w:val="Nagwek2"/>
    <w:uiPriority w:val="9"/>
    <w:rsid w:val="00763859"/>
    <w:rPr>
      <w:rFonts w:ascii="Arial" w:hAnsi="Arial" w:cs="Arial"/>
      <w:b/>
      <w:bCs/>
      <w:i/>
      <w:iCs/>
      <w:sz w:val="28"/>
      <w:szCs w:val="28"/>
    </w:rPr>
  </w:style>
  <w:style w:type="paragraph" w:styleId="Tekstpodstawowy3">
    <w:name w:val="Body Text 3"/>
    <w:basedOn w:val="Normalny"/>
    <w:link w:val="Tekstpodstawowy3Znak"/>
    <w:rsid w:val="0085466A"/>
    <w:pPr>
      <w:spacing w:after="120"/>
    </w:pPr>
    <w:rPr>
      <w:rFonts w:cs="Times New Roman"/>
      <w:sz w:val="16"/>
      <w:szCs w:val="16"/>
    </w:rPr>
  </w:style>
  <w:style w:type="character" w:customStyle="1" w:styleId="Tekstpodstawowy3Znak">
    <w:name w:val="Tekst podstawowy 3 Znak"/>
    <w:basedOn w:val="Domylnaczcionkaakapitu"/>
    <w:link w:val="Tekstpodstawowy3"/>
    <w:rsid w:val="0085466A"/>
    <w:rPr>
      <w:rFonts w:ascii="Arial" w:hAnsi="Arial"/>
      <w:sz w:val="16"/>
      <w:szCs w:val="16"/>
    </w:rPr>
  </w:style>
  <w:style w:type="paragraph" w:styleId="Tekstpodstawowywcity2">
    <w:name w:val="Body Text Indent 2"/>
    <w:basedOn w:val="Normalny"/>
    <w:link w:val="Tekstpodstawowywcity2Znak"/>
    <w:rsid w:val="0085466A"/>
    <w:pPr>
      <w:spacing w:after="120" w:line="480" w:lineRule="auto"/>
      <w:ind w:left="283"/>
    </w:pPr>
    <w:rPr>
      <w:rFonts w:cs="Times New Roman"/>
    </w:rPr>
  </w:style>
  <w:style w:type="character" w:customStyle="1" w:styleId="Tekstpodstawowywcity2Znak">
    <w:name w:val="Tekst podstawowy wcięty 2 Znak"/>
    <w:basedOn w:val="Domylnaczcionkaakapitu"/>
    <w:link w:val="Tekstpodstawowywcity2"/>
    <w:rsid w:val="0085466A"/>
    <w:rPr>
      <w:rFonts w:ascii="Arial" w:hAnsi="Arial"/>
    </w:rPr>
  </w:style>
  <w:style w:type="paragraph" w:styleId="Spistreci3">
    <w:name w:val="toc 3"/>
    <w:basedOn w:val="Normalny"/>
    <w:next w:val="Normalny"/>
    <w:autoRedefine/>
    <w:uiPriority w:val="39"/>
    <w:rsid w:val="00CA017D"/>
    <w:pPr>
      <w:spacing w:after="100"/>
      <w:ind w:left="400"/>
    </w:pPr>
  </w:style>
  <w:style w:type="paragraph" w:styleId="Spistreci1">
    <w:name w:val="toc 1"/>
    <w:basedOn w:val="Normalny"/>
    <w:next w:val="Normalny"/>
    <w:autoRedefine/>
    <w:uiPriority w:val="39"/>
    <w:qFormat/>
    <w:rsid w:val="008409AF"/>
    <w:pPr>
      <w:tabs>
        <w:tab w:val="left" w:pos="400"/>
        <w:tab w:val="right" w:leader="dot" w:pos="9060"/>
      </w:tabs>
      <w:spacing w:after="120"/>
      <w:ind w:left="425" w:hanging="425"/>
    </w:pPr>
    <w:rPr>
      <w:rFonts w:asciiTheme="minorHAnsi" w:hAnsiTheme="minorHAnsi"/>
      <w:noProof/>
      <w:sz w:val="24"/>
    </w:rPr>
  </w:style>
  <w:style w:type="paragraph" w:styleId="Nagwekspisutreci">
    <w:name w:val="TOC Heading"/>
    <w:basedOn w:val="Nagwek1"/>
    <w:next w:val="Normalny"/>
    <w:uiPriority w:val="39"/>
    <w:unhideWhenUsed/>
    <w:qFormat/>
    <w:rsid w:val="00CA017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Cytat">
    <w:name w:val="Quote"/>
    <w:basedOn w:val="Normalny"/>
    <w:next w:val="Normalny"/>
    <w:link w:val="CytatZnak"/>
    <w:uiPriority w:val="29"/>
    <w:qFormat/>
    <w:rsid w:val="008F3771"/>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CytatZnak">
    <w:name w:val="Cytat Znak"/>
    <w:basedOn w:val="Domylnaczcionkaakapitu"/>
    <w:link w:val="Cytat"/>
    <w:uiPriority w:val="29"/>
    <w:rsid w:val="008F3771"/>
    <w:rPr>
      <w:rFonts w:asciiTheme="minorHAnsi" w:eastAsiaTheme="minorHAnsi" w:hAnsiTheme="minorHAnsi" w:cstheme="minorBidi"/>
      <w:i/>
      <w:iCs/>
      <w:color w:val="000000" w:themeColor="text1"/>
      <w:sz w:val="22"/>
      <w:szCs w:val="22"/>
      <w:lang w:eastAsia="en-US"/>
    </w:rPr>
  </w:style>
  <w:style w:type="character" w:customStyle="1" w:styleId="lead">
    <w:name w:val="lead"/>
    <w:basedOn w:val="Domylnaczcionkaakapitu"/>
    <w:rsid w:val="00951777"/>
  </w:style>
  <w:style w:type="character" w:styleId="Odwoaniedokomentarza">
    <w:name w:val="annotation reference"/>
    <w:basedOn w:val="Domylnaczcionkaakapitu"/>
    <w:uiPriority w:val="99"/>
    <w:rsid w:val="00A40382"/>
    <w:rPr>
      <w:sz w:val="16"/>
      <w:szCs w:val="16"/>
    </w:rPr>
  </w:style>
  <w:style w:type="paragraph" w:styleId="Tekstkomentarza">
    <w:name w:val="annotation text"/>
    <w:basedOn w:val="Normalny"/>
    <w:link w:val="TekstkomentarzaZnak"/>
    <w:uiPriority w:val="99"/>
    <w:rsid w:val="00A40382"/>
  </w:style>
  <w:style w:type="character" w:customStyle="1" w:styleId="TekstkomentarzaZnak">
    <w:name w:val="Tekst komentarza Znak"/>
    <w:basedOn w:val="Domylnaczcionkaakapitu"/>
    <w:link w:val="Tekstkomentarza"/>
    <w:uiPriority w:val="99"/>
    <w:rsid w:val="00A40382"/>
    <w:rPr>
      <w:rFonts w:ascii="Arial" w:hAnsi="Arial" w:cs="Arial"/>
    </w:rPr>
  </w:style>
  <w:style w:type="paragraph" w:styleId="Tematkomentarza">
    <w:name w:val="annotation subject"/>
    <w:basedOn w:val="Tekstkomentarza"/>
    <w:next w:val="Tekstkomentarza"/>
    <w:link w:val="TematkomentarzaZnak"/>
    <w:uiPriority w:val="99"/>
    <w:rsid w:val="00A40382"/>
    <w:rPr>
      <w:b/>
      <w:bCs/>
    </w:rPr>
  </w:style>
  <w:style w:type="character" w:customStyle="1" w:styleId="TematkomentarzaZnak">
    <w:name w:val="Temat komentarza Znak"/>
    <w:basedOn w:val="TekstkomentarzaZnak"/>
    <w:link w:val="Tematkomentarza"/>
    <w:uiPriority w:val="99"/>
    <w:rsid w:val="00A40382"/>
    <w:rPr>
      <w:rFonts w:ascii="Arial" w:hAnsi="Arial" w:cs="Arial"/>
      <w:b/>
      <w:bCs/>
    </w:rPr>
  </w:style>
  <w:style w:type="paragraph" w:customStyle="1" w:styleId="1ESSchemat">
    <w:name w:val="1. ES Schemat"/>
    <w:basedOn w:val="Normalny"/>
    <w:link w:val="1ESSchematZnak"/>
    <w:qFormat/>
    <w:rsid w:val="00A71907"/>
    <w:pPr>
      <w:jc w:val="center"/>
    </w:pPr>
    <w:rPr>
      <w:rFonts w:ascii="Calibri" w:hAnsi="Calibri" w:cs="Calibri"/>
      <w:b/>
    </w:rPr>
  </w:style>
  <w:style w:type="paragraph" w:customStyle="1" w:styleId="2ESTabela">
    <w:name w:val="2. ES Tabela"/>
    <w:basedOn w:val="Normalny"/>
    <w:link w:val="2ESTabelaZnak"/>
    <w:qFormat/>
    <w:rsid w:val="00A71907"/>
    <w:pPr>
      <w:jc w:val="center"/>
    </w:pPr>
    <w:rPr>
      <w:rFonts w:asciiTheme="minorHAnsi" w:hAnsiTheme="minorHAnsi" w:cstheme="minorHAnsi"/>
      <w:b/>
    </w:rPr>
  </w:style>
  <w:style w:type="character" w:customStyle="1" w:styleId="1ESSchematZnak">
    <w:name w:val="1. ES Schemat Znak"/>
    <w:basedOn w:val="Domylnaczcionkaakapitu"/>
    <w:link w:val="1ESSchemat"/>
    <w:rsid w:val="00A71907"/>
    <w:rPr>
      <w:rFonts w:ascii="Calibri" w:hAnsi="Calibri" w:cs="Calibri"/>
      <w:b/>
    </w:rPr>
  </w:style>
  <w:style w:type="paragraph" w:customStyle="1" w:styleId="3ESMapa">
    <w:name w:val="3. ES Mapa"/>
    <w:basedOn w:val="NormalnyWeb"/>
    <w:link w:val="3ESMapaZnak"/>
    <w:qFormat/>
    <w:rsid w:val="00A71907"/>
    <w:pPr>
      <w:spacing w:before="0" w:beforeAutospacing="0" w:after="0" w:afterAutospacing="0"/>
      <w:jc w:val="center"/>
    </w:pPr>
    <w:rPr>
      <w:rFonts w:asciiTheme="minorHAnsi" w:hAnsiTheme="minorHAnsi" w:cs="Arial"/>
      <w:b/>
      <w:sz w:val="20"/>
      <w:szCs w:val="20"/>
    </w:rPr>
  </w:style>
  <w:style w:type="character" w:customStyle="1" w:styleId="2ESTabelaZnak">
    <w:name w:val="2. ES Tabela Znak"/>
    <w:basedOn w:val="Domylnaczcionkaakapitu"/>
    <w:link w:val="2ESTabela"/>
    <w:rsid w:val="00A71907"/>
    <w:rPr>
      <w:rFonts w:asciiTheme="minorHAnsi" w:hAnsiTheme="minorHAnsi" w:cstheme="minorHAnsi"/>
      <w:b/>
    </w:rPr>
  </w:style>
  <w:style w:type="paragraph" w:customStyle="1" w:styleId="4ESWykres">
    <w:name w:val="4. ES Wykres"/>
    <w:basedOn w:val="Normalny"/>
    <w:link w:val="4ESWykresZnak"/>
    <w:qFormat/>
    <w:rsid w:val="00A71907"/>
    <w:pPr>
      <w:jc w:val="center"/>
    </w:pPr>
    <w:rPr>
      <w:rFonts w:asciiTheme="minorHAnsi" w:hAnsiTheme="minorHAnsi"/>
      <w:b/>
    </w:rPr>
  </w:style>
  <w:style w:type="character" w:customStyle="1" w:styleId="NormalnyWebZnak">
    <w:name w:val="Normalny (Web) Znak"/>
    <w:basedOn w:val="Domylnaczcionkaakapitu"/>
    <w:link w:val="NormalnyWeb"/>
    <w:rsid w:val="00A71907"/>
    <w:rPr>
      <w:sz w:val="24"/>
      <w:szCs w:val="24"/>
    </w:rPr>
  </w:style>
  <w:style w:type="character" w:customStyle="1" w:styleId="3ESMapaZnak">
    <w:name w:val="3. ES Mapa Znak"/>
    <w:basedOn w:val="NormalnyWebZnak"/>
    <w:link w:val="3ESMapa"/>
    <w:rsid w:val="00A71907"/>
    <w:rPr>
      <w:rFonts w:asciiTheme="minorHAnsi" w:hAnsiTheme="minorHAnsi" w:cs="Arial"/>
      <w:b/>
      <w:sz w:val="24"/>
      <w:szCs w:val="24"/>
    </w:rPr>
  </w:style>
  <w:style w:type="paragraph" w:customStyle="1" w:styleId="ES11">
    <w:name w:val="ES 11"/>
    <w:basedOn w:val="Bezodstpw"/>
    <w:link w:val="ES11Znak"/>
    <w:autoRedefine/>
    <w:rsid w:val="004C7653"/>
    <w:pPr>
      <w:widowControl/>
      <w:numPr>
        <w:numId w:val="9"/>
      </w:numPr>
      <w:autoSpaceDE/>
      <w:autoSpaceDN/>
      <w:adjustRightInd/>
    </w:pPr>
    <w:rPr>
      <w:rFonts w:asciiTheme="minorHAnsi" w:hAnsiTheme="minorHAnsi" w:cs="Calibri"/>
      <w:b/>
      <w:color w:val="00B0F0"/>
      <w:sz w:val="28"/>
      <w:szCs w:val="28"/>
    </w:rPr>
  </w:style>
  <w:style w:type="character" w:customStyle="1" w:styleId="4ESWykresZnak">
    <w:name w:val="4. ES Wykres Znak"/>
    <w:basedOn w:val="Domylnaczcionkaakapitu"/>
    <w:link w:val="4ESWykres"/>
    <w:rsid w:val="00A71907"/>
    <w:rPr>
      <w:rFonts w:asciiTheme="minorHAnsi" w:hAnsiTheme="minorHAnsi" w:cs="Arial"/>
      <w:b/>
    </w:rPr>
  </w:style>
  <w:style w:type="paragraph" w:styleId="Spistreci9">
    <w:name w:val="toc 9"/>
    <w:basedOn w:val="Normalny"/>
    <w:next w:val="Normalny"/>
    <w:autoRedefine/>
    <w:uiPriority w:val="39"/>
    <w:qFormat/>
    <w:rsid w:val="00567031"/>
    <w:pPr>
      <w:spacing w:after="120"/>
      <w:ind w:left="964" w:hanging="964"/>
    </w:pPr>
  </w:style>
  <w:style w:type="paragraph" w:styleId="Spistreci8">
    <w:name w:val="toc 8"/>
    <w:basedOn w:val="Normalny"/>
    <w:next w:val="Normalny"/>
    <w:autoRedefine/>
    <w:uiPriority w:val="39"/>
    <w:qFormat/>
    <w:rsid w:val="00363850"/>
    <w:pPr>
      <w:spacing w:after="120"/>
      <w:ind w:left="851" w:hanging="851"/>
    </w:pPr>
  </w:style>
  <w:style w:type="paragraph" w:styleId="Spistreci7">
    <w:name w:val="toc 7"/>
    <w:basedOn w:val="Normalny"/>
    <w:next w:val="Normalny"/>
    <w:autoRedefine/>
    <w:uiPriority w:val="39"/>
    <w:qFormat/>
    <w:rsid w:val="00363850"/>
    <w:pPr>
      <w:spacing w:after="120"/>
    </w:pPr>
  </w:style>
  <w:style w:type="paragraph" w:styleId="Spistreci6">
    <w:name w:val="toc 6"/>
    <w:basedOn w:val="Normalny"/>
    <w:next w:val="Normalny"/>
    <w:autoRedefine/>
    <w:uiPriority w:val="39"/>
    <w:qFormat/>
    <w:rsid w:val="00A56C38"/>
    <w:pPr>
      <w:spacing w:after="120"/>
    </w:pPr>
  </w:style>
  <w:style w:type="paragraph" w:customStyle="1" w:styleId="ES22">
    <w:name w:val="ES 22"/>
    <w:basedOn w:val="Pa3"/>
    <w:link w:val="ES22Znak"/>
    <w:autoRedefine/>
    <w:rsid w:val="00350D6D"/>
    <w:pPr>
      <w:numPr>
        <w:ilvl w:val="1"/>
        <w:numId w:val="62"/>
      </w:numPr>
      <w:spacing w:line="201" w:lineRule="atLeast"/>
      <w:jc w:val="both"/>
    </w:pPr>
    <w:rPr>
      <w:rFonts w:ascii="Calibri" w:hAnsi="Calibri" w:cs="Calibri"/>
      <w:b/>
      <w:sz w:val="28"/>
      <w:szCs w:val="28"/>
    </w:rPr>
  </w:style>
  <w:style w:type="character" w:customStyle="1" w:styleId="BezodstpwZnak">
    <w:name w:val="Bez odstępów Znak"/>
    <w:basedOn w:val="Domylnaczcionkaakapitu"/>
    <w:link w:val="Bezodstpw"/>
    <w:uiPriority w:val="1"/>
    <w:rsid w:val="006D2C86"/>
    <w:rPr>
      <w:rFonts w:ascii="Arial" w:hAnsi="Arial" w:cs="Arial"/>
    </w:rPr>
  </w:style>
  <w:style w:type="character" w:customStyle="1" w:styleId="ES11Znak">
    <w:name w:val="ES 11 Znak"/>
    <w:basedOn w:val="BezodstpwZnak"/>
    <w:link w:val="ES11"/>
    <w:rsid w:val="004C7653"/>
    <w:rPr>
      <w:rFonts w:asciiTheme="minorHAnsi" w:hAnsiTheme="minorHAnsi" w:cs="Calibri"/>
      <w:b/>
      <w:color w:val="00B0F0"/>
      <w:sz w:val="28"/>
      <w:szCs w:val="28"/>
    </w:rPr>
  </w:style>
  <w:style w:type="paragraph" w:customStyle="1" w:styleId="ES33">
    <w:name w:val="ES 33"/>
    <w:basedOn w:val="Default"/>
    <w:link w:val="ES33Znak"/>
    <w:autoRedefine/>
    <w:rsid w:val="004C7653"/>
    <w:pPr>
      <w:numPr>
        <w:ilvl w:val="2"/>
        <w:numId w:val="78"/>
      </w:numPr>
      <w:ind w:left="1134"/>
      <w:jc w:val="both"/>
    </w:pPr>
    <w:rPr>
      <w:rFonts w:ascii="Calibri" w:hAnsi="Calibri" w:cs="Calibri"/>
      <w:b/>
      <w:lang w:eastAsia="pl-PL"/>
    </w:rPr>
  </w:style>
  <w:style w:type="character" w:customStyle="1" w:styleId="DefaultZnak">
    <w:name w:val="Default Znak"/>
    <w:basedOn w:val="Domylnaczcionkaakapitu"/>
    <w:link w:val="Default"/>
    <w:rsid w:val="006D2C86"/>
    <w:rPr>
      <w:rFonts w:eastAsia="Calibri"/>
      <w:color w:val="000000"/>
      <w:sz w:val="24"/>
      <w:szCs w:val="24"/>
      <w:lang w:eastAsia="en-US"/>
    </w:rPr>
  </w:style>
  <w:style w:type="character" w:customStyle="1" w:styleId="Pa3Znak">
    <w:name w:val="Pa3 Znak"/>
    <w:basedOn w:val="DefaultZnak"/>
    <w:link w:val="Pa3"/>
    <w:uiPriority w:val="99"/>
    <w:rsid w:val="006D2C86"/>
    <w:rPr>
      <w:rFonts w:eastAsia="Calibri"/>
      <w:color w:val="000000"/>
      <w:sz w:val="24"/>
      <w:szCs w:val="24"/>
      <w:lang w:eastAsia="en-US"/>
    </w:rPr>
  </w:style>
  <w:style w:type="character" w:customStyle="1" w:styleId="ES22Znak">
    <w:name w:val="ES 22 Znak"/>
    <w:basedOn w:val="Pa3Znak"/>
    <w:link w:val="ES22"/>
    <w:rsid w:val="00350D6D"/>
    <w:rPr>
      <w:rFonts w:ascii="Calibri" w:eastAsia="Calibri" w:hAnsi="Calibri" w:cs="Calibri"/>
      <w:b/>
      <w:color w:val="000000"/>
      <w:sz w:val="28"/>
      <w:szCs w:val="28"/>
      <w:lang w:eastAsia="en-US"/>
    </w:rPr>
  </w:style>
  <w:style w:type="character" w:customStyle="1" w:styleId="ES33Znak">
    <w:name w:val="ES 33 Znak"/>
    <w:basedOn w:val="DefaultZnak"/>
    <w:link w:val="ES33"/>
    <w:rsid w:val="004C7653"/>
    <w:rPr>
      <w:rFonts w:ascii="Calibri" w:eastAsia="Calibri" w:hAnsi="Calibri" w:cs="Calibri"/>
      <w:b/>
      <w:color w:val="000000"/>
      <w:sz w:val="24"/>
      <w:szCs w:val="24"/>
      <w:lang w:eastAsia="en-US"/>
    </w:rPr>
  </w:style>
  <w:style w:type="paragraph" w:styleId="Spistreci2">
    <w:name w:val="toc 2"/>
    <w:basedOn w:val="Normalny"/>
    <w:next w:val="Normalny"/>
    <w:autoRedefine/>
    <w:uiPriority w:val="39"/>
    <w:rsid w:val="00EA4BAF"/>
    <w:pPr>
      <w:spacing w:after="100"/>
      <w:ind w:left="200"/>
    </w:pPr>
  </w:style>
  <w:style w:type="character" w:customStyle="1" w:styleId="apple-converted-space">
    <w:name w:val="apple-converted-space"/>
    <w:basedOn w:val="Domylnaczcionkaakapitu"/>
    <w:rsid w:val="00B25CAA"/>
  </w:style>
  <w:style w:type="character" w:customStyle="1" w:styleId="Teksttreci">
    <w:name w:val="Tekst treści_"/>
    <w:basedOn w:val="Domylnaczcionkaakapitu"/>
    <w:link w:val="Teksttreci0"/>
    <w:rsid w:val="00AA4370"/>
    <w:rPr>
      <w:rFonts w:ascii="Calibri" w:eastAsia="Calibri" w:hAnsi="Calibri" w:cs="Calibri"/>
      <w:sz w:val="23"/>
      <w:szCs w:val="23"/>
      <w:shd w:val="clear" w:color="auto" w:fill="FFFFFF"/>
    </w:rPr>
  </w:style>
  <w:style w:type="paragraph" w:customStyle="1" w:styleId="Teksttreci0">
    <w:name w:val="Tekst treści"/>
    <w:basedOn w:val="Normalny"/>
    <w:link w:val="Teksttreci"/>
    <w:rsid w:val="00AA4370"/>
    <w:pPr>
      <w:shd w:val="clear" w:color="auto" w:fill="FFFFFF"/>
      <w:spacing w:after="4980" w:line="293" w:lineRule="exact"/>
      <w:ind w:hanging="400"/>
      <w:jc w:val="both"/>
    </w:pPr>
    <w:rPr>
      <w:rFonts w:ascii="Calibri" w:eastAsia="Calibri" w:hAnsi="Calibri" w:cs="Calibri"/>
      <w:sz w:val="23"/>
      <w:szCs w:val="23"/>
    </w:rPr>
  </w:style>
  <w:style w:type="paragraph" w:styleId="Tekstpodstawowyzwciciem">
    <w:name w:val="Body Text First Indent"/>
    <w:basedOn w:val="Tekstpodstawowy"/>
    <w:link w:val="TekstpodstawowyzwciciemZnak"/>
    <w:rsid w:val="00265999"/>
    <w:pPr>
      <w:spacing w:after="0"/>
      <w:ind w:firstLine="360"/>
    </w:pPr>
  </w:style>
  <w:style w:type="character" w:customStyle="1" w:styleId="TekstpodstawowyzwciciemZnak">
    <w:name w:val="Tekst podstawowy z wcięciem Znak"/>
    <w:basedOn w:val="TekstpodstawowyZnak"/>
    <w:link w:val="Tekstpodstawowyzwciciem"/>
    <w:rsid w:val="00265999"/>
    <w:rPr>
      <w:rFonts w:ascii="Arial" w:hAnsi="Arial" w:cs="Arial"/>
      <w:lang w:val="pl-PL" w:eastAsia="pl-PL" w:bidi="ar-SA"/>
    </w:rPr>
  </w:style>
  <w:style w:type="paragraph" w:styleId="Listapunktowana2">
    <w:name w:val="List Bullet 2"/>
    <w:basedOn w:val="Normalny"/>
    <w:unhideWhenUsed/>
    <w:rsid w:val="00265999"/>
    <w:pPr>
      <w:numPr>
        <w:numId w:val="68"/>
      </w:numPr>
      <w:contextualSpacing/>
    </w:pPr>
    <w:rPr>
      <w:rFonts w:ascii="Times New Roman" w:hAnsi="Times New Roman" w:cs="Times New Roman"/>
      <w:sz w:val="24"/>
      <w:szCs w:val="24"/>
    </w:rPr>
  </w:style>
  <w:style w:type="paragraph" w:customStyle="1" w:styleId="w5pktart">
    <w:name w:val="w5pktart"/>
    <w:basedOn w:val="Normalny"/>
    <w:rsid w:val="00BA3C2E"/>
    <w:pPr>
      <w:spacing w:before="100" w:beforeAutospacing="1" w:after="100" w:afterAutospacing="1"/>
    </w:pPr>
    <w:rPr>
      <w:rFonts w:ascii="Times New Roman" w:hAnsi="Times New Roman" w:cs="Times New Roman"/>
      <w:sz w:val="24"/>
      <w:szCs w:val="24"/>
    </w:rPr>
  </w:style>
  <w:style w:type="paragraph" w:customStyle="1" w:styleId="tyt">
    <w:name w:val="tyt"/>
    <w:basedOn w:val="Normalny"/>
    <w:rsid w:val="00BA3C2E"/>
    <w:pPr>
      <w:spacing w:before="100" w:beforeAutospacing="1" w:after="100" w:afterAutospacing="1"/>
    </w:pPr>
    <w:rPr>
      <w:rFonts w:ascii="Times New Roman" w:hAnsi="Times New Roman" w:cs="Times New Roman"/>
      <w:sz w:val="24"/>
      <w:szCs w:val="24"/>
    </w:rPr>
  </w:style>
  <w:style w:type="numbering" w:customStyle="1" w:styleId="dopodwiatr">
    <w:name w:val="dopodwiatr"/>
    <w:uiPriority w:val="99"/>
    <w:rsid w:val="00BB6C71"/>
    <w:pPr>
      <w:numPr>
        <w:numId w:val="74"/>
      </w:numPr>
    </w:pPr>
  </w:style>
  <w:style w:type="paragraph" w:customStyle="1" w:styleId="nadtabel">
    <w:name w:val="nad tabelą"/>
    <w:basedOn w:val="Normalny"/>
    <w:qFormat/>
    <w:rsid w:val="00BB6C71"/>
    <w:pPr>
      <w:tabs>
        <w:tab w:val="left" w:pos="709"/>
        <w:tab w:val="left" w:pos="993"/>
      </w:tabs>
      <w:spacing w:line="276" w:lineRule="auto"/>
      <w:jc w:val="both"/>
    </w:pPr>
    <w:rPr>
      <w:rFonts w:asciiTheme="minorHAnsi" w:eastAsiaTheme="minorEastAsia" w:hAnsiTheme="minorHAnsi" w:cstheme="minorBidi"/>
      <w:sz w:val="23"/>
      <w:szCs w:val="23"/>
    </w:rPr>
  </w:style>
  <w:style w:type="paragraph" w:styleId="Legenda">
    <w:name w:val="caption"/>
    <w:basedOn w:val="Normalny"/>
    <w:next w:val="Normalny"/>
    <w:uiPriority w:val="35"/>
    <w:unhideWhenUsed/>
    <w:qFormat/>
    <w:rsid w:val="00BB6C71"/>
    <w:pPr>
      <w:spacing w:after="200"/>
    </w:pPr>
    <w:rPr>
      <w:rFonts w:ascii="Calibri" w:hAnsi="Calibri" w:cs="Times New Roman"/>
      <w:b/>
      <w:bCs/>
      <w:color w:val="4F81BD" w:themeColor="accent1"/>
      <w:sz w:val="18"/>
      <w:szCs w:val="18"/>
    </w:rPr>
  </w:style>
  <w:style w:type="paragraph" w:customStyle="1" w:styleId="nagwektabeli">
    <w:name w:val="nagłówek tabeli"/>
    <w:basedOn w:val="Normalny"/>
    <w:link w:val="nagwektabeliZnak"/>
    <w:qFormat/>
    <w:rsid w:val="00BB6C71"/>
    <w:pPr>
      <w:framePr w:hSpace="142" w:wrap="around" w:vAnchor="text" w:hAnchor="margin" w:y="1"/>
      <w:spacing w:line="276" w:lineRule="auto"/>
      <w:suppressOverlap/>
      <w:jc w:val="center"/>
    </w:pPr>
    <w:rPr>
      <w:rFonts w:ascii="Trebuchet MS" w:hAnsi="Trebuchet MS"/>
      <w:b/>
      <w:color w:val="C00000"/>
      <w:sz w:val="40"/>
      <w:szCs w:val="40"/>
    </w:rPr>
  </w:style>
  <w:style w:type="character" w:customStyle="1" w:styleId="nagwektabeliZnak">
    <w:name w:val="nagłówek tabeli Znak"/>
    <w:basedOn w:val="Domylnaczcionkaakapitu"/>
    <w:link w:val="nagwektabeli"/>
    <w:rsid w:val="00BB6C71"/>
    <w:rPr>
      <w:rFonts w:ascii="Trebuchet MS" w:hAnsi="Trebuchet MS" w:cs="Arial"/>
      <w:b/>
      <w:color w:val="C00000"/>
      <w:sz w:val="40"/>
      <w:szCs w:val="40"/>
    </w:rPr>
  </w:style>
  <w:style w:type="paragraph" w:customStyle="1" w:styleId="nadtabelk">
    <w:name w:val="nad tabelką"/>
    <w:basedOn w:val="Legenda"/>
    <w:uiPriority w:val="99"/>
    <w:qFormat/>
    <w:rsid w:val="00BB6C71"/>
    <w:pPr>
      <w:spacing w:after="0"/>
    </w:pPr>
    <w:rPr>
      <w:rFonts w:eastAsia="Calibri"/>
      <w:i/>
      <w:color w:val="auto"/>
      <w:sz w:val="22"/>
      <w:szCs w:val="22"/>
    </w:rPr>
  </w:style>
  <w:style w:type="paragraph" w:customStyle="1" w:styleId="poziom1oferta">
    <w:name w:val="poziom 1 oferta"/>
    <w:basedOn w:val="Nagwek1"/>
    <w:link w:val="poziom1ofertaZnak"/>
    <w:qFormat/>
    <w:rsid w:val="00BB6C71"/>
    <w:pPr>
      <w:keepLines/>
      <w:numPr>
        <w:numId w:val="75"/>
      </w:numPr>
      <w:spacing w:before="480" w:after="240" w:line="276" w:lineRule="auto"/>
    </w:pPr>
    <w:rPr>
      <w:rFonts w:ascii="Trebuchet MS" w:hAnsi="Trebuchet MS"/>
      <w:color w:val="777777"/>
    </w:rPr>
  </w:style>
  <w:style w:type="character" w:customStyle="1" w:styleId="Nagwek1Znak">
    <w:name w:val="Nagłówek 1 Znak"/>
    <w:basedOn w:val="Domylnaczcionkaakapitu"/>
    <w:link w:val="Nagwek1"/>
    <w:uiPriority w:val="9"/>
    <w:rsid w:val="00BB6C71"/>
    <w:rPr>
      <w:rFonts w:ascii="Arial" w:hAnsi="Arial" w:cs="Arial"/>
      <w:b/>
      <w:bCs/>
      <w:kern w:val="32"/>
      <w:sz w:val="32"/>
      <w:szCs w:val="32"/>
    </w:rPr>
  </w:style>
  <w:style w:type="character" w:customStyle="1" w:styleId="poziom1ofertaZnak">
    <w:name w:val="poziom 1 oferta Znak"/>
    <w:basedOn w:val="Nagwek1Znak"/>
    <w:link w:val="poziom1oferta"/>
    <w:rsid w:val="00BB6C71"/>
    <w:rPr>
      <w:rFonts w:ascii="Trebuchet MS" w:hAnsi="Trebuchet MS" w:cs="Arial"/>
      <w:b/>
      <w:bCs/>
      <w:color w:val="777777"/>
      <w:kern w:val="32"/>
      <w:sz w:val="32"/>
      <w:szCs w:val="32"/>
    </w:rPr>
  </w:style>
  <w:style w:type="paragraph" w:customStyle="1" w:styleId="poziom3">
    <w:name w:val="poziom 3"/>
    <w:basedOn w:val="Normalny"/>
    <w:link w:val="poziom3Znak"/>
    <w:uiPriority w:val="99"/>
    <w:qFormat/>
    <w:rsid w:val="00BB6C71"/>
    <w:pPr>
      <w:spacing w:after="200" w:line="276" w:lineRule="auto"/>
      <w:ind w:firstLine="644"/>
    </w:pPr>
    <w:rPr>
      <w:rFonts w:ascii="Trebuchet MS" w:hAnsi="Trebuchet MS" w:cs="Times New Roman"/>
      <w:b/>
      <w:i/>
      <w:color w:val="808080" w:themeColor="background1" w:themeShade="80"/>
      <w:sz w:val="24"/>
      <w:szCs w:val="22"/>
    </w:rPr>
  </w:style>
  <w:style w:type="character" w:customStyle="1" w:styleId="poziom3Znak">
    <w:name w:val="poziom 3 Znak"/>
    <w:basedOn w:val="Domylnaczcionkaakapitu"/>
    <w:link w:val="poziom3"/>
    <w:uiPriority w:val="99"/>
    <w:rsid w:val="00BB6C71"/>
    <w:rPr>
      <w:rFonts w:ascii="Trebuchet MS" w:hAnsi="Trebuchet MS"/>
      <w:b/>
      <w:i/>
      <w:color w:val="808080" w:themeColor="background1" w:themeShade="80"/>
      <w:sz w:val="24"/>
      <w:szCs w:val="22"/>
    </w:rPr>
  </w:style>
  <w:style w:type="character" w:customStyle="1" w:styleId="poziom2Znak">
    <w:name w:val="poziom 2 Znak"/>
    <w:basedOn w:val="poziom3Znak"/>
    <w:link w:val="poziom2"/>
    <w:rsid w:val="00BB6C71"/>
    <w:rPr>
      <w:rFonts w:ascii="Trebuchet MS" w:hAnsi="Trebuchet MS"/>
      <w:b/>
      <w:i/>
      <w:color w:val="CC0000"/>
      <w:sz w:val="26"/>
      <w:szCs w:val="26"/>
    </w:rPr>
  </w:style>
  <w:style w:type="paragraph" w:styleId="Mapadokumentu">
    <w:name w:val="Document Map"/>
    <w:basedOn w:val="Normalny"/>
    <w:link w:val="MapadokumentuZnak"/>
    <w:uiPriority w:val="99"/>
    <w:unhideWhenUsed/>
    <w:rsid w:val="00BB6C71"/>
    <w:rPr>
      <w:rFonts w:ascii="Tahoma" w:hAnsi="Tahoma" w:cs="Tahoma"/>
      <w:sz w:val="16"/>
      <w:szCs w:val="16"/>
    </w:rPr>
  </w:style>
  <w:style w:type="character" w:customStyle="1" w:styleId="MapadokumentuZnak">
    <w:name w:val="Mapa dokumentu Znak"/>
    <w:basedOn w:val="Domylnaczcionkaakapitu"/>
    <w:link w:val="Mapadokumentu"/>
    <w:uiPriority w:val="99"/>
    <w:rsid w:val="00BB6C71"/>
    <w:rPr>
      <w:rFonts w:ascii="Tahoma" w:hAnsi="Tahoma" w:cs="Tahoma"/>
      <w:sz w:val="16"/>
      <w:szCs w:val="16"/>
    </w:rPr>
  </w:style>
  <w:style w:type="character" w:customStyle="1" w:styleId="TekstdymkaZnak">
    <w:name w:val="Tekst dymka Znak"/>
    <w:basedOn w:val="Domylnaczcionkaakapitu"/>
    <w:link w:val="Tekstdymka"/>
    <w:uiPriority w:val="99"/>
    <w:semiHidden/>
    <w:rsid w:val="00BB6C71"/>
    <w:rPr>
      <w:rFonts w:ascii="Tahoma" w:hAnsi="Tahoma" w:cs="Tahoma"/>
      <w:sz w:val="16"/>
      <w:szCs w:val="16"/>
    </w:rPr>
  </w:style>
  <w:style w:type="character" w:customStyle="1" w:styleId="Nagwek3Znak">
    <w:name w:val="Nagłówek 3 Znak"/>
    <w:basedOn w:val="Domylnaczcionkaakapitu"/>
    <w:link w:val="Nagwek3"/>
    <w:uiPriority w:val="9"/>
    <w:rsid w:val="00BB6C71"/>
    <w:rPr>
      <w:rFonts w:ascii="Arial" w:hAnsi="Arial" w:cs="Arial"/>
      <w:b/>
      <w:bCs/>
      <w:sz w:val="26"/>
      <w:szCs w:val="26"/>
    </w:rPr>
  </w:style>
  <w:style w:type="paragraph" w:customStyle="1" w:styleId="tekst">
    <w:name w:val="tekst"/>
    <w:basedOn w:val="Normalny"/>
    <w:link w:val="tekstZnak"/>
    <w:qFormat/>
    <w:rsid w:val="00BB6C71"/>
    <w:pPr>
      <w:ind w:firstLine="709"/>
      <w:jc w:val="both"/>
    </w:pPr>
    <w:rPr>
      <w:rFonts w:asciiTheme="minorHAnsi" w:eastAsiaTheme="minorEastAsia" w:hAnsiTheme="minorHAnsi" w:cstheme="minorBidi"/>
      <w:sz w:val="24"/>
      <w:szCs w:val="24"/>
    </w:rPr>
  </w:style>
  <w:style w:type="character" w:customStyle="1" w:styleId="tekstZnak">
    <w:name w:val="tekst Znak"/>
    <w:basedOn w:val="Domylnaczcionkaakapitu"/>
    <w:link w:val="tekst"/>
    <w:rsid w:val="00BB6C71"/>
    <w:rPr>
      <w:rFonts w:asciiTheme="minorHAnsi" w:eastAsiaTheme="minorEastAsia" w:hAnsiTheme="minorHAnsi" w:cstheme="minorBidi"/>
      <w:sz w:val="24"/>
      <w:szCs w:val="24"/>
    </w:rPr>
  </w:style>
  <w:style w:type="table" w:styleId="redniecieniowanie2akcent2">
    <w:name w:val="Medium Shading 2 Accent 2"/>
    <w:basedOn w:val="Standardowy"/>
    <w:uiPriority w:val="64"/>
    <w:rsid w:val="00BB6C71"/>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1akcent1">
    <w:name w:val="Medium Grid 1 Accent 1"/>
    <w:basedOn w:val="Standardowy"/>
    <w:uiPriority w:val="67"/>
    <w:rsid w:val="00BB6C71"/>
    <w:rPr>
      <w:rFonts w:asciiTheme="minorHAnsi" w:eastAsiaTheme="minorEastAsia"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pistreci4">
    <w:name w:val="toc 4"/>
    <w:basedOn w:val="Normalny"/>
    <w:next w:val="Normalny"/>
    <w:autoRedefine/>
    <w:uiPriority w:val="39"/>
    <w:unhideWhenUsed/>
    <w:rsid w:val="00BB6C71"/>
    <w:pPr>
      <w:spacing w:line="276" w:lineRule="auto"/>
      <w:ind w:left="660"/>
    </w:pPr>
    <w:rPr>
      <w:rFonts w:asciiTheme="minorHAnsi" w:eastAsiaTheme="minorEastAsia" w:hAnsiTheme="minorHAnsi" w:cstheme="minorBidi"/>
      <w:sz w:val="18"/>
      <w:szCs w:val="18"/>
    </w:rPr>
  </w:style>
  <w:style w:type="paragraph" w:styleId="Spistreci5">
    <w:name w:val="toc 5"/>
    <w:basedOn w:val="Normalny"/>
    <w:next w:val="Normalny"/>
    <w:autoRedefine/>
    <w:uiPriority w:val="39"/>
    <w:unhideWhenUsed/>
    <w:rsid w:val="00BB6C71"/>
    <w:pPr>
      <w:spacing w:line="276" w:lineRule="auto"/>
      <w:ind w:left="880"/>
    </w:pPr>
    <w:rPr>
      <w:rFonts w:asciiTheme="minorHAnsi" w:eastAsiaTheme="minorEastAsia" w:hAnsiTheme="minorHAnsi" w:cstheme="minorBidi"/>
      <w:sz w:val="18"/>
      <w:szCs w:val="18"/>
    </w:rPr>
  </w:style>
  <w:style w:type="character" w:styleId="UyteHipercze">
    <w:name w:val="FollowedHyperlink"/>
    <w:basedOn w:val="Domylnaczcionkaakapitu"/>
    <w:uiPriority w:val="99"/>
    <w:unhideWhenUsed/>
    <w:rsid w:val="00BB6C71"/>
    <w:rPr>
      <w:color w:val="800080"/>
      <w:u w:val="single"/>
    </w:rPr>
  </w:style>
  <w:style w:type="paragraph" w:customStyle="1" w:styleId="xl65">
    <w:name w:val="xl65"/>
    <w:basedOn w:val="Normalny"/>
    <w:rsid w:val="00BB6C71"/>
    <w:pPr>
      <w:pBdr>
        <w:left w:val="single" w:sz="8" w:space="0" w:color="auto"/>
        <w:bottom w:val="single" w:sz="8" w:space="0" w:color="auto"/>
        <w:right w:val="single" w:sz="8" w:space="0" w:color="auto"/>
      </w:pBdr>
      <w:shd w:val="clear" w:color="000000" w:fill="C0504D"/>
      <w:spacing w:before="100" w:beforeAutospacing="1" w:after="100" w:afterAutospacing="1"/>
      <w:textAlignment w:val="top"/>
    </w:pPr>
    <w:rPr>
      <w:rFonts w:ascii="Calibri" w:hAnsi="Calibri" w:cs="Times New Roman"/>
      <w:b/>
      <w:bCs/>
      <w:color w:val="FFFFFF"/>
      <w:sz w:val="24"/>
      <w:szCs w:val="24"/>
    </w:rPr>
  </w:style>
  <w:style w:type="paragraph" w:customStyle="1" w:styleId="xl66">
    <w:name w:val="xl66"/>
    <w:basedOn w:val="Normalny"/>
    <w:rsid w:val="00BB6C71"/>
    <w:pPr>
      <w:pBdr>
        <w:bottom w:val="single" w:sz="8" w:space="0" w:color="auto"/>
        <w:right w:val="single" w:sz="8" w:space="0" w:color="auto"/>
      </w:pBdr>
      <w:spacing w:before="100" w:beforeAutospacing="1" w:after="100" w:afterAutospacing="1"/>
      <w:jc w:val="center"/>
      <w:textAlignment w:val="top"/>
    </w:pPr>
    <w:rPr>
      <w:rFonts w:ascii="Calibri" w:hAnsi="Calibri" w:cs="Times New Roman"/>
      <w:sz w:val="24"/>
      <w:szCs w:val="24"/>
    </w:rPr>
  </w:style>
  <w:style w:type="paragraph" w:customStyle="1" w:styleId="xl67">
    <w:name w:val="xl67"/>
    <w:basedOn w:val="Normalny"/>
    <w:rsid w:val="00BB6C71"/>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68">
    <w:name w:val="xl68"/>
    <w:basedOn w:val="Normalny"/>
    <w:rsid w:val="00BB6C71"/>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69">
    <w:name w:val="xl69"/>
    <w:basedOn w:val="Normalny"/>
    <w:rsid w:val="00BB6C71"/>
    <w:pPr>
      <w:pBdr>
        <w:top w:val="single" w:sz="8" w:space="0" w:color="auto"/>
        <w:left w:val="single" w:sz="8" w:space="0" w:color="auto"/>
        <w:bottom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0">
    <w:name w:val="xl70"/>
    <w:basedOn w:val="Normalny"/>
    <w:rsid w:val="00BB6C71"/>
    <w:pPr>
      <w:pBdr>
        <w:top w:val="single" w:sz="8" w:space="0" w:color="auto"/>
        <w:bottom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1">
    <w:name w:val="xl71"/>
    <w:basedOn w:val="Normalny"/>
    <w:rsid w:val="00BB6C71"/>
    <w:pPr>
      <w:pBdr>
        <w:top w:val="single" w:sz="8" w:space="0" w:color="auto"/>
        <w:bottom w:val="single" w:sz="8" w:space="0" w:color="auto"/>
        <w:right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2">
    <w:name w:val="xl72"/>
    <w:basedOn w:val="Normalny"/>
    <w:rsid w:val="00BB6C71"/>
    <w:pPr>
      <w:pBdr>
        <w:top w:val="single" w:sz="8" w:space="0" w:color="auto"/>
        <w:bottom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73">
    <w:name w:val="xl73"/>
    <w:basedOn w:val="Normalny"/>
    <w:rsid w:val="00BB6C71"/>
    <w:pPr>
      <w:pBdr>
        <w:top w:val="single" w:sz="8" w:space="0" w:color="auto"/>
        <w:left w:val="single" w:sz="8" w:space="0" w:color="auto"/>
        <w:right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4">
    <w:name w:val="xl74"/>
    <w:basedOn w:val="Normalny"/>
    <w:rsid w:val="00BB6C71"/>
    <w:pPr>
      <w:pBdr>
        <w:left w:val="single" w:sz="8" w:space="0" w:color="auto"/>
        <w:right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5">
    <w:name w:val="xl75"/>
    <w:basedOn w:val="Normalny"/>
    <w:rsid w:val="00BB6C71"/>
    <w:pPr>
      <w:pBdr>
        <w:left w:val="single" w:sz="8" w:space="0" w:color="auto"/>
        <w:bottom w:val="single" w:sz="8" w:space="0" w:color="auto"/>
        <w:right w:val="single" w:sz="8" w:space="0" w:color="auto"/>
      </w:pBd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76">
    <w:name w:val="xl76"/>
    <w:basedOn w:val="Normalny"/>
    <w:rsid w:val="00BB6C71"/>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77">
    <w:name w:val="xl77"/>
    <w:basedOn w:val="Normalny"/>
    <w:rsid w:val="00BB6C71"/>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78">
    <w:name w:val="xl78"/>
    <w:basedOn w:val="Normalny"/>
    <w:rsid w:val="00BB6C71"/>
    <w:pPr>
      <w:pBdr>
        <w:top w:val="single" w:sz="8" w:space="0" w:color="auto"/>
        <w:bottom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79">
    <w:name w:val="xl79"/>
    <w:basedOn w:val="Normalny"/>
    <w:rsid w:val="00BB6C71"/>
    <w:pPr>
      <w:shd w:val="clear" w:color="000000" w:fill="C0504D"/>
      <w:spacing w:before="100" w:beforeAutospacing="1" w:after="100" w:afterAutospacing="1"/>
      <w:jc w:val="center"/>
      <w:textAlignment w:val="top"/>
    </w:pPr>
    <w:rPr>
      <w:rFonts w:ascii="Calibri" w:hAnsi="Calibri" w:cs="Times New Roman"/>
      <w:b/>
      <w:bCs/>
      <w:color w:val="FFFFFF"/>
      <w:sz w:val="24"/>
      <w:szCs w:val="24"/>
    </w:rPr>
  </w:style>
  <w:style w:type="paragraph" w:customStyle="1" w:styleId="xl80">
    <w:name w:val="xl80"/>
    <w:basedOn w:val="Normalny"/>
    <w:rsid w:val="00BB6C71"/>
    <w:pPr>
      <w:spacing w:before="100" w:beforeAutospacing="1" w:after="100" w:afterAutospacing="1"/>
      <w:jc w:val="center"/>
      <w:textAlignment w:val="top"/>
    </w:pPr>
    <w:rPr>
      <w:rFonts w:ascii="Calibri" w:hAnsi="Calibri" w:cs="Times New Roman"/>
      <w:sz w:val="24"/>
      <w:szCs w:val="24"/>
    </w:rPr>
  </w:style>
  <w:style w:type="paragraph" w:customStyle="1" w:styleId="xl81">
    <w:name w:val="xl81"/>
    <w:basedOn w:val="Normalny"/>
    <w:rsid w:val="00BB6C71"/>
    <w:pPr>
      <w:pBdr>
        <w:left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82">
    <w:name w:val="xl82"/>
    <w:basedOn w:val="Normalny"/>
    <w:rsid w:val="00BB6C71"/>
    <w:pP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83">
    <w:name w:val="xl83"/>
    <w:basedOn w:val="Normalny"/>
    <w:rsid w:val="00BB6C71"/>
    <w:pPr>
      <w:pBdr>
        <w:bottom w:val="single" w:sz="8" w:space="0" w:color="auto"/>
        <w:right w:val="single" w:sz="8" w:space="0" w:color="auto"/>
      </w:pBdr>
      <w:spacing w:before="100" w:beforeAutospacing="1" w:after="100" w:afterAutospacing="1"/>
      <w:jc w:val="center"/>
      <w:textAlignment w:val="top"/>
    </w:pPr>
    <w:rPr>
      <w:rFonts w:ascii="Calibri" w:hAnsi="Calibri" w:cs="Times New Roman"/>
      <w:sz w:val="24"/>
      <w:szCs w:val="24"/>
    </w:rPr>
  </w:style>
  <w:style w:type="paragraph" w:customStyle="1" w:styleId="xl84">
    <w:name w:val="xl84"/>
    <w:basedOn w:val="Normalny"/>
    <w:rsid w:val="00BB6C71"/>
    <w:pPr>
      <w:pBdr>
        <w:bottom w:val="single" w:sz="8" w:space="0" w:color="auto"/>
        <w:right w:val="single" w:sz="8" w:space="0" w:color="auto"/>
      </w:pBdr>
      <w:spacing w:before="100" w:beforeAutospacing="1" w:after="100" w:afterAutospacing="1"/>
      <w:jc w:val="center"/>
    </w:pPr>
    <w:rPr>
      <w:rFonts w:ascii="Calibri" w:hAnsi="Calibri" w:cs="Times New Roman"/>
      <w:sz w:val="24"/>
      <w:szCs w:val="24"/>
    </w:rPr>
  </w:style>
  <w:style w:type="paragraph" w:customStyle="1" w:styleId="xl85">
    <w:name w:val="xl85"/>
    <w:basedOn w:val="Normalny"/>
    <w:rsid w:val="00BB6C71"/>
    <w:pPr>
      <w:spacing w:before="100" w:beforeAutospacing="1" w:after="100" w:afterAutospacing="1"/>
      <w:jc w:val="center"/>
    </w:pPr>
    <w:rPr>
      <w:rFonts w:ascii="Calibri" w:hAnsi="Calibri" w:cs="Times New Roman"/>
      <w:sz w:val="24"/>
      <w:szCs w:val="24"/>
    </w:rPr>
  </w:style>
  <w:style w:type="paragraph" w:customStyle="1" w:styleId="xl86">
    <w:name w:val="xl86"/>
    <w:basedOn w:val="Normalny"/>
    <w:rsid w:val="00BB6C71"/>
    <w:pPr>
      <w:spacing w:before="100" w:beforeAutospacing="1" w:after="100" w:afterAutospacing="1"/>
      <w:jc w:val="center"/>
      <w:textAlignment w:val="top"/>
    </w:pPr>
    <w:rPr>
      <w:rFonts w:ascii="Calibri" w:hAnsi="Calibri" w:cs="Times New Roman"/>
      <w:sz w:val="24"/>
      <w:szCs w:val="24"/>
    </w:rPr>
  </w:style>
  <w:style w:type="paragraph" w:customStyle="1" w:styleId="xl87">
    <w:name w:val="xl87"/>
    <w:basedOn w:val="Normalny"/>
    <w:rsid w:val="00BB6C71"/>
    <w:pPr>
      <w:pBdr>
        <w:bottom w:val="single" w:sz="8" w:space="0" w:color="auto"/>
        <w:right w:val="single" w:sz="8" w:space="0" w:color="auto"/>
      </w:pBdr>
      <w:spacing w:before="100" w:beforeAutospacing="1" w:after="100" w:afterAutospacing="1"/>
      <w:jc w:val="center"/>
    </w:pPr>
    <w:rPr>
      <w:rFonts w:ascii="Calibri" w:hAnsi="Calibri" w:cs="Times New Roman"/>
      <w:sz w:val="24"/>
      <w:szCs w:val="24"/>
    </w:rPr>
  </w:style>
  <w:style w:type="paragraph" w:customStyle="1" w:styleId="xl88">
    <w:name w:val="xl88"/>
    <w:basedOn w:val="Normalny"/>
    <w:rsid w:val="00BB6C71"/>
    <w:pPr>
      <w:pBdr>
        <w:bottom w:val="single" w:sz="8" w:space="0" w:color="auto"/>
        <w:right w:val="single" w:sz="8" w:space="0" w:color="auto"/>
      </w:pBdr>
      <w:shd w:val="clear" w:color="000000" w:fill="D8D8D8"/>
      <w:spacing w:before="100" w:beforeAutospacing="1" w:after="100" w:afterAutospacing="1"/>
      <w:jc w:val="center"/>
    </w:pPr>
    <w:rPr>
      <w:rFonts w:ascii="Calibri" w:hAnsi="Calibri" w:cs="Times New Roman"/>
      <w:sz w:val="24"/>
      <w:szCs w:val="24"/>
    </w:rPr>
  </w:style>
  <w:style w:type="paragraph" w:customStyle="1" w:styleId="xl89">
    <w:name w:val="xl89"/>
    <w:basedOn w:val="Normalny"/>
    <w:rsid w:val="00BB6C71"/>
    <w:pPr>
      <w:pBdr>
        <w:bottom w:val="single" w:sz="8" w:space="0" w:color="auto"/>
        <w:right w:val="single" w:sz="8" w:space="0" w:color="auto"/>
      </w:pBdr>
      <w:spacing w:before="100" w:beforeAutospacing="1" w:after="100" w:afterAutospacing="1"/>
      <w:jc w:val="center"/>
      <w:textAlignment w:val="top"/>
    </w:pPr>
    <w:rPr>
      <w:rFonts w:ascii="Calibri" w:hAnsi="Calibri" w:cs="Times New Roman"/>
      <w:sz w:val="24"/>
      <w:szCs w:val="24"/>
    </w:rPr>
  </w:style>
  <w:style w:type="paragraph" w:customStyle="1" w:styleId="xl90">
    <w:name w:val="xl90"/>
    <w:basedOn w:val="Normalny"/>
    <w:rsid w:val="00BB6C71"/>
    <w:pPr>
      <w:pBdr>
        <w:bottom w:val="single" w:sz="8" w:space="0" w:color="auto"/>
        <w:right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91">
    <w:name w:val="xl91"/>
    <w:basedOn w:val="Normalny"/>
    <w:rsid w:val="00BB6C71"/>
    <w:pPr>
      <w:pBdr>
        <w:top w:val="single" w:sz="8" w:space="0" w:color="auto"/>
        <w:bottom w:val="single" w:sz="8" w:space="0" w:color="auto"/>
        <w:right w:val="single" w:sz="8" w:space="0" w:color="auto"/>
      </w:pBdr>
      <w:shd w:val="clear" w:color="000000" w:fill="D8D8D8"/>
      <w:spacing w:before="100" w:beforeAutospacing="1" w:after="100" w:afterAutospacing="1"/>
    </w:pPr>
    <w:rPr>
      <w:rFonts w:ascii="Calibri" w:hAnsi="Calibri" w:cs="Times New Roman"/>
      <w:sz w:val="24"/>
      <w:szCs w:val="24"/>
    </w:rPr>
  </w:style>
  <w:style w:type="paragraph" w:customStyle="1" w:styleId="xl92">
    <w:name w:val="xl92"/>
    <w:basedOn w:val="Normalny"/>
    <w:rsid w:val="00BB6C71"/>
    <w:pPr>
      <w:pBdr>
        <w:bottom w:val="single" w:sz="8" w:space="0" w:color="auto"/>
        <w:right w:val="single" w:sz="8" w:space="0" w:color="auto"/>
      </w:pBdr>
      <w:spacing w:before="100" w:beforeAutospacing="1" w:after="100" w:afterAutospacing="1"/>
      <w:jc w:val="center"/>
    </w:pPr>
    <w:rPr>
      <w:rFonts w:ascii="Calibri" w:hAnsi="Calibri" w:cs="Times New Roman"/>
      <w:sz w:val="24"/>
      <w:szCs w:val="24"/>
    </w:rPr>
  </w:style>
  <w:style w:type="paragraph" w:customStyle="1" w:styleId="xl93">
    <w:name w:val="xl93"/>
    <w:basedOn w:val="Normalny"/>
    <w:rsid w:val="00BB6C71"/>
    <w:pPr>
      <w:pBdr>
        <w:bottom w:val="single" w:sz="8" w:space="0" w:color="auto"/>
        <w:right w:val="single" w:sz="8" w:space="0" w:color="auto"/>
      </w:pBdr>
      <w:shd w:val="clear" w:color="000000" w:fill="D8D8D8"/>
      <w:spacing w:before="100" w:beforeAutospacing="1" w:after="100" w:afterAutospacing="1"/>
      <w:jc w:val="center"/>
    </w:pPr>
    <w:rPr>
      <w:rFonts w:ascii="Calibri" w:hAnsi="Calibri" w:cs="Times New Roman"/>
      <w:sz w:val="24"/>
      <w:szCs w:val="24"/>
    </w:rPr>
  </w:style>
  <w:style w:type="paragraph" w:customStyle="1" w:styleId="xl94">
    <w:name w:val="xl94"/>
    <w:basedOn w:val="Normalny"/>
    <w:rsid w:val="00BB6C71"/>
    <w:pPr>
      <w:pBdr>
        <w:bottom w:val="single" w:sz="8" w:space="0" w:color="auto"/>
        <w:right w:val="single" w:sz="8" w:space="0" w:color="auto"/>
      </w:pBdr>
      <w:spacing w:before="100" w:beforeAutospacing="1" w:after="100" w:afterAutospacing="1"/>
      <w:jc w:val="center"/>
      <w:textAlignment w:val="top"/>
    </w:pPr>
    <w:rPr>
      <w:rFonts w:ascii="Calibri" w:hAnsi="Calibri" w:cs="Times New Roman"/>
      <w:sz w:val="24"/>
      <w:szCs w:val="24"/>
    </w:rPr>
  </w:style>
  <w:style w:type="paragraph" w:customStyle="1" w:styleId="xl95">
    <w:name w:val="xl95"/>
    <w:basedOn w:val="Normalny"/>
    <w:rsid w:val="00BB6C71"/>
    <w:pPr>
      <w:pBdr>
        <w:bottom w:val="single" w:sz="8" w:space="0" w:color="auto"/>
        <w:right w:val="single" w:sz="8" w:space="0" w:color="auto"/>
      </w:pBdr>
      <w:shd w:val="clear" w:color="000000" w:fill="D8D8D8"/>
      <w:spacing w:before="100" w:beforeAutospacing="1" w:after="100" w:afterAutospacing="1"/>
      <w:jc w:val="center"/>
      <w:textAlignment w:val="top"/>
    </w:pPr>
    <w:rPr>
      <w:rFonts w:ascii="Calibri" w:hAnsi="Calibri" w:cs="Times New Roman"/>
      <w:sz w:val="24"/>
      <w:szCs w:val="24"/>
    </w:rPr>
  </w:style>
  <w:style w:type="paragraph" w:customStyle="1" w:styleId="xl96">
    <w:name w:val="xl96"/>
    <w:basedOn w:val="Normalny"/>
    <w:rsid w:val="00BB6C7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Times New Roman"/>
      <w:sz w:val="24"/>
      <w:szCs w:val="24"/>
    </w:rPr>
  </w:style>
  <w:style w:type="paragraph" w:customStyle="1" w:styleId="xl97">
    <w:name w:val="xl97"/>
    <w:basedOn w:val="Normalny"/>
    <w:rsid w:val="00BB6C7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Calibri" w:hAnsi="Calibri" w:cs="Times New Roman"/>
      <w:sz w:val="24"/>
      <w:szCs w:val="24"/>
    </w:rPr>
  </w:style>
  <w:style w:type="paragraph" w:customStyle="1" w:styleId="xl98">
    <w:name w:val="xl98"/>
    <w:basedOn w:val="Normalny"/>
    <w:rsid w:val="00BB6C7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Times New Roman"/>
      <w:sz w:val="24"/>
      <w:szCs w:val="24"/>
    </w:rPr>
  </w:style>
  <w:style w:type="paragraph" w:customStyle="1" w:styleId="xl99">
    <w:name w:val="xl99"/>
    <w:basedOn w:val="Normalny"/>
    <w:rsid w:val="00BB6C7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Calibri" w:hAnsi="Calibri" w:cs="Times New Roman"/>
      <w:sz w:val="24"/>
      <w:szCs w:val="24"/>
    </w:rPr>
  </w:style>
  <w:style w:type="character" w:customStyle="1" w:styleId="FontStyle20">
    <w:name w:val="Font Style20"/>
    <w:basedOn w:val="Domylnaczcionkaakapitu"/>
    <w:uiPriority w:val="99"/>
    <w:rsid w:val="00BB6C71"/>
    <w:rPr>
      <w:rFonts w:ascii="Times New Roman" w:hAnsi="Times New Roman" w:cs="Times New Roman"/>
      <w:sz w:val="22"/>
      <w:szCs w:val="22"/>
    </w:rPr>
  </w:style>
  <w:style w:type="paragraph" w:customStyle="1" w:styleId="Style13">
    <w:name w:val="Style13"/>
    <w:basedOn w:val="Normalny"/>
    <w:uiPriority w:val="99"/>
    <w:rsid w:val="00BB6C71"/>
    <w:pPr>
      <w:widowControl w:val="0"/>
      <w:autoSpaceDE w:val="0"/>
      <w:autoSpaceDN w:val="0"/>
      <w:adjustRightInd w:val="0"/>
    </w:pPr>
    <w:rPr>
      <w:rFonts w:ascii="Times New Roman" w:hAnsi="Times New Roman" w:cs="Times New Roman"/>
      <w:sz w:val="24"/>
      <w:szCs w:val="24"/>
    </w:rPr>
  </w:style>
  <w:style w:type="table" w:customStyle="1" w:styleId="Tabela-Siatka1">
    <w:name w:val="Tabela - Siatka1"/>
    <w:basedOn w:val="Standardowy"/>
    <w:next w:val="Tabela-Siatka"/>
    <w:uiPriority w:val="59"/>
    <w:rsid w:val="00BB6C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ZIOM20">
    <w:name w:val="POZIOM2"/>
    <w:basedOn w:val="Akapitzlist"/>
    <w:qFormat/>
    <w:rsid w:val="00BB6C71"/>
    <w:pPr>
      <w:numPr>
        <w:ilvl w:val="1"/>
        <w:numId w:val="76"/>
      </w:numPr>
      <w:spacing w:before="120" w:after="120" w:line="276" w:lineRule="auto"/>
      <w:jc w:val="both"/>
    </w:pPr>
    <w:rPr>
      <w:rFonts w:ascii="Trebuchet MS" w:eastAsia="Calibri" w:hAnsi="Trebuchet MS" w:cs="Calibri"/>
      <w:b/>
      <w:color w:val="CC0000"/>
      <w:sz w:val="26"/>
      <w:szCs w:val="26"/>
    </w:rPr>
  </w:style>
  <w:style w:type="paragraph" w:customStyle="1" w:styleId="POZIOM10">
    <w:name w:val="POZIOM1"/>
    <w:basedOn w:val="Nagwek1"/>
    <w:qFormat/>
    <w:rsid w:val="00BB6C71"/>
    <w:pPr>
      <w:keepLines/>
      <w:numPr>
        <w:numId w:val="76"/>
      </w:numPr>
      <w:spacing w:before="480" w:after="0" w:line="276" w:lineRule="auto"/>
    </w:pPr>
    <w:rPr>
      <w:rFonts w:ascii="Trebuchet MS" w:hAnsi="Trebuchet MS"/>
      <w:color w:val="CC0000"/>
      <w:kern w:val="0"/>
      <w:sz w:val="28"/>
      <w:szCs w:val="28"/>
    </w:rPr>
  </w:style>
  <w:style w:type="numbering" w:customStyle="1" w:styleId="Bezlisty1">
    <w:name w:val="Bez listy1"/>
    <w:next w:val="Bezlisty"/>
    <w:uiPriority w:val="99"/>
    <w:semiHidden/>
    <w:unhideWhenUsed/>
    <w:rsid w:val="00BB6C71"/>
  </w:style>
  <w:style w:type="table" w:customStyle="1" w:styleId="Tabela-Siatka2">
    <w:name w:val="Tabela - Siatka2"/>
    <w:basedOn w:val="Standardowy"/>
    <w:next w:val="Tabela-Siatka"/>
    <w:uiPriority w:val="59"/>
    <w:rsid w:val="00BB6C7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2">
    <w:name w:val="Light Shading Accent 2"/>
    <w:basedOn w:val="Standardowy"/>
    <w:uiPriority w:val="60"/>
    <w:rsid w:val="00BB6C71"/>
    <w:rPr>
      <w:rFonts w:asciiTheme="minorHAnsi" w:eastAsiaTheme="minorHAnsi"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rednialista2akcent2">
    <w:name w:val="Medium List 2 Accent 2"/>
    <w:basedOn w:val="Standardowy"/>
    <w:uiPriority w:val="66"/>
    <w:rsid w:val="00BB6C71"/>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Jasnasiatkaakcent22">
    <w:name w:val="Jasna siatka — akcent 22"/>
    <w:basedOn w:val="Standardowy"/>
    <w:next w:val="Jasnasiatkaakcent2"/>
    <w:uiPriority w:val="62"/>
    <w:rsid w:val="00BB6C71"/>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Jasnasiatkaakcent23">
    <w:name w:val="Jasna siatka — akcent 23"/>
    <w:basedOn w:val="Standardowy"/>
    <w:next w:val="Jasnasiatkaakcent2"/>
    <w:uiPriority w:val="62"/>
    <w:rsid w:val="00BB6C71"/>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Jasnasiatkaakcent24">
    <w:name w:val="Jasna siatka — akcent 24"/>
    <w:basedOn w:val="Standardowy"/>
    <w:next w:val="Jasnasiatkaakcent2"/>
    <w:uiPriority w:val="62"/>
    <w:rsid w:val="00BB6C71"/>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Poprawka">
    <w:name w:val="Revision"/>
    <w:hidden/>
    <w:uiPriority w:val="99"/>
    <w:semiHidden/>
    <w:rsid w:val="00BB6C71"/>
    <w:rPr>
      <w:rFonts w:asciiTheme="minorHAnsi" w:eastAsiaTheme="minorHAnsi" w:hAnsiTheme="minorHAnsi" w:cstheme="minorBidi"/>
      <w:sz w:val="22"/>
      <w:szCs w:val="22"/>
    </w:rPr>
  </w:style>
  <w:style w:type="character" w:customStyle="1" w:styleId="st">
    <w:name w:val="st"/>
    <w:basedOn w:val="Domylnaczcionkaakapitu"/>
    <w:rsid w:val="00BB6C71"/>
  </w:style>
  <w:style w:type="table" w:styleId="Jasnalistaakcent2">
    <w:name w:val="Light List Accent 2"/>
    <w:basedOn w:val="Standardowy"/>
    <w:uiPriority w:val="61"/>
    <w:rsid w:val="00BB6C71"/>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ytatintensywny">
    <w:name w:val="Intense Quote"/>
    <w:basedOn w:val="Normalny"/>
    <w:next w:val="Normalny"/>
    <w:link w:val="CytatintensywnyZnak"/>
    <w:uiPriority w:val="30"/>
    <w:qFormat/>
    <w:rsid w:val="00BB6C71"/>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CytatintensywnyZnak">
    <w:name w:val="Cytat intensywny Znak"/>
    <w:basedOn w:val="Domylnaczcionkaakapitu"/>
    <w:link w:val="Cytatintensywny"/>
    <w:uiPriority w:val="30"/>
    <w:rsid w:val="00BB6C71"/>
    <w:rPr>
      <w:rFonts w:asciiTheme="minorHAnsi" w:eastAsiaTheme="minorEastAsia" w:hAnsiTheme="minorHAnsi" w:cstheme="minorBidi"/>
      <w:b/>
      <w:bCs/>
      <w:i/>
      <w:iCs/>
      <w:color w:val="4F81BD" w:themeColor="accent1"/>
      <w:sz w:val="22"/>
      <w:szCs w:val="22"/>
    </w:rPr>
  </w:style>
  <w:style w:type="paragraph" w:styleId="Spisilustracji">
    <w:name w:val="table of figures"/>
    <w:basedOn w:val="Normalny"/>
    <w:next w:val="Normalny"/>
    <w:uiPriority w:val="99"/>
    <w:unhideWhenUsed/>
    <w:rsid w:val="00BB6C71"/>
    <w:pPr>
      <w:spacing w:line="276" w:lineRule="auto"/>
    </w:pPr>
    <w:rPr>
      <w:rFonts w:asciiTheme="minorHAnsi" w:eastAsiaTheme="minorEastAsia" w:hAnsiTheme="minorHAnsi" w:cstheme="minorBidi"/>
      <w:sz w:val="22"/>
      <w:szCs w:val="22"/>
    </w:rPr>
  </w:style>
  <w:style w:type="paragraph" w:customStyle="1" w:styleId="ES1">
    <w:name w:val="ES 1"/>
    <w:basedOn w:val="ES11"/>
    <w:link w:val="ES1Znak"/>
    <w:qFormat/>
    <w:rsid w:val="004C7653"/>
    <w:pPr>
      <w:numPr>
        <w:numId w:val="62"/>
      </w:numPr>
    </w:pPr>
    <w:rPr>
      <w:color w:val="0070C0"/>
    </w:rPr>
  </w:style>
  <w:style w:type="paragraph" w:customStyle="1" w:styleId="ES2">
    <w:name w:val="ES 2"/>
    <w:basedOn w:val="ES22"/>
    <w:link w:val="ES2Znak"/>
    <w:qFormat/>
    <w:rsid w:val="000D2DBF"/>
  </w:style>
  <w:style w:type="character" w:customStyle="1" w:styleId="ES1Znak">
    <w:name w:val="ES 1 Znak"/>
    <w:basedOn w:val="ES11Znak"/>
    <w:link w:val="ES1"/>
    <w:rsid w:val="004C7653"/>
    <w:rPr>
      <w:rFonts w:asciiTheme="minorHAnsi" w:hAnsiTheme="minorHAnsi" w:cs="Calibri"/>
      <w:b/>
      <w:color w:val="0070C0"/>
      <w:sz w:val="28"/>
      <w:szCs w:val="28"/>
    </w:rPr>
  </w:style>
  <w:style w:type="paragraph" w:customStyle="1" w:styleId="ES3">
    <w:name w:val="ES 3"/>
    <w:basedOn w:val="ES33"/>
    <w:link w:val="ES3Znak"/>
    <w:qFormat/>
    <w:rsid w:val="000D2DBF"/>
    <w:pPr>
      <w:numPr>
        <w:numId w:val="62"/>
      </w:numPr>
    </w:pPr>
  </w:style>
  <w:style w:type="character" w:customStyle="1" w:styleId="ES2Znak">
    <w:name w:val="ES 2 Znak"/>
    <w:basedOn w:val="ES22Znak"/>
    <w:link w:val="ES2"/>
    <w:rsid w:val="000D2DBF"/>
    <w:rPr>
      <w:rFonts w:ascii="Calibri" w:eastAsia="Calibri" w:hAnsi="Calibri" w:cs="Calibri"/>
      <w:b/>
      <w:color w:val="000000"/>
      <w:sz w:val="28"/>
      <w:szCs w:val="28"/>
      <w:lang w:eastAsia="en-US"/>
    </w:rPr>
  </w:style>
  <w:style w:type="character" w:customStyle="1" w:styleId="ES3Znak">
    <w:name w:val="ES 3 Znak"/>
    <w:basedOn w:val="ES33Znak"/>
    <w:link w:val="ES3"/>
    <w:rsid w:val="000D2DBF"/>
    <w:rPr>
      <w:rFonts w:ascii="Calibri" w:eastAsia="Calibri" w:hAnsi="Calibri" w:cs="Calibri"/>
      <w:b/>
      <w:color w:val="000000"/>
      <w:sz w:val="24"/>
      <w:szCs w:val="24"/>
      <w:lang w:eastAsia="en-US"/>
    </w:rPr>
  </w:style>
  <w:style w:type="paragraph" w:customStyle="1" w:styleId="Normalny1">
    <w:name w:val="Normalny1"/>
    <w:rsid w:val="009564D4"/>
    <w:pPr>
      <w:spacing w:line="276" w:lineRule="auto"/>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13611">
      <w:bodyDiv w:val="1"/>
      <w:marLeft w:val="0"/>
      <w:marRight w:val="0"/>
      <w:marTop w:val="0"/>
      <w:marBottom w:val="0"/>
      <w:divBdr>
        <w:top w:val="none" w:sz="0" w:space="0" w:color="auto"/>
        <w:left w:val="none" w:sz="0" w:space="0" w:color="auto"/>
        <w:bottom w:val="none" w:sz="0" w:space="0" w:color="auto"/>
        <w:right w:val="none" w:sz="0" w:space="0" w:color="auto"/>
      </w:divBdr>
    </w:div>
    <w:div w:id="185992625">
      <w:bodyDiv w:val="1"/>
      <w:marLeft w:val="0"/>
      <w:marRight w:val="0"/>
      <w:marTop w:val="0"/>
      <w:marBottom w:val="0"/>
      <w:divBdr>
        <w:top w:val="none" w:sz="0" w:space="0" w:color="auto"/>
        <w:left w:val="none" w:sz="0" w:space="0" w:color="auto"/>
        <w:bottom w:val="none" w:sz="0" w:space="0" w:color="auto"/>
        <w:right w:val="none" w:sz="0" w:space="0" w:color="auto"/>
      </w:divBdr>
      <w:divsChild>
        <w:div w:id="1050228280">
          <w:marLeft w:val="0"/>
          <w:marRight w:val="0"/>
          <w:marTop w:val="0"/>
          <w:marBottom w:val="0"/>
          <w:divBdr>
            <w:top w:val="none" w:sz="0" w:space="0" w:color="auto"/>
            <w:left w:val="none" w:sz="0" w:space="0" w:color="auto"/>
            <w:bottom w:val="none" w:sz="0" w:space="0" w:color="auto"/>
            <w:right w:val="none" w:sz="0" w:space="0" w:color="auto"/>
          </w:divBdr>
        </w:div>
      </w:divsChild>
    </w:div>
    <w:div w:id="298148151">
      <w:bodyDiv w:val="1"/>
      <w:marLeft w:val="0"/>
      <w:marRight w:val="0"/>
      <w:marTop w:val="0"/>
      <w:marBottom w:val="0"/>
      <w:divBdr>
        <w:top w:val="none" w:sz="0" w:space="0" w:color="auto"/>
        <w:left w:val="none" w:sz="0" w:space="0" w:color="auto"/>
        <w:bottom w:val="none" w:sz="0" w:space="0" w:color="auto"/>
        <w:right w:val="none" w:sz="0" w:space="0" w:color="auto"/>
      </w:divBdr>
    </w:div>
    <w:div w:id="439951344">
      <w:bodyDiv w:val="1"/>
      <w:marLeft w:val="0"/>
      <w:marRight w:val="0"/>
      <w:marTop w:val="0"/>
      <w:marBottom w:val="0"/>
      <w:divBdr>
        <w:top w:val="none" w:sz="0" w:space="0" w:color="auto"/>
        <w:left w:val="none" w:sz="0" w:space="0" w:color="auto"/>
        <w:bottom w:val="none" w:sz="0" w:space="0" w:color="auto"/>
        <w:right w:val="none" w:sz="0" w:space="0" w:color="auto"/>
      </w:divBdr>
      <w:divsChild>
        <w:div w:id="725446241">
          <w:marLeft w:val="0"/>
          <w:marRight w:val="0"/>
          <w:marTop w:val="0"/>
          <w:marBottom w:val="0"/>
          <w:divBdr>
            <w:top w:val="none" w:sz="0" w:space="0" w:color="auto"/>
            <w:left w:val="none" w:sz="0" w:space="0" w:color="auto"/>
            <w:bottom w:val="none" w:sz="0" w:space="0" w:color="auto"/>
            <w:right w:val="none" w:sz="0" w:space="0" w:color="auto"/>
          </w:divBdr>
        </w:div>
        <w:div w:id="513693109">
          <w:marLeft w:val="0"/>
          <w:marRight w:val="0"/>
          <w:marTop w:val="0"/>
          <w:marBottom w:val="0"/>
          <w:divBdr>
            <w:top w:val="none" w:sz="0" w:space="0" w:color="auto"/>
            <w:left w:val="none" w:sz="0" w:space="0" w:color="auto"/>
            <w:bottom w:val="none" w:sz="0" w:space="0" w:color="auto"/>
            <w:right w:val="none" w:sz="0" w:space="0" w:color="auto"/>
          </w:divBdr>
        </w:div>
        <w:div w:id="832843896">
          <w:marLeft w:val="0"/>
          <w:marRight w:val="0"/>
          <w:marTop w:val="0"/>
          <w:marBottom w:val="0"/>
          <w:divBdr>
            <w:top w:val="none" w:sz="0" w:space="0" w:color="auto"/>
            <w:left w:val="none" w:sz="0" w:space="0" w:color="auto"/>
            <w:bottom w:val="none" w:sz="0" w:space="0" w:color="auto"/>
            <w:right w:val="none" w:sz="0" w:space="0" w:color="auto"/>
          </w:divBdr>
        </w:div>
        <w:div w:id="1967200075">
          <w:marLeft w:val="0"/>
          <w:marRight w:val="0"/>
          <w:marTop w:val="0"/>
          <w:marBottom w:val="0"/>
          <w:divBdr>
            <w:top w:val="none" w:sz="0" w:space="0" w:color="auto"/>
            <w:left w:val="none" w:sz="0" w:space="0" w:color="auto"/>
            <w:bottom w:val="none" w:sz="0" w:space="0" w:color="auto"/>
            <w:right w:val="none" w:sz="0" w:space="0" w:color="auto"/>
          </w:divBdr>
        </w:div>
      </w:divsChild>
    </w:div>
    <w:div w:id="511530244">
      <w:bodyDiv w:val="1"/>
      <w:marLeft w:val="0"/>
      <w:marRight w:val="0"/>
      <w:marTop w:val="0"/>
      <w:marBottom w:val="0"/>
      <w:divBdr>
        <w:top w:val="none" w:sz="0" w:space="0" w:color="auto"/>
        <w:left w:val="none" w:sz="0" w:space="0" w:color="auto"/>
        <w:bottom w:val="none" w:sz="0" w:space="0" w:color="auto"/>
        <w:right w:val="none" w:sz="0" w:space="0" w:color="auto"/>
      </w:divBdr>
      <w:divsChild>
        <w:div w:id="146559510">
          <w:marLeft w:val="0"/>
          <w:marRight w:val="0"/>
          <w:marTop w:val="0"/>
          <w:marBottom w:val="0"/>
          <w:divBdr>
            <w:top w:val="none" w:sz="0" w:space="0" w:color="auto"/>
            <w:left w:val="none" w:sz="0" w:space="0" w:color="auto"/>
            <w:bottom w:val="none" w:sz="0" w:space="0" w:color="auto"/>
            <w:right w:val="none" w:sz="0" w:space="0" w:color="auto"/>
          </w:divBdr>
        </w:div>
        <w:div w:id="476648393">
          <w:marLeft w:val="0"/>
          <w:marRight w:val="0"/>
          <w:marTop w:val="0"/>
          <w:marBottom w:val="0"/>
          <w:divBdr>
            <w:top w:val="none" w:sz="0" w:space="0" w:color="auto"/>
            <w:left w:val="none" w:sz="0" w:space="0" w:color="auto"/>
            <w:bottom w:val="none" w:sz="0" w:space="0" w:color="auto"/>
            <w:right w:val="none" w:sz="0" w:space="0" w:color="auto"/>
          </w:divBdr>
        </w:div>
        <w:div w:id="903687903">
          <w:marLeft w:val="0"/>
          <w:marRight w:val="0"/>
          <w:marTop w:val="0"/>
          <w:marBottom w:val="0"/>
          <w:divBdr>
            <w:top w:val="none" w:sz="0" w:space="0" w:color="auto"/>
            <w:left w:val="none" w:sz="0" w:space="0" w:color="auto"/>
            <w:bottom w:val="none" w:sz="0" w:space="0" w:color="auto"/>
            <w:right w:val="none" w:sz="0" w:space="0" w:color="auto"/>
          </w:divBdr>
        </w:div>
        <w:div w:id="1165976879">
          <w:marLeft w:val="0"/>
          <w:marRight w:val="0"/>
          <w:marTop w:val="0"/>
          <w:marBottom w:val="0"/>
          <w:divBdr>
            <w:top w:val="none" w:sz="0" w:space="0" w:color="auto"/>
            <w:left w:val="none" w:sz="0" w:space="0" w:color="auto"/>
            <w:bottom w:val="none" w:sz="0" w:space="0" w:color="auto"/>
            <w:right w:val="none" w:sz="0" w:space="0" w:color="auto"/>
          </w:divBdr>
        </w:div>
        <w:div w:id="1947351685">
          <w:marLeft w:val="0"/>
          <w:marRight w:val="0"/>
          <w:marTop w:val="0"/>
          <w:marBottom w:val="0"/>
          <w:divBdr>
            <w:top w:val="none" w:sz="0" w:space="0" w:color="auto"/>
            <w:left w:val="none" w:sz="0" w:space="0" w:color="auto"/>
            <w:bottom w:val="none" w:sz="0" w:space="0" w:color="auto"/>
            <w:right w:val="none" w:sz="0" w:space="0" w:color="auto"/>
          </w:divBdr>
        </w:div>
      </w:divsChild>
    </w:div>
    <w:div w:id="678507722">
      <w:bodyDiv w:val="1"/>
      <w:marLeft w:val="0"/>
      <w:marRight w:val="0"/>
      <w:marTop w:val="0"/>
      <w:marBottom w:val="0"/>
      <w:divBdr>
        <w:top w:val="none" w:sz="0" w:space="0" w:color="auto"/>
        <w:left w:val="none" w:sz="0" w:space="0" w:color="auto"/>
        <w:bottom w:val="none" w:sz="0" w:space="0" w:color="auto"/>
        <w:right w:val="none" w:sz="0" w:space="0" w:color="auto"/>
      </w:divBdr>
    </w:div>
    <w:div w:id="1003824303">
      <w:bodyDiv w:val="1"/>
      <w:marLeft w:val="0"/>
      <w:marRight w:val="0"/>
      <w:marTop w:val="0"/>
      <w:marBottom w:val="0"/>
      <w:divBdr>
        <w:top w:val="none" w:sz="0" w:space="0" w:color="auto"/>
        <w:left w:val="none" w:sz="0" w:space="0" w:color="auto"/>
        <w:bottom w:val="none" w:sz="0" w:space="0" w:color="auto"/>
        <w:right w:val="none" w:sz="0" w:space="0" w:color="auto"/>
      </w:divBdr>
      <w:divsChild>
        <w:div w:id="1453480051">
          <w:marLeft w:val="0"/>
          <w:marRight w:val="0"/>
          <w:marTop w:val="0"/>
          <w:marBottom w:val="0"/>
          <w:divBdr>
            <w:top w:val="none" w:sz="0" w:space="0" w:color="auto"/>
            <w:left w:val="none" w:sz="0" w:space="0" w:color="auto"/>
            <w:bottom w:val="none" w:sz="0" w:space="0" w:color="auto"/>
            <w:right w:val="none" w:sz="0" w:space="0" w:color="auto"/>
          </w:divBdr>
        </w:div>
        <w:div w:id="1625768171">
          <w:marLeft w:val="0"/>
          <w:marRight w:val="0"/>
          <w:marTop w:val="0"/>
          <w:marBottom w:val="0"/>
          <w:divBdr>
            <w:top w:val="none" w:sz="0" w:space="0" w:color="auto"/>
            <w:left w:val="none" w:sz="0" w:space="0" w:color="auto"/>
            <w:bottom w:val="none" w:sz="0" w:space="0" w:color="auto"/>
            <w:right w:val="none" w:sz="0" w:space="0" w:color="auto"/>
          </w:divBdr>
        </w:div>
        <w:div w:id="315645363">
          <w:marLeft w:val="0"/>
          <w:marRight w:val="0"/>
          <w:marTop w:val="0"/>
          <w:marBottom w:val="0"/>
          <w:divBdr>
            <w:top w:val="none" w:sz="0" w:space="0" w:color="auto"/>
            <w:left w:val="none" w:sz="0" w:space="0" w:color="auto"/>
            <w:bottom w:val="none" w:sz="0" w:space="0" w:color="auto"/>
            <w:right w:val="none" w:sz="0" w:space="0" w:color="auto"/>
          </w:divBdr>
        </w:div>
        <w:div w:id="1277711725">
          <w:marLeft w:val="0"/>
          <w:marRight w:val="0"/>
          <w:marTop w:val="0"/>
          <w:marBottom w:val="0"/>
          <w:divBdr>
            <w:top w:val="none" w:sz="0" w:space="0" w:color="auto"/>
            <w:left w:val="none" w:sz="0" w:space="0" w:color="auto"/>
            <w:bottom w:val="none" w:sz="0" w:space="0" w:color="auto"/>
            <w:right w:val="none" w:sz="0" w:space="0" w:color="auto"/>
          </w:divBdr>
        </w:div>
        <w:div w:id="1745910366">
          <w:marLeft w:val="0"/>
          <w:marRight w:val="0"/>
          <w:marTop w:val="0"/>
          <w:marBottom w:val="0"/>
          <w:divBdr>
            <w:top w:val="none" w:sz="0" w:space="0" w:color="auto"/>
            <w:left w:val="none" w:sz="0" w:space="0" w:color="auto"/>
            <w:bottom w:val="none" w:sz="0" w:space="0" w:color="auto"/>
            <w:right w:val="none" w:sz="0" w:space="0" w:color="auto"/>
          </w:divBdr>
        </w:div>
        <w:div w:id="214240184">
          <w:marLeft w:val="0"/>
          <w:marRight w:val="0"/>
          <w:marTop w:val="0"/>
          <w:marBottom w:val="0"/>
          <w:divBdr>
            <w:top w:val="none" w:sz="0" w:space="0" w:color="auto"/>
            <w:left w:val="none" w:sz="0" w:space="0" w:color="auto"/>
            <w:bottom w:val="none" w:sz="0" w:space="0" w:color="auto"/>
            <w:right w:val="none" w:sz="0" w:space="0" w:color="auto"/>
          </w:divBdr>
        </w:div>
        <w:div w:id="508569394">
          <w:marLeft w:val="0"/>
          <w:marRight w:val="0"/>
          <w:marTop w:val="0"/>
          <w:marBottom w:val="0"/>
          <w:divBdr>
            <w:top w:val="none" w:sz="0" w:space="0" w:color="auto"/>
            <w:left w:val="none" w:sz="0" w:space="0" w:color="auto"/>
            <w:bottom w:val="none" w:sz="0" w:space="0" w:color="auto"/>
            <w:right w:val="none" w:sz="0" w:space="0" w:color="auto"/>
          </w:divBdr>
        </w:div>
        <w:div w:id="1163744788">
          <w:marLeft w:val="0"/>
          <w:marRight w:val="0"/>
          <w:marTop w:val="0"/>
          <w:marBottom w:val="0"/>
          <w:divBdr>
            <w:top w:val="none" w:sz="0" w:space="0" w:color="auto"/>
            <w:left w:val="none" w:sz="0" w:space="0" w:color="auto"/>
            <w:bottom w:val="none" w:sz="0" w:space="0" w:color="auto"/>
            <w:right w:val="none" w:sz="0" w:space="0" w:color="auto"/>
          </w:divBdr>
        </w:div>
        <w:div w:id="1755084080">
          <w:marLeft w:val="0"/>
          <w:marRight w:val="0"/>
          <w:marTop w:val="0"/>
          <w:marBottom w:val="0"/>
          <w:divBdr>
            <w:top w:val="none" w:sz="0" w:space="0" w:color="auto"/>
            <w:left w:val="none" w:sz="0" w:space="0" w:color="auto"/>
            <w:bottom w:val="none" w:sz="0" w:space="0" w:color="auto"/>
            <w:right w:val="none" w:sz="0" w:space="0" w:color="auto"/>
          </w:divBdr>
        </w:div>
        <w:div w:id="1870102258">
          <w:marLeft w:val="0"/>
          <w:marRight w:val="0"/>
          <w:marTop w:val="0"/>
          <w:marBottom w:val="0"/>
          <w:divBdr>
            <w:top w:val="none" w:sz="0" w:space="0" w:color="auto"/>
            <w:left w:val="none" w:sz="0" w:space="0" w:color="auto"/>
            <w:bottom w:val="none" w:sz="0" w:space="0" w:color="auto"/>
            <w:right w:val="none" w:sz="0" w:space="0" w:color="auto"/>
          </w:divBdr>
        </w:div>
      </w:divsChild>
    </w:div>
    <w:div w:id="1330019564">
      <w:bodyDiv w:val="1"/>
      <w:marLeft w:val="0"/>
      <w:marRight w:val="0"/>
      <w:marTop w:val="0"/>
      <w:marBottom w:val="0"/>
      <w:divBdr>
        <w:top w:val="none" w:sz="0" w:space="0" w:color="auto"/>
        <w:left w:val="none" w:sz="0" w:space="0" w:color="auto"/>
        <w:bottom w:val="none" w:sz="0" w:space="0" w:color="auto"/>
        <w:right w:val="none" w:sz="0" w:space="0" w:color="auto"/>
      </w:divBdr>
      <w:divsChild>
        <w:div w:id="101346880">
          <w:marLeft w:val="0"/>
          <w:marRight w:val="0"/>
          <w:marTop w:val="0"/>
          <w:marBottom w:val="0"/>
          <w:divBdr>
            <w:top w:val="none" w:sz="0" w:space="0" w:color="auto"/>
            <w:left w:val="none" w:sz="0" w:space="0" w:color="auto"/>
            <w:bottom w:val="none" w:sz="0" w:space="0" w:color="auto"/>
            <w:right w:val="none" w:sz="0" w:space="0" w:color="auto"/>
          </w:divBdr>
        </w:div>
        <w:div w:id="437527228">
          <w:marLeft w:val="0"/>
          <w:marRight w:val="0"/>
          <w:marTop w:val="0"/>
          <w:marBottom w:val="0"/>
          <w:divBdr>
            <w:top w:val="none" w:sz="0" w:space="0" w:color="auto"/>
            <w:left w:val="none" w:sz="0" w:space="0" w:color="auto"/>
            <w:bottom w:val="none" w:sz="0" w:space="0" w:color="auto"/>
            <w:right w:val="none" w:sz="0" w:space="0" w:color="auto"/>
          </w:divBdr>
        </w:div>
        <w:div w:id="2092778056">
          <w:marLeft w:val="0"/>
          <w:marRight w:val="0"/>
          <w:marTop w:val="0"/>
          <w:marBottom w:val="0"/>
          <w:divBdr>
            <w:top w:val="none" w:sz="0" w:space="0" w:color="auto"/>
            <w:left w:val="none" w:sz="0" w:space="0" w:color="auto"/>
            <w:bottom w:val="none" w:sz="0" w:space="0" w:color="auto"/>
            <w:right w:val="none" w:sz="0" w:space="0" w:color="auto"/>
          </w:divBdr>
        </w:div>
      </w:divsChild>
    </w:div>
    <w:div w:id="1677921086">
      <w:bodyDiv w:val="1"/>
      <w:marLeft w:val="0"/>
      <w:marRight w:val="0"/>
      <w:marTop w:val="0"/>
      <w:marBottom w:val="0"/>
      <w:divBdr>
        <w:top w:val="none" w:sz="0" w:space="0" w:color="auto"/>
        <w:left w:val="none" w:sz="0" w:space="0" w:color="auto"/>
        <w:bottom w:val="none" w:sz="0" w:space="0" w:color="auto"/>
        <w:right w:val="none" w:sz="0" w:space="0" w:color="auto"/>
      </w:divBdr>
    </w:div>
    <w:div w:id="1707216599">
      <w:bodyDiv w:val="1"/>
      <w:marLeft w:val="0"/>
      <w:marRight w:val="0"/>
      <w:marTop w:val="0"/>
      <w:marBottom w:val="0"/>
      <w:divBdr>
        <w:top w:val="none" w:sz="0" w:space="0" w:color="auto"/>
        <w:left w:val="none" w:sz="0" w:space="0" w:color="auto"/>
        <w:bottom w:val="none" w:sz="0" w:space="0" w:color="auto"/>
        <w:right w:val="none" w:sz="0" w:space="0" w:color="auto"/>
      </w:divBdr>
    </w:div>
    <w:div w:id="1728140355">
      <w:bodyDiv w:val="1"/>
      <w:marLeft w:val="0"/>
      <w:marRight w:val="0"/>
      <w:marTop w:val="0"/>
      <w:marBottom w:val="0"/>
      <w:divBdr>
        <w:top w:val="none" w:sz="0" w:space="0" w:color="auto"/>
        <w:left w:val="none" w:sz="0" w:space="0" w:color="auto"/>
        <w:bottom w:val="none" w:sz="0" w:space="0" w:color="auto"/>
        <w:right w:val="none" w:sz="0" w:space="0" w:color="auto"/>
      </w:divBdr>
      <w:divsChild>
        <w:div w:id="1253315713">
          <w:marLeft w:val="0"/>
          <w:marRight w:val="0"/>
          <w:marTop w:val="0"/>
          <w:marBottom w:val="0"/>
          <w:divBdr>
            <w:top w:val="none" w:sz="0" w:space="0" w:color="auto"/>
            <w:left w:val="none" w:sz="0" w:space="0" w:color="auto"/>
            <w:bottom w:val="none" w:sz="0" w:space="0" w:color="auto"/>
            <w:right w:val="none" w:sz="0" w:space="0" w:color="auto"/>
          </w:divBdr>
        </w:div>
        <w:div w:id="529683631">
          <w:marLeft w:val="0"/>
          <w:marRight w:val="0"/>
          <w:marTop w:val="0"/>
          <w:marBottom w:val="0"/>
          <w:divBdr>
            <w:top w:val="none" w:sz="0" w:space="0" w:color="auto"/>
            <w:left w:val="none" w:sz="0" w:space="0" w:color="auto"/>
            <w:bottom w:val="none" w:sz="0" w:space="0" w:color="auto"/>
            <w:right w:val="none" w:sz="0" w:space="0" w:color="auto"/>
          </w:divBdr>
        </w:div>
      </w:divsChild>
    </w:div>
    <w:div w:id="1882016974">
      <w:bodyDiv w:val="1"/>
      <w:marLeft w:val="0"/>
      <w:marRight w:val="0"/>
      <w:marTop w:val="0"/>
      <w:marBottom w:val="0"/>
      <w:divBdr>
        <w:top w:val="none" w:sz="0" w:space="0" w:color="auto"/>
        <w:left w:val="none" w:sz="0" w:space="0" w:color="auto"/>
        <w:bottom w:val="none" w:sz="0" w:space="0" w:color="auto"/>
        <w:right w:val="none" w:sz="0" w:space="0" w:color="auto"/>
      </w:divBdr>
    </w:div>
    <w:div w:id="1945378815">
      <w:bodyDiv w:val="1"/>
      <w:marLeft w:val="0"/>
      <w:marRight w:val="0"/>
      <w:marTop w:val="0"/>
      <w:marBottom w:val="0"/>
      <w:divBdr>
        <w:top w:val="none" w:sz="0" w:space="0" w:color="auto"/>
        <w:left w:val="none" w:sz="0" w:space="0" w:color="auto"/>
        <w:bottom w:val="none" w:sz="0" w:space="0" w:color="auto"/>
        <w:right w:val="none" w:sz="0" w:space="0" w:color="auto"/>
      </w:divBdr>
    </w:div>
    <w:div w:id="1998069947">
      <w:bodyDiv w:val="1"/>
      <w:marLeft w:val="0"/>
      <w:marRight w:val="0"/>
      <w:marTop w:val="0"/>
      <w:marBottom w:val="0"/>
      <w:divBdr>
        <w:top w:val="none" w:sz="0" w:space="0" w:color="auto"/>
        <w:left w:val="none" w:sz="0" w:space="0" w:color="auto"/>
        <w:bottom w:val="none" w:sz="0" w:space="0" w:color="auto"/>
        <w:right w:val="none" w:sz="0" w:space="0" w:color="auto"/>
      </w:divBdr>
    </w:div>
    <w:div w:id="2062630624">
      <w:bodyDiv w:val="1"/>
      <w:marLeft w:val="0"/>
      <w:marRight w:val="0"/>
      <w:marTop w:val="0"/>
      <w:marBottom w:val="0"/>
      <w:divBdr>
        <w:top w:val="none" w:sz="0" w:space="0" w:color="auto"/>
        <w:left w:val="none" w:sz="0" w:space="0" w:color="auto"/>
        <w:bottom w:val="none" w:sz="0" w:space="0" w:color="auto"/>
        <w:right w:val="none" w:sz="0" w:space="0" w:color="auto"/>
      </w:divBdr>
      <w:divsChild>
        <w:div w:id="23559828">
          <w:marLeft w:val="0"/>
          <w:marRight w:val="0"/>
          <w:marTop w:val="0"/>
          <w:marBottom w:val="0"/>
          <w:divBdr>
            <w:top w:val="none" w:sz="0" w:space="0" w:color="auto"/>
            <w:left w:val="none" w:sz="0" w:space="0" w:color="auto"/>
            <w:bottom w:val="none" w:sz="0" w:space="0" w:color="auto"/>
            <w:right w:val="none" w:sz="0" w:space="0" w:color="auto"/>
          </w:divBdr>
        </w:div>
        <w:div w:id="466893231">
          <w:marLeft w:val="0"/>
          <w:marRight w:val="0"/>
          <w:marTop w:val="0"/>
          <w:marBottom w:val="0"/>
          <w:divBdr>
            <w:top w:val="none" w:sz="0" w:space="0" w:color="auto"/>
            <w:left w:val="none" w:sz="0" w:space="0" w:color="auto"/>
            <w:bottom w:val="none" w:sz="0" w:space="0" w:color="auto"/>
            <w:right w:val="none" w:sz="0" w:space="0" w:color="auto"/>
          </w:divBdr>
        </w:div>
        <w:div w:id="532887499">
          <w:marLeft w:val="0"/>
          <w:marRight w:val="0"/>
          <w:marTop w:val="0"/>
          <w:marBottom w:val="0"/>
          <w:divBdr>
            <w:top w:val="none" w:sz="0" w:space="0" w:color="auto"/>
            <w:left w:val="none" w:sz="0" w:space="0" w:color="auto"/>
            <w:bottom w:val="none" w:sz="0" w:space="0" w:color="auto"/>
            <w:right w:val="none" w:sz="0" w:space="0" w:color="auto"/>
          </w:divBdr>
        </w:div>
        <w:div w:id="576480607">
          <w:marLeft w:val="0"/>
          <w:marRight w:val="0"/>
          <w:marTop w:val="0"/>
          <w:marBottom w:val="0"/>
          <w:divBdr>
            <w:top w:val="none" w:sz="0" w:space="0" w:color="auto"/>
            <w:left w:val="none" w:sz="0" w:space="0" w:color="auto"/>
            <w:bottom w:val="none" w:sz="0" w:space="0" w:color="auto"/>
            <w:right w:val="none" w:sz="0" w:space="0" w:color="auto"/>
          </w:divBdr>
        </w:div>
        <w:div w:id="759062619">
          <w:marLeft w:val="0"/>
          <w:marRight w:val="0"/>
          <w:marTop w:val="0"/>
          <w:marBottom w:val="0"/>
          <w:divBdr>
            <w:top w:val="none" w:sz="0" w:space="0" w:color="auto"/>
            <w:left w:val="none" w:sz="0" w:space="0" w:color="auto"/>
            <w:bottom w:val="none" w:sz="0" w:space="0" w:color="auto"/>
            <w:right w:val="none" w:sz="0" w:space="0" w:color="auto"/>
          </w:divBdr>
        </w:div>
      </w:divsChild>
    </w:div>
    <w:div w:id="2063357340">
      <w:bodyDiv w:val="1"/>
      <w:marLeft w:val="0"/>
      <w:marRight w:val="0"/>
      <w:marTop w:val="0"/>
      <w:marBottom w:val="0"/>
      <w:divBdr>
        <w:top w:val="none" w:sz="0" w:space="0" w:color="auto"/>
        <w:left w:val="none" w:sz="0" w:space="0" w:color="auto"/>
        <w:bottom w:val="none" w:sz="0" w:space="0" w:color="auto"/>
        <w:right w:val="none" w:sz="0" w:space="0" w:color="auto"/>
      </w:divBdr>
      <w:divsChild>
        <w:div w:id="1178547079">
          <w:marLeft w:val="0"/>
          <w:marRight w:val="0"/>
          <w:marTop w:val="0"/>
          <w:marBottom w:val="0"/>
          <w:divBdr>
            <w:top w:val="none" w:sz="0" w:space="0" w:color="auto"/>
            <w:left w:val="none" w:sz="0" w:space="0" w:color="auto"/>
            <w:bottom w:val="none" w:sz="0" w:space="0" w:color="auto"/>
            <w:right w:val="none" w:sz="0" w:space="0" w:color="auto"/>
          </w:divBdr>
        </w:div>
        <w:div w:id="1677225765">
          <w:marLeft w:val="0"/>
          <w:marRight w:val="0"/>
          <w:marTop w:val="0"/>
          <w:marBottom w:val="0"/>
          <w:divBdr>
            <w:top w:val="none" w:sz="0" w:space="0" w:color="auto"/>
            <w:left w:val="none" w:sz="0" w:space="0" w:color="auto"/>
            <w:bottom w:val="none" w:sz="0" w:space="0" w:color="auto"/>
            <w:right w:val="none" w:sz="0" w:space="0" w:color="auto"/>
          </w:divBdr>
        </w:div>
        <w:div w:id="2081125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chart" Target="charts/chart1.xml"/><Relationship Id="rId39" Type="http://schemas.openxmlformats.org/officeDocument/2006/relationships/image" Target="media/image12.png"/><Relationship Id="rId21" Type="http://schemas.openxmlformats.org/officeDocument/2006/relationships/image" Target="media/image3.jpeg"/><Relationship Id="rId34" Type="http://schemas.openxmlformats.org/officeDocument/2006/relationships/chart" Target="charts/chart4.xml"/><Relationship Id="rId42" Type="http://schemas.openxmlformats.org/officeDocument/2006/relationships/diagramLayout" Target="diagrams/layout1.xml"/><Relationship Id="rId47" Type="http://schemas.openxmlformats.org/officeDocument/2006/relationships/image" Target="media/image15.png"/><Relationship Id="rId50" Type="http://schemas.openxmlformats.org/officeDocument/2006/relationships/hyperlink" Target="mailto:dragonzam@o2.pl" TargetMode="External"/><Relationship Id="rId55"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image" Target="media/image13.png"/><Relationship Id="rId45" Type="http://schemas.microsoft.com/office/2007/relationships/diagramDrawing" Target="diagrams/drawing1.xml"/><Relationship Id="rId53" Type="http://schemas.openxmlformats.org/officeDocument/2006/relationships/hyperlink" Target="mailto:jadwiga_piszczek@onet.eu" TargetMode="External"/><Relationship Id="rId5" Type="http://schemas.openxmlformats.org/officeDocument/2006/relationships/settings" Target="settings.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chart" Target="charts/chart5.xml"/><Relationship Id="rId43" Type="http://schemas.openxmlformats.org/officeDocument/2006/relationships/diagramQuickStyle" Target="diagrams/quickStyle1.xml"/><Relationship Id="rId48" Type="http://schemas.openxmlformats.org/officeDocument/2006/relationships/hyperlink" Target="http://www.lubelskie.pl"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lss.koziolek@gmail.com"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14.png"/><Relationship Id="rId20" Type="http://schemas.openxmlformats.org/officeDocument/2006/relationships/hyperlink" Target="http://www.legeo.pl/prawo/dziennik-ustaw-2001/142/1590/" TargetMode="External"/><Relationship Id="rId41" Type="http://schemas.openxmlformats.org/officeDocument/2006/relationships/diagramData" Target="diagrams/data1.xml"/><Relationship Id="rId54" Type="http://schemas.openxmlformats.org/officeDocument/2006/relationships/hyperlink" Target="mailto:eds@eds-fundacja.p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chart" Target="charts/chart6.xml"/><Relationship Id="rId49" Type="http://schemas.openxmlformats.org/officeDocument/2006/relationships/hyperlink" Target="http://www.orka.sejm.gov.pl"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yperlink" Target="http://archiwum.ozrss.iq.pl/klub.htm" TargetMode="External"/><Relationship Id="rId44" Type="http://schemas.openxmlformats.org/officeDocument/2006/relationships/diagramColors" Target="diagrams/colors1.xml"/><Relationship Id="rId52" Type="http://schemas.openxmlformats.org/officeDocument/2006/relationships/hyperlink" Target="http://www.lsskoziolek.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rops.lubelskie.p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192.168.1.99\Badania\aaa%20Archiwum\2012\B7%20ROPS%20Lublin\dane\poprawiane%20po%20koment\zatrudnieni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kant\Desktop\ROPS%20raport\14.08.2012\rops%202%20blok%20finanse,dotacje%20zwrotne%20dopracowa&#2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92.168.1.99\Badania\aaa%20Archiwum\2012\B7%20ROPS%20Lublin\dane\14.08.2012\rops%202%20blok%20finanse,dotacje%20zwrotne%20dopracowa&#26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kant\Desktop\ROPS%20raport\14.08.2012\Kopia%20rops%202%20blok%20finanse,dotacje%20zwrotne%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akant\Desktop\ROPS%20raport\14.08.2012\rops%202%20blok%20finanse,dotacje%20zwrotne%20dopracowa&#26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92.168.1.99\Badania\aaa%20Archiwum\2012\B7%20ROPS%20Lublin\dane\poprawiane%20po%20koment\poprawione%20x12-x13.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Aro\Desktop\PPL%20LOS\_Za&#322;o&#380;enia%20do%20strategii%20sieci%20lubelskich%20NGO\Przyjazny%20samorz&#261;d%20201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10"/>
      <c:depthPercent val="150"/>
      <c:rAngAx val="1"/>
    </c:view3D>
    <c:floor>
      <c:thickness val="0"/>
    </c:floor>
    <c:sideWall>
      <c:thickness val="0"/>
    </c:sideWall>
    <c:backWall>
      <c:thickness val="0"/>
    </c:backWall>
    <c:plotArea>
      <c:layout>
        <c:manualLayout>
          <c:layoutTarget val="inner"/>
          <c:xMode val="edge"/>
          <c:yMode val="edge"/>
          <c:x val="0.4338562489631948"/>
          <c:y val="2.6940656569643492E-2"/>
          <c:w val="0.56614375148696749"/>
          <c:h val="0.94925529045711465"/>
        </c:manualLayout>
      </c:layout>
      <c:bar3DChart>
        <c:barDir val="bar"/>
        <c:grouping val="clustered"/>
        <c:varyColors val="0"/>
        <c:ser>
          <c:idx val="0"/>
          <c:order val="0"/>
          <c:tx>
            <c:strRef>
              <c:f>Arkusz1!$B$1</c:f>
              <c:strCache>
                <c:ptCount val="1"/>
                <c:pt idx="0">
                  <c:v>2011</c:v>
                </c:pt>
              </c:strCache>
            </c:strRef>
          </c:tx>
          <c:spPr>
            <a:solidFill>
              <a:schemeClr val="tx2">
                <a:lumMod val="60000"/>
                <a:lumOff val="40000"/>
              </a:schemeClr>
            </a:solidFill>
          </c:spPr>
          <c:invertIfNegative val="0"/>
          <c:dLbls>
            <c:spPr>
              <a:noFill/>
              <a:ln>
                <a:noFill/>
              </a:ln>
              <a:effectLst/>
            </c:spPr>
            <c:txPr>
              <a:bodyPr/>
              <a:lstStyle/>
              <a:p>
                <a:pPr>
                  <a:defRPr b="1" i="0" baseline="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ogółem bezrobotni</c:v>
                </c:pt>
                <c:pt idx="1">
                  <c:v>do 25 roku życia</c:v>
                </c:pt>
                <c:pt idx="2">
                  <c:v>długotrwale bezrobotni</c:v>
                </c:pt>
                <c:pt idx="3">
                  <c:v>kobiety, które po urodzeniu dziecka nie podjęły zatrudnienia</c:v>
                </c:pt>
                <c:pt idx="4">
                  <c:v>powyżej 50 roku życia</c:v>
                </c:pt>
                <c:pt idx="5">
                  <c:v>bez kwalifikacji zawodowych</c:v>
                </c:pt>
                <c:pt idx="6">
                  <c:v>bez doświadczenia zawodowego</c:v>
                </c:pt>
                <c:pt idx="7">
                  <c:v>bez wykształcenia średniego</c:v>
                </c:pt>
                <c:pt idx="8">
                  <c:v>samotnie wych. co najmniej 1 dziecko do 18 r.ż.</c:v>
                </c:pt>
                <c:pt idx="9">
                  <c:v>którzy po odb. kary pozb. wolności nie pod. zatrud.</c:v>
                </c:pt>
                <c:pt idx="10">
                  <c:v>niepełnosprawni</c:v>
                </c:pt>
              </c:strCache>
            </c:strRef>
          </c:cat>
          <c:val>
            <c:numRef>
              <c:f>Arkusz1!$B$2:$B$12</c:f>
              <c:numCache>
                <c:formatCode>General</c:formatCode>
                <c:ptCount val="11"/>
                <c:pt idx="0">
                  <c:v>122441</c:v>
                </c:pt>
                <c:pt idx="1">
                  <c:v>28908</c:v>
                </c:pt>
                <c:pt idx="2">
                  <c:v>68564</c:v>
                </c:pt>
                <c:pt idx="3">
                  <c:v>15208</c:v>
                </c:pt>
                <c:pt idx="4">
                  <c:v>21982</c:v>
                </c:pt>
                <c:pt idx="5">
                  <c:v>34196</c:v>
                </c:pt>
                <c:pt idx="6">
                  <c:v>47901</c:v>
                </c:pt>
                <c:pt idx="7">
                  <c:v>58370</c:v>
                </c:pt>
                <c:pt idx="8">
                  <c:v>8428</c:v>
                </c:pt>
                <c:pt idx="9">
                  <c:v>1833</c:v>
                </c:pt>
                <c:pt idx="10">
                  <c:v>4397</c:v>
                </c:pt>
              </c:numCache>
            </c:numRef>
          </c:val>
          <c:extLst>
            <c:ext xmlns:c16="http://schemas.microsoft.com/office/drawing/2014/chart" uri="{C3380CC4-5D6E-409C-BE32-E72D297353CC}">
              <c16:uniqueId val="{00000000-2960-4053-9A96-655CCDD84A4E}"/>
            </c:ext>
          </c:extLst>
        </c:ser>
        <c:dLbls>
          <c:showLegendKey val="0"/>
          <c:showVal val="0"/>
          <c:showCatName val="0"/>
          <c:showSerName val="0"/>
          <c:showPercent val="0"/>
          <c:showBubbleSize val="0"/>
        </c:dLbls>
        <c:gapWidth val="150"/>
        <c:shape val="box"/>
        <c:axId val="464819800"/>
        <c:axId val="458261216"/>
        <c:axId val="0"/>
      </c:bar3DChart>
      <c:catAx>
        <c:axId val="464819800"/>
        <c:scaling>
          <c:orientation val="minMax"/>
        </c:scaling>
        <c:delete val="0"/>
        <c:axPos val="l"/>
        <c:numFmt formatCode="General" sourceLinked="1"/>
        <c:majorTickMark val="none"/>
        <c:minorTickMark val="none"/>
        <c:tickLblPos val="nextTo"/>
        <c:txPr>
          <a:bodyPr/>
          <a:lstStyle/>
          <a:p>
            <a:pPr>
              <a:defRPr sz="899" baseline="0">
                <a:latin typeface="Arial" panose="020B0604020202020204" pitchFamily="34" charset="0"/>
                <a:cs typeface="Arial" panose="020B0604020202020204" pitchFamily="34" charset="0"/>
              </a:defRPr>
            </a:pPr>
            <a:endParaRPr lang="en-US"/>
          </a:p>
        </c:txPr>
        <c:crossAx val="458261216"/>
        <c:crosses val="autoZero"/>
        <c:auto val="1"/>
        <c:lblAlgn val="ctr"/>
        <c:lblOffset val="100"/>
        <c:noMultiLvlLbl val="0"/>
      </c:catAx>
      <c:valAx>
        <c:axId val="458261216"/>
        <c:scaling>
          <c:orientation val="minMax"/>
        </c:scaling>
        <c:delete val="1"/>
        <c:axPos val="b"/>
        <c:numFmt formatCode="General" sourceLinked="1"/>
        <c:majorTickMark val="out"/>
        <c:minorTickMark val="none"/>
        <c:tickLblPos val="none"/>
        <c:crossAx val="464819800"/>
        <c:crosses val="autoZero"/>
        <c:crossBetween val="between"/>
      </c:valAx>
      <c:spPr>
        <a:noFill/>
        <a:ln w="25383">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'X24.1liczba.pr'!$C$10:$F$10</c:f>
              <c:strCache>
                <c:ptCount val="4"/>
                <c:pt idx="0">
                  <c:v>Do 4</c:v>
                </c:pt>
                <c:pt idx="1">
                  <c:v>5-19</c:v>
                </c:pt>
                <c:pt idx="2">
                  <c:v>20-49</c:v>
                </c:pt>
                <c:pt idx="3">
                  <c:v>Powyżej 50</c:v>
                </c:pt>
              </c:strCache>
            </c:strRef>
          </c:cat>
          <c:val>
            <c:numRef>
              <c:f>'X24.1liczba.pr'!$C$13:$F$13</c:f>
              <c:numCache>
                <c:formatCode>0.00</c:formatCode>
                <c:ptCount val="4"/>
                <c:pt idx="0">
                  <c:v>28.571428571428569</c:v>
                </c:pt>
                <c:pt idx="1">
                  <c:v>48.051948051944024</c:v>
                </c:pt>
                <c:pt idx="2">
                  <c:v>17.532467532467489</c:v>
                </c:pt>
                <c:pt idx="3">
                  <c:v>5.8441558441553143</c:v>
                </c:pt>
              </c:numCache>
            </c:numRef>
          </c:val>
          <c:extLst>
            <c:ext xmlns:c16="http://schemas.microsoft.com/office/drawing/2014/chart" uri="{C3380CC4-5D6E-409C-BE32-E72D297353CC}">
              <c16:uniqueId val="{00000000-95CD-4618-9923-9A9E61DF0851}"/>
            </c:ext>
          </c:extLst>
        </c:ser>
        <c:dLbls>
          <c:showLegendKey val="0"/>
          <c:showVal val="0"/>
          <c:showCatName val="0"/>
          <c:showSerName val="0"/>
          <c:showPercent val="0"/>
          <c:showBubbleSize val="0"/>
        </c:dLbls>
        <c:gapWidth val="150"/>
        <c:axId val="458260040"/>
        <c:axId val="458262000"/>
      </c:barChart>
      <c:catAx>
        <c:axId val="458260040"/>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8262000"/>
        <c:crosses val="autoZero"/>
        <c:auto val="1"/>
        <c:lblAlgn val="ctr"/>
        <c:lblOffset val="100"/>
        <c:noMultiLvlLbl val="0"/>
      </c:catAx>
      <c:valAx>
        <c:axId val="458262000"/>
        <c:scaling>
          <c:orientation val="minMax"/>
        </c:scaling>
        <c:delete val="0"/>
        <c:axPos val="l"/>
        <c:majorGridlines/>
        <c:numFmt formatCode="0.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826004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V23dotacje!$I$2</c:f>
              <c:strCache>
                <c:ptCount val="1"/>
                <c:pt idx="0">
                  <c:v>NGO</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1D-4C7F-9DB7-D6A87738F17A}"/>
                </c:ext>
              </c:extLst>
            </c:dLbl>
            <c:dLbl>
              <c:idx val="1"/>
              <c:tx>
                <c:rich>
                  <a:bodyPr/>
                  <a:lstStyle/>
                  <a:p>
                    <a:r>
                      <a:rPr lang="en-US"/>
                      <a:t>55,88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D1D-4C7F-9DB7-D6A87738F17A}"/>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1D-4C7F-9DB7-D6A87738F17A}"/>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V23dotacje!$J$1:$L$1</c:f>
              <c:strCache>
                <c:ptCount val="3"/>
                <c:pt idx="0">
                  <c:v>Dotacje bezzwrotne</c:v>
                </c:pt>
                <c:pt idx="1">
                  <c:v>Instrumenty zwrotne</c:v>
                </c:pt>
                <c:pt idx="2">
                  <c:v>Brak zainteresowania</c:v>
                </c:pt>
              </c:strCache>
            </c:strRef>
          </c:cat>
          <c:val>
            <c:numRef>
              <c:f>V23dotacje!$J$2:$L$2</c:f>
              <c:numCache>
                <c:formatCode>0.00</c:formatCode>
                <c:ptCount val="3"/>
                <c:pt idx="0">
                  <c:v>75.490196078431353</c:v>
                </c:pt>
                <c:pt idx="1">
                  <c:v>54.901960784311974</c:v>
                </c:pt>
                <c:pt idx="2">
                  <c:v>24.509803921568633</c:v>
                </c:pt>
              </c:numCache>
            </c:numRef>
          </c:val>
          <c:extLst>
            <c:ext xmlns:c16="http://schemas.microsoft.com/office/drawing/2014/chart" uri="{C3380CC4-5D6E-409C-BE32-E72D297353CC}">
              <c16:uniqueId val="{00000003-0D1D-4C7F-9DB7-D6A87738F17A}"/>
            </c:ext>
          </c:extLst>
        </c:ser>
        <c:ser>
          <c:idx val="1"/>
          <c:order val="1"/>
          <c:tx>
            <c:strRef>
              <c:f>V23dotacje!$I$3</c:f>
              <c:strCache>
                <c:ptCount val="1"/>
                <c:pt idx="0">
                  <c:v>PES</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V23dotacje!$J$1:$L$1</c:f>
              <c:strCache>
                <c:ptCount val="3"/>
                <c:pt idx="0">
                  <c:v>Dotacje bezzwrotne</c:v>
                </c:pt>
                <c:pt idx="1">
                  <c:v>Instrumenty zwrotne</c:v>
                </c:pt>
                <c:pt idx="2">
                  <c:v>Brak zainteresowania</c:v>
                </c:pt>
              </c:strCache>
            </c:strRef>
          </c:cat>
          <c:val>
            <c:numRef>
              <c:f>V23dotacje!$J$3:$L$3</c:f>
              <c:numCache>
                <c:formatCode>0.00</c:formatCode>
                <c:ptCount val="3"/>
                <c:pt idx="0">
                  <c:v>66.666666666666657</c:v>
                </c:pt>
                <c:pt idx="1">
                  <c:v>40.909090909090914</c:v>
                </c:pt>
                <c:pt idx="2">
                  <c:v>33.333333333333329</c:v>
                </c:pt>
              </c:numCache>
            </c:numRef>
          </c:val>
          <c:extLst>
            <c:ext xmlns:c16="http://schemas.microsoft.com/office/drawing/2014/chart" uri="{C3380CC4-5D6E-409C-BE32-E72D297353CC}">
              <c16:uniqueId val="{00000004-0D1D-4C7F-9DB7-D6A87738F17A}"/>
            </c:ext>
          </c:extLst>
        </c:ser>
        <c:ser>
          <c:idx val="2"/>
          <c:order val="2"/>
          <c:tx>
            <c:strRef>
              <c:f>V23dotacje!$I$4</c:f>
              <c:strCache>
                <c:ptCount val="1"/>
                <c:pt idx="0">
                  <c:v>Ogółem</c:v>
                </c:pt>
              </c:strCache>
            </c:strRef>
          </c:tx>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V23dotacje!$J$1:$L$1</c:f>
              <c:strCache>
                <c:ptCount val="3"/>
                <c:pt idx="0">
                  <c:v>Dotacje bezzwrotne</c:v>
                </c:pt>
                <c:pt idx="1">
                  <c:v>Instrumenty zwrotne</c:v>
                </c:pt>
                <c:pt idx="2">
                  <c:v>Brak zainteresowania</c:v>
                </c:pt>
              </c:strCache>
            </c:strRef>
          </c:cat>
          <c:val>
            <c:numRef>
              <c:f>V23dotacje!$J$4:$L$4</c:f>
              <c:numCache>
                <c:formatCode>0.00</c:formatCode>
                <c:ptCount val="3"/>
                <c:pt idx="0">
                  <c:v>72.023809523809518</c:v>
                </c:pt>
                <c:pt idx="1">
                  <c:v>49.404761904761905</c:v>
                </c:pt>
                <c:pt idx="2">
                  <c:v>27.976190476190478</c:v>
                </c:pt>
              </c:numCache>
            </c:numRef>
          </c:val>
          <c:extLst>
            <c:ext xmlns:c16="http://schemas.microsoft.com/office/drawing/2014/chart" uri="{C3380CC4-5D6E-409C-BE32-E72D297353CC}">
              <c16:uniqueId val="{00000005-0D1D-4C7F-9DB7-D6A87738F17A}"/>
            </c:ext>
          </c:extLst>
        </c:ser>
        <c:dLbls>
          <c:showLegendKey val="0"/>
          <c:showVal val="0"/>
          <c:showCatName val="0"/>
          <c:showSerName val="0"/>
          <c:showPercent val="0"/>
          <c:showBubbleSize val="0"/>
        </c:dLbls>
        <c:gapWidth val="150"/>
        <c:axId val="458262784"/>
        <c:axId val="458259648"/>
      </c:barChart>
      <c:catAx>
        <c:axId val="458262784"/>
        <c:scaling>
          <c:orientation val="minMax"/>
        </c:scaling>
        <c:delete val="0"/>
        <c:axPos val="b"/>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8259648"/>
        <c:crosses val="autoZero"/>
        <c:auto val="1"/>
        <c:lblAlgn val="ctr"/>
        <c:lblOffset val="100"/>
        <c:noMultiLvlLbl val="0"/>
      </c:catAx>
      <c:valAx>
        <c:axId val="458259648"/>
        <c:scaling>
          <c:orientation val="minMax"/>
        </c:scaling>
        <c:delete val="0"/>
        <c:axPos val="l"/>
        <c:majorGridlines/>
        <c:numFmt formatCode="0.00"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8262784"/>
        <c:crosses val="autoZero"/>
        <c:crossBetween val="between"/>
      </c:valAx>
    </c:plotArea>
    <c:legend>
      <c:legendPos val="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pieChart>
        <c:varyColors val="1"/>
        <c:ser>
          <c:idx val="0"/>
          <c:order val="0"/>
          <c:tx>
            <c:strRef>
              <c:f>V23dotacje!$L$9</c:f>
              <c:strCache>
                <c:ptCount val="1"/>
                <c:pt idx="0">
                  <c:v>Ogółem</c:v>
                </c:pt>
              </c:strCache>
            </c:strRef>
          </c:tx>
          <c:dLbls>
            <c:dLbl>
              <c:idx val="0"/>
              <c:spPr/>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0-F0FF-4E49-81CA-2B42D24CB469}"/>
                </c:ext>
              </c:extLst>
            </c:dLbl>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V23dotacje!$M$6:$N$6</c:f>
              <c:strCache>
                <c:ptCount val="2"/>
                <c:pt idx="0">
                  <c:v>Dotacje bezzwrotne</c:v>
                </c:pt>
                <c:pt idx="1">
                  <c:v>Instrumenty zwrotne</c:v>
                </c:pt>
              </c:strCache>
            </c:strRef>
          </c:cat>
          <c:val>
            <c:numRef>
              <c:f>V23dotacje!$M$9:$N$9</c:f>
              <c:numCache>
                <c:formatCode>0.00</c:formatCode>
                <c:ptCount val="2"/>
                <c:pt idx="0">
                  <c:v>67.699675324675312</c:v>
                </c:pt>
                <c:pt idx="1">
                  <c:v>32.300324675321974</c:v>
                </c:pt>
              </c:numCache>
            </c:numRef>
          </c:val>
          <c:extLst>
            <c:ext xmlns:c16="http://schemas.microsoft.com/office/drawing/2014/chart" uri="{C3380CC4-5D6E-409C-BE32-E72D297353CC}">
              <c16:uniqueId val="{00000001-F0FF-4E49-81CA-2B42D24CB469}"/>
            </c:ext>
          </c:extLst>
        </c:ser>
        <c:ser>
          <c:idx val="1"/>
          <c:order val="1"/>
          <c:tx>
            <c:strRef>
              <c:f>V23dotacje!$L$8</c:f>
              <c:strCache>
                <c:ptCount val="1"/>
                <c:pt idx="0">
                  <c:v>PES</c:v>
                </c:pt>
              </c:strCache>
            </c:strRef>
          </c:tx>
          <c:cat>
            <c:strRef>
              <c:f>V23dotacje!$M$6:$N$6</c:f>
              <c:strCache>
                <c:ptCount val="2"/>
                <c:pt idx="0">
                  <c:v>Dotacje bezzwrotne</c:v>
                </c:pt>
                <c:pt idx="1">
                  <c:v>Instrumenty zwrotne</c:v>
                </c:pt>
              </c:strCache>
            </c:strRef>
          </c:cat>
          <c:val>
            <c:numRef>
              <c:f>V23dotacje!$M$8:$N$8</c:f>
              <c:numCache>
                <c:formatCode>0</c:formatCode>
                <c:ptCount val="2"/>
                <c:pt idx="0">
                  <c:v>68.295454545454518</c:v>
                </c:pt>
                <c:pt idx="1">
                  <c:v>31.704545454545453</c:v>
                </c:pt>
              </c:numCache>
            </c:numRef>
          </c:val>
          <c:extLst>
            <c:ext xmlns:c16="http://schemas.microsoft.com/office/drawing/2014/chart" uri="{C3380CC4-5D6E-409C-BE32-E72D297353CC}">
              <c16:uniqueId val="{00000002-F0FF-4E49-81CA-2B42D24CB469}"/>
            </c:ext>
          </c:extLst>
        </c:ser>
        <c:ser>
          <c:idx val="2"/>
          <c:order val="2"/>
          <c:tx>
            <c:strRef>
              <c:f>V23dotacje!$L$9</c:f>
              <c:strCache>
                <c:ptCount val="1"/>
                <c:pt idx="0">
                  <c:v>Ogółem</c:v>
                </c:pt>
              </c:strCache>
            </c:strRef>
          </c:tx>
          <c:cat>
            <c:strRef>
              <c:f>V23dotacje!$M$6:$N$6</c:f>
              <c:strCache>
                <c:ptCount val="2"/>
                <c:pt idx="0">
                  <c:v>Dotacje bezzwrotne</c:v>
                </c:pt>
                <c:pt idx="1">
                  <c:v>Instrumenty zwrotne</c:v>
                </c:pt>
              </c:strCache>
            </c:strRef>
          </c:cat>
          <c:val>
            <c:numRef>
              <c:f>V23dotacje!$M$9:$N$9</c:f>
              <c:numCache>
                <c:formatCode>0.00</c:formatCode>
                <c:ptCount val="2"/>
                <c:pt idx="0">
                  <c:v>67.699675324675312</c:v>
                </c:pt>
                <c:pt idx="1">
                  <c:v>32.300324675321974</c:v>
                </c:pt>
              </c:numCache>
            </c:numRef>
          </c:val>
          <c:extLst>
            <c:ext xmlns:c16="http://schemas.microsoft.com/office/drawing/2014/chart" uri="{C3380CC4-5D6E-409C-BE32-E72D297353CC}">
              <c16:uniqueId val="{00000003-F0FF-4E49-81CA-2B42D24CB469}"/>
            </c:ext>
          </c:extLst>
        </c:ser>
        <c:dLbls>
          <c:showLegendKey val="0"/>
          <c:showVal val="0"/>
          <c:showCatName val="0"/>
          <c:showSerName val="0"/>
          <c:showPercent val="0"/>
          <c:showBubbleSize val="0"/>
          <c:showLeaderLines val="0"/>
        </c:dLbls>
        <c:firstSliceAng val="0"/>
      </c:pieChart>
    </c:plotArea>
    <c:legend>
      <c:legendPos val="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'V14'!$B$7</c:f>
              <c:strCache>
                <c:ptCount val="1"/>
                <c:pt idx="0">
                  <c:v>NGO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'V14'!$C$6:$F$6</c:f>
              <c:strCache>
                <c:ptCount val="4"/>
                <c:pt idx="0">
                  <c:v>Dobrze</c:v>
                </c:pt>
                <c:pt idx="1">
                  <c:v>Raczej dobrze</c:v>
                </c:pt>
                <c:pt idx="2">
                  <c:v>Raczej źle</c:v>
                </c:pt>
                <c:pt idx="3">
                  <c:v>Źle</c:v>
                </c:pt>
              </c:strCache>
            </c:strRef>
          </c:cat>
          <c:val>
            <c:numRef>
              <c:f>'V14'!$C$7:$F$7</c:f>
              <c:numCache>
                <c:formatCode>0.00</c:formatCode>
                <c:ptCount val="4"/>
                <c:pt idx="0">
                  <c:v>49.019607843137244</c:v>
                </c:pt>
                <c:pt idx="1">
                  <c:v>33.333333333333329</c:v>
                </c:pt>
                <c:pt idx="2">
                  <c:v>13.725490196078432</c:v>
                </c:pt>
                <c:pt idx="3">
                  <c:v>3.9215686274509798</c:v>
                </c:pt>
              </c:numCache>
            </c:numRef>
          </c:val>
          <c:extLst>
            <c:ext xmlns:c16="http://schemas.microsoft.com/office/drawing/2014/chart" uri="{C3380CC4-5D6E-409C-BE32-E72D297353CC}">
              <c16:uniqueId val="{00000000-9FCD-44D1-8306-6B352A16D084}"/>
            </c:ext>
          </c:extLst>
        </c:ser>
        <c:ser>
          <c:idx val="1"/>
          <c:order val="1"/>
          <c:tx>
            <c:strRef>
              <c:f>'V14'!$B$8</c:f>
              <c:strCache>
                <c:ptCount val="1"/>
                <c:pt idx="0">
                  <c:v>PES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'V14'!$C$6:$F$6</c:f>
              <c:strCache>
                <c:ptCount val="4"/>
                <c:pt idx="0">
                  <c:v>Dobrze</c:v>
                </c:pt>
                <c:pt idx="1">
                  <c:v>Raczej dobrze</c:v>
                </c:pt>
                <c:pt idx="2">
                  <c:v>Raczej źle</c:v>
                </c:pt>
                <c:pt idx="3">
                  <c:v>Źle</c:v>
                </c:pt>
              </c:strCache>
            </c:strRef>
          </c:cat>
          <c:val>
            <c:numRef>
              <c:f>'V14'!$C$8:$F$8</c:f>
              <c:numCache>
                <c:formatCode>0.00</c:formatCode>
                <c:ptCount val="4"/>
                <c:pt idx="0">
                  <c:v>25.757575757575758</c:v>
                </c:pt>
                <c:pt idx="1">
                  <c:v>40.909090909090914</c:v>
                </c:pt>
                <c:pt idx="2">
                  <c:v>24.242424242421716</c:v>
                </c:pt>
                <c:pt idx="3">
                  <c:v>9.0909090909091006</c:v>
                </c:pt>
              </c:numCache>
            </c:numRef>
          </c:val>
          <c:extLst>
            <c:ext xmlns:c16="http://schemas.microsoft.com/office/drawing/2014/chart" uri="{C3380CC4-5D6E-409C-BE32-E72D297353CC}">
              <c16:uniqueId val="{00000001-9FCD-44D1-8306-6B352A16D084}"/>
            </c:ext>
          </c:extLst>
        </c:ser>
        <c:ser>
          <c:idx val="2"/>
          <c:order val="2"/>
          <c:tx>
            <c:strRef>
              <c:f>'V14'!$B$9</c:f>
              <c:strCache>
                <c:ptCount val="1"/>
                <c:pt idx="0">
                  <c:v>Ogółem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'V14'!$C$6:$F$6</c:f>
              <c:strCache>
                <c:ptCount val="4"/>
                <c:pt idx="0">
                  <c:v>Dobrze</c:v>
                </c:pt>
                <c:pt idx="1">
                  <c:v>Raczej dobrze</c:v>
                </c:pt>
                <c:pt idx="2">
                  <c:v>Raczej źle</c:v>
                </c:pt>
                <c:pt idx="3">
                  <c:v>Źle</c:v>
                </c:pt>
              </c:strCache>
            </c:strRef>
          </c:cat>
          <c:val>
            <c:numRef>
              <c:f>'V14'!$C$9:$F$9</c:f>
              <c:numCache>
                <c:formatCode>0.00</c:formatCode>
                <c:ptCount val="4"/>
                <c:pt idx="0">
                  <c:v>39.880952380952387</c:v>
                </c:pt>
                <c:pt idx="1">
                  <c:v>36.30952380952381</c:v>
                </c:pt>
                <c:pt idx="2">
                  <c:v>17.857142857142829</c:v>
                </c:pt>
                <c:pt idx="3">
                  <c:v>5.9523809523809446</c:v>
                </c:pt>
              </c:numCache>
            </c:numRef>
          </c:val>
          <c:extLst>
            <c:ext xmlns:c16="http://schemas.microsoft.com/office/drawing/2014/chart" uri="{C3380CC4-5D6E-409C-BE32-E72D297353CC}">
              <c16:uniqueId val="{00000002-9FCD-44D1-8306-6B352A16D084}"/>
            </c:ext>
          </c:extLst>
        </c:ser>
        <c:dLbls>
          <c:showLegendKey val="0"/>
          <c:showVal val="0"/>
          <c:showCatName val="0"/>
          <c:showSerName val="0"/>
          <c:showPercent val="0"/>
          <c:showBubbleSize val="0"/>
        </c:dLbls>
        <c:gapWidth val="150"/>
        <c:axId val="458261608"/>
        <c:axId val="459706232"/>
      </c:barChart>
      <c:catAx>
        <c:axId val="458261608"/>
        <c:scaling>
          <c:orientation val="minMax"/>
        </c:scaling>
        <c:delete val="0"/>
        <c:axPos val="b"/>
        <c:numFmt formatCode="General" sourceLinked="0"/>
        <c:majorTickMark val="out"/>
        <c:minorTickMark val="none"/>
        <c:tickLblPos val="nextTo"/>
        <c:crossAx val="459706232"/>
        <c:crosses val="autoZero"/>
        <c:auto val="1"/>
        <c:lblAlgn val="ctr"/>
        <c:lblOffset val="100"/>
        <c:noMultiLvlLbl val="0"/>
      </c:catAx>
      <c:valAx>
        <c:axId val="459706232"/>
        <c:scaling>
          <c:orientation val="minMax"/>
        </c:scaling>
        <c:delete val="0"/>
        <c:axPos val="l"/>
        <c:majorGridlines/>
        <c:numFmt formatCode="0.00" sourceLinked="1"/>
        <c:majorTickMark val="out"/>
        <c:minorTickMark val="none"/>
        <c:tickLblPos val="nextTo"/>
        <c:crossAx val="458261608"/>
        <c:crosses val="autoZero"/>
        <c:crossBetween val="between"/>
      </c:valAx>
    </c:plotArea>
    <c:legend>
      <c:legendPos val="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barChart>
        <c:barDir val="col"/>
        <c:grouping val="clustered"/>
        <c:varyColors val="0"/>
        <c:ser>
          <c:idx val="0"/>
          <c:order val="0"/>
          <c:tx>
            <c:strRef>
              <c:f>'V15-17'!$G$3</c:f>
              <c:strCache>
                <c:ptCount val="1"/>
                <c:pt idx="0">
                  <c:v>NGO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'V15-17'!$H$2:$J$2</c:f>
              <c:strCache>
                <c:ptCount val="3"/>
                <c:pt idx="0">
                  <c:v>Poprawiła się</c:v>
                </c:pt>
                <c:pt idx="1">
                  <c:v>Pozostała bez zmian</c:v>
                </c:pt>
                <c:pt idx="2">
                  <c:v>Pogorszyła się</c:v>
                </c:pt>
              </c:strCache>
            </c:strRef>
          </c:cat>
          <c:val>
            <c:numRef>
              <c:f>'V15-17'!$H$3:$J$3</c:f>
              <c:numCache>
                <c:formatCode>0.00</c:formatCode>
                <c:ptCount val="3"/>
                <c:pt idx="0">
                  <c:v>21.568627450978617</c:v>
                </c:pt>
                <c:pt idx="1">
                  <c:v>62.745098039215684</c:v>
                </c:pt>
                <c:pt idx="2">
                  <c:v>15.686274509803924</c:v>
                </c:pt>
              </c:numCache>
            </c:numRef>
          </c:val>
          <c:extLst>
            <c:ext xmlns:c16="http://schemas.microsoft.com/office/drawing/2014/chart" uri="{C3380CC4-5D6E-409C-BE32-E72D297353CC}">
              <c16:uniqueId val="{00000000-FE1C-4A01-AE99-7FFB0810FE5E}"/>
            </c:ext>
          </c:extLst>
        </c:ser>
        <c:ser>
          <c:idx val="1"/>
          <c:order val="1"/>
          <c:tx>
            <c:strRef>
              <c:f>'V15-17'!$G$4</c:f>
              <c:strCache>
                <c:ptCount val="1"/>
                <c:pt idx="0">
                  <c:v>PES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'V15-17'!$H$2:$J$2</c:f>
              <c:strCache>
                <c:ptCount val="3"/>
                <c:pt idx="0">
                  <c:v>Poprawiła się</c:v>
                </c:pt>
                <c:pt idx="1">
                  <c:v>Pozostała bez zmian</c:v>
                </c:pt>
                <c:pt idx="2">
                  <c:v>Pogorszyła się</c:v>
                </c:pt>
              </c:strCache>
            </c:strRef>
          </c:cat>
          <c:val>
            <c:numRef>
              <c:f>'V15-17'!$H$4:$J$4</c:f>
              <c:numCache>
                <c:formatCode>0.00</c:formatCode>
                <c:ptCount val="3"/>
                <c:pt idx="0">
                  <c:v>18.181818181819231</c:v>
                </c:pt>
                <c:pt idx="1">
                  <c:v>45.454545454541844</c:v>
                </c:pt>
                <c:pt idx="2">
                  <c:v>36.363636363635997</c:v>
                </c:pt>
              </c:numCache>
            </c:numRef>
          </c:val>
          <c:extLst>
            <c:ext xmlns:c16="http://schemas.microsoft.com/office/drawing/2014/chart" uri="{C3380CC4-5D6E-409C-BE32-E72D297353CC}">
              <c16:uniqueId val="{00000001-FE1C-4A01-AE99-7FFB0810FE5E}"/>
            </c:ext>
          </c:extLst>
        </c:ser>
        <c:ser>
          <c:idx val="2"/>
          <c:order val="2"/>
          <c:tx>
            <c:strRef>
              <c:f>'V15-17'!$G$5</c:f>
              <c:strCache>
                <c:ptCount val="1"/>
                <c:pt idx="0">
                  <c:v>Ogółem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'V15-17'!$H$2:$J$2</c:f>
              <c:strCache>
                <c:ptCount val="3"/>
                <c:pt idx="0">
                  <c:v>Poprawiła się</c:v>
                </c:pt>
                <c:pt idx="1">
                  <c:v>Pozostała bez zmian</c:v>
                </c:pt>
                <c:pt idx="2">
                  <c:v>Pogorszyła się</c:v>
                </c:pt>
              </c:strCache>
            </c:strRef>
          </c:cat>
          <c:val>
            <c:numRef>
              <c:f>'V15-17'!$H$5:$J$5</c:f>
              <c:numCache>
                <c:formatCode>0.00</c:formatCode>
                <c:ptCount val="3"/>
                <c:pt idx="0">
                  <c:v>20.238095238095227</c:v>
                </c:pt>
                <c:pt idx="1">
                  <c:v>55.952380952380956</c:v>
                </c:pt>
                <c:pt idx="2">
                  <c:v>23.809523809522489</c:v>
                </c:pt>
              </c:numCache>
            </c:numRef>
          </c:val>
          <c:extLst>
            <c:ext xmlns:c16="http://schemas.microsoft.com/office/drawing/2014/chart" uri="{C3380CC4-5D6E-409C-BE32-E72D297353CC}">
              <c16:uniqueId val="{00000002-FE1C-4A01-AE99-7FFB0810FE5E}"/>
            </c:ext>
          </c:extLst>
        </c:ser>
        <c:dLbls>
          <c:showLegendKey val="0"/>
          <c:showVal val="0"/>
          <c:showCatName val="0"/>
          <c:showSerName val="0"/>
          <c:showPercent val="0"/>
          <c:showBubbleSize val="0"/>
        </c:dLbls>
        <c:gapWidth val="150"/>
        <c:axId val="459705840"/>
        <c:axId val="459705056"/>
      </c:barChart>
      <c:catAx>
        <c:axId val="459705840"/>
        <c:scaling>
          <c:orientation val="minMax"/>
        </c:scaling>
        <c:delete val="0"/>
        <c:axPos val="b"/>
        <c:numFmt formatCode="General" sourceLinked="0"/>
        <c:majorTickMark val="out"/>
        <c:minorTickMark val="none"/>
        <c:tickLblPos val="nextTo"/>
        <c:crossAx val="459705056"/>
        <c:crosses val="autoZero"/>
        <c:auto val="1"/>
        <c:lblAlgn val="ctr"/>
        <c:lblOffset val="100"/>
        <c:noMultiLvlLbl val="0"/>
      </c:catAx>
      <c:valAx>
        <c:axId val="459705056"/>
        <c:scaling>
          <c:orientation val="minMax"/>
        </c:scaling>
        <c:delete val="0"/>
        <c:axPos val="l"/>
        <c:majorGridlines/>
        <c:numFmt formatCode="0.00" sourceLinked="1"/>
        <c:majorTickMark val="out"/>
        <c:minorTickMark val="none"/>
        <c:tickLblPos val="nextTo"/>
        <c:crossAx val="459705840"/>
        <c:crosses val="autoZero"/>
        <c:crossBetween val="between"/>
      </c:valAx>
    </c:plotArea>
    <c:legend>
      <c:legendPos val="t"/>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0.39864173228347038"/>
          <c:y val="4.9549549549549488E-2"/>
          <c:w val="0.54894414852555262"/>
          <c:h val="0.82409165070586288"/>
        </c:manualLayout>
      </c:layout>
      <c:barChart>
        <c:barDir val="bar"/>
        <c:grouping val="clustered"/>
        <c:varyColors val="0"/>
        <c:ser>
          <c:idx val="0"/>
          <c:order val="0"/>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X17textowe_z_15!$L$6:$L$13</c:f>
              <c:strCache>
                <c:ptCount val="8"/>
                <c:pt idx="0">
                  <c:v>Inne</c:v>
                </c:pt>
                <c:pt idx="1">
                  <c:v>Trudo powiedzieć</c:v>
                </c:pt>
                <c:pt idx="2">
                  <c:v>Odpowiednie zarządzanie</c:v>
                </c:pt>
                <c:pt idx="3">
                  <c:v>Zaangażowanie pracowników</c:v>
                </c:pt>
                <c:pt idx="4">
                  <c:v>Zwiększone dofinansowanie</c:v>
                </c:pt>
                <c:pt idx="5">
                  <c:v>Wzrost kosztów</c:v>
                </c:pt>
                <c:pt idx="6">
                  <c:v>Aktywna, ciągle rozwijana działalność</c:v>
                </c:pt>
                <c:pt idx="7">
                  <c:v>Niewystarczające fundusze</c:v>
                </c:pt>
              </c:strCache>
            </c:strRef>
          </c:cat>
          <c:val>
            <c:numRef>
              <c:f>X17textowe_z_15!$M$6:$M$13</c:f>
              <c:numCache>
                <c:formatCode>0.00</c:formatCode>
                <c:ptCount val="8"/>
                <c:pt idx="0">
                  <c:v>1.3513513513513513</c:v>
                </c:pt>
                <c:pt idx="1">
                  <c:v>2.7027027027027652</c:v>
                </c:pt>
                <c:pt idx="2">
                  <c:v>5.4054054054054053</c:v>
                </c:pt>
                <c:pt idx="3">
                  <c:v>6.7567567567567455</c:v>
                </c:pt>
                <c:pt idx="4">
                  <c:v>9.4594594594604189</c:v>
                </c:pt>
                <c:pt idx="5">
                  <c:v>16.216216216216218</c:v>
                </c:pt>
                <c:pt idx="6">
                  <c:v>24.324324324324326</c:v>
                </c:pt>
                <c:pt idx="7">
                  <c:v>37.837837837837824</c:v>
                </c:pt>
              </c:numCache>
            </c:numRef>
          </c:val>
          <c:extLst>
            <c:ext xmlns:c16="http://schemas.microsoft.com/office/drawing/2014/chart" uri="{C3380CC4-5D6E-409C-BE32-E72D297353CC}">
              <c16:uniqueId val="{00000000-958D-45BB-BF86-434D9C2FF15E}"/>
            </c:ext>
          </c:extLst>
        </c:ser>
        <c:dLbls>
          <c:showLegendKey val="0"/>
          <c:showVal val="0"/>
          <c:showCatName val="0"/>
          <c:showSerName val="0"/>
          <c:showPercent val="0"/>
          <c:showBubbleSize val="0"/>
        </c:dLbls>
        <c:gapWidth val="150"/>
        <c:axId val="459708584"/>
        <c:axId val="459706624"/>
      </c:barChart>
      <c:catAx>
        <c:axId val="459708584"/>
        <c:scaling>
          <c:orientation val="minMax"/>
        </c:scaling>
        <c:delete val="0"/>
        <c:axPos val="l"/>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9706624"/>
        <c:crosses val="autoZero"/>
        <c:auto val="1"/>
        <c:lblAlgn val="ctr"/>
        <c:lblOffset val="100"/>
        <c:noMultiLvlLbl val="0"/>
      </c:catAx>
      <c:valAx>
        <c:axId val="459706624"/>
        <c:scaling>
          <c:orientation val="minMax"/>
        </c:scaling>
        <c:delete val="0"/>
        <c:axPos val="b"/>
        <c:majorGridlines/>
        <c:numFmt formatCode="0.0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9708584"/>
        <c:crosses val="autoZero"/>
        <c:crossBetween val="between"/>
        <c:majorUnit val="5"/>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583650016720991"/>
          <c:y val="1.8518518518518701E-2"/>
          <c:w val="0.82246053089412197"/>
          <c:h val="0.87261555847190064"/>
        </c:manualLayout>
      </c:layout>
      <c:barChart>
        <c:barDir val="bar"/>
        <c:grouping val="stacked"/>
        <c:varyColors val="0"/>
        <c:ser>
          <c:idx val="0"/>
          <c:order val="0"/>
          <c:tx>
            <c:strRef>
              <c:f>Wykresy!$C$5</c:f>
              <c:strCache>
                <c:ptCount val="1"/>
                <c:pt idx="0">
                  <c:v>0</c:v>
                </c:pt>
              </c:strCache>
            </c:strRef>
          </c:tx>
          <c:spPr>
            <a:solidFill>
              <a:srgbClr val="000066"/>
            </a:solidFill>
          </c:spPr>
          <c:invertIfNegative val="0"/>
          <c:dLbls>
            <c:spPr>
              <a:noFill/>
              <a:ln>
                <a:noFill/>
              </a:ln>
              <a:effectLst/>
            </c:spPr>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Wykresy!$D$5:$G$5</c:f>
              <c:numCache>
                <c:formatCode>General</c:formatCode>
                <c:ptCount val="4"/>
                <c:pt idx="0">
                  <c:v>29</c:v>
                </c:pt>
                <c:pt idx="1">
                  <c:v>21</c:v>
                </c:pt>
                <c:pt idx="2">
                  <c:v>5</c:v>
                </c:pt>
                <c:pt idx="3">
                  <c:v>71</c:v>
                </c:pt>
              </c:numCache>
            </c:numRef>
          </c:val>
          <c:extLst>
            <c:ext xmlns:c16="http://schemas.microsoft.com/office/drawing/2014/chart" uri="{C3380CC4-5D6E-409C-BE32-E72D297353CC}">
              <c16:uniqueId val="{00000000-E4F0-4AEE-84BA-72763531794E}"/>
            </c:ext>
          </c:extLst>
        </c:ser>
        <c:ser>
          <c:idx val="1"/>
          <c:order val="1"/>
          <c:tx>
            <c:strRef>
              <c:f>Wykresy!$C$6</c:f>
              <c:strCache>
                <c:ptCount val="1"/>
                <c:pt idx="0">
                  <c:v>1</c:v>
                </c:pt>
              </c:strCache>
            </c:strRef>
          </c:tx>
          <c:spPr>
            <a:solidFill>
              <a:srgbClr val="C00000"/>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Wykresy!$D$6:$G$6</c:f>
              <c:numCache>
                <c:formatCode>General</c:formatCode>
                <c:ptCount val="4"/>
                <c:pt idx="0">
                  <c:v>54</c:v>
                </c:pt>
                <c:pt idx="1">
                  <c:v>15</c:v>
                </c:pt>
                <c:pt idx="2">
                  <c:v>38</c:v>
                </c:pt>
                <c:pt idx="3">
                  <c:v>43</c:v>
                </c:pt>
              </c:numCache>
            </c:numRef>
          </c:val>
          <c:extLst>
            <c:ext xmlns:c16="http://schemas.microsoft.com/office/drawing/2014/chart" uri="{C3380CC4-5D6E-409C-BE32-E72D297353CC}">
              <c16:uniqueId val="{00000001-E4F0-4AEE-84BA-72763531794E}"/>
            </c:ext>
          </c:extLst>
        </c:ser>
        <c:ser>
          <c:idx val="2"/>
          <c:order val="2"/>
          <c:tx>
            <c:strRef>
              <c:f>Wykresy!$C$7</c:f>
              <c:strCache>
                <c:ptCount val="1"/>
                <c:pt idx="0">
                  <c:v>2</c:v>
                </c:pt>
              </c:strCache>
            </c:strRef>
          </c:tx>
          <c:spPr>
            <a:solidFill>
              <a:srgbClr val="006600"/>
            </a:solidFill>
          </c:spPr>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Wykresy!$D$7:$G$7</c:f>
              <c:numCache>
                <c:formatCode>General</c:formatCode>
                <c:ptCount val="4"/>
                <c:pt idx="0">
                  <c:v>47</c:v>
                </c:pt>
                <c:pt idx="1">
                  <c:v>84</c:v>
                </c:pt>
                <c:pt idx="2">
                  <c:v>62</c:v>
                </c:pt>
                <c:pt idx="3">
                  <c:v>32</c:v>
                </c:pt>
              </c:numCache>
            </c:numRef>
          </c:val>
          <c:extLst>
            <c:ext xmlns:c16="http://schemas.microsoft.com/office/drawing/2014/chart" uri="{C3380CC4-5D6E-409C-BE32-E72D297353CC}">
              <c16:uniqueId val="{00000002-E4F0-4AEE-84BA-72763531794E}"/>
            </c:ext>
          </c:extLst>
        </c:ser>
        <c:ser>
          <c:idx val="3"/>
          <c:order val="3"/>
          <c:tx>
            <c:strRef>
              <c:f>Wykresy!$C$8</c:f>
              <c:strCache>
                <c:ptCount val="1"/>
                <c:pt idx="0">
                  <c:v>3</c:v>
                </c:pt>
              </c:strCache>
            </c:strRef>
          </c:tx>
          <c:spPr>
            <a:solidFill>
              <a:srgbClr val="7030A0"/>
            </a:solidFill>
          </c:spPr>
          <c:invertIfNegative val="0"/>
          <c:dLbls>
            <c:spPr>
              <a:noFill/>
              <a:ln>
                <a:noFill/>
              </a:ln>
              <a:effectLst/>
            </c:spPr>
            <c:txPr>
              <a:bodyPr/>
              <a:lstStyle/>
              <a:p>
                <a:pPr>
                  <a:defRPr sz="9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Wykresy!$D$8:$G$8</c:f>
              <c:numCache>
                <c:formatCode>General</c:formatCode>
                <c:ptCount val="4"/>
                <c:pt idx="0">
                  <c:v>38</c:v>
                </c:pt>
                <c:pt idx="1">
                  <c:v>43</c:v>
                </c:pt>
                <c:pt idx="2">
                  <c:v>60</c:v>
                </c:pt>
                <c:pt idx="3">
                  <c:v>24</c:v>
                </c:pt>
              </c:numCache>
            </c:numRef>
          </c:val>
          <c:extLst>
            <c:ext xmlns:c16="http://schemas.microsoft.com/office/drawing/2014/chart" uri="{C3380CC4-5D6E-409C-BE32-E72D297353CC}">
              <c16:uniqueId val="{00000003-E4F0-4AEE-84BA-72763531794E}"/>
            </c:ext>
          </c:extLst>
        </c:ser>
        <c:ser>
          <c:idx val="4"/>
          <c:order val="4"/>
          <c:tx>
            <c:strRef>
              <c:f>Wykresy!$C$9</c:f>
              <c:strCache>
                <c:ptCount val="1"/>
                <c:pt idx="0">
                  <c:v>4</c:v>
                </c:pt>
              </c:strCache>
            </c:strRef>
          </c:tx>
          <c:spPr>
            <a:solidFill>
              <a:srgbClr val="00B0F0"/>
            </a:solidFill>
          </c:spPr>
          <c:invertIfNegative val="0"/>
          <c:dLbls>
            <c:spPr>
              <a:noFill/>
              <a:ln>
                <a:noFill/>
              </a:ln>
              <a:effectLst/>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Wykresy!$D$9:$G$9</c:f>
              <c:numCache>
                <c:formatCode>General</c:formatCode>
                <c:ptCount val="4"/>
                <c:pt idx="0">
                  <c:v>22</c:v>
                </c:pt>
                <c:pt idx="1">
                  <c:v>24</c:v>
                </c:pt>
                <c:pt idx="2">
                  <c:v>18</c:v>
                </c:pt>
                <c:pt idx="3">
                  <c:v>15</c:v>
                </c:pt>
              </c:numCache>
            </c:numRef>
          </c:val>
          <c:extLst>
            <c:ext xmlns:c16="http://schemas.microsoft.com/office/drawing/2014/chart" uri="{C3380CC4-5D6E-409C-BE32-E72D297353CC}">
              <c16:uniqueId val="{00000004-E4F0-4AEE-84BA-72763531794E}"/>
            </c:ext>
          </c:extLst>
        </c:ser>
        <c:ser>
          <c:idx val="5"/>
          <c:order val="5"/>
          <c:tx>
            <c:strRef>
              <c:f>Wykresy!$C$10</c:f>
              <c:strCache>
                <c:ptCount val="1"/>
                <c:pt idx="0">
                  <c:v>5</c:v>
                </c:pt>
              </c:strCache>
            </c:strRef>
          </c:tx>
          <c:spPr>
            <a:solidFill>
              <a:srgbClr val="FFC000"/>
            </a:solidFill>
          </c:spPr>
          <c:invertIfNegative val="0"/>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F0-4AEE-84BA-72763531794E}"/>
                </c:ext>
              </c:extLst>
            </c:dLbl>
            <c:spPr>
              <a:noFill/>
            </c:spPr>
            <c:txPr>
              <a:bodyPr wrap="square" lIns="38100" tIns="19050" rIns="38100" bIns="19050" anchor="ctr">
                <a:spAutoFit/>
              </a:bodyPr>
              <a:lstStyle/>
              <a:p>
                <a:pPr>
                  <a:defRPr sz="9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Wykresy!$D$4:$G$4</c:f>
              <c:strCache>
                <c:ptCount val="4"/>
                <c:pt idx="0">
                  <c:v>Program
współpracy</c:v>
                </c:pt>
                <c:pt idx="1">
                  <c:v>Współpraca
finansowa</c:v>
                </c:pt>
                <c:pt idx="2">
                  <c:v>Wspierające
formy
współpracy</c:v>
                </c:pt>
                <c:pt idx="3">
                  <c:v>Partnerskie
formy
współpracy</c:v>
                </c:pt>
              </c:strCache>
            </c:strRef>
          </c:cat>
          <c:val>
            <c:numRef>
              <c:f>Wykresy!$D$10:$G$10</c:f>
              <c:numCache>
                <c:formatCode>General</c:formatCode>
                <c:ptCount val="4"/>
                <c:pt idx="0">
                  <c:v>3</c:v>
                </c:pt>
                <c:pt idx="1">
                  <c:v>6</c:v>
                </c:pt>
                <c:pt idx="2">
                  <c:v>10</c:v>
                </c:pt>
                <c:pt idx="3">
                  <c:v>8</c:v>
                </c:pt>
              </c:numCache>
            </c:numRef>
          </c:val>
          <c:extLst>
            <c:ext xmlns:c16="http://schemas.microsoft.com/office/drawing/2014/chart" uri="{C3380CC4-5D6E-409C-BE32-E72D297353CC}">
              <c16:uniqueId val="{00000006-E4F0-4AEE-84BA-72763531794E}"/>
            </c:ext>
          </c:extLst>
        </c:ser>
        <c:dLbls>
          <c:showLegendKey val="0"/>
          <c:showVal val="0"/>
          <c:showCatName val="0"/>
          <c:showSerName val="0"/>
          <c:showPercent val="0"/>
          <c:showBubbleSize val="0"/>
        </c:dLbls>
        <c:gapWidth val="99"/>
        <c:overlap val="100"/>
        <c:axId val="459705448"/>
        <c:axId val="459707408"/>
      </c:barChart>
      <c:catAx>
        <c:axId val="459705448"/>
        <c:scaling>
          <c:orientation val="minMax"/>
        </c:scaling>
        <c:delete val="0"/>
        <c:axPos val="l"/>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59707408"/>
        <c:crosses val="autoZero"/>
        <c:auto val="1"/>
        <c:lblAlgn val="ctr"/>
        <c:lblOffset val="100"/>
        <c:noMultiLvlLbl val="0"/>
      </c:catAx>
      <c:valAx>
        <c:axId val="459707408"/>
        <c:scaling>
          <c:orientation val="minMax"/>
          <c:max val="193"/>
          <c:min val="1"/>
        </c:scaling>
        <c:delete val="0"/>
        <c:axPos val="b"/>
        <c:majorGridlines/>
        <c:numFmt formatCode="General" sourceLinked="1"/>
        <c:majorTickMark val="none"/>
        <c:minorTickMark val="none"/>
        <c:tickLblPos val="none"/>
        <c:crossAx val="459705448"/>
        <c:crosses val="autoZero"/>
        <c:crossBetween val="between"/>
      </c:valAx>
    </c:plotArea>
    <c:legend>
      <c:legendPos val="t"/>
      <c:layout>
        <c:manualLayout>
          <c:xMode val="edge"/>
          <c:yMode val="edge"/>
          <c:x val="0.37674925769413953"/>
          <c:y val="0.91203703703703709"/>
          <c:w val="0.27738951549978086"/>
          <c:h val="7.8537839020122832E-2"/>
        </c:manualLayout>
      </c:layout>
      <c:overlay val="1"/>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A1734F-593E-4F62-97DB-A1E98B92657B}" type="doc">
      <dgm:prSet loTypeId="urn:microsoft.com/office/officeart/2005/8/layout/hierarchy3" loCatId="hierarchy" qsTypeId="urn:microsoft.com/office/officeart/2005/8/quickstyle/3d1" qsCatId="3D" csTypeId="urn:microsoft.com/office/officeart/2005/8/colors/colorful3" csCatId="colorful" phldr="1"/>
      <dgm:spPr/>
      <dgm:t>
        <a:bodyPr/>
        <a:lstStyle/>
        <a:p>
          <a:endParaRPr lang="pl-PL"/>
        </a:p>
      </dgm:t>
    </dgm:pt>
    <dgm:pt modelId="{C4A08641-E82D-41BE-86AC-D12A4441DC0B}">
      <dgm:prSet phldrT="[Tekst]"/>
      <dgm:spPr/>
      <dgm:t>
        <a:bodyPr/>
        <a:lstStyle/>
        <a:p>
          <a:r>
            <a:rPr lang="pl-PL">
              <a:latin typeface="Arial" panose="020B0604020202020204" pitchFamily="34" charset="0"/>
              <a:cs typeface="Arial" panose="020B0604020202020204" pitchFamily="34" charset="0"/>
            </a:rPr>
            <a:t>CEL GŁÓWNY 1: Spójny  system instytucji wsparcia ekonomii społecznej w woj. lubelskim</a:t>
          </a:r>
        </a:p>
      </dgm:t>
    </dgm:pt>
    <dgm:pt modelId="{73D53B5B-8720-4E76-A4AF-183636834D7C}" type="parTrans" cxnId="{12347677-5336-4639-ADD5-2897207F7ADA}">
      <dgm:prSet/>
      <dgm:spPr/>
      <dgm:t>
        <a:bodyPr/>
        <a:lstStyle/>
        <a:p>
          <a:endParaRPr lang="pl-PL"/>
        </a:p>
      </dgm:t>
    </dgm:pt>
    <dgm:pt modelId="{4280749F-0E93-4A61-92C3-BD0D40D74211}" type="sibTrans" cxnId="{12347677-5336-4639-ADD5-2897207F7ADA}">
      <dgm:prSet/>
      <dgm:spPr/>
      <dgm:t>
        <a:bodyPr/>
        <a:lstStyle/>
        <a:p>
          <a:endParaRPr lang="pl-PL"/>
        </a:p>
      </dgm:t>
    </dgm:pt>
    <dgm:pt modelId="{97C162F5-C6B4-4AD5-99DC-AEDA44BD85D6}">
      <dgm:prSet phldrT="[Tekst]" custT="1"/>
      <dgm:spPr/>
      <dgm:t>
        <a:bodyPr/>
        <a:lstStyle/>
        <a:p>
          <a:r>
            <a:rPr lang="pl-PL" sz="700" baseline="0">
              <a:latin typeface="Arial" panose="020B0604020202020204" pitchFamily="34" charset="0"/>
              <a:cs typeface="Arial" panose="020B0604020202020204" pitchFamily="34" charset="0"/>
            </a:rPr>
            <a:t>CEL SZCZEGÓŁOWY 1.1. Dostęp do profesjonalnych usług wspierających rozwój podmiotów ekonopmii społecznej</a:t>
          </a:r>
        </a:p>
      </dgm:t>
    </dgm:pt>
    <dgm:pt modelId="{C18E8148-CBE5-484D-8677-0997721F3FAC}" type="parTrans" cxnId="{00F0F6C8-ADCD-4094-8FBD-85DB4BC37139}">
      <dgm:prSet/>
      <dgm:spPr/>
      <dgm:t>
        <a:bodyPr/>
        <a:lstStyle/>
        <a:p>
          <a:endParaRPr lang="pl-PL"/>
        </a:p>
      </dgm:t>
    </dgm:pt>
    <dgm:pt modelId="{48F9928D-5D6E-4605-9E6C-F992A8DDAEE1}" type="sibTrans" cxnId="{00F0F6C8-ADCD-4094-8FBD-85DB4BC37139}">
      <dgm:prSet/>
      <dgm:spPr/>
      <dgm:t>
        <a:bodyPr/>
        <a:lstStyle/>
        <a:p>
          <a:endParaRPr lang="pl-PL"/>
        </a:p>
      </dgm:t>
    </dgm:pt>
    <dgm:pt modelId="{48C21197-8272-4127-BE33-2506644676D2}">
      <dgm:prSet phldrT="[Tekst]" custT="1"/>
      <dgm:spPr/>
      <dgm:t>
        <a:bodyPr/>
        <a:lstStyle/>
        <a:p>
          <a:r>
            <a:rPr lang="pl-PL" sz="700" baseline="0">
              <a:latin typeface="Arial" panose="020B0604020202020204" pitchFamily="34" charset="0"/>
              <a:cs typeface="Arial" panose="020B0604020202020204" pitchFamily="34" charset="0"/>
            </a:rPr>
            <a:t>CEL SZCZEGÓŁOWY 1.2. Funkcjonowanie sieci współpracy ośrodków wsparcia ekonomii społecznej </a:t>
          </a:r>
        </a:p>
      </dgm:t>
    </dgm:pt>
    <dgm:pt modelId="{EF8AABB7-982D-4D1A-B7C2-C1946E07683E}" type="parTrans" cxnId="{7362F2AA-67DE-42AD-A29F-B9C7EB5926D7}">
      <dgm:prSet/>
      <dgm:spPr/>
      <dgm:t>
        <a:bodyPr/>
        <a:lstStyle/>
        <a:p>
          <a:endParaRPr lang="pl-PL"/>
        </a:p>
      </dgm:t>
    </dgm:pt>
    <dgm:pt modelId="{C2239C1C-351C-4638-B229-02210A499413}" type="sibTrans" cxnId="{7362F2AA-67DE-42AD-A29F-B9C7EB5926D7}">
      <dgm:prSet/>
      <dgm:spPr/>
      <dgm:t>
        <a:bodyPr/>
        <a:lstStyle/>
        <a:p>
          <a:endParaRPr lang="pl-PL"/>
        </a:p>
      </dgm:t>
    </dgm:pt>
    <dgm:pt modelId="{B6878AEB-8062-4644-8A75-64DAC1E0CE94}">
      <dgm:prSet phldrT="[Tekst]"/>
      <dgm:spPr/>
      <dgm:t>
        <a:bodyPr/>
        <a:lstStyle/>
        <a:p>
          <a:r>
            <a:rPr lang="pl-PL">
              <a:latin typeface="Arial" panose="020B0604020202020204" pitchFamily="34" charset="0"/>
              <a:cs typeface="Arial" panose="020B0604020202020204" pitchFamily="34" charset="0"/>
            </a:rPr>
            <a:t>CEL GŁÓWNY 3: Zwiększenie aktywności społecznej i zawodowej  społeczności lokalnych w oparciu o zasady i narzędzia ekonomii społecznej oraz wzmocncienie potencjału podmiotów ekonomii społecznej</a:t>
          </a:r>
        </a:p>
      </dgm:t>
    </dgm:pt>
    <dgm:pt modelId="{D8794FEA-D82B-4025-B5B9-10897B68A75B}" type="parTrans" cxnId="{CBAC5DE1-FC70-4F26-A7F5-39BA299739AF}">
      <dgm:prSet/>
      <dgm:spPr/>
      <dgm:t>
        <a:bodyPr/>
        <a:lstStyle/>
        <a:p>
          <a:endParaRPr lang="pl-PL"/>
        </a:p>
      </dgm:t>
    </dgm:pt>
    <dgm:pt modelId="{72B58255-C4AA-47A8-836F-8399F0F4E145}" type="sibTrans" cxnId="{CBAC5DE1-FC70-4F26-A7F5-39BA299739AF}">
      <dgm:prSet/>
      <dgm:spPr/>
      <dgm:t>
        <a:bodyPr/>
        <a:lstStyle/>
        <a:p>
          <a:endParaRPr lang="pl-PL"/>
        </a:p>
      </dgm:t>
    </dgm:pt>
    <dgm:pt modelId="{4D766182-23C7-4CC3-BF62-FA7737326446}">
      <dgm:prSet phldrT="[Tekst]" custT="1"/>
      <dgm:spPr/>
      <dgm:t>
        <a:bodyPr/>
        <a:lstStyle/>
        <a:p>
          <a:r>
            <a:rPr lang="pl-PL" sz="700" baseline="0">
              <a:latin typeface="Arial" panose="020B0604020202020204" pitchFamily="34" charset="0"/>
              <a:cs typeface="Arial" panose="020B0604020202020204" pitchFamily="34" charset="0"/>
            </a:rPr>
            <a:t>CEL SZCZEGÓŁOWY 3.1. Włączenie instrumentów ekonomii społęcznej do programów aktywizacji społeczno - zawodowej prowadzonej przez ośrodki pomocy społecznej, powiatowe centra pomocy rodzinie i powiatowe urzędy pracy</a:t>
          </a:r>
        </a:p>
      </dgm:t>
    </dgm:pt>
    <dgm:pt modelId="{0993A30D-31A4-4C82-9E97-1BE95707DE1F}" type="parTrans" cxnId="{3313F15F-408A-491F-8817-8D96D8748714}">
      <dgm:prSet/>
      <dgm:spPr/>
      <dgm:t>
        <a:bodyPr/>
        <a:lstStyle/>
        <a:p>
          <a:endParaRPr lang="pl-PL"/>
        </a:p>
      </dgm:t>
    </dgm:pt>
    <dgm:pt modelId="{3337B31E-458A-41DC-8AFB-13397F6BE8FF}" type="sibTrans" cxnId="{3313F15F-408A-491F-8817-8D96D8748714}">
      <dgm:prSet/>
      <dgm:spPr/>
      <dgm:t>
        <a:bodyPr/>
        <a:lstStyle/>
        <a:p>
          <a:endParaRPr lang="pl-PL"/>
        </a:p>
      </dgm:t>
    </dgm:pt>
    <dgm:pt modelId="{59BA2482-1EDA-4923-9E13-BE4816E486BE}">
      <dgm:prSet phldrT="[Tekst]" custT="1"/>
      <dgm:spPr/>
      <dgm:t>
        <a:bodyPr/>
        <a:lstStyle/>
        <a:p>
          <a:r>
            <a:rPr lang="pl-PL" sz="700" baseline="0">
              <a:latin typeface="Arial" panose="020B0604020202020204" pitchFamily="34" charset="0"/>
              <a:cs typeface="Arial" panose="020B0604020202020204" pitchFamily="34" charset="0"/>
            </a:rPr>
            <a:t>CEL SZCZEGÓŁOWY 3.2. Rozwój kompleksowej oferty aktywizujących usług społecznych w ramach lokalnej sieci wsparcia społecznego</a:t>
          </a:r>
        </a:p>
      </dgm:t>
    </dgm:pt>
    <dgm:pt modelId="{08718BD2-56C9-4EEB-9CE6-730C0E6E45E1}" type="parTrans" cxnId="{16AC7C79-14F1-4A55-888C-4BD79DB496B7}">
      <dgm:prSet/>
      <dgm:spPr/>
      <dgm:t>
        <a:bodyPr/>
        <a:lstStyle/>
        <a:p>
          <a:endParaRPr lang="pl-PL"/>
        </a:p>
      </dgm:t>
    </dgm:pt>
    <dgm:pt modelId="{578F1F1A-823B-43C7-81A5-820DE208AB64}" type="sibTrans" cxnId="{16AC7C79-14F1-4A55-888C-4BD79DB496B7}">
      <dgm:prSet/>
      <dgm:spPr/>
      <dgm:t>
        <a:bodyPr/>
        <a:lstStyle/>
        <a:p>
          <a:endParaRPr lang="pl-PL"/>
        </a:p>
      </dgm:t>
    </dgm:pt>
    <dgm:pt modelId="{8EBF37DE-C6D9-4EC2-AD7F-825D638904B0}">
      <dgm:prSet/>
      <dgm:spPr/>
      <dgm:t>
        <a:bodyPr/>
        <a:lstStyle/>
        <a:p>
          <a:r>
            <a:rPr lang="pl-PL">
              <a:latin typeface="Arial" panose="020B0604020202020204" pitchFamily="34" charset="0"/>
              <a:cs typeface="Arial" panose="020B0604020202020204" pitchFamily="34" charset="0"/>
            </a:rPr>
            <a:t>CEL</a:t>
          </a:r>
          <a:r>
            <a:rPr lang="pl-PL" baseline="0">
              <a:latin typeface="Arial" panose="020B0604020202020204" pitchFamily="34" charset="0"/>
              <a:cs typeface="Arial" panose="020B0604020202020204" pitchFamily="34" charset="0"/>
            </a:rPr>
            <a:t> GŁÓWNY 4: Upowszechnianie ekonomii społęcznej w regionie</a:t>
          </a:r>
          <a:endParaRPr lang="pl-PL">
            <a:latin typeface="Arial" panose="020B0604020202020204" pitchFamily="34" charset="0"/>
            <a:cs typeface="Arial" panose="020B0604020202020204" pitchFamily="34" charset="0"/>
          </a:endParaRPr>
        </a:p>
      </dgm:t>
    </dgm:pt>
    <dgm:pt modelId="{33595F7C-C436-4FD0-9D72-B70E671251B8}" type="parTrans" cxnId="{B7B71071-7370-4847-875C-808B53E19638}">
      <dgm:prSet/>
      <dgm:spPr/>
      <dgm:t>
        <a:bodyPr/>
        <a:lstStyle/>
        <a:p>
          <a:endParaRPr lang="pl-PL"/>
        </a:p>
      </dgm:t>
    </dgm:pt>
    <dgm:pt modelId="{90091A17-EA9B-4FFE-A60A-FF48DFAB53D7}" type="sibTrans" cxnId="{B7B71071-7370-4847-875C-808B53E19638}">
      <dgm:prSet/>
      <dgm:spPr/>
      <dgm:t>
        <a:bodyPr/>
        <a:lstStyle/>
        <a:p>
          <a:endParaRPr lang="pl-PL"/>
        </a:p>
      </dgm:t>
    </dgm:pt>
    <dgm:pt modelId="{0B710845-328C-4F8B-887C-3C7D0B5F236E}">
      <dgm:prSet/>
      <dgm:spPr/>
      <dgm:t>
        <a:bodyPr/>
        <a:lstStyle/>
        <a:p>
          <a:r>
            <a:rPr lang="pl-PL">
              <a:latin typeface="Arial" panose="020B0604020202020204" pitchFamily="34" charset="0"/>
              <a:cs typeface="Arial" panose="020B0604020202020204" pitchFamily="34" charset="0"/>
            </a:rPr>
            <a:t>CEL</a:t>
          </a:r>
          <a:r>
            <a:rPr lang="pl-PL" baseline="0">
              <a:latin typeface="Arial" panose="020B0604020202020204" pitchFamily="34" charset="0"/>
              <a:cs typeface="Arial" panose="020B0604020202020204" pitchFamily="34" charset="0"/>
            </a:rPr>
            <a:t> GŁÓWNY 2: Wzmocnienie współpracy międzyinstytucjonalnej  oraz wspieranie rozwoju porozumień i partnerstw lokalnych na rzecz ekonomii społecznej</a:t>
          </a:r>
          <a:endParaRPr lang="pl-PL">
            <a:latin typeface="Arial" panose="020B0604020202020204" pitchFamily="34" charset="0"/>
            <a:cs typeface="Arial" panose="020B0604020202020204" pitchFamily="34" charset="0"/>
          </a:endParaRPr>
        </a:p>
      </dgm:t>
    </dgm:pt>
    <dgm:pt modelId="{4A3FD6C6-B530-4DD8-9F02-C0C6A5E72C74}" type="parTrans" cxnId="{4E6E24F5-38B0-4E97-BBF8-9966CCC7AD0B}">
      <dgm:prSet/>
      <dgm:spPr/>
      <dgm:t>
        <a:bodyPr/>
        <a:lstStyle/>
        <a:p>
          <a:endParaRPr lang="pl-PL"/>
        </a:p>
      </dgm:t>
    </dgm:pt>
    <dgm:pt modelId="{81F48286-F77E-4923-8D3B-CCA53B5DAAFC}" type="sibTrans" cxnId="{4E6E24F5-38B0-4E97-BBF8-9966CCC7AD0B}">
      <dgm:prSet/>
      <dgm:spPr/>
      <dgm:t>
        <a:bodyPr/>
        <a:lstStyle/>
        <a:p>
          <a:endParaRPr lang="pl-PL"/>
        </a:p>
      </dgm:t>
    </dgm:pt>
    <dgm:pt modelId="{29819560-FADA-45E7-A740-71753D16F0EA}">
      <dgm:prSet phldrT="[Tekst]" custT="1"/>
      <dgm:spPr/>
      <dgm:t>
        <a:bodyPr/>
        <a:lstStyle/>
        <a:p>
          <a:r>
            <a:rPr lang="pl-PL" sz="700" baseline="0">
              <a:latin typeface="Arial" panose="020B0604020202020204" pitchFamily="34" charset="0"/>
              <a:cs typeface="Arial" panose="020B0604020202020204" pitchFamily="34" charset="0"/>
            </a:rPr>
            <a:t>CEL SZCZEGÓŁOWY 1.3. Skuteczny system wsparcia finansowego dla podmiotów ekonomii społecznej</a:t>
          </a:r>
        </a:p>
      </dgm:t>
    </dgm:pt>
    <dgm:pt modelId="{8A67CC5E-262A-4926-80B5-592724A758B8}" type="parTrans" cxnId="{FD6F9441-8406-40A3-987D-FDDB7EDCDD3D}">
      <dgm:prSet/>
      <dgm:spPr/>
      <dgm:t>
        <a:bodyPr/>
        <a:lstStyle/>
        <a:p>
          <a:endParaRPr lang="pl-PL"/>
        </a:p>
      </dgm:t>
    </dgm:pt>
    <dgm:pt modelId="{5C793D71-1852-4B58-A08F-3C48A1D4E2AD}" type="sibTrans" cxnId="{FD6F9441-8406-40A3-987D-FDDB7EDCDD3D}">
      <dgm:prSet/>
      <dgm:spPr/>
      <dgm:t>
        <a:bodyPr/>
        <a:lstStyle/>
        <a:p>
          <a:endParaRPr lang="pl-PL"/>
        </a:p>
      </dgm:t>
    </dgm:pt>
    <dgm:pt modelId="{C0B28F85-BD39-4B60-9D4A-9B908822B158}">
      <dgm:prSet custT="1"/>
      <dgm:spPr/>
      <dgm:t>
        <a:bodyPr/>
        <a:lstStyle/>
        <a:p>
          <a:r>
            <a:rPr lang="pl-PL" sz="700" baseline="0">
              <a:latin typeface="Arial" panose="020B0604020202020204" pitchFamily="34" charset="0"/>
              <a:cs typeface="Arial" panose="020B0604020202020204" pitchFamily="34" charset="0"/>
            </a:rPr>
            <a:t>CEL SZCZEGÓŁOWY 2.1. Wspieranie procesów  zawiązywania partnerstw lokalnych na rzecz rozwoju ekonomii społecznej </a:t>
          </a:r>
        </a:p>
      </dgm:t>
    </dgm:pt>
    <dgm:pt modelId="{413BE390-0A8A-4DF5-90C8-F7D5635072D4}" type="parTrans" cxnId="{BA01F400-3D66-42C8-A573-BD08B97A6701}">
      <dgm:prSet/>
      <dgm:spPr/>
      <dgm:t>
        <a:bodyPr/>
        <a:lstStyle/>
        <a:p>
          <a:endParaRPr lang="pl-PL"/>
        </a:p>
      </dgm:t>
    </dgm:pt>
    <dgm:pt modelId="{B2569A42-A222-4B2D-AA0B-2E85A4615F60}" type="sibTrans" cxnId="{BA01F400-3D66-42C8-A573-BD08B97A6701}">
      <dgm:prSet/>
      <dgm:spPr/>
      <dgm:t>
        <a:bodyPr/>
        <a:lstStyle/>
        <a:p>
          <a:endParaRPr lang="pl-PL"/>
        </a:p>
      </dgm:t>
    </dgm:pt>
    <dgm:pt modelId="{9B16309A-F59D-443A-8C35-9D9505DAEDB9}">
      <dgm:prSet custT="1"/>
      <dgm:spPr/>
      <dgm:t>
        <a:bodyPr/>
        <a:lstStyle/>
        <a:p>
          <a:r>
            <a:rPr lang="pl-PL" sz="700" baseline="0">
              <a:latin typeface="Arial" panose="020B0604020202020204" pitchFamily="34" charset="0"/>
              <a:cs typeface="Arial" panose="020B0604020202020204" pitchFamily="34" charset="0"/>
            </a:rPr>
            <a:t>CEL SZCZEGÓŁOWY 2.2. Integracja sektora ekonomii społecznej i zachęcanie do tworzenia sieci współpracy w postaci porozumień, klastrów, kooperatyw</a:t>
          </a:r>
        </a:p>
      </dgm:t>
    </dgm:pt>
    <dgm:pt modelId="{1F915B8D-7731-487C-BC4B-25E1BB87FEE8}" type="parTrans" cxnId="{934518F9-47F2-4606-92CE-80EF758440A1}">
      <dgm:prSet/>
      <dgm:spPr/>
      <dgm:t>
        <a:bodyPr/>
        <a:lstStyle/>
        <a:p>
          <a:endParaRPr lang="pl-PL"/>
        </a:p>
      </dgm:t>
    </dgm:pt>
    <dgm:pt modelId="{6F9A89A2-4D2E-4A12-8958-9DFD0A676E60}" type="sibTrans" cxnId="{934518F9-47F2-4606-92CE-80EF758440A1}">
      <dgm:prSet/>
      <dgm:spPr/>
      <dgm:t>
        <a:bodyPr/>
        <a:lstStyle/>
        <a:p>
          <a:endParaRPr lang="pl-PL"/>
        </a:p>
      </dgm:t>
    </dgm:pt>
    <dgm:pt modelId="{80DB0364-DC0C-4616-8B7D-8F31E58D0E33}">
      <dgm:prSet custT="1"/>
      <dgm:spPr/>
      <dgm:t>
        <a:bodyPr/>
        <a:lstStyle/>
        <a:p>
          <a:r>
            <a:rPr lang="pl-PL" sz="700" baseline="0">
              <a:latin typeface="Arial" panose="020B0604020202020204" pitchFamily="34" charset="0"/>
              <a:cs typeface="Arial" panose="020B0604020202020204" pitchFamily="34" charset="0"/>
            </a:rPr>
            <a:t>CEL SZCZEGÓŁOWY 2.3. Koordynacja działań w obszarze wspierania rozwoju ekonomii społecznej na poziomie regionalnym i lokalnym</a:t>
          </a:r>
        </a:p>
      </dgm:t>
    </dgm:pt>
    <dgm:pt modelId="{6672173D-C760-4213-9648-4C1F6D1A99B1}" type="parTrans" cxnId="{035607B2-887B-4415-BDB4-7822C9A28994}">
      <dgm:prSet/>
      <dgm:spPr/>
      <dgm:t>
        <a:bodyPr/>
        <a:lstStyle/>
        <a:p>
          <a:endParaRPr lang="pl-PL"/>
        </a:p>
      </dgm:t>
    </dgm:pt>
    <dgm:pt modelId="{0FA33BCB-1FA2-47B6-B517-1029225A60B7}" type="sibTrans" cxnId="{035607B2-887B-4415-BDB4-7822C9A28994}">
      <dgm:prSet/>
      <dgm:spPr/>
      <dgm:t>
        <a:bodyPr/>
        <a:lstStyle/>
        <a:p>
          <a:endParaRPr lang="pl-PL"/>
        </a:p>
      </dgm:t>
    </dgm:pt>
    <dgm:pt modelId="{00C9D498-A527-4F05-868D-219601AAB51A}">
      <dgm:prSet phldrT="[Tekst]" custT="1"/>
      <dgm:spPr/>
      <dgm:t>
        <a:bodyPr/>
        <a:lstStyle/>
        <a:p>
          <a:r>
            <a:rPr lang="pl-PL" sz="700" baseline="0">
              <a:latin typeface="Arial" panose="020B0604020202020204" pitchFamily="34" charset="0"/>
              <a:cs typeface="Arial" panose="020B0604020202020204" pitchFamily="34" charset="0"/>
            </a:rPr>
            <a:t>CEL SZCZEGÓŁOWY 3.3. Podnoszenie kompetencji kadry zarządzającej i pracowników oraz przyszłych pracowników podmiotów ekonomii społecznej</a:t>
          </a:r>
        </a:p>
      </dgm:t>
    </dgm:pt>
    <dgm:pt modelId="{2E578A53-44B5-4B5A-B18F-646971501A66}" type="parTrans" cxnId="{D8661EEB-6A32-4D39-A906-1C70EF5FE3BE}">
      <dgm:prSet/>
      <dgm:spPr/>
      <dgm:t>
        <a:bodyPr/>
        <a:lstStyle/>
        <a:p>
          <a:endParaRPr lang="pl-PL"/>
        </a:p>
      </dgm:t>
    </dgm:pt>
    <dgm:pt modelId="{366C7D3F-88C3-4F47-B390-CC33133074F4}" type="sibTrans" cxnId="{D8661EEB-6A32-4D39-A906-1C70EF5FE3BE}">
      <dgm:prSet/>
      <dgm:spPr/>
      <dgm:t>
        <a:bodyPr/>
        <a:lstStyle/>
        <a:p>
          <a:endParaRPr lang="pl-PL"/>
        </a:p>
      </dgm:t>
    </dgm:pt>
    <dgm:pt modelId="{50CD80B3-FD4B-43B9-83F4-9052897EEC60}">
      <dgm:prSet phldrT="[Tekst]" custT="1"/>
      <dgm:spPr/>
      <dgm:t>
        <a:bodyPr/>
        <a:lstStyle/>
        <a:p>
          <a:r>
            <a:rPr lang="pl-PL" sz="700" baseline="0">
              <a:latin typeface="Arial" panose="020B0604020202020204" pitchFamily="34" charset="0"/>
              <a:cs typeface="Arial" panose="020B0604020202020204" pitchFamily="34" charset="0"/>
            </a:rPr>
            <a:t>CEL SZCZEGÓŁOWY 3.4. Zwiększenie dostępności i konkurencyjnościproduktów przedsiębiorczości społecznej</a:t>
          </a:r>
        </a:p>
      </dgm:t>
    </dgm:pt>
    <dgm:pt modelId="{ECC2E868-E0DA-4379-A282-402C67422596}" type="parTrans" cxnId="{84F0ED36-8422-4DF6-9735-A91030877ADF}">
      <dgm:prSet/>
      <dgm:spPr/>
      <dgm:t>
        <a:bodyPr/>
        <a:lstStyle/>
        <a:p>
          <a:endParaRPr lang="pl-PL"/>
        </a:p>
      </dgm:t>
    </dgm:pt>
    <dgm:pt modelId="{C3EE4492-7B63-4418-BBC9-6A9E903579AD}" type="sibTrans" cxnId="{84F0ED36-8422-4DF6-9735-A91030877ADF}">
      <dgm:prSet/>
      <dgm:spPr/>
      <dgm:t>
        <a:bodyPr/>
        <a:lstStyle/>
        <a:p>
          <a:endParaRPr lang="pl-PL"/>
        </a:p>
      </dgm:t>
    </dgm:pt>
    <dgm:pt modelId="{AF80D317-A9F7-4BF3-9C93-770C5C0D137D}">
      <dgm:prSet custT="1"/>
      <dgm:spPr/>
      <dgm:t>
        <a:bodyPr/>
        <a:lstStyle/>
        <a:p>
          <a:r>
            <a:rPr lang="pl-PL" sz="700" baseline="0">
              <a:latin typeface="Arial" panose="020B0604020202020204" pitchFamily="34" charset="0"/>
              <a:cs typeface="Arial" panose="020B0604020202020204" pitchFamily="34" charset="0"/>
            </a:rPr>
            <a:t>CEL SZCZEGÓŁOWY 4.1. Promocja ekonomii społecznej w woj. lubelskim</a:t>
          </a:r>
        </a:p>
      </dgm:t>
    </dgm:pt>
    <dgm:pt modelId="{69FBD1E0-79B2-4DE6-B8F7-EA9FC335BFB5}" type="parTrans" cxnId="{8560FC99-F465-485E-A5F5-29252CCD4AF4}">
      <dgm:prSet/>
      <dgm:spPr/>
      <dgm:t>
        <a:bodyPr/>
        <a:lstStyle/>
        <a:p>
          <a:endParaRPr lang="pl-PL"/>
        </a:p>
      </dgm:t>
    </dgm:pt>
    <dgm:pt modelId="{02394844-E840-49DD-B512-CAF3C228430F}" type="sibTrans" cxnId="{8560FC99-F465-485E-A5F5-29252CCD4AF4}">
      <dgm:prSet/>
      <dgm:spPr/>
      <dgm:t>
        <a:bodyPr/>
        <a:lstStyle/>
        <a:p>
          <a:endParaRPr lang="pl-PL"/>
        </a:p>
      </dgm:t>
    </dgm:pt>
    <dgm:pt modelId="{331D68D8-4A89-460E-8863-B3135313C3FC}">
      <dgm:prSet custT="1"/>
      <dgm:spPr/>
      <dgm:t>
        <a:bodyPr/>
        <a:lstStyle/>
        <a:p>
          <a:r>
            <a:rPr lang="pl-PL" sz="700" baseline="0">
              <a:latin typeface="Arial" panose="020B0604020202020204" pitchFamily="34" charset="0"/>
              <a:cs typeface="Arial" panose="020B0604020202020204" pitchFamily="34" charset="0"/>
            </a:rPr>
            <a:t>CEL SZCZEGÓŁOWY 4.2. Edukacja dla  ekonomii społecznej</a:t>
          </a:r>
        </a:p>
      </dgm:t>
    </dgm:pt>
    <dgm:pt modelId="{198FBA76-059C-4D0A-A7CA-60636CF1C1C6}" type="parTrans" cxnId="{FFB2FE03-AFBA-476C-9DAF-760CF614C486}">
      <dgm:prSet/>
      <dgm:spPr/>
      <dgm:t>
        <a:bodyPr/>
        <a:lstStyle/>
        <a:p>
          <a:endParaRPr lang="pl-PL"/>
        </a:p>
      </dgm:t>
    </dgm:pt>
    <dgm:pt modelId="{D9F64DE7-E0D5-4793-A8D6-14858C61475C}" type="sibTrans" cxnId="{FFB2FE03-AFBA-476C-9DAF-760CF614C486}">
      <dgm:prSet/>
      <dgm:spPr/>
      <dgm:t>
        <a:bodyPr/>
        <a:lstStyle/>
        <a:p>
          <a:endParaRPr lang="pl-PL"/>
        </a:p>
      </dgm:t>
    </dgm:pt>
    <dgm:pt modelId="{147F6CC3-15FA-43E8-A566-FBDC50B4E496}">
      <dgm:prSet custT="1"/>
      <dgm:spPr/>
      <dgm:t>
        <a:bodyPr/>
        <a:lstStyle/>
        <a:p>
          <a:r>
            <a:rPr lang="pl-PL" sz="700" baseline="0">
              <a:latin typeface="Arial" panose="020B0604020202020204" pitchFamily="34" charset="0"/>
              <a:cs typeface="Arial" panose="020B0604020202020204" pitchFamily="34" charset="0"/>
            </a:rPr>
            <a:t>CEL SZCZEGÓŁOWY 4.3. Upowszechnianie rozwiązań włączających instytucje ekonomii społecznej w realizację zadań publicznych</a:t>
          </a:r>
        </a:p>
      </dgm:t>
    </dgm:pt>
    <dgm:pt modelId="{C5EB5F6F-83A0-4808-9700-888680AFF44D}" type="parTrans" cxnId="{8630B8ED-23EA-47F4-895F-1831D76F3432}">
      <dgm:prSet/>
      <dgm:spPr/>
      <dgm:t>
        <a:bodyPr/>
        <a:lstStyle/>
        <a:p>
          <a:endParaRPr lang="pl-PL"/>
        </a:p>
      </dgm:t>
    </dgm:pt>
    <dgm:pt modelId="{630E80FD-DCBC-4357-85E3-1541C38DC700}" type="sibTrans" cxnId="{8630B8ED-23EA-47F4-895F-1831D76F3432}">
      <dgm:prSet/>
      <dgm:spPr/>
      <dgm:t>
        <a:bodyPr/>
        <a:lstStyle/>
        <a:p>
          <a:endParaRPr lang="pl-PL"/>
        </a:p>
      </dgm:t>
    </dgm:pt>
    <dgm:pt modelId="{3BC981D5-D608-4FD5-AF18-B4857E94CD17}">
      <dgm:prSet custT="1"/>
      <dgm:spPr/>
      <dgm:t>
        <a:bodyPr/>
        <a:lstStyle/>
        <a:p>
          <a:r>
            <a:rPr lang="pl-PL" sz="700" baseline="0">
              <a:latin typeface="Arial" panose="020B0604020202020204" pitchFamily="34" charset="0"/>
              <a:cs typeface="Arial" panose="020B0604020202020204" pitchFamily="34" charset="0"/>
            </a:rPr>
            <a:t>CEL SZCZEGÓŁOWY 4.4. Inwentaryzacja zasobów ekonomii społecznej w regionie i rozwijanie nowoczesnych form przedsiębiorczości społecznej</a:t>
          </a:r>
        </a:p>
      </dgm:t>
    </dgm:pt>
    <dgm:pt modelId="{76B52DA4-44AD-41F1-A6B0-A63C507ABC5F}" type="parTrans" cxnId="{56EFB417-4103-49F8-B10C-543C90B2E2F8}">
      <dgm:prSet/>
      <dgm:spPr/>
      <dgm:t>
        <a:bodyPr/>
        <a:lstStyle/>
        <a:p>
          <a:endParaRPr lang="pl-PL"/>
        </a:p>
      </dgm:t>
    </dgm:pt>
    <dgm:pt modelId="{F4BA9C70-F9BE-4A99-92BE-969082E2DD7A}" type="sibTrans" cxnId="{56EFB417-4103-49F8-B10C-543C90B2E2F8}">
      <dgm:prSet/>
      <dgm:spPr/>
      <dgm:t>
        <a:bodyPr/>
        <a:lstStyle/>
        <a:p>
          <a:endParaRPr lang="pl-PL"/>
        </a:p>
      </dgm:t>
    </dgm:pt>
    <dgm:pt modelId="{2990066C-340E-4016-9709-1A296851064A}" type="pres">
      <dgm:prSet presAssocID="{5CA1734F-593E-4F62-97DB-A1E98B92657B}" presName="diagram" presStyleCnt="0">
        <dgm:presLayoutVars>
          <dgm:chPref val="1"/>
          <dgm:dir/>
          <dgm:animOne val="branch"/>
          <dgm:animLvl val="lvl"/>
          <dgm:resizeHandles/>
        </dgm:presLayoutVars>
      </dgm:prSet>
      <dgm:spPr/>
    </dgm:pt>
    <dgm:pt modelId="{B4307216-35C1-4854-90B2-A78AD5996528}" type="pres">
      <dgm:prSet presAssocID="{C4A08641-E82D-41BE-86AC-D12A4441DC0B}" presName="root" presStyleCnt="0"/>
      <dgm:spPr/>
    </dgm:pt>
    <dgm:pt modelId="{24DD3A83-1E1E-4370-9851-E7C75ED7FC70}" type="pres">
      <dgm:prSet presAssocID="{C4A08641-E82D-41BE-86AC-D12A4441DC0B}" presName="rootComposite" presStyleCnt="0"/>
      <dgm:spPr/>
    </dgm:pt>
    <dgm:pt modelId="{1440FAF7-D971-48A8-B7CD-D766EE01AE00}" type="pres">
      <dgm:prSet presAssocID="{C4A08641-E82D-41BE-86AC-D12A4441DC0B}" presName="rootText" presStyleLbl="node1" presStyleIdx="0" presStyleCnt="4" custScaleX="118095"/>
      <dgm:spPr/>
    </dgm:pt>
    <dgm:pt modelId="{272CCECE-8014-4687-AFC9-E05AA5176EC9}" type="pres">
      <dgm:prSet presAssocID="{C4A08641-E82D-41BE-86AC-D12A4441DC0B}" presName="rootConnector" presStyleLbl="node1" presStyleIdx="0" presStyleCnt="4"/>
      <dgm:spPr/>
    </dgm:pt>
    <dgm:pt modelId="{DA88A1B3-9BBD-41D1-BC9B-07BFDF92F1B8}" type="pres">
      <dgm:prSet presAssocID="{C4A08641-E82D-41BE-86AC-D12A4441DC0B}" presName="childShape" presStyleCnt="0"/>
      <dgm:spPr/>
    </dgm:pt>
    <dgm:pt modelId="{134EE4BF-B753-4C52-AE40-DC50B39FABBE}" type="pres">
      <dgm:prSet presAssocID="{C18E8148-CBE5-484D-8677-0997721F3FAC}" presName="Name13" presStyleLbl="parChTrans1D2" presStyleIdx="0" presStyleCnt="14"/>
      <dgm:spPr/>
    </dgm:pt>
    <dgm:pt modelId="{F970A087-3CA3-4547-A603-F99D22772BCB}" type="pres">
      <dgm:prSet presAssocID="{97C162F5-C6B4-4AD5-99DC-AEDA44BD85D6}" presName="childText" presStyleLbl="bgAcc1" presStyleIdx="0" presStyleCnt="14" custScaleX="110729" custLinFactNeighborX="0" custLinFactNeighborY="3407">
        <dgm:presLayoutVars>
          <dgm:bulletEnabled val="1"/>
        </dgm:presLayoutVars>
      </dgm:prSet>
      <dgm:spPr/>
    </dgm:pt>
    <dgm:pt modelId="{F50CEC65-DD30-4CF0-9653-44A6D52224E5}" type="pres">
      <dgm:prSet presAssocID="{EF8AABB7-982D-4D1A-B7C2-C1946E07683E}" presName="Name13" presStyleLbl="parChTrans1D2" presStyleIdx="1" presStyleCnt="14"/>
      <dgm:spPr/>
    </dgm:pt>
    <dgm:pt modelId="{FA9E535B-B8EC-4B1F-97FF-03DE5BDFC79F}" type="pres">
      <dgm:prSet presAssocID="{48C21197-8272-4127-BE33-2506644676D2}" presName="childText" presStyleLbl="bgAcc1" presStyleIdx="1" presStyleCnt="14" custScaleX="112262">
        <dgm:presLayoutVars>
          <dgm:bulletEnabled val="1"/>
        </dgm:presLayoutVars>
      </dgm:prSet>
      <dgm:spPr/>
    </dgm:pt>
    <dgm:pt modelId="{56B02067-B2CF-47F4-9B07-BFFFD2FA8888}" type="pres">
      <dgm:prSet presAssocID="{8A67CC5E-262A-4926-80B5-592724A758B8}" presName="Name13" presStyleLbl="parChTrans1D2" presStyleIdx="2" presStyleCnt="14"/>
      <dgm:spPr/>
    </dgm:pt>
    <dgm:pt modelId="{45561975-86C9-4B1D-AEA5-5E0EEECD44F4}" type="pres">
      <dgm:prSet presAssocID="{29819560-FADA-45E7-A740-71753D16F0EA}" presName="childText" presStyleLbl="bgAcc1" presStyleIdx="2" presStyleCnt="14" custScaleX="110729">
        <dgm:presLayoutVars>
          <dgm:bulletEnabled val="1"/>
        </dgm:presLayoutVars>
      </dgm:prSet>
      <dgm:spPr/>
    </dgm:pt>
    <dgm:pt modelId="{1D8C3CD2-8642-4CD4-BD33-E8D36809B376}" type="pres">
      <dgm:prSet presAssocID="{0B710845-328C-4F8B-887C-3C7D0B5F236E}" presName="root" presStyleCnt="0"/>
      <dgm:spPr/>
    </dgm:pt>
    <dgm:pt modelId="{0B94F595-8D5E-411D-952A-D3F83ECC1607}" type="pres">
      <dgm:prSet presAssocID="{0B710845-328C-4F8B-887C-3C7D0B5F236E}" presName="rootComposite" presStyleCnt="0"/>
      <dgm:spPr/>
    </dgm:pt>
    <dgm:pt modelId="{0CE990E3-CC75-4000-A5B2-53B7DA9CD653}" type="pres">
      <dgm:prSet presAssocID="{0B710845-328C-4F8B-887C-3C7D0B5F236E}" presName="rootText" presStyleLbl="node1" presStyleIdx="1" presStyleCnt="4" custScaleX="113638"/>
      <dgm:spPr/>
    </dgm:pt>
    <dgm:pt modelId="{057FE9D8-2726-478A-9FBA-2CED72C043FC}" type="pres">
      <dgm:prSet presAssocID="{0B710845-328C-4F8B-887C-3C7D0B5F236E}" presName="rootConnector" presStyleLbl="node1" presStyleIdx="1" presStyleCnt="4"/>
      <dgm:spPr/>
    </dgm:pt>
    <dgm:pt modelId="{CDBC2C94-63C8-4B79-98DE-573C9EFC3300}" type="pres">
      <dgm:prSet presAssocID="{0B710845-328C-4F8B-887C-3C7D0B5F236E}" presName="childShape" presStyleCnt="0"/>
      <dgm:spPr/>
    </dgm:pt>
    <dgm:pt modelId="{AD51CEF6-BBC8-47D0-AF54-066409CDE916}" type="pres">
      <dgm:prSet presAssocID="{413BE390-0A8A-4DF5-90C8-F7D5635072D4}" presName="Name13" presStyleLbl="parChTrans1D2" presStyleIdx="3" presStyleCnt="14"/>
      <dgm:spPr/>
    </dgm:pt>
    <dgm:pt modelId="{3D5059CA-E974-4942-A977-48AB5C751B0A}" type="pres">
      <dgm:prSet presAssocID="{C0B28F85-BD39-4B60-9D4A-9B908822B158}" presName="childText" presStyleLbl="bgAcc1" presStyleIdx="3" presStyleCnt="14" custScaleX="108405">
        <dgm:presLayoutVars>
          <dgm:bulletEnabled val="1"/>
        </dgm:presLayoutVars>
      </dgm:prSet>
      <dgm:spPr/>
    </dgm:pt>
    <dgm:pt modelId="{B4E8186C-638A-4B8D-BB83-3CA7FF933655}" type="pres">
      <dgm:prSet presAssocID="{1F915B8D-7731-487C-BC4B-25E1BB87FEE8}" presName="Name13" presStyleLbl="parChTrans1D2" presStyleIdx="4" presStyleCnt="14"/>
      <dgm:spPr/>
    </dgm:pt>
    <dgm:pt modelId="{3275A7EB-FE62-4316-9740-44A7729EC593}" type="pres">
      <dgm:prSet presAssocID="{9B16309A-F59D-443A-8C35-9D9505DAEDB9}" presName="childText" presStyleLbl="bgAcc1" presStyleIdx="4" presStyleCnt="14" custScaleX="108405">
        <dgm:presLayoutVars>
          <dgm:bulletEnabled val="1"/>
        </dgm:presLayoutVars>
      </dgm:prSet>
      <dgm:spPr/>
    </dgm:pt>
    <dgm:pt modelId="{4798A410-770E-4C24-A1AE-9A4B84827839}" type="pres">
      <dgm:prSet presAssocID="{6672173D-C760-4213-9648-4C1F6D1A99B1}" presName="Name13" presStyleLbl="parChTrans1D2" presStyleIdx="5" presStyleCnt="14"/>
      <dgm:spPr/>
    </dgm:pt>
    <dgm:pt modelId="{880AEB3A-39F3-4079-88F8-B64257A9FD98}" type="pres">
      <dgm:prSet presAssocID="{80DB0364-DC0C-4616-8B7D-8F31E58D0E33}" presName="childText" presStyleLbl="bgAcc1" presStyleIdx="5" presStyleCnt="14" custScaleX="109938">
        <dgm:presLayoutVars>
          <dgm:bulletEnabled val="1"/>
        </dgm:presLayoutVars>
      </dgm:prSet>
      <dgm:spPr/>
    </dgm:pt>
    <dgm:pt modelId="{3CECEF26-A634-4D01-A462-6DA6B7961670}" type="pres">
      <dgm:prSet presAssocID="{B6878AEB-8062-4644-8A75-64DAC1E0CE94}" presName="root" presStyleCnt="0"/>
      <dgm:spPr/>
    </dgm:pt>
    <dgm:pt modelId="{57B5F729-3AD0-4077-BBED-3024FB3BDEA5}" type="pres">
      <dgm:prSet presAssocID="{B6878AEB-8062-4644-8A75-64DAC1E0CE94}" presName="rootComposite" presStyleCnt="0"/>
      <dgm:spPr/>
    </dgm:pt>
    <dgm:pt modelId="{27BCADB0-2639-43CA-9ABB-2AF35871EF89}" type="pres">
      <dgm:prSet presAssocID="{B6878AEB-8062-4644-8A75-64DAC1E0CE94}" presName="rootText" presStyleLbl="node1" presStyleIdx="2" presStyleCnt="4" custScaleX="110875" custScaleY="109374"/>
      <dgm:spPr/>
    </dgm:pt>
    <dgm:pt modelId="{CD8413A1-997F-40C4-BDA3-2605FD9D1314}" type="pres">
      <dgm:prSet presAssocID="{B6878AEB-8062-4644-8A75-64DAC1E0CE94}" presName="rootConnector" presStyleLbl="node1" presStyleIdx="2" presStyleCnt="4"/>
      <dgm:spPr/>
    </dgm:pt>
    <dgm:pt modelId="{5AF78A29-63D3-447A-9473-8F4DFB740D35}" type="pres">
      <dgm:prSet presAssocID="{B6878AEB-8062-4644-8A75-64DAC1E0CE94}" presName="childShape" presStyleCnt="0"/>
      <dgm:spPr/>
    </dgm:pt>
    <dgm:pt modelId="{52BCDE4B-81BF-48FE-92DD-A55FE8C96852}" type="pres">
      <dgm:prSet presAssocID="{0993A30D-31A4-4C82-9E97-1BE95707DE1F}" presName="Name13" presStyleLbl="parChTrans1D2" presStyleIdx="6" presStyleCnt="14"/>
      <dgm:spPr/>
    </dgm:pt>
    <dgm:pt modelId="{767C093A-3CD6-4A96-BC49-FC178816DE76}" type="pres">
      <dgm:prSet presAssocID="{4D766182-23C7-4CC3-BF62-FA7737326446}" presName="childText" presStyleLbl="bgAcc1" presStyleIdx="6" presStyleCnt="14" custScaleX="143949">
        <dgm:presLayoutVars>
          <dgm:bulletEnabled val="1"/>
        </dgm:presLayoutVars>
      </dgm:prSet>
      <dgm:spPr/>
    </dgm:pt>
    <dgm:pt modelId="{F23B6B32-9954-4F04-B2DA-0D72A1A58F95}" type="pres">
      <dgm:prSet presAssocID="{08718BD2-56C9-4EEB-9CE6-730C0E6E45E1}" presName="Name13" presStyleLbl="parChTrans1D2" presStyleIdx="7" presStyleCnt="14"/>
      <dgm:spPr/>
    </dgm:pt>
    <dgm:pt modelId="{742F331A-AB7C-422E-8222-2F4A2EDF4856}" type="pres">
      <dgm:prSet presAssocID="{59BA2482-1EDA-4923-9E13-BE4816E486BE}" presName="childText" presStyleLbl="bgAcc1" presStyleIdx="7" presStyleCnt="14" custScaleX="109600">
        <dgm:presLayoutVars>
          <dgm:bulletEnabled val="1"/>
        </dgm:presLayoutVars>
      </dgm:prSet>
      <dgm:spPr/>
    </dgm:pt>
    <dgm:pt modelId="{7EA7E662-3EA8-47D1-BA05-E47D6B698389}" type="pres">
      <dgm:prSet presAssocID="{2E578A53-44B5-4B5A-B18F-646971501A66}" presName="Name13" presStyleLbl="parChTrans1D2" presStyleIdx="8" presStyleCnt="14"/>
      <dgm:spPr/>
    </dgm:pt>
    <dgm:pt modelId="{B230369A-D96C-49D9-ABF0-2463FE067336}" type="pres">
      <dgm:prSet presAssocID="{00C9D498-A527-4F05-868D-219601AAB51A}" presName="childText" presStyleLbl="bgAcc1" presStyleIdx="8" presStyleCnt="14" custScaleX="109600">
        <dgm:presLayoutVars>
          <dgm:bulletEnabled val="1"/>
        </dgm:presLayoutVars>
      </dgm:prSet>
      <dgm:spPr/>
    </dgm:pt>
    <dgm:pt modelId="{02233F47-5F41-460C-B870-9B876DE1C822}" type="pres">
      <dgm:prSet presAssocID="{ECC2E868-E0DA-4379-A282-402C67422596}" presName="Name13" presStyleLbl="parChTrans1D2" presStyleIdx="9" presStyleCnt="14"/>
      <dgm:spPr/>
    </dgm:pt>
    <dgm:pt modelId="{843BC98C-48D2-484B-B123-2DD4B3AF7F12}" type="pres">
      <dgm:prSet presAssocID="{50CD80B3-FD4B-43B9-83F4-9052897EEC60}" presName="childText" presStyleLbl="bgAcc1" presStyleIdx="9" presStyleCnt="14" custScaleX="109600" custLinFactNeighborX="2130" custLinFactNeighborY="-10648">
        <dgm:presLayoutVars>
          <dgm:bulletEnabled val="1"/>
        </dgm:presLayoutVars>
      </dgm:prSet>
      <dgm:spPr/>
    </dgm:pt>
    <dgm:pt modelId="{D9EE4832-FEE3-464F-85BC-9D5704C951D8}" type="pres">
      <dgm:prSet presAssocID="{8EBF37DE-C6D9-4EC2-AD7F-825D638904B0}" presName="root" presStyleCnt="0"/>
      <dgm:spPr/>
    </dgm:pt>
    <dgm:pt modelId="{E9F4EAA2-A213-41DB-9EE1-CCB21E28BF0F}" type="pres">
      <dgm:prSet presAssocID="{8EBF37DE-C6D9-4EC2-AD7F-825D638904B0}" presName="rootComposite" presStyleCnt="0"/>
      <dgm:spPr/>
    </dgm:pt>
    <dgm:pt modelId="{7E771167-68AC-4CBC-B02C-9965CC8768F6}" type="pres">
      <dgm:prSet presAssocID="{8EBF37DE-C6D9-4EC2-AD7F-825D638904B0}" presName="rootText" presStyleLbl="node1" presStyleIdx="3" presStyleCnt="4" custScaleX="111874"/>
      <dgm:spPr/>
    </dgm:pt>
    <dgm:pt modelId="{8ECDE6B7-63A8-4ADC-80CE-2C1BC71979BF}" type="pres">
      <dgm:prSet presAssocID="{8EBF37DE-C6D9-4EC2-AD7F-825D638904B0}" presName="rootConnector" presStyleLbl="node1" presStyleIdx="3" presStyleCnt="4"/>
      <dgm:spPr/>
    </dgm:pt>
    <dgm:pt modelId="{96F4DBFA-68A1-4B85-803D-CB6B11060930}" type="pres">
      <dgm:prSet presAssocID="{8EBF37DE-C6D9-4EC2-AD7F-825D638904B0}" presName="childShape" presStyleCnt="0"/>
      <dgm:spPr/>
    </dgm:pt>
    <dgm:pt modelId="{177C7BFA-A635-47F9-B1A8-112625FE17CF}" type="pres">
      <dgm:prSet presAssocID="{69FBD1E0-79B2-4DE6-B8F7-EA9FC335BFB5}" presName="Name13" presStyleLbl="parChTrans1D2" presStyleIdx="10" presStyleCnt="14"/>
      <dgm:spPr/>
    </dgm:pt>
    <dgm:pt modelId="{64E93E78-3AAE-4D1A-8A39-BF3ADA4DE495}" type="pres">
      <dgm:prSet presAssocID="{AF80D317-A9F7-4BF3-9C93-770C5C0D137D}" presName="childText" presStyleLbl="bgAcc1" presStyleIdx="10" presStyleCnt="14" custScaleX="108158">
        <dgm:presLayoutVars>
          <dgm:bulletEnabled val="1"/>
        </dgm:presLayoutVars>
      </dgm:prSet>
      <dgm:spPr/>
    </dgm:pt>
    <dgm:pt modelId="{639F3A6D-2D16-4D69-8258-DA18FEDA9A68}" type="pres">
      <dgm:prSet presAssocID="{198FBA76-059C-4D0A-A7CA-60636CF1C1C6}" presName="Name13" presStyleLbl="parChTrans1D2" presStyleIdx="11" presStyleCnt="14"/>
      <dgm:spPr/>
    </dgm:pt>
    <dgm:pt modelId="{638B955A-B64F-4E98-9463-758174AC2CBD}" type="pres">
      <dgm:prSet presAssocID="{331D68D8-4A89-460E-8863-B3135313C3FC}" presName="childText" presStyleLbl="bgAcc1" presStyleIdx="11" presStyleCnt="14" custScaleX="108158">
        <dgm:presLayoutVars>
          <dgm:bulletEnabled val="1"/>
        </dgm:presLayoutVars>
      </dgm:prSet>
      <dgm:spPr/>
    </dgm:pt>
    <dgm:pt modelId="{252E3020-BE8D-45BD-B4F2-1C2DCA284993}" type="pres">
      <dgm:prSet presAssocID="{C5EB5F6F-83A0-4808-9700-888680AFF44D}" presName="Name13" presStyleLbl="parChTrans1D2" presStyleIdx="12" presStyleCnt="14"/>
      <dgm:spPr/>
    </dgm:pt>
    <dgm:pt modelId="{3038BEB5-77CF-4892-A5AD-B5E3EC00EB8A}" type="pres">
      <dgm:prSet presAssocID="{147F6CC3-15FA-43E8-A566-FBDC50B4E496}" presName="childText" presStyleLbl="bgAcc1" presStyleIdx="12" presStyleCnt="14" custScaleX="106625">
        <dgm:presLayoutVars>
          <dgm:bulletEnabled val="1"/>
        </dgm:presLayoutVars>
      </dgm:prSet>
      <dgm:spPr/>
    </dgm:pt>
    <dgm:pt modelId="{4410EE73-6C6C-491B-9A2B-AA650F41A0D9}" type="pres">
      <dgm:prSet presAssocID="{76B52DA4-44AD-41F1-A6B0-A63C507ABC5F}" presName="Name13" presStyleLbl="parChTrans1D2" presStyleIdx="13" presStyleCnt="14"/>
      <dgm:spPr/>
    </dgm:pt>
    <dgm:pt modelId="{CEC74226-4A18-4B5E-B7C9-E5A9B536BFA1}" type="pres">
      <dgm:prSet presAssocID="{3BC981D5-D608-4FD5-AF18-B4857E94CD17}" presName="childText" presStyleLbl="bgAcc1" presStyleIdx="13" presStyleCnt="14" custScaleX="108158">
        <dgm:presLayoutVars>
          <dgm:bulletEnabled val="1"/>
        </dgm:presLayoutVars>
      </dgm:prSet>
      <dgm:spPr/>
    </dgm:pt>
  </dgm:ptLst>
  <dgm:cxnLst>
    <dgm:cxn modelId="{BA01F400-3D66-42C8-A573-BD08B97A6701}" srcId="{0B710845-328C-4F8B-887C-3C7D0B5F236E}" destId="{C0B28F85-BD39-4B60-9D4A-9B908822B158}" srcOrd="0" destOrd="0" parTransId="{413BE390-0A8A-4DF5-90C8-F7D5635072D4}" sibTransId="{B2569A42-A222-4B2D-AA0B-2E85A4615F60}"/>
    <dgm:cxn modelId="{FFB2FE03-AFBA-476C-9DAF-760CF614C486}" srcId="{8EBF37DE-C6D9-4EC2-AD7F-825D638904B0}" destId="{331D68D8-4A89-460E-8863-B3135313C3FC}" srcOrd="1" destOrd="0" parTransId="{198FBA76-059C-4D0A-A7CA-60636CF1C1C6}" sibTransId="{D9F64DE7-E0D5-4793-A8D6-14858C61475C}"/>
    <dgm:cxn modelId="{954FE216-09DD-486A-96BC-F090EFB82B19}" type="presOf" srcId="{C5EB5F6F-83A0-4808-9700-888680AFF44D}" destId="{252E3020-BE8D-45BD-B4F2-1C2DCA284993}" srcOrd="0" destOrd="0" presId="urn:microsoft.com/office/officeart/2005/8/layout/hierarchy3"/>
    <dgm:cxn modelId="{56EFB417-4103-49F8-B10C-543C90B2E2F8}" srcId="{8EBF37DE-C6D9-4EC2-AD7F-825D638904B0}" destId="{3BC981D5-D608-4FD5-AF18-B4857E94CD17}" srcOrd="3" destOrd="0" parTransId="{76B52DA4-44AD-41F1-A6B0-A63C507ABC5F}" sibTransId="{F4BA9C70-F9BE-4A99-92BE-969082E2DD7A}"/>
    <dgm:cxn modelId="{804BF518-395D-471D-9D3E-7E4FCD225E6E}" type="presOf" srcId="{5CA1734F-593E-4F62-97DB-A1E98B92657B}" destId="{2990066C-340E-4016-9709-1A296851064A}" srcOrd="0" destOrd="0" presId="urn:microsoft.com/office/officeart/2005/8/layout/hierarchy3"/>
    <dgm:cxn modelId="{EC65A41B-BBA7-441A-ACBD-0CA039ADE0D5}" type="presOf" srcId="{76B52DA4-44AD-41F1-A6B0-A63C507ABC5F}" destId="{4410EE73-6C6C-491B-9A2B-AA650F41A0D9}" srcOrd="0" destOrd="0" presId="urn:microsoft.com/office/officeart/2005/8/layout/hierarchy3"/>
    <dgm:cxn modelId="{420F452D-2D3B-46D2-9F72-415412EA6C68}" type="presOf" srcId="{2E578A53-44B5-4B5A-B18F-646971501A66}" destId="{7EA7E662-3EA8-47D1-BA05-E47D6B698389}" srcOrd="0" destOrd="0" presId="urn:microsoft.com/office/officeart/2005/8/layout/hierarchy3"/>
    <dgm:cxn modelId="{7B6A912D-76D6-4935-9FD5-75A1C3C793C5}" type="presOf" srcId="{80DB0364-DC0C-4616-8B7D-8F31E58D0E33}" destId="{880AEB3A-39F3-4079-88F8-B64257A9FD98}" srcOrd="0" destOrd="0" presId="urn:microsoft.com/office/officeart/2005/8/layout/hierarchy3"/>
    <dgm:cxn modelId="{09C5E42E-427C-464B-A7FB-7C5916178755}" type="presOf" srcId="{413BE390-0A8A-4DF5-90C8-F7D5635072D4}" destId="{AD51CEF6-BBC8-47D0-AF54-066409CDE916}" srcOrd="0" destOrd="0" presId="urn:microsoft.com/office/officeart/2005/8/layout/hierarchy3"/>
    <dgm:cxn modelId="{0E3F9832-8E4E-4E17-9A45-CBE6ABF632E0}" type="presOf" srcId="{EF8AABB7-982D-4D1A-B7C2-C1946E07683E}" destId="{F50CEC65-DD30-4CF0-9653-44A6D52224E5}" srcOrd="0" destOrd="0" presId="urn:microsoft.com/office/officeart/2005/8/layout/hierarchy3"/>
    <dgm:cxn modelId="{84F0ED36-8422-4DF6-9735-A91030877ADF}" srcId="{B6878AEB-8062-4644-8A75-64DAC1E0CE94}" destId="{50CD80B3-FD4B-43B9-83F4-9052897EEC60}" srcOrd="3" destOrd="0" parTransId="{ECC2E868-E0DA-4379-A282-402C67422596}" sibTransId="{C3EE4492-7B63-4418-BBC9-6A9E903579AD}"/>
    <dgm:cxn modelId="{10A58B37-25A9-4A2C-8792-4E3C364994C0}" type="presOf" srcId="{331D68D8-4A89-460E-8863-B3135313C3FC}" destId="{638B955A-B64F-4E98-9463-758174AC2CBD}" srcOrd="0" destOrd="0" presId="urn:microsoft.com/office/officeart/2005/8/layout/hierarchy3"/>
    <dgm:cxn modelId="{2EFD785D-06B7-4D61-901D-CE84EDCC9FE1}" type="presOf" srcId="{48C21197-8272-4127-BE33-2506644676D2}" destId="{FA9E535B-B8EC-4B1F-97FF-03DE5BDFC79F}" srcOrd="0" destOrd="0" presId="urn:microsoft.com/office/officeart/2005/8/layout/hierarchy3"/>
    <dgm:cxn modelId="{3313F15F-408A-491F-8817-8D96D8748714}" srcId="{B6878AEB-8062-4644-8A75-64DAC1E0CE94}" destId="{4D766182-23C7-4CC3-BF62-FA7737326446}" srcOrd="0" destOrd="0" parTransId="{0993A30D-31A4-4C82-9E97-1BE95707DE1F}" sibTransId="{3337B31E-458A-41DC-8AFB-13397F6BE8FF}"/>
    <dgm:cxn modelId="{D3011C60-6B72-4F85-B260-0A0EBCD4E537}" type="presOf" srcId="{AF80D317-A9F7-4BF3-9C93-770C5C0D137D}" destId="{64E93E78-3AAE-4D1A-8A39-BF3ADA4DE495}" srcOrd="0" destOrd="0" presId="urn:microsoft.com/office/officeart/2005/8/layout/hierarchy3"/>
    <dgm:cxn modelId="{ABFF8741-8781-45D4-9A53-292E2B6B7C05}" type="presOf" srcId="{B6878AEB-8062-4644-8A75-64DAC1E0CE94}" destId="{CD8413A1-997F-40C4-BDA3-2605FD9D1314}" srcOrd="1" destOrd="0" presId="urn:microsoft.com/office/officeart/2005/8/layout/hierarchy3"/>
    <dgm:cxn modelId="{FD6F9441-8406-40A3-987D-FDDB7EDCDD3D}" srcId="{C4A08641-E82D-41BE-86AC-D12A4441DC0B}" destId="{29819560-FADA-45E7-A740-71753D16F0EA}" srcOrd="2" destOrd="0" parTransId="{8A67CC5E-262A-4926-80B5-592724A758B8}" sibTransId="{5C793D71-1852-4B58-A08F-3C48A1D4E2AD}"/>
    <dgm:cxn modelId="{906CBB43-89C9-4E4D-8A16-879D53B1A8B2}" type="presOf" srcId="{29819560-FADA-45E7-A740-71753D16F0EA}" destId="{45561975-86C9-4B1D-AEA5-5E0EEECD44F4}" srcOrd="0" destOrd="0" presId="urn:microsoft.com/office/officeart/2005/8/layout/hierarchy3"/>
    <dgm:cxn modelId="{E6033A68-1CA5-436D-8278-F5A2D5B4C84B}" type="presOf" srcId="{0993A30D-31A4-4C82-9E97-1BE95707DE1F}" destId="{52BCDE4B-81BF-48FE-92DD-A55FE8C96852}" srcOrd="0" destOrd="0" presId="urn:microsoft.com/office/officeart/2005/8/layout/hierarchy3"/>
    <dgm:cxn modelId="{ACB70A4B-48B0-4834-9D10-F0C0A5F11EC1}" type="presOf" srcId="{6672173D-C760-4213-9648-4C1F6D1A99B1}" destId="{4798A410-770E-4C24-A1AE-9A4B84827839}" srcOrd="0" destOrd="0" presId="urn:microsoft.com/office/officeart/2005/8/layout/hierarchy3"/>
    <dgm:cxn modelId="{8F1CA24F-ED19-45D6-9722-4D42EBB1E5BB}" type="presOf" srcId="{9B16309A-F59D-443A-8C35-9D9505DAEDB9}" destId="{3275A7EB-FE62-4316-9740-44A7729EC593}" srcOrd="0" destOrd="0" presId="urn:microsoft.com/office/officeart/2005/8/layout/hierarchy3"/>
    <dgm:cxn modelId="{B7B71071-7370-4847-875C-808B53E19638}" srcId="{5CA1734F-593E-4F62-97DB-A1E98B92657B}" destId="{8EBF37DE-C6D9-4EC2-AD7F-825D638904B0}" srcOrd="3" destOrd="0" parTransId="{33595F7C-C436-4FD0-9D72-B70E671251B8}" sibTransId="{90091A17-EA9B-4FFE-A60A-FF48DFAB53D7}"/>
    <dgm:cxn modelId="{EBEB9B52-8330-4C93-A9D9-4CD0496AE2AF}" type="presOf" srcId="{59BA2482-1EDA-4923-9E13-BE4816E486BE}" destId="{742F331A-AB7C-422E-8222-2F4A2EDF4856}" srcOrd="0" destOrd="0" presId="urn:microsoft.com/office/officeart/2005/8/layout/hierarchy3"/>
    <dgm:cxn modelId="{D995FC75-5D86-4ADF-9561-2A4C99BC8AD2}" type="presOf" srcId="{0B710845-328C-4F8B-887C-3C7D0B5F236E}" destId="{0CE990E3-CC75-4000-A5B2-53B7DA9CD653}" srcOrd="0" destOrd="0" presId="urn:microsoft.com/office/officeart/2005/8/layout/hierarchy3"/>
    <dgm:cxn modelId="{94459676-5D34-4CF6-985C-8D95F5F3C03D}" type="presOf" srcId="{C0B28F85-BD39-4B60-9D4A-9B908822B158}" destId="{3D5059CA-E974-4942-A977-48AB5C751B0A}" srcOrd="0" destOrd="0" presId="urn:microsoft.com/office/officeart/2005/8/layout/hierarchy3"/>
    <dgm:cxn modelId="{12347677-5336-4639-ADD5-2897207F7ADA}" srcId="{5CA1734F-593E-4F62-97DB-A1E98B92657B}" destId="{C4A08641-E82D-41BE-86AC-D12A4441DC0B}" srcOrd="0" destOrd="0" parTransId="{73D53B5B-8720-4E76-A4AF-183636834D7C}" sibTransId="{4280749F-0E93-4A61-92C3-BD0D40D74211}"/>
    <dgm:cxn modelId="{16AC7C79-14F1-4A55-888C-4BD79DB496B7}" srcId="{B6878AEB-8062-4644-8A75-64DAC1E0CE94}" destId="{59BA2482-1EDA-4923-9E13-BE4816E486BE}" srcOrd="1" destOrd="0" parTransId="{08718BD2-56C9-4EEB-9CE6-730C0E6E45E1}" sibTransId="{578F1F1A-823B-43C7-81A5-820DE208AB64}"/>
    <dgm:cxn modelId="{DA4A545A-5636-498E-BB78-77306C9E6887}" type="presOf" srcId="{8A67CC5E-262A-4926-80B5-592724A758B8}" destId="{56B02067-B2CF-47F4-9B07-BFFFD2FA8888}" srcOrd="0" destOrd="0" presId="urn:microsoft.com/office/officeart/2005/8/layout/hierarchy3"/>
    <dgm:cxn modelId="{8E15B481-3EF3-4747-BAFD-4ED04222D2EE}" type="presOf" srcId="{1F915B8D-7731-487C-BC4B-25E1BB87FEE8}" destId="{B4E8186C-638A-4B8D-BB83-3CA7FF933655}" srcOrd="0" destOrd="0" presId="urn:microsoft.com/office/officeart/2005/8/layout/hierarchy3"/>
    <dgm:cxn modelId="{A8225E83-0379-4EB4-8B38-2BC8CF0DF680}" type="presOf" srcId="{8EBF37DE-C6D9-4EC2-AD7F-825D638904B0}" destId="{7E771167-68AC-4CBC-B02C-9965CC8768F6}" srcOrd="0" destOrd="0" presId="urn:microsoft.com/office/officeart/2005/8/layout/hierarchy3"/>
    <dgm:cxn modelId="{C012AF8B-E9E8-46E3-BAD1-A83EDB453EC0}" type="presOf" srcId="{3BC981D5-D608-4FD5-AF18-B4857E94CD17}" destId="{CEC74226-4A18-4B5E-B7C9-E5A9B536BFA1}" srcOrd="0" destOrd="0" presId="urn:microsoft.com/office/officeart/2005/8/layout/hierarchy3"/>
    <dgm:cxn modelId="{FD5F2791-FA48-4B77-B463-E8C461D4F436}" type="presOf" srcId="{4D766182-23C7-4CC3-BF62-FA7737326446}" destId="{767C093A-3CD6-4A96-BC49-FC178816DE76}" srcOrd="0" destOrd="0" presId="urn:microsoft.com/office/officeart/2005/8/layout/hierarchy3"/>
    <dgm:cxn modelId="{3A107792-E10D-475E-A657-CCB387C78811}" type="presOf" srcId="{B6878AEB-8062-4644-8A75-64DAC1E0CE94}" destId="{27BCADB0-2639-43CA-9ABB-2AF35871EF89}" srcOrd="0" destOrd="0" presId="urn:microsoft.com/office/officeart/2005/8/layout/hierarchy3"/>
    <dgm:cxn modelId="{8560FC99-F465-485E-A5F5-29252CCD4AF4}" srcId="{8EBF37DE-C6D9-4EC2-AD7F-825D638904B0}" destId="{AF80D317-A9F7-4BF3-9C93-770C5C0D137D}" srcOrd="0" destOrd="0" parTransId="{69FBD1E0-79B2-4DE6-B8F7-EA9FC335BFB5}" sibTransId="{02394844-E840-49DD-B512-CAF3C228430F}"/>
    <dgm:cxn modelId="{E51EE6A0-AD2D-4235-98BB-5AB3409D78DF}" type="presOf" srcId="{08718BD2-56C9-4EEB-9CE6-730C0E6E45E1}" destId="{F23B6B32-9954-4F04-B2DA-0D72A1A58F95}" srcOrd="0" destOrd="0" presId="urn:microsoft.com/office/officeart/2005/8/layout/hierarchy3"/>
    <dgm:cxn modelId="{03D854A7-FE41-40F4-84F2-E4B6D7B0E062}" type="presOf" srcId="{C4A08641-E82D-41BE-86AC-D12A4441DC0B}" destId="{272CCECE-8014-4687-AFC9-E05AA5176EC9}" srcOrd="1" destOrd="0" presId="urn:microsoft.com/office/officeart/2005/8/layout/hierarchy3"/>
    <dgm:cxn modelId="{7362F2AA-67DE-42AD-A29F-B9C7EB5926D7}" srcId="{C4A08641-E82D-41BE-86AC-D12A4441DC0B}" destId="{48C21197-8272-4127-BE33-2506644676D2}" srcOrd="1" destOrd="0" parTransId="{EF8AABB7-982D-4D1A-B7C2-C1946E07683E}" sibTransId="{C2239C1C-351C-4638-B229-02210A499413}"/>
    <dgm:cxn modelId="{035607B2-887B-4415-BDB4-7822C9A28994}" srcId="{0B710845-328C-4F8B-887C-3C7D0B5F236E}" destId="{80DB0364-DC0C-4616-8B7D-8F31E58D0E33}" srcOrd="2" destOrd="0" parTransId="{6672173D-C760-4213-9648-4C1F6D1A99B1}" sibTransId="{0FA33BCB-1FA2-47B6-B517-1029225A60B7}"/>
    <dgm:cxn modelId="{0C8662B5-CD0D-4428-8D19-59B4F0FF71C0}" type="presOf" srcId="{C18E8148-CBE5-484D-8677-0997721F3FAC}" destId="{134EE4BF-B753-4C52-AE40-DC50B39FABBE}" srcOrd="0" destOrd="0" presId="urn:microsoft.com/office/officeart/2005/8/layout/hierarchy3"/>
    <dgm:cxn modelId="{6921B1B6-0B4D-4BC8-B5D9-8DF24DD69E49}" type="presOf" srcId="{00C9D498-A527-4F05-868D-219601AAB51A}" destId="{B230369A-D96C-49D9-ABF0-2463FE067336}" srcOrd="0" destOrd="0" presId="urn:microsoft.com/office/officeart/2005/8/layout/hierarchy3"/>
    <dgm:cxn modelId="{7D47DFBD-9486-4F45-9A4B-E4621C205592}" type="presOf" srcId="{147F6CC3-15FA-43E8-A566-FBDC50B4E496}" destId="{3038BEB5-77CF-4892-A5AD-B5E3EC00EB8A}" srcOrd="0" destOrd="0" presId="urn:microsoft.com/office/officeart/2005/8/layout/hierarchy3"/>
    <dgm:cxn modelId="{7F8581C3-2AE9-4DF8-9E79-65A68206ED02}" type="presOf" srcId="{69FBD1E0-79B2-4DE6-B8F7-EA9FC335BFB5}" destId="{177C7BFA-A635-47F9-B1A8-112625FE17CF}" srcOrd="0" destOrd="0" presId="urn:microsoft.com/office/officeart/2005/8/layout/hierarchy3"/>
    <dgm:cxn modelId="{00F0F6C8-ADCD-4094-8FBD-85DB4BC37139}" srcId="{C4A08641-E82D-41BE-86AC-D12A4441DC0B}" destId="{97C162F5-C6B4-4AD5-99DC-AEDA44BD85D6}" srcOrd="0" destOrd="0" parTransId="{C18E8148-CBE5-484D-8677-0997721F3FAC}" sibTransId="{48F9928D-5D6E-4605-9E6C-F992A8DDAEE1}"/>
    <dgm:cxn modelId="{10F782D2-7979-4BA1-8C5B-11DE7DAA4050}" type="presOf" srcId="{198FBA76-059C-4D0A-A7CA-60636CF1C1C6}" destId="{639F3A6D-2D16-4D69-8258-DA18FEDA9A68}" srcOrd="0" destOrd="0" presId="urn:microsoft.com/office/officeart/2005/8/layout/hierarchy3"/>
    <dgm:cxn modelId="{DB6CF1D6-87A6-4BC2-8CBD-64960F71CE18}" type="presOf" srcId="{97C162F5-C6B4-4AD5-99DC-AEDA44BD85D6}" destId="{F970A087-3CA3-4547-A603-F99D22772BCB}" srcOrd="0" destOrd="0" presId="urn:microsoft.com/office/officeart/2005/8/layout/hierarchy3"/>
    <dgm:cxn modelId="{CBAC5DE1-FC70-4F26-A7F5-39BA299739AF}" srcId="{5CA1734F-593E-4F62-97DB-A1E98B92657B}" destId="{B6878AEB-8062-4644-8A75-64DAC1E0CE94}" srcOrd="2" destOrd="0" parTransId="{D8794FEA-D82B-4025-B5B9-10897B68A75B}" sibTransId="{72B58255-C4AA-47A8-836F-8399F0F4E145}"/>
    <dgm:cxn modelId="{84F2ADEA-A417-488F-A645-853EB57DF546}" type="presOf" srcId="{ECC2E868-E0DA-4379-A282-402C67422596}" destId="{02233F47-5F41-460C-B870-9B876DE1C822}" srcOrd="0" destOrd="0" presId="urn:microsoft.com/office/officeart/2005/8/layout/hierarchy3"/>
    <dgm:cxn modelId="{D8661EEB-6A32-4D39-A906-1C70EF5FE3BE}" srcId="{B6878AEB-8062-4644-8A75-64DAC1E0CE94}" destId="{00C9D498-A527-4F05-868D-219601AAB51A}" srcOrd="2" destOrd="0" parTransId="{2E578A53-44B5-4B5A-B18F-646971501A66}" sibTransId="{366C7D3F-88C3-4F47-B390-CC33133074F4}"/>
    <dgm:cxn modelId="{8630B8ED-23EA-47F4-895F-1831D76F3432}" srcId="{8EBF37DE-C6D9-4EC2-AD7F-825D638904B0}" destId="{147F6CC3-15FA-43E8-A566-FBDC50B4E496}" srcOrd="2" destOrd="0" parTransId="{C5EB5F6F-83A0-4808-9700-888680AFF44D}" sibTransId="{630E80FD-DCBC-4357-85E3-1541C38DC700}"/>
    <dgm:cxn modelId="{82AC95F0-CA13-4F38-8DF4-444CDF6B8DCC}" type="presOf" srcId="{C4A08641-E82D-41BE-86AC-D12A4441DC0B}" destId="{1440FAF7-D971-48A8-B7CD-D766EE01AE00}" srcOrd="0" destOrd="0" presId="urn:microsoft.com/office/officeart/2005/8/layout/hierarchy3"/>
    <dgm:cxn modelId="{6186FBF0-0002-464B-9B36-DE002BC4CFAC}" type="presOf" srcId="{0B710845-328C-4F8B-887C-3C7D0B5F236E}" destId="{057FE9D8-2726-478A-9FBA-2CED72C043FC}" srcOrd="1" destOrd="0" presId="urn:microsoft.com/office/officeart/2005/8/layout/hierarchy3"/>
    <dgm:cxn modelId="{451321F2-895B-466E-80DB-FB1DB803AA92}" type="presOf" srcId="{8EBF37DE-C6D9-4EC2-AD7F-825D638904B0}" destId="{8ECDE6B7-63A8-4ADC-80CE-2C1BC71979BF}" srcOrd="1" destOrd="0" presId="urn:microsoft.com/office/officeart/2005/8/layout/hierarchy3"/>
    <dgm:cxn modelId="{0704DAF2-0BBE-4542-94B6-A03031EB798E}" type="presOf" srcId="{50CD80B3-FD4B-43B9-83F4-9052897EEC60}" destId="{843BC98C-48D2-484B-B123-2DD4B3AF7F12}" srcOrd="0" destOrd="0" presId="urn:microsoft.com/office/officeart/2005/8/layout/hierarchy3"/>
    <dgm:cxn modelId="{4E6E24F5-38B0-4E97-BBF8-9966CCC7AD0B}" srcId="{5CA1734F-593E-4F62-97DB-A1E98B92657B}" destId="{0B710845-328C-4F8B-887C-3C7D0B5F236E}" srcOrd="1" destOrd="0" parTransId="{4A3FD6C6-B530-4DD8-9F02-C0C6A5E72C74}" sibTransId="{81F48286-F77E-4923-8D3B-CCA53B5DAAFC}"/>
    <dgm:cxn modelId="{934518F9-47F2-4606-92CE-80EF758440A1}" srcId="{0B710845-328C-4F8B-887C-3C7D0B5F236E}" destId="{9B16309A-F59D-443A-8C35-9D9505DAEDB9}" srcOrd="1" destOrd="0" parTransId="{1F915B8D-7731-487C-BC4B-25E1BB87FEE8}" sibTransId="{6F9A89A2-4D2E-4A12-8958-9DFD0A676E60}"/>
    <dgm:cxn modelId="{FDEE9128-C9A2-4253-87FD-1E1E565FFBB0}" type="presParOf" srcId="{2990066C-340E-4016-9709-1A296851064A}" destId="{B4307216-35C1-4854-90B2-A78AD5996528}" srcOrd="0" destOrd="0" presId="urn:microsoft.com/office/officeart/2005/8/layout/hierarchy3"/>
    <dgm:cxn modelId="{9EB53021-CC95-4370-BEDD-06F6217F335B}" type="presParOf" srcId="{B4307216-35C1-4854-90B2-A78AD5996528}" destId="{24DD3A83-1E1E-4370-9851-E7C75ED7FC70}" srcOrd="0" destOrd="0" presId="urn:microsoft.com/office/officeart/2005/8/layout/hierarchy3"/>
    <dgm:cxn modelId="{C45D7C8E-8F57-4C30-88E0-C118EE03CE97}" type="presParOf" srcId="{24DD3A83-1E1E-4370-9851-E7C75ED7FC70}" destId="{1440FAF7-D971-48A8-B7CD-D766EE01AE00}" srcOrd="0" destOrd="0" presId="urn:microsoft.com/office/officeart/2005/8/layout/hierarchy3"/>
    <dgm:cxn modelId="{7EE3D380-5D17-4F91-8165-3A646187D6BC}" type="presParOf" srcId="{24DD3A83-1E1E-4370-9851-E7C75ED7FC70}" destId="{272CCECE-8014-4687-AFC9-E05AA5176EC9}" srcOrd="1" destOrd="0" presId="urn:microsoft.com/office/officeart/2005/8/layout/hierarchy3"/>
    <dgm:cxn modelId="{00CCA094-D40F-4486-8CC2-80B287EC98C1}" type="presParOf" srcId="{B4307216-35C1-4854-90B2-A78AD5996528}" destId="{DA88A1B3-9BBD-41D1-BC9B-07BFDF92F1B8}" srcOrd="1" destOrd="0" presId="urn:microsoft.com/office/officeart/2005/8/layout/hierarchy3"/>
    <dgm:cxn modelId="{8982E313-FDC0-44CF-890F-7AEA276C1B58}" type="presParOf" srcId="{DA88A1B3-9BBD-41D1-BC9B-07BFDF92F1B8}" destId="{134EE4BF-B753-4C52-AE40-DC50B39FABBE}" srcOrd="0" destOrd="0" presId="urn:microsoft.com/office/officeart/2005/8/layout/hierarchy3"/>
    <dgm:cxn modelId="{0BD7B3FB-45C5-4AE8-AAB2-7C7EF5532E78}" type="presParOf" srcId="{DA88A1B3-9BBD-41D1-BC9B-07BFDF92F1B8}" destId="{F970A087-3CA3-4547-A603-F99D22772BCB}" srcOrd="1" destOrd="0" presId="urn:microsoft.com/office/officeart/2005/8/layout/hierarchy3"/>
    <dgm:cxn modelId="{3C9CB83D-43C3-4B6A-8A90-2BF397DD3379}" type="presParOf" srcId="{DA88A1B3-9BBD-41D1-BC9B-07BFDF92F1B8}" destId="{F50CEC65-DD30-4CF0-9653-44A6D52224E5}" srcOrd="2" destOrd="0" presId="urn:microsoft.com/office/officeart/2005/8/layout/hierarchy3"/>
    <dgm:cxn modelId="{251B9DE1-01BF-42F4-83E5-B9A3BFA88483}" type="presParOf" srcId="{DA88A1B3-9BBD-41D1-BC9B-07BFDF92F1B8}" destId="{FA9E535B-B8EC-4B1F-97FF-03DE5BDFC79F}" srcOrd="3" destOrd="0" presId="urn:microsoft.com/office/officeart/2005/8/layout/hierarchy3"/>
    <dgm:cxn modelId="{71DE2773-F159-444F-B391-494B248D72E8}" type="presParOf" srcId="{DA88A1B3-9BBD-41D1-BC9B-07BFDF92F1B8}" destId="{56B02067-B2CF-47F4-9B07-BFFFD2FA8888}" srcOrd="4" destOrd="0" presId="urn:microsoft.com/office/officeart/2005/8/layout/hierarchy3"/>
    <dgm:cxn modelId="{0EE2A5DF-FEA6-4DDC-BD76-1E143580E67C}" type="presParOf" srcId="{DA88A1B3-9BBD-41D1-BC9B-07BFDF92F1B8}" destId="{45561975-86C9-4B1D-AEA5-5E0EEECD44F4}" srcOrd="5" destOrd="0" presId="urn:microsoft.com/office/officeart/2005/8/layout/hierarchy3"/>
    <dgm:cxn modelId="{14E94A73-F28B-4D0C-B013-03E9A17178ED}" type="presParOf" srcId="{2990066C-340E-4016-9709-1A296851064A}" destId="{1D8C3CD2-8642-4CD4-BD33-E8D36809B376}" srcOrd="1" destOrd="0" presId="urn:microsoft.com/office/officeart/2005/8/layout/hierarchy3"/>
    <dgm:cxn modelId="{7809EA39-922A-4EAB-A0DE-B249D2837B2C}" type="presParOf" srcId="{1D8C3CD2-8642-4CD4-BD33-E8D36809B376}" destId="{0B94F595-8D5E-411D-952A-D3F83ECC1607}" srcOrd="0" destOrd="0" presId="urn:microsoft.com/office/officeart/2005/8/layout/hierarchy3"/>
    <dgm:cxn modelId="{C50C1683-D62E-49DC-BA6D-450A2D2A21AA}" type="presParOf" srcId="{0B94F595-8D5E-411D-952A-D3F83ECC1607}" destId="{0CE990E3-CC75-4000-A5B2-53B7DA9CD653}" srcOrd="0" destOrd="0" presId="urn:microsoft.com/office/officeart/2005/8/layout/hierarchy3"/>
    <dgm:cxn modelId="{6F44A281-B4E3-4134-BCFD-6031AF168B69}" type="presParOf" srcId="{0B94F595-8D5E-411D-952A-D3F83ECC1607}" destId="{057FE9D8-2726-478A-9FBA-2CED72C043FC}" srcOrd="1" destOrd="0" presId="urn:microsoft.com/office/officeart/2005/8/layout/hierarchy3"/>
    <dgm:cxn modelId="{578DCE40-7A83-4516-B4B9-ACFB24A9F1A7}" type="presParOf" srcId="{1D8C3CD2-8642-4CD4-BD33-E8D36809B376}" destId="{CDBC2C94-63C8-4B79-98DE-573C9EFC3300}" srcOrd="1" destOrd="0" presId="urn:microsoft.com/office/officeart/2005/8/layout/hierarchy3"/>
    <dgm:cxn modelId="{A6B9861B-B3E0-449D-97C5-4859F63A9885}" type="presParOf" srcId="{CDBC2C94-63C8-4B79-98DE-573C9EFC3300}" destId="{AD51CEF6-BBC8-47D0-AF54-066409CDE916}" srcOrd="0" destOrd="0" presId="urn:microsoft.com/office/officeart/2005/8/layout/hierarchy3"/>
    <dgm:cxn modelId="{B058BA1B-84E6-477A-8866-76DC97A4E107}" type="presParOf" srcId="{CDBC2C94-63C8-4B79-98DE-573C9EFC3300}" destId="{3D5059CA-E974-4942-A977-48AB5C751B0A}" srcOrd="1" destOrd="0" presId="urn:microsoft.com/office/officeart/2005/8/layout/hierarchy3"/>
    <dgm:cxn modelId="{392F6902-3D48-4D0F-9A17-5C5F67567D52}" type="presParOf" srcId="{CDBC2C94-63C8-4B79-98DE-573C9EFC3300}" destId="{B4E8186C-638A-4B8D-BB83-3CA7FF933655}" srcOrd="2" destOrd="0" presId="urn:microsoft.com/office/officeart/2005/8/layout/hierarchy3"/>
    <dgm:cxn modelId="{A53D039F-CD0F-4466-A9A7-CF17F2BAA087}" type="presParOf" srcId="{CDBC2C94-63C8-4B79-98DE-573C9EFC3300}" destId="{3275A7EB-FE62-4316-9740-44A7729EC593}" srcOrd="3" destOrd="0" presId="urn:microsoft.com/office/officeart/2005/8/layout/hierarchy3"/>
    <dgm:cxn modelId="{9386DD6A-06E5-42B4-913D-0DF74B6F9C2C}" type="presParOf" srcId="{CDBC2C94-63C8-4B79-98DE-573C9EFC3300}" destId="{4798A410-770E-4C24-A1AE-9A4B84827839}" srcOrd="4" destOrd="0" presId="urn:microsoft.com/office/officeart/2005/8/layout/hierarchy3"/>
    <dgm:cxn modelId="{695DC41C-8AD3-4EBF-8E9C-3156731369ED}" type="presParOf" srcId="{CDBC2C94-63C8-4B79-98DE-573C9EFC3300}" destId="{880AEB3A-39F3-4079-88F8-B64257A9FD98}" srcOrd="5" destOrd="0" presId="urn:microsoft.com/office/officeart/2005/8/layout/hierarchy3"/>
    <dgm:cxn modelId="{3163D5F5-84F3-4C24-A8ED-339ECD3E69CA}" type="presParOf" srcId="{2990066C-340E-4016-9709-1A296851064A}" destId="{3CECEF26-A634-4D01-A462-6DA6B7961670}" srcOrd="2" destOrd="0" presId="urn:microsoft.com/office/officeart/2005/8/layout/hierarchy3"/>
    <dgm:cxn modelId="{0DA4D775-BD31-4C9D-83E3-07F41D621E5D}" type="presParOf" srcId="{3CECEF26-A634-4D01-A462-6DA6B7961670}" destId="{57B5F729-3AD0-4077-BBED-3024FB3BDEA5}" srcOrd="0" destOrd="0" presId="urn:microsoft.com/office/officeart/2005/8/layout/hierarchy3"/>
    <dgm:cxn modelId="{39161613-021E-474A-8463-E50AC3C4B9B4}" type="presParOf" srcId="{57B5F729-3AD0-4077-BBED-3024FB3BDEA5}" destId="{27BCADB0-2639-43CA-9ABB-2AF35871EF89}" srcOrd="0" destOrd="0" presId="urn:microsoft.com/office/officeart/2005/8/layout/hierarchy3"/>
    <dgm:cxn modelId="{03B912EC-CA48-4A36-9427-01391DB49BDF}" type="presParOf" srcId="{57B5F729-3AD0-4077-BBED-3024FB3BDEA5}" destId="{CD8413A1-997F-40C4-BDA3-2605FD9D1314}" srcOrd="1" destOrd="0" presId="urn:microsoft.com/office/officeart/2005/8/layout/hierarchy3"/>
    <dgm:cxn modelId="{7D64C804-1A01-42A6-83DF-A337CA2011ED}" type="presParOf" srcId="{3CECEF26-A634-4D01-A462-6DA6B7961670}" destId="{5AF78A29-63D3-447A-9473-8F4DFB740D35}" srcOrd="1" destOrd="0" presId="urn:microsoft.com/office/officeart/2005/8/layout/hierarchy3"/>
    <dgm:cxn modelId="{DF84A779-FA40-42AD-B6FF-6E5AEF55AD13}" type="presParOf" srcId="{5AF78A29-63D3-447A-9473-8F4DFB740D35}" destId="{52BCDE4B-81BF-48FE-92DD-A55FE8C96852}" srcOrd="0" destOrd="0" presId="urn:microsoft.com/office/officeart/2005/8/layout/hierarchy3"/>
    <dgm:cxn modelId="{14D50043-3F48-40CF-B87F-D61A528F047F}" type="presParOf" srcId="{5AF78A29-63D3-447A-9473-8F4DFB740D35}" destId="{767C093A-3CD6-4A96-BC49-FC178816DE76}" srcOrd="1" destOrd="0" presId="urn:microsoft.com/office/officeart/2005/8/layout/hierarchy3"/>
    <dgm:cxn modelId="{1A28A543-5A20-425A-B3C3-4A22371EB0E9}" type="presParOf" srcId="{5AF78A29-63D3-447A-9473-8F4DFB740D35}" destId="{F23B6B32-9954-4F04-B2DA-0D72A1A58F95}" srcOrd="2" destOrd="0" presId="urn:microsoft.com/office/officeart/2005/8/layout/hierarchy3"/>
    <dgm:cxn modelId="{28C15A9B-92DF-42A0-BE3F-341F5D2B1940}" type="presParOf" srcId="{5AF78A29-63D3-447A-9473-8F4DFB740D35}" destId="{742F331A-AB7C-422E-8222-2F4A2EDF4856}" srcOrd="3" destOrd="0" presId="urn:microsoft.com/office/officeart/2005/8/layout/hierarchy3"/>
    <dgm:cxn modelId="{C79C2B1D-CA6F-4783-96E9-7F41C0D33C19}" type="presParOf" srcId="{5AF78A29-63D3-447A-9473-8F4DFB740D35}" destId="{7EA7E662-3EA8-47D1-BA05-E47D6B698389}" srcOrd="4" destOrd="0" presId="urn:microsoft.com/office/officeart/2005/8/layout/hierarchy3"/>
    <dgm:cxn modelId="{EAB77814-FF41-4BAB-974C-198A3A8B9B38}" type="presParOf" srcId="{5AF78A29-63D3-447A-9473-8F4DFB740D35}" destId="{B230369A-D96C-49D9-ABF0-2463FE067336}" srcOrd="5" destOrd="0" presId="urn:microsoft.com/office/officeart/2005/8/layout/hierarchy3"/>
    <dgm:cxn modelId="{2D94CA98-179F-4FD1-933D-CF67FB147292}" type="presParOf" srcId="{5AF78A29-63D3-447A-9473-8F4DFB740D35}" destId="{02233F47-5F41-460C-B870-9B876DE1C822}" srcOrd="6" destOrd="0" presId="urn:microsoft.com/office/officeart/2005/8/layout/hierarchy3"/>
    <dgm:cxn modelId="{25EF4271-B553-4E2F-891F-5872FC7E4302}" type="presParOf" srcId="{5AF78A29-63D3-447A-9473-8F4DFB740D35}" destId="{843BC98C-48D2-484B-B123-2DD4B3AF7F12}" srcOrd="7" destOrd="0" presId="urn:microsoft.com/office/officeart/2005/8/layout/hierarchy3"/>
    <dgm:cxn modelId="{E5CF21DF-5FCD-45BA-A34C-11AB90F46643}" type="presParOf" srcId="{2990066C-340E-4016-9709-1A296851064A}" destId="{D9EE4832-FEE3-464F-85BC-9D5704C951D8}" srcOrd="3" destOrd="0" presId="urn:microsoft.com/office/officeart/2005/8/layout/hierarchy3"/>
    <dgm:cxn modelId="{ADE254BF-E24B-438A-84D7-A154C9621DF4}" type="presParOf" srcId="{D9EE4832-FEE3-464F-85BC-9D5704C951D8}" destId="{E9F4EAA2-A213-41DB-9EE1-CCB21E28BF0F}" srcOrd="0" destOrd="0" presId="urn:microsoft.com/office/officeart/2005/8/layout/hierarchy3"/>
    <dgm:cxn modelId="{436CB4A7-EB66-4747-8BC6-E384531A5759}" type="presParOf" srcId="{E9F4EAA2-A213-41DB-9EE1-CCB21E28BF0F}" destId="{7E771167-68AC-4CBC-B02C-9965CC8768F6}" srcOrd="0" destOrd="0" presId="urn:microsoft.com/office/officeart/2005/8/layout/hierarchy3"/>
    <dgm:cxn modelId="{E854AABF-F461-4636-8F3D-06962C0BD10A}" type="presParOf" srcId="{E9F4EAA2-A213-41DB-9EE1-CCB21E28BF0F}" destId="{8ECDE6B7-63A8-4ADC-80CE-2C1BC71979BF}" srcOrd="1" destOrd="0" presId="urn:microsoft.com/office/officeart/2005/8/layout/hierarchy3"/>
    <dgm:cxn modelId="{6BE3F417-A520-4D89-9C7B-E133993D3F7A}" type="presParOf" srcId="{D9EE4832-FEE3-464F-85BC-9D5704C951D8}" destId="{96F4DBFA-68A1-4B85-803D-CB6B11060930}" srcOrd="1" destOrd="0" presId="urn:microsoft.com/office/officeart/2005/8/layout/hierarchy3"/>
    <dgm:cxn modelId="{702127DD-FB53-4B59-9DF1-BB49B60457A5}" type="presParOf" srcId="{96F4DBFA-68A1-4B85-803D-CB6B11060930}" destId="{177C7BFA-A635-47F9-B1A8-112625FE17CF}" srcOrd="0" destOrd="0" presId="urn:microsoft.com/office/officeart/2005/8/layout/hierarchy3"/>
    <dgm:cxn modelId="{CA1FAD3F-DE87-4C0E-87B8-EF54EBF789F0}" type="presParOf" srcId="{96F4DBFA-68A1-4B85-803D-CB6B11060930}" destId="{64E93E78-3AAE-4D1A-8A39-BF3ADA4DE495}" srcOrd="1" destOrd="0" presId="urn:microsoft.com/office/officeart/2005/8/layout/hierarchy3"/>
    <dgm:cxn modelId="{69D1A0E9-6E6B-49C9-909E-CBEF7E33642D}" type="presParOf" srcId="{96F4DBFA-68A1-4B85-803D-CB6B11060930}" destId="{639F3A6D-2D16-4D69-8258-DA18FEDA9A68}" srcOrd="2" destOrd="0" presId="urn:microsoft.com/office/officeart/2005/8/layout/hierarchy3"/>
    <dgm:cxn modelId="{EABB0A5C-DD1F-4D02-828C-21F279A40EBB}" type="presParOf" srcId="{96F4DBFA-68A1-4B85-803D-CB6B11060930}" destId="{638B955A-B64F-4E98-9463-758174AC2CBD}" srcOrd="3" destOrd="0" presId="urn:microsoft.com/office/officeart/2005/8/layout/hierarchy3"/>
    <dgm:cxn modelId="{A5523651-AF86-4CD4-B501-A47002C2099F}" type="presParOf" srcId="{96F4DBFA-68A1-4B85-803D-CB6B11060930}" destId="{252E3020-BE8D-45BD-B4F2-1C2DCA284993}" srcOrd="4" destOrd="0" presId="urn:microsoft.com/office/officeart/2005/8/layout/hierarchy3"/>
    <dgm:cxn modelId="{882FB39A-032C-4956-A730-1F1452DC0316}" type="presParOf" srcId="{96F4DBFA-68A1-4B85-803D-CB6B11060930}" destId="{3038BEB5-77CF-4892-A5AD-B5E3EC00EB8A}" srcOrd="5" destOrd="0" presId="urn:microsoft.com/office/officeart/2005/8/layout/hierarchy3"/>
    <dgm:cxn modelId="{EF86ACDF-DE14-4FA3-82EF-C002F1421CDD}" type="presParOf" srcId="{96F4DBFA-68A1-4B85-803D-CB6B11060930}" destId="{4410EE73-6C6C-491B-9A2B-AA650F41A0D9}" srcOrd="6" destOrd="0" presId="urn:microsoft.com/office/officeart/2005/8/layout/hierarchy3"/>
    <dgm:cxn modelId="{AF720FFF-AB6B-4334-B6C3-43D20CDE0847}" type="presParOf" srcId="{96F4DBFA-68A1-4B85-803D-CB6B11060930}" destId="{CEC74226-4A18-4B5E-B7C9-E5A9B536BFA1}" srcOrd="7" destOrd="0" presId="urn:microsoft.com/office/officeart/2005/8/layout/hierarchy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40FAF7-D971-48A8-B7CD-D766EE01AE00}">
      <dsp:nvSpPr>
        <dsp:cNvPr id="0" name=""/>
        <dsp:cNvSpPr/>
      </dsp:nvSpPr>
      <dsp:spPr>
        <a:xfrm>
          <a:off x="67773" y="2092"/>
          <a:ext cx="1944406" cy="823238"/>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CEL GŁÓWNY 1: Spójny  system instytucji wsparcia ekonomii społecznej w woj. lubelskim</a:t>
          </a:r>
        </a:p>
      </dsp:txBody>
      <dsp:txXfrm>
        <a:off x="91885" y="26204"/>
        <a:ext cx="1896182" cy="775014"/>
      </dsp:txXfrm>
    </dsp:sp>
    <dsp:sp modelId="{134EE4BF-B753-4C52-AE40-DC50B39FABBE}">
      <dsp:nvSpPr>
        <dsp:cNvPr id="0" name=""/>
        <dsp:cNvSpPr/>
      </dsp:nvSpPr>
      <dsp:spPr>
        <a:xfrm>
          <a:off x="262214" y="825331"/>
          <a:ext cx="194440" cy="645476"/>
        </a:xfrm>
        <a:custGeom>
          <a:avLst/>
          <a:gdLst/>
          <a:ahLst/>
          <a:cxnLst/>
          <a:rect l="0" t="0" r="0" b="0"/>
          <a:pathLst>
            <a:path>
              <a:moveTo>
                <a:pt x="0" y="0"/>
              </a:moveTo>
              <a:lnTo>
                <a:pt x="0" y="645476"/>
              </a:lnTo>
              <a:lnTo>
                <a:pt x="194440" y="645476"/>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970A087-3CA3-4547-A603-F99D22772BCB}">
      <dsp:nvSpPr>
        <dsp:cNvPr id="0" name=""/>
        <dsp:cNvSpPr/>
      </dsp:nvSpPr>
      <dsp:spPr>
        <a:xfrm>
          <a:off x="456654" y="1059188"/>
          <a:ext cx="1458501"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1.1. Dostęp do profesjonalnych usług wspierających rozwój podmiotów ekonopmii społecznej</a:t>
          </a:r>
        </a:p>
      </dsp:txBody>
      <dsp:txXfrm>
        <a:off x="480766" y="1083300"/>
        <a:ext cx="1410277" cy="775014"/>
      </dsp:txXfrm>
    </dsp:sp>
    <dsp:sp modelId="{F50CEC65-DD30-4CF0-9653-44A6D52224E5}">
      <dsp:nvSpPr>
        <dsp:cNvPr id="0" name=""/>
        <dsp:cNvSpPr/>
      </dsp:nvSpPr>
      <dsp:spPr>
        <a:xfrm>
          <a:off x="262214" y="825331"/>
          <a:ext cx="194440" cy="1646476"/>
        </a:xfrm>
        <a:custGeom>
          <a:avLst/>
          <a:gdLst/>
          <a:ahLst/>
          <a:cxnLst/>
          <a:rect l="0" t="0" r="0" b="0"/>
          <a:pathLst>
            <a:path>
              <a:moveTo>
                <a:pt x="0" y="0"/>
              </a:moveTo>
              <a:lnTo>
                <a:pt x="0" y="1646476"/>
              </a:lnTo>
              <a:lnTo>
                <a:pt x="194440" y="1646476"/>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A9E535B-B8EC-4B1F-97FF-03DE5BDFC79F}">
      <dsp:nvSpPr>
        <dsp:cNvPr id="0" name=""/>
        <dsp:cNvSpPr/>
      </dsp:nvSpPr>
      <dsp:spPr>
        <a:xfrm>
          <a:off x="456654" y="2060188"/>
          <a:ext cx="1478694"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865405"/>
              <a:satOff val="-1298"/>
              <a:lumOff val="-211"/>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1.2. Funkcjonowanie sieci współpracy ośrodków wsparcia ekonomii społecznej </a:t>
          </a:r>
        </a:p>
      </dsp:txBody>
      <dsp:txXfrm>
        <a:off x="480766" y="2084300"/>
        <a:ext cx="1430470" cy="775014"/>
      </dsp:txXfrm>
    </dsp:sp>
    <dsp:sp modelId="{56B02067-B2CF-47F4-9B07-BFFFD2FA8888}">
      <dsp:nvSpPr>
        <dsp:cNvPr id="0" name=""/>
        <dsp:cNvSpPr/>
      </dsp:nvSpPr>
      <dsp:spPr>
        <a:xfrm>
          <a:off x="262214" y="825331"/>
          <a:ext cx="194440" cy="2675524"/>
        </a:xfrm>
        <a:custGeom>
          <a:avLst/>
          <a:gdLst/>
          <a:ahLst/>
          <a:cxnLst/>
          <a:rect l="0" t="0" r="0" b="0"/>
          <a:pathLst>
            <a:path>
              <a:moveTo>
                <a:pt x="0" y="0"/>
              </a:moveTo>
              <a:lnTo>
                <a:pt x="0" y="2675524"/>
              </a:lnTo>
              <a:lnTo>
                <a:pt x="194440" y="267552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5561975-86C9-4B1D-AEA5-5E0EEECD44F4}">
      <dsp:nvSpPr>
        <dsp:cNvPr id="0" name=""/>
        <dsp:cNvSpPr/>
      </dsp:nvSpPr>
      <dsp:spPr>
        <a:xfrm>
          <a:off x="456654" y="3089236"/>
          <a:ext cx="1458501"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730810"/>
              <a:satOff val="-2597"/>
              <a:lumOff val="-42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1.3. Skuteczny system wsparcia finansowego dla podmiotów ekonomii społecznej</a:t>
          </a:r>
        </a:p>
      </dsp:txBody>
      <dsp:txXfrm>
        <a:off x="480766" y="3113348"/>
        <a:ext cx="1410277" cy="775014"/>
      </dsp:txXfrm>
    </dsp:sp>
    <dsp:sp modelId="{0CE990E3-CC75-4000-A5B2-53B7DA9CD653}">
      <dsp:nvSpPr>
        <dsp:cNvPr id="0" name=""/>
        <dsp:cNvSpPr/>
      </dsp:nvSpPr>
      <dsp:spPr>
        <a:xfrm>
          <a:off x="2423799" y="2092"/>
          <a:ext cx="1871023" cy="823238"/>
        </a:xfrm>
        <a:prstGeom prst="roundRect">
          <a:avLst>
            <a:gd name="adj" fmla="val 10000"/>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CEL</a:t>
          </a:r>
          <a:r>
            <a:rPr lang="pl-PL" sz="800" kern="1200" baseline="0">
              <a:latin typeface="Arial" panose="020B0604020202020204" pitchFamily="34" charset="0"/>
              <a:cs typeface="Arial" panose="020B0604020202020204" pitchFamily="34" charset="0"/>
            </a:rPr>
            <a:t> GŁÓWNY 2: Wzmocnienie współpracy międzyinstytucjonalnej  oraz wspieranie rozwoju porozumień i partnerstw lokalnych na rzecz ekonomii społecznej</a:t>
          </a:r>
          <a:endParaRPr lang="pl-PL" sz="800" kern="1200">
            <a:latin typeface="Arial" panose="020B0604020202020204" pitchFamily="34" charset="0"/>
            <a:cs typeface="Arial" panose="020B0604020202020204" pitchFamily="34" charset="0"/>
          </a:endParaRPr>
        </a:p>
      </dsp:txBody>
      <dsp:txXfrm>
        <a:off x="2447911" y="26204"/>
        <a:ext cx="1822799" cy="775014"/>
      </dsp:txXfrm>
    </dsp:sp>
    <dsp:sp modelId="{AD51CEF6-BBC8-47D0-AF54-066409CDE916}">
      <dsp:nvSpPr>
        <dsp:cNvPr id="0" name=""/>
        <dsp:cNvSpPr/>
      </dsp:nvSpPr>
      <dsp:spPr>
        <a:xfrm>
          <a:off x="2610901" y="825331"/>
          <a:ext cx="187102" cy="617428"/>
        </a:xfrm>
        <a:custGeom>
          <a:avLst/>
          <a:gdLst/>
          <a:ahLst/>
          <a:cxnLst/>
          <a:rect l="0" t="0" r="0" b="0"/>
          <a:pathLst>
            <a:path>
              <a:moveTo>
                <a:pt x="0" y="0"/>
              </a:moveTo>
              <a:lnTo>
                <a:pt x="0" y="617428"/>
              </a:lnTo>
              <a:lnTo>
                <a:pt x="187102" y="617428"/>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D5059CA-E974-4942-A977-48AB5C751B0A}">
      <dsp:nvSpPr>
        <dsp:cNvPr id="0" name=""/>
        <dsp:cNvSpPr/>
      </dsp:nvSpPr>
      <dsp:spPr>
        <a:xfrm>
          <a:off x="2798003" y="1031140"/>
          <a:ext cx="1427890"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2596215"/>
              <a:satOff val="-3895"/>
              <a:lumOff val="-63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2.1. Wspieranie procesów  zawiązywania partnerstw lokalnych na rzecz rozwoju ekonomii społecznej </a:t>
          </a:r>
        </a:p>
      </dsp:txBody>
      <dsp:txXfrm>
        <a:off x="2822115" y="1055252"/>
        <a:ext cx="1379666" cy="775014"/>
      </dsp:txXfrm>
    </dsp:sp>
    <dsp:sp modelId="{B4E8186C-638A-4B8D-BB83-3CA7FF933655}">
      <dsp:nvSpPr>
        <dsp:cNvPr id="0" name=""/>
        <dsp:cNvSpPr/>
      </dsp:nvSpPr>
      <dsp:spPr>
        <a:xfrm>
          <a:off x="2610901" y="825331"/>
          <a:ext cx="187102" cy="1646476"/>
        </a:xfrm>
        <a:custGeom>
          <a:avLst/>
          <a:gdLst/>
          <a:ahLst/>
          <a:cxnLst/>
          <a:rect l="0" t="0" r="0" b="0"/>
          <a:pathLst>
            <a:path>
              <a:moveTo>
                <a:pt x="0" y="0"/>
              </a:moveTo>
              <a:lnTo>
                <a:pt x="0" y="1646476"/>
              </a:lnTo>
              <a:lnTo>
                <a:pt x="187102" y="1646476"/>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275A7EB-FE62-4316-9740-44A7729EC593}">
      <dsp:nvSpPr>
        <dsp:cNvPr id="0" name=""/>
        <dsp:cNvSpPr/>
      </dsp:nvSpPr>
      <dsp:spPr>
        <a:xfrm>
          <a:off x="2798003" y="2060188"/>
          <a:ext cx="1427890"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3461620"/>
              <a:satOff val="-5194"/>
              <a:lumOff val="-8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2.2. Integracja sektora ekonomii społecznej i zachęcanie do tworzenia sieci współpracy w postaci porozumień, klastrów, kooperatyw</a:t>
          </a:r>
        </a:p>
      </dsp:txBody>
      <dsp:txXfrm>
        <a:off x="2822115" y="2084300"/>
        <a:ext cx="1379666" cy="775014"/>
      </dsp:txXfrm>
    </dsp:sp>
    <dsp:sp modelId="{4798A410-770E-4C24-A1AE-9A4B84827839}">
      <dsp:nvSpPr>
        <dsp:cNvPr id="0" name=""/>
        <dsp:cNvSpPr/>
      </dsp:nvSpPr>
      <dsp:spPr>
        <a:xfrm>
          <a:off x="2610901" y="825331"/>
          <a:ext cx="187102" cy="2675524"/>
        </a:xfrm>
        <a:custGeom>
          <a:avLst/>
          <a:gdLst/>
          <a:ahLst/>
          <a:cxnLst/>
          <a:rect l="0" t="0" r="0" b="0"/>
          <a:pathLst>
            <a:path>
              <a:moveTo>
                <a:pt x="0" y="0"/>
              </a:moveTo>
              <a:lnTo>
                <a:pt x="0" y="2675524"/>
              </a:lnTo>
              <a:lnTo>
                <a:pt x="187102" y="267552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80AEB3A-39F3-4079-88F8-B64257A9FD98}">
      <dsp:nvSpPr>
        <dsp:cNvPr id="0" name=""/>
        <dsp:cNvSpPr/>
      </dsp:nvSpPr>
      <dsp:spPr>
        <a:xfrm>
          <a:off x="2798003" y="3089236"/>
          <a:ext cx="1448082"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4327024"/>
              <a:satOff val="-6492"/>
              <a:lumOff val="-1056"/>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2.3. Koordynacja działań w obszarze wspierania rozwoju ekonomii społecznej na poziomie regionalnym i lokalnym</a:t>
          </a:r>
        </a:p>
      </dsp:txBody>
      <dsp:txXfrm>
        <a:off x="2822115" y="3113348"/>
        <a:ext cx="1399858" cy="775014"/>
      </dsp:txXfrm>
    </dsp:sp>
    <dsp:sp modelId="{27BCADB0-2639-43CA-9ABB-2AF35871EF89}">
      <dsp:nvSpPr>
        <dsp:cNvPr id="0" name=""/>
        <dsp:cNvSpPr/>
      </dsp:nvSpPr>
      <dsp:spPr>
        <a:xfrm>
          <a:off x="4706441" y="2092"/>
          <a:ext cx="1825530" cy="900408"/>
        </a:xfrm>
        <a:prstGeom prst="roundRect">
          <a:avLst>
            <a:gd name="adj" fmla="val 10000"/>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CEL GŁÓWNY 3: Zwiększenie aktywności społecznej i zawodowej  społeczności lokalnych w oparciu o zasady i narzędzia ekonomii społecznej oraz wzmocncienie potencjału podmiotów ekonomii społecznej</a:t>
          </a:r>
        </a:p>
      </dsp:txBody>
      <dsp:txXfrm>
        <a:off x="4732813" y="28464"/>
        <a:ext cx="1772786" cy="847664"/>
      </dsp:txXfrm>
    </dsp:sp>
    <dsp:sp modelId="{52BCDE4B-81BF-48FE-92DD-A55FE8C96852}">
      <dsp:nvSpPr>
        <dsp:cNvPr id="0" name=""/>
        <dsp:cNvSpPr/>
      </dsp:nvSpPr>
      <dsp:spPr>
        <a:xfrm>
          <a:off x="4888994" y="902501"/>
          <a:ext cx="182553" cy="617428"/>
        </a:xfrm>
        <a:custGeom>
          <a:avLst/>
          <a:gdLst/>
          <a:ahLst/>
          <a:cxnLst/>
          <a:rect l="0" t="0" r="0" b="0"/>
          <a:pathLst>
            <a:path>
              <a:moveTo>
                <a:pt x="0" y="0"/>
              </a:moveTo>
              <a:lnTo>
                <a:pt x="0" y="617428"/>
              </a:lnTo>
              <a:lnTo>
                <a:pt x="182553" y="617428"/>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67C093A-3CD6-4A96-BC49-FC178816DE76}">
      <dsp:nvSpPr>
        <dsp:cNvPr id="0" name=""/>
        <dsp:cNvSpPr/>
      </dsp:nvSpPr>
      <dsp:spPr>
        <a:xfrm>
          <a:off x="5071547" y="1108311"/>
          <a:ext cx="1896069"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5192429"/>
              <a:satOff val="-7791"/>
              <a:lumOff val="-126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3.1. Włączenie instrumentów ekonomii społęcznej do programów aktywizacji społeczno - zawodowej prowadzonej przez ośrodki pomocy społecznej, powiatowe centra pomocy rodzinie i powiatowe urzędy pracy</a:t>
          </a:r>
        </a:p>
      </dsp:txBody>
      <dsp:txXfrm>
        <a:off x="5095659" y="1132423"/>
        <a:ext cx="1847845" cy="775014"/>
      </dsp:txXfrm>
    </dsp:sp>
    <dsp:sp modelId="{F23B6B32-9954-4F04-B2DA-0D72A1A58F95}">
      <dsp:nvSpPr>
        <dsp:cNvPr id="0" name=""/>
        <dsp:cNvSpPr/>
      </dsp:nvSpPr>
      <dsp:spPr>
        <a:xfrm>
          <a:off x="4888994" y="902501"/>
          <a:ext cx="182553" cy="1646476"/>
        </a:xfrm>
        <a:custGeom>
          <a:avLst/>
          <a:gdLst/>
          <a:ahLst/>
          <a:cxnLst/>
          <a:rect l="0" t="0" r="0" b="0"/>
          <a:pathLst>
            <a:path>
              <a:moveTo>
                <a:pt x="0" y="0"/>
              </a:moveTo>
              <a:lnTo>
                <a:pt x="0" y="1646476"/>
              </a:lnTo>
              <a:lnTo>
                <a:pt x="182553" y="1646476"/>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42F331A-AB7C-422E-8222-2F4A2EDF4856}">
      <dsp:nvSpPr>
        <dsp:cNvPr id="0" name=""/>
        <dsp:cNvSpPr/>
      </dsp:nvSpPr>
      <dsp:spPr>
        <a:xfrm>
          <a:off x="5071547" y="2137359"/>
          <a:ext cx="1443630"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6057835"/>
              <a:satOff val="-9089"/>
              <a:lumOff val="-147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3.2. Rozwój kompleksowej oferty aktywizujących usług społecznych w ramach lokalnej sieci wsparcia społecznego</a:t>
          </a:r>
        </a:p>
      </dsp:txBody>
      <dsp:txXfrm>
        <a:off x="5095659" y="2161471"/>
        <a:ext cx="1395406" cy="775014"/>
      </dsp:txXfrm>
    </dsp:sp>
    <dsp:sp modelId="{7EA7E662-3EA8-47D1-BA05-E47D6B698389}">
      <dsp:nvSpPr>
        <dsp:cNvPr id="0" name=""/>
        <dsp:cNvSpPr/>
      </dsp:nvSpPr>
      <dsp:spPr>
        <a:xfrm>
          <a:off x="4888994" y="902501"/>
          <a:ext cx="182553" cy="2675524"/>
        </a:xfrm>
        <a:custGeom>
          <a:avLst/>
          <a:gdLst/>
          <a:ahLst/>
          <a:cxnLst/>
          <a:rect l="0" t="0" r="0" b="0"/>
          <a:pathLst>
            <a:path>
              <a:moveTo>
                <a:pt x="0" y="0"/>
              </a:moveTo>
              <a:lnTo>
                <a:pt x="0" y="2675524"/>
              </a:lnTo>
              <a:lnTo>
                <a:pt x="182553" y="267552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230369A-D96C-49D9-ABF0-2463FE067336}">
      <dsp:nvSpPr>
        <dsp:cNvPr id="0" name=""/>
        <dsp:cNvSpPr/>
      </dsp:nvSpPr>
      <dsp:spPr>
        <a:xfrm>
          <a:off x="5071547" y="3166406"/>
          <a:ext cx="1443630"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6923239"/>
              <a:satOff val="-10388"/>
              <a:lumOff val="-1689"/>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3.3. Podnoszenie kompetencji kadry zarządzającej i pracowników oraz przyszłych pracowników podmiotów ekonomii społecznej</a:t>
          </a:r>
        </a:p>
      </dsp:txBody>
      <dsp:txXfrm>
        <a:off x="5095659" y="3190518"/>
        <a:ext cx="1395406" cy="775014"/>
      </dsp:txXfrm>
    </dsp:sp>
    <dsp:sp modelId="{02233F47-5F41-460C-B870-9B876DE1C822}">
      <dsp:nvSpPr>
        <dsp:cNvPr id="0" name=""/>
        <dsp:cNvSpPr/>
      </dsp:nvSpPr>
      <dsp:spPr>
        <a:xfrm>
          <a:off x="4888994" y="902501"/>
          <a:ext cx="210609" cy="3616914"/>
        </a:xfrm>
        <a:custGeom>
          <a:avLst/>
          <a:gdLst/>
          <a:ahLst/>
          <a:cxnLst/>
          <a:rect l="0" t="0" r="0" b="0"/>
          <a:pathLst>
            <a:path>
              <a:moveTo>
                <a:pt x="0" y="0"/>
              </a:moveTo>
              <a:lnTo>
                <a:pt x="0" y="3616914"/>
              </a:lnTo>
              <a:lnTo>
                <a:pt x="210609" y="361691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43BC98C-48D2-484B-B123-2DD4B3AF7F12}">
      <dsp:nvSpPr>
        <dsp:cNvPr id="0" name=""/>
        <dsp:cNvSpPr/>
      </dsp:nvSpPr>
      <dsp:spPr>
        <a:xfrm>
          <a:off x="5099603" y="4107796"/>
          <a:ext cx="1443630"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7788645"/>
              <a:satOff val="-11686"/>
              <a:lumOff val="-190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3.4. Zwiększenie dostępności i konkurencyjnościproduktów przedsiębiorczości społecznej</a:t>
          </a:r>
        </a:p>
      </dsp:txBody>
      <dsp:txXfrm>
        <a:off x="5123715" y="4131908"/>
        <a:ext cx="1395406" cy="775014"/>
      </dsp:txXfrm>
    </dsp:sp>
    <dsp:sp modelId="{7E771167-68AC-4CBC-B02C-9965CC8768F6}">
      <dsp:nvSpPr>
        <dsp:cNvPr id="0" name=""/>
        <dsp:cNvSpPr/>
      </dsp:nvSpPr>
      <dsp:spPr>
        <a:xfrm>
          <a:off x="7010840" y="2092"/>
          <a:ext cx="1841979" cy="823238"/>
        </a:xfrm>
        <a:prstGeom prst="roundRect">
          <a:avLst>
            <a:gd name="adj" fmla="val 1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0160" rIns="15240" bIns="1016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anose="020B0604020202020204" pitchFamily="34" charset="0"/>
              <a:cs typeface="Arial" panose="020B0604020202020204" pitchFamily="34" charset="0"/>
            </a:rPr>
            <a:t>CEL</a:t>
          </a:r>
          <a:r>
            <a:rPr lang="pl-PL" sz="800" kern="1200" baseline="0">
              <a:latin typeface="Arial" panose="020B0604020202020204" pitchFamily="34" charset="0"/>
              <a:cs typeface="Arial" panose="020B0604020202020204" pitchFamily="34" charset="0"/>
            </a:rPr>
            <a:t> GŁÓWNY 4: Upowszechnianie ekonomii społęcznej w regionie</a:t>
          </a:r>
          <a:endParaRPr lang="pl-PL" sz="800" kern="1200">
            <a:latin typeface="Arial" panose="020B0604020202020204" pitchFamily="34" charset="0"/>
            <a:cs typeface="Arial" panose="020B0604020202020204" pitchFamily="34" charset="0"/>
          </a:endParaRPr>
        </a:p>
      </dsp:txBody>
      <dsp:txXfrm>
        <a:off x="7034952" y="26204"/>
        <a:ext cx="1793755" cy="775014"/>
      </dsp:txXfrm>
    </dsp:sp>
    <dsp:sp modelId="{177C7BFA-A635-47F9-B1A8-112625FE17CF}">
      <dsp:nvSpPr>
        <dsp:cNvPr id="0" name=""/>
        <dsp:cNvSpPr/>
      </dsp:nvSpPr>
      <dsp:spPr>
        <a:xfrm>
          <a:off x="7195038" y="825331"/>
          <a:ext cx="184197" cy="617428"/>
        </a:xfrm>
        <a:custGeom>
          <a:avLst/>
          <a:gdLst/>
          <a:ahLst/>
          <a:cxnLst/>
          <a:rect l="0" t="0" r="0" b="0"/>
          <a:pathLst>
            <a:path>
              <a:moveTo>
                <a:pt x="0" y="0"/>
              </a:moveTo>
              <a:lnTo>
                <a:pt x="0" y="617428"/>
              </a:lnTo>
              <a:lnTo>
                <a:pt x="184197" y="617428"/>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E93E78-3AAE-4D1A-8A39-BF3ADA4DE495}">
      <dsp:nvSpPr>
        <dsp:cNvPr id="0" name=""/>
        <dsp:cNvSpPr/>
      </dsp:nvSpPr>
      <dsp:spPr>
        <a:xfrm>
          <a:off x="7379236" y="1031140"/>
          <a:ext cx="1424636"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8654049"/>
              <a:satOff val="-12985"/>
              <a:lumOff val="-211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4.1. Promocja ekonomii społecznej w woj. lubelskim</a:t>
          </a:r>
        </a:p>
      </dsp:txBody>
      <dsp:txXfrm>
        <a:off x="7403348" y="1055252"/>
        <a:ext cx="1376412" cy="775014"/>
      </dsp:txXfrm>
    </dsp:sp>
    <dsp:sp modelId="{639F3A6D-2D16-4D69-8258-DA18FEDA9A68}">
      <dsp:nvSpPr>
        <dsp:cNvPr id="0" name=""/>
        <dsp:cNvSpPr/>
      </dsp:nvSpPr>
      <dsp:spPr>
        <a:xfrm>
          <a:off x="7195038" y="825331"/>
          <a:ext cx="184197" cy="1646476"/>
        </a:xfrm>
        <a:custGeom>
          <a:avLst/>
          <a:gdLst/>
          <a:ahLst/>
          <a:cxnLst/>
          <a:rect l="0" t="0" r="0" b="0"/>
          <a:pathLst>
            <a:path>
              <a:moveTo>
                <a:pt x="0" y="0"/>
              </a:moveTo>
              <a:lnTo>
                <a:pt x="0" y="1646476"/>
              </a:lnTo>
              <a:lnTo>
                <a:pt x="184197" y="1646476"/>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38B955A-B64F-4E98-9463-758174AC2CBD}">
      <dsp:nvSpPr>
        <dsp:cNvPr id="0" name=""/>
        <dsp:cNvSpPr/>
      </dsp:nvSpPr>
      <dsp:spPr>
        <a:xfrm>
          <a:off x="7379236" y="2060188"/>
          <a:ext cx="1424636"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9519454"/>
              <a:satOff val="-14283"/>
              <a:lumOff val="-232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4.2. Edukacja dla  ekonomii społecznej</a:t>
          </a:r>
        </a:p>
      </dsp:txBody>
      <dsp:txXfrm>
        <a:off x="7403348" y="2084300"/>
        <a:ext cx="1376412" cy="775014"/>
      </dsp:txXfrm>
    </dsp:sp>
    <dsp:sp modelId="{252E3020-BE8D-45BD-B4F2-1C2DCA284993}">
      <dsp:nvSpPr>
        <dsp:cNvPr id="0" name=""/>
        <dsp:cNvSpPr/>
      </dsp:nvSpPr>
      <dsp:spPr>
        <a:xfrm>
          <a:off x="7195038" y="825331"/>
          <a:ext cx="184197" cy="2675524"/>
        </a:xfrm>
        <a:custGeom>
          <a:avLst/>
          <a:gdLst/>
          <a:ahLst/>
          <a:cxnLst/>
          <a:rect l="0" t="0" r="0" b="0"/>
          <a:pathLst>
            <a:path>
              <a:moveTo>
                <a:pt x="0" y="0"/>
              </a:moveTo>
              <a:lnTo>
                <a:pt x="0" y="2675524"/>
              </a:lnTo>
              <a:lnTo>
                <a:pt x="184197" y="2675524"/>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038BEB5-77CF-4892-A5AD-B5E3EC00EB8A}">
      <dsp:nvSpPr>
        <dsp:cNvPr id="0" name=""/>
        <dsp:cNvSpPr/>
      </dsp:nvSpPr>
      <dsp:spPr>
        <a:xfrm>
          <a:off x="7379236" y="3089236"/>
          <a:ext cx="1404444"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0384859"/>
              <a:satOff val="-15582"/>
              <a:lumOff val="-2534"/>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4.3. Upowszechnianie rozwiązań włączających instytucje ekonomii społecznej w realizację zadań publicznych</a:t>
          </a:r>
        </a:p>
      </dsp:txBody>
      <dsp:txXfrm>
        <a:off x="7403348" y="3113348"/>
        <a:ext cx="1356220" cy="775014"/>
      </dsp:txXfrm>
    </dsp:sp>
    <dsp:sp modelId="{4410EE73-6C6C-491B-9A2B-AA650F41A0D9}">
      <dsp:nvSpPr>
        <dsp:cNvPr id="0" name=""/>
        <dsp:cNvSpPr/>
      </dsp:nvSpPr>
      <dsp:spPr>
        <a:xfrm>
          <a:off x="7195038" y="825331"/>
          <a:ext cx="184197" cy="3704572"/>
        </a:xfrm>
        <a:custGeom>
          <a:avLst/>
          <a:gdLst/>
          <a:ahLst/>
          <a:cxnLst/>
          <a:rect l="0" t="0" r="0" b="0"/>
          <a:pathLst>
            <a:path>
              <a:moveTo>
                <a:pt x="0" y="0"/>
              </a:moveTo>
              <a:lnTo>
                <a:pt x="0" y="3704572"/>
              </a:lnTo>
              <a:lnTo>
                <a:pt x="184197" y="3704572"/>
              </a:lnTo>
            </a:path>
          </a:pathLst>
        </a:custGeom>
        <a:noFill/>
        <a:ln w="25400" cap="flat" cmpd="sng" algn="ctr">
          <a:solidFill>
            <a:schemeClr val="accent4">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EC74226-4A18-4B5E-B7C9-E5A9B536BFA1}">
      <dsp:nvSpPr>
        <dsp:cNvPr id="0" name=""/>
        <dsp:cNvSpPr/>
      </dsp:nvSpPr>
      <dsp:spPr>
        <a:xfrm>
          <a:off x="7379236" y="4118284"/>
          <a:ext cx="1424636" cy="823238"/>
        </a:xfrm>
        <a:prstGeom prst="roundRect">
          <a:avLst>
            <a:gd name="adj" fmla="val 10000"/>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3335" tIns="8890" rIns="13335" bIns="8890" numCol="1" spcCol="1270" anchor="ctr" anchorCtr="0">
          <a:noAutofit/>
        </a:bodyPr>
        <a:lstStyle/>
        <a:p>
          <a:pPr marL="0" lvl="0" indent="0" algn="ctr" defTabSz="311150">
            <a:lnSpc>
              <a:spcPct val="90000"/>
            </a:lnSpc>
            <a:spcBef>
              <a:spcPct val="0"/>
            </a:spcBef>
            <a:spcAft>
              <a:spcPct val="35000"/>
            </a:spcAft>
            <a:buNone/>
          </a:pPr>
          <a:r>
            <a:rPr lang="pl-PL" sz="700" kern="1200" baseline="0">
              <a:latin typeface="Arial" panose="020B0604020202020204" pitchFamily="34" charset="0"/>
              <a:cs typeface="Arial" panose="020B0604020202020204" pitchFamily="34" charset="0"/>
            </a:rPr>
            <a:t>CEL SZCZEGÓŁOWY 4.4. Inwentaryzacja zasobów ekonomii społecznej w regionie i rozwijanie nowoczesnych form przedsiębiorczości społecznej</a:t>
          </a:r>
        </a:p>
      </dsp:txBody>
      <dsp:txXfrm>
        <a:off x="7403348" y="4142396"/>
        <a:ext cx="1376412" cy="7750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42C17B-59AA-48FB-B82A-6BDE779B6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5581</TotalTime>
  <Pages>106</Pages>
  <Words>34810</Words>
  <Characters>198418</Characters>
  <Application>Microsoft Office Word</Application>
  <DocSecurity>0</DocSecurity>
  <Lines>1653</Lines>
  <Paragraphs>465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232763</CharactersWithSpaces>
  <SharedDoc>false</SharedDoc>
  <HLinks>
    <vt:vector size="42" baseType="variant">
      <vt:variant>
        <vt:i4>2293828</vt:i4>
      </vt:variant>
      <vt:variant>
        <vt:i4>18</vt:i4>
      </vt:variant>
      <vt:variant>
        <vt:i4>0</vt:i4>
      </vt:variant>
      <vt:variant>
        <vt:i4>5</vt:i4>
      </vt:variant>
      <vt:variant>
        <vt:lpwstr>mailto:eds@eds-fundacja.pl</vt:lpwstr>
      </vt:variant>
      <vt:variant>
        <vt:lpwstr/>
      </vt:variant>
      <vt:variant>
        <vt:i4>6160450</vt:i4>
      </vt:variant>
      <vt:variant>
        <vt:i4>15</vt:i4>
      </vt:variant>
      <vt:variant>
        <vt:i4>0</vt:i4>
      </vt:variant>
      <vt:variant>
        <vt:i4>5</vt:i4>
      </vt:variant>
      <vt:variant>
        <vt:lpwstr>mailto:jadwiga_piszczek@onet.eu</vt:lpwstr>
      </vt:variant>
      <vt:variant>
        <vt:lpwstr/>
      </vt:variant>
      <vt:variant>
        <vt:i4>6946938</vt:i4>
      </vt:variant>
      <vt:variant>
        <vt:i4>12</vt:i4>
      </vt:variant>
      <vt:variant>
        <vt:i4>0</vt:i4>
      </vt:variant>
      <vt:variant>
        <vt:i4>5</vt:i4>
      </vt:variant>
      <vt:variant>
        <vt:lpwstr>http://www.lsskoziolek.pl/</vt:lpwstr>
      </vt:variant>
      <vt:variant>
        <vt:lpwstr/>
      </vt:variant>
      <vt:variant>
        <vt:i4>6488095</vt:i4>
      </vt:variant>
      <vt:variant>
        <vt:i4>9</vt:i4>
      </vt:variant>
      <vt:variant>
        <vt:i4>0</vt:i4>
      </vt:variant>
      <vt:variant>
        <vt:i4>5</vt:i4>
      </vt:variant>
      <vt:variant>
        <vt:lpwstr>mailto:lss.koziolek@gmail.com</vt:lpwstr>
      </vt:variant>
      <vt:variant>
        <vt:lpwstr/>
      </vt:variant>
      <vt:variant>
        <vt:i4>3276882</vt:i4>
      </vt:variant>
      <vt:variant>
        <vt:i4>6</vt:i4>
      </vt:variant>
      <vt:variant>
        <vt:i4>0</vt:i4>
      </vt:variant>
      <vt:variant>
        <vt:i4>5</vt:i4>
      </vt:variant>
      <vt:variant>
        <vt:lpwstr>mailto:dragonzam@o2.pl</vt:lpwstr>
      </vt:variant>
      <vt:variant>
        <vt:lpwstr/>
      </vt:variant>
      <vt:variant>
        <vt:i4>2293846</vt:i4>
      </vt:variant>
      <vt:variant>
        <vt:i4>3</vt:i4>
      </vt:variant>
      <vt:variant>
        <vt:i4>0</vt:i4>
      </vt:variant>
      <vt:variant>
        <vt:i4>5</vt:i4>
      </vt:variant>
      <vt:variant>
        <vt:lpwstr>http://www.legeo.pl/prawo/dziennik-ustaw-2001/142/1590/</vt:lpwstr>
      </vt:variant>
      <vt:variant>
        <vt:lpwstr>art:9_pkt:3</vt:lpwstr>
      </vt:variant>
      <vt:variant>
        <vt:i4>5242951</vt:i4>
      </vt:variant>
      <vt:variant>
        <vt:i4>0</vt:i4>
      </vt:variant>
      <vt:variant>
        <vt:i4>0</vt:i4>
      </vt:variant>
      <vt:variant>
        <vt:i4>5</vt:i4>
      </vt:variant>
      <vt:variant>
        <vt:lpwstr>http://www.legeo.pl/prawo/ustawa-z-dnia-6-grudnia-2006-r-o-zasadach-prowadzenia-polityki-rozwoju/</vt:lpwstr>
      </vt:variant>
      <vt:variant>
        <vt:lpwstr>ftn4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stasikowskab</dc:creator>
  <cp:lastModifiedBy>Zofia Jaroszek</cp:lastModifiedBy>
  <cp:revision>125</cp:revision>
  <cp:lastPrinted>2020-03-02T07:21:00Z</cp:lastPrinted>
  <dcterms:created xsi:type="dcterms:W3CDTF">2013-03-19T07:07:00Z</dcterms:created>
  <dcterms:modified xsi:type="dcterms:W3CDTF">2020-09-16T12:33:00Z</dcterms:modified>
</cp:coreProperties>
</file>