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B6" w:rsidRPr="00291472" w:rsidRDefault="00127EB6" w:rsidP="00127EB6">
      <w:pPr>
        <w:pStyle w:val="Default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Załącznik nr 1 - Rekomendacja dla jednostki samorządu terytorialnego</w:t>
      </w:r>
    </w:p>
    <w:p w:rsidR="00127EB6" w:rsidRPr="00291472" w:rsidRDefault="00127EB6" w:rsidP="00127EB6">
      <w:pPr>
        <w:pStyle w:val="Default"/>
        <w:ind w:left="5040" w:firstLine="720"/>
        <w:rPr>
          <w:rFonts w:asciiTheme="minorHAnsi" w:hAnsiTheme="minorHAnsi" w:cstheme="minorHAnsi"/>
        </w:rPr>
      </w:pP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127EB6" w:rsidRPr="00291472" w:rsidTr="00886B1D">
        <w:trPr>
          <w:trHeight w:val="660"/>
        </w:trPr>
        <w:tc>
          <w:tcPr>
            <w:tcW w:w="9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Default"/>
              <w:spacing w:after="55" w:line="276" w:lineRule="auto"/>
              <w:jc w:val="center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Jednostka samorządu terytorialnego przyjazna ekonomii społecznej </w:t>
            </w:r>
            <w:r w:rsidRPr="00291472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/>
              <w:t>w województwie lubelskim</w:t>
            </w:r>
          </w:p>
        </w:tc>
      </w:tr>
    </w:tbl>
    <w:p w:rsidR="00127EB6" w:rsidRPr="00291472" w:rsidRDefault="00127EB6" w:rsidP="00127E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7EB6" w:rsidRPr="00291472" w:rsidRDefault="00127EB6" w:rsidP="00127E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472">
        <w:rPr>
          <w:rFonts w:asciiTheme="minorHAnsi" w:hAnsiTheme="minorHAnsi" w:cstheme="minorHAnsi"/>
          <w:sz w:val="22"/>
          <w:szCs w:val="22"/>
        </w:rPr>
        <w:t>Część I.</w:t>
      </w:r>
    </w:p>
    <w:p w:rsidR="00127EB6" w:rsidRPr="00291472" w:rsidRDefault="00127EB6" w:rsidP="00127E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472">
        <w:rPr>
          <w:rFonts w:asciiTheme="minorHAnsi" w:hAnsiTheme="minorHAnsi" w:cstheme="minorHAnsi"/>
          <w:sz w:val="22"/>
          <w:szCs w:val="22"/>
        </w:rPr>
        <w:t>Dane podmiotu składającego rekomendację.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7"/>
        <w:gridCol w:w="4608"/>
        <w:gridCol w:w="957"/>
      </w:tblGrid>
      <w:tr w:rsidR="00127EB6" w:rsidRPr="00291472" w:rsidTr="00886B1D">
        <w:trPr>
          <w:trHeight w:val="417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Nazwa</w:t>
            </w:r>
          </w:p>
          <w:p w:rsidR="00127EB6" w:rsidRPr="00291472" w:rsidRDefault="00127EB6" w:rsidP="00886B1D">
            <w:pPr>
              <w:pStyle w:val="Standard"/>
              <w:spacing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rPr>
          <w:trHeight w:val="256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rPr>
          <w:trHeight w:val="268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rPr>
          <w:trHeight w:val="268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rPr>
          <w:trHeight w:val="256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Adres strony internetowej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rPr>
          <w:trHeight w:val="268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Nr NIP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rPr>
          <w:trHeight w:val="256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Data założenia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rPr>
          <w:trHeight w:val="338"/>
        </w:trPr>
        <w:tc>
          <w:tcPr>
            <w:tcW w:w="3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  <w:p w:rsidR="00127EB6" w:rsidRPr="00291472" w:rsidRDefault="00127EB6" w:rsidP="00127EB6">
            <w:pPr>
              <w:pStyle w:val="Standard"/>
              <w:numPr>
                <w:ilvl w:val="0"/>
                <w:numId w:val="26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Osoba uprawniona do reprezentowania podmiotu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Funkcja</w:t>
            </w:r>
          </w:p>
        </w:tc>
      </w:tr>
      <w:tr w:rsidR="00127EB6" w:rsidRPr="00291472" w:rsidTr="00886B1D">
        <w:trPr>
          <w:trHeight w:val="512"/>
        </w:trPr>
        <w:tc>
          <w:tcPr>
            <w:tcW w:w="3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rPr>
          <w:trHeight w:val="564"/>
        </w:trPr>
        <w:tc>
          <w:tcPr>
            <w:tcW w:w="3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2.</w:t>
            </w:r>
          </w:p>
          <w:p w:rsidR="00127EB6" w:rsidRPr="00291472" w:rsidRDefault="00127EB6" w:rsidP="00886B1D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27EB6" w:rsidRPr="00291472" w:rsidRDefault="00127EB6" w:rsidP="00127EB6">
      <w:pPr>
        <w:pStyle w:val="Standard"/>
        <w:spacing w:after="60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472">
        <w:rPr>
          <w:rFonts w:asciiTheme="minorHAnsi" w:hAnsiTheme="minorHAnsi" w:cstheme="minorHAnsi"/>
          <w:sz w:val="22"/>
          <w:szCs w:val="22"/>
        </w:rPr>
        <w:t>Część II.</w:t>
      </w:r>
    </w:p>
    <w:p w:rsidR="00127EB6" w:rsidRPr="00291472" w:rsidRDefault="00127EB6" w:rsidP="00127EB6">
      <w:pPr>
        <w:pStyle w:val="Standard"/>
        <w:spacing w:after="60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Dane rekomendowanego podmiotu.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6710"/>
      </w:tblGrid>
      <w:tr w:rsidR="00127EB6" w:rsidRPr="00291472" w:rsidTr="00886B1D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7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7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7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7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127EB6" w:rsidRPr="00291472" w:rsidTr="00886B1D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127EB6">
            <w:pPr>
              <w:pStyle w:val="Standard"/>
              <w:numPr>
                <w:ilvl w:val="0"/>
                <w:numId w:val="27"/>
              </w:numPr>
              <w:spacing w:after="60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Adres strony internetowej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:rsidR="00127EB6" w:rsidRPr="00291472" w:rsidRDefault="00127EB6" w:rsidP="00127EB6">
      <w:pPr>
        <w:pStyle w:val="Standard"/>
        <w:spacing w:after="60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472">
        <w:rPr>
          <w:rFonts w:asciiTheme="minorHAnsi" w:hAnsiTheme="minorHAnsi" w:cstheme="minorHAnsi"/>
          <w:sz w:val="22"/>
          <w:szCs w:val="22"/>
        </w:rPr>
        <w:t>Część III. Uzasadnienie rekomendacji:</w:t>
      </w:r>
    </w:p>
    <w:p w:rsidR="00127EB6" w:rsidRPr="00291472" w:rsidRDefault="00127EB6" w:rsidP="00127EB6">
      <w:pPr>
        <w:pStyle w:val="Standard"/>
        <w:spacing w:after="60"/>
        <w:jc w:val="both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 xml:space="preserve">(Proszę opisać działania i efekty rekomendowanej jednostki samorządu terytorialnego </w:t>
      </w:r>
      <w:r w:rsidRPr="00291472">
        <w:rPr>
          <w:rFonts w:asciiTheme="minorHAnsi" w:hAnsiTheme="minorHAnsi" w:cstheme="minorHAnsi"/>
        </w:rPr>
        <w:br/>
        <w:t>z zakresu wspierania rozwoju ekonomii społecznej).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27EB6" w:rsidRPr="00291472" w:rsidTr="00886B1D">
        <w:trPr>
          <w:trHeight w:val="71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127EB6" w:rsidRPr="00291472" w:rsidRDefault="00127EB6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127EB6" w:rsidRPr="00291472" w:rsidRDefault="00127EB6" w:rsidP="00127EB6">
      <w:pPr>
        <w:pStyle w:val="Standard"/>
        <w:spacing w:after="60"/>
        <w:jc w:val="both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Standard"/>
        <w:spacing w:after="60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Część IV. Inne informacje (dotychczasowe nagrody, wyróżnienia, dokumentacja zdjęciowa itp.)</w:t>
      </w:r>
    </w:p>
    <w:p w:rsidR="00127EB6" w:rsidRPr="00291472" w:rsidRDefault="00127EB6" w:rsidP="00127EB6">
      <w:pPr>
        <w:pStyle w:val="Standard"/>
        <w:spacing w:after="60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Standard"/>
        <w:spacing w:after="60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Cześć V. Oświadczenia</w:t>
      </w:r>
    </w:p>
    <w:p w:rsidR="00127EB6" w:rsidRPr="00291472" w:rsidRDefault="00127EB6" w:rsidP="00127E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27EB6" w:rsidRPr="00291472" w:rsidRDefault="00127EB6" w:rsidP="00127EB6">
      <w:pPr>
        <w:pStyle w:val="Default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291472">
        <w:rPr>
          <w:rFonts w:asciiTheme="minorHAnsi" w:hAnsiTheme="minorHAnsi" w:cstheme="minorHAnsi"/>
          <w:bCs/>
          <w:sz w:val="22"/>
          <w:szCs w:val="22"/>
        </w:rPr>
        <w:t>:</w:t>
      </w:r>
    </w:p>
    <w:p w:rsidR="00127EB6" w:rsidRPr="00291472" w:rsidRDefault="00127EB6" w:rsidP="00127EB6">
      <w:pPr>
        <w:pStyle w:val="Default"/>
        <w:numPr>
          <w:ilvl w:val="0"/>
          <w:numId w:val="32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291472">
        <w:rPr>
          <w:rFonts w:asciiTheme="minorHAnsi" w:hAnsiTheme="minorHAnsi" w:cstheme="minorHAnsi"/>
          <w:sz w:val="22"/>
          <w:szCs w:val="22"/>
        </w:rPr>
        <w:t>Powyższe dane są zgodne z prawdą.</w:t>
      </w:r>
    </w:p>
    <w:p w:rsidR="00127EB6" w:rsidRPr="00291472" w:rsidRDefault="00127EB6" w:rsidP="00127EB6">
      <w:pPr>
        <w:pStyle w:val="Default"/>
        <w:numPr>
          <w:ilvl w:val="0"/>
          <w:numId w:val="28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291472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29147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291472">
        <w:rPr>
          <w:rFonts w:asciiTheme="minorHAnsi" w:hAnsiTheme="minorHAnsi" w:cstheme="minorHAnsi"/>
          <w:sz w:val="22"/>
          <w:szCs w:val="22"/>
        </w:rPr>
        <w:t xml:space="preserve"> się z regulaminem Konkursu i akceptuję jego zapisy.</w:t>
      </w:r>
    </w:p>
    <w:p w:rsidR="00127EB6" w:rsidRPr="00291472" w:rsidRDefault="00127EB6" w:rsidP="00127EB6">
      <w:pPr>
        <w:pStyle w:val="Default"/>
        <w:numPr>
          <w:ilvl w:val="0"/>
          <w:numId w:val="28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291472">
        <w:rPr>
          <w:rFonts w:asciiTheme="minorHAnsi" w:hAnsiTheme="minorHAnsi" w:cstheme="minorHAnsi"/>
          <w:sz w:val="22"/>
          <w:szCs w:val="22"/>
        </w:rPr>
        <w:t>Złożenie rekomendacji odbywa się za wiedzą/zgodą zgłaszanego podmiotu.</w:t>
      </w: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2"/>
        <w:gridCol w:w="4840"/>
      </w:tblGrid>
      <w:tr w:rsidR="00127EB6" w:rsidRPr="00291472" w:rsidTr="00886B1D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 xml:space="preserve">                                ……………………………………………</w:t>
            </w:r>
          </w:p>
        </w:tc>
      </w:tr>
      <w:tr w:rsidR="00127EB6" w:rsidRPr="00291472" w:rsidTr="00886B1D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47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47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Podpis osoby uprawnionej</w:t>
            </w:r>
          </w:p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47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do reprezentowania podmiotu</w:t>
            </w:r>
          </w:p>
        </w:tc>
      </w:tr>
    </w:tbl>
    <w:p w:rsidR="00127EB6" w:rsidRPr="00291472" w:rsidRDefault="00127EB6" w:rsidP="00291472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291472" w:rsidRPr="00291472" w:rsidRDefault="00291472" w:rsidP="00127EB6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127EB6" w:rsidRPr="00291472" w:rsidRDefault="00127EB6" w:rsidP="00127EB6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  <w:r w:rsidRPr="00291472">
        <w:rPr>
          <w:rFonts w:asciiTheme="minorHAnsi" w:hAnsiTheme="minorHAnsi" w:cstheme="minorHAnsi"/>
          <w:b/>
          <w:bCs/>
        </w:rPr>
        <w:lastRenderedPageBreak/>
        <w:t>KLAUZUZA INFORMACYJNA – PODMIOT REKOMENDUJĄCY</w:t>
      </w:r>
    </w:p>
    <w:p w:rsidR="00127EB6" w:rsidRPr="00291472" w:rsidRDefault="00127EB6" w:rsidP="00127EB6">
      <w:pPr>
        <w:pStyle w:val="Standard"/>
        <w:spacing w:line="23" w:lineRule="atLeast"/>
        <w:jc w:val="both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Oświadczam, iż przyjmuję do wiadomości, że 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danych):</w:t>
      </w:r>
    </w:p>
    <w:p w:rsidR="00127EB6" w:rsidRPr="00291472" w:rsidRDefault="00127EB6" w:rsidP="00127EB6">
      <w:pPr>
        <w:pStyle w:val="Akapitzlist"/>
        <w:numPr>
          <w:ilvl w:val="0"/>
          <w:numId w:val="33"/>
        </w:numPr>
        <w:suppressAutoHyphens/>
        <w:autoSpaceDN w:val="0"/>
        <w:spacing w:after="200" w:line="23" w:lineRule="atLeast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 xml:space="preserve">Administratorem danych osobowych </w:t>
      </w:r>
      <w:bookmarkStart w:id="0" w:name="_Hlk304241091"/>
      <w:r w:rsidRPr="00291472">
        <w:rPr>
          <w:rFonts w:asciiTheme="minorHAnsi" w:hAnsiTheme="minorHAnsi" w:cstheme="minorHAnsi"/>
        </w:rPr>
        <w:t>podmiotu rekomendującego</w:t>
      </w:r>
      <w:bookmarkEnd w:id="0"/>
      <w:r w:rsidRPr="00291472">
        <w:rPr>
          <w:rFonts w:asciiTheme="minorHAnsi" w:hAnsiTheme="minorHAnsi" w:cstheme="minorHAnsi"/>
        </w:rPr>
        <w:t xml:space="preserve">  jest odpowiednio:</w:t>
      </w:r>
    </w:p>
    <w:p w:rsidR="00127EB6" w:rsidRPr="00291472" w:rsidRDefault="00127EB6" w:rsidP="00127EB6">
      <w:pPr>
        <w:pStyle w:val="Akapitzlist"/>
        <w:numPr>
          <w:ilvl w:val="0"/>
          <w:numId w:val="34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Województwo Lubelskie z siedzibą w Lublinie, przy ul. Artura Grottgera 4, 20-029 Lublin;</w:t>
      </w:r>
    </w:p>
    <w:p w:rsidR="00127EB6" w:rsidRPr="00291472" w:rsidRDefault="00127EB6" w:rsidP="00127EB6">
      <w:pPr>
        <w:pStyle w:val="Akapitzlist"/>
        <w:numPr>
          <w:ilvl w:val="0"/>
          <w:numId w:val="30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Minister właściwy do spraw rozwoju regionalnego z siedzibą w Warszawie, przy ul. Wspólnej 2/4, 00-926 Warszawa.</w:t>
      </w:r>
    </w:p>
    <w:p w:rsidR="00127EB6" w:rsidRPr="00291472" w:rsidRDefault="00127EB6" w:rsidP="00127EB6">
      <w:pPr>
        <w:pStyle w:val="Akapitzlist"/>
        <w:numPr>
          <w:ilvl w:val="0"/>
          <w:numId w:val="29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 xml:space="preserve">Przetwarzanie danych osobowych </w:t>
      </w:r>
      <w:bookmarkStart w:id="1" w:name="_Hlk30424109"/>
      <w:r w:rsidRPr="00291472">
        <w:rPr>
          <w:rFonts w:asciiTheme="minorHAnsi" w:hAnsiTheme="minorHAnsi" w:cstheme="minorHAnsi"/>
        </w:rPr>
        <w:t>podmiotu rekomendującego</w:t>
      </w:r>
      <w:bookmarkEnd w:id="1"/>
      <w:r w:rsidRPr="00291472">
        <w:rPr>
          <w:rFonts w:asciiTheme="minorHAnsi" w:hAnsiTheme="minorHAnsi" w:cstheme="minorHAnsi"/>
        </w:rPr>
        <w:t xml:space="preserve"> 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127EB6" w:rsidRPr="00291472" w:rsidRDefault="00127EB6" w:rsidP="00127EB6">
      <w:pPr>
        <w:pStyle w:val="Akapitzlist"/>
        <w:numPr>
          <w:ilvl w:val="0"/>
          <w:numId w:val="35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Rozporządzenia Parlamentu Europejskiego i Rady (UE) NR 1303/2013 z dnia 17 grudnia 2013 r.,</w:t>
      </w:r>
    </w:p>
    <w:p w:rsidR="00127EB6" w:rsidRPr="00291472" w:rsidRDefault="00127EB6" w:rsidP="00127EB6">
      <w:pPr>
        <w:pStyle w:val="Akapitzlist"/>
        <w:numPr>
          <w:ilvl w:val="0"/>
          <w:numId w:val="31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Rozporządzenia Parlamentu Europejskiego i Rady (UE) Nr 1304/2013 z dnia 17 grudnia 2013 r.,</w:t>
      </w:r>
    </w:p>
    <w:p w:rsidR="00127EB6" w:rsidRPr="00291472" w:rsidRDefault="00127EB6" w:rsidP="00127EB6">
      <w:pPr>
        <w:pStyle w:val="Akapitzlist"/>
        <w:numPr>
          <w:ilvl w:val="0"/>
          <w:numId w:val="31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291472">
        <w:rPr>
          <w:rFonts w:asciiTheme="minorHAnsi" w:hAnsiTheme="minorHAnsi" w:cstheme="minorHAnsi"/>
        </w:rPr>
        <w:t>późn</w:t>
      </w:r>
      <w:proofErr w:type="spellEnd"/>
      <w:r w:rsidRPr="00291472">
        <w:rPr>
          <w:rFonts w:asciiTheme="minorHAnsi" w:hAnsiTheme="minorHAnsi" w:cstheme="minorHAnsi"/>
        </w:rPr>
        <w:t>. zm.),</w:t>
      </w:r>
    </w:p>
    <w:p w:rsidR="00127EB6" w:rsidRPr="00291472" w:rsidRDefault="00127EB6" w:rsidP="00127EB6">
      <w:pPr>
        <w:pStyle w:val="Akapitzlist"/>
        <w:numPr>
          <w:ilvl w:val="0"/>
          <w:numId w:val="31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rozporządzenia wykonawczego Komisji (UE) nr 1011/2014 z dnia 22 września 2014 r.</w:t>
      </w:r>
    </w:p>
    <w:p w:rsidR="00127EB6" w:rsidRPr="00291472" w:rsidRDefault="00127EB6" w:rsidP="00127EB6">
      <w:pPr>
        <w:pStyle w:val="Akapitzlist"/>
        <w:numPr>
          <w:ilvl w:val="0"/>
          <w:numId w:val="29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 xml:space="preserve">Dane osobowe podmiotu rekomendującego będą przetwarzane wyłącznie w celu realizacji działań związanych z organizacją i przeprowadzeniem Konkursu „Ambasador Ekonomii Społecznej” w ramach projektu pozakonkursowego pn. „Ekonomia społeczna – drogowskaz rozwoju społecznego”, zgodnie z art. 21a pkt. 2 i 3 Ustawy z dnia 12 marca 2004 r. o pomocy społecznej (Dz. U. z 2019 r. poz. 1507, z </w:t>
      </w:r>
      <w:proofErr w:type="spellStart"/>
      <w:r w:rsidRPr="00291472">
        <w:rPr>
          <w:rFonts w:asciiTheme="minorHAnsi" w:hAnsiTheme="minorHAnsi" w:cstheme="minorHAnsi"/>
        </w:rPr>
        <w:t>późn</w:t>
      </w:r>
      <w:proofErr w:type="spellEnd"/>
      <w:r w:rsidRPr="00291472">
        <w:rPr>
          <w:rFonts w:asciiTheme="minorHAnsi" w:hAnsiTheme="minorHAnsi" w:cstheme="minorHAnsi"/>
        </w:rPr>
        <w:t>. zm.).</w:t>
      </w:r>
    </w:p>
    <w:p w:rsidR="00127EB6" w:rsidRPr="00291472" w:rsidRDefault="00127EB6" w:rsidP="00127EB6">
      <w:pPr>
        <w:pStyle w:val="Akapitzlist"/>
        <w:numPr>
          <w:ilvl w:val="0"/>
          <w:numId w:val="29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Dane osobowe podmiotu rekomendującego zostały powierzone do przetwarzania Beneficjentowi realizującemu projekt – Regionalnemu Ośrodkowi Polityki Społecznej w Lublinie, ul. Diamentowa 2, 20-447 Lublin.</w:t>
      </w:r>
    </w:p>
    <w:p w:rsidR="00127EB6" w:rsidRPr="00291472" w:rsidRDefault="00127EB6" w:rsidP="00127EB6">
      <w:pPr>
        <w:pStyle w:val="Akapitzlist"/>
        <w:numPr>
          <w:ilvl w:val="0"/>
          <w:numId w:val="29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Dane osobowe podmiotu rekomendującego będą przechowywane do czasu rozliczenia Regionalnego Programu Operacyjnego Województwa Lubelskiego 2014 -2020.</w:t>
      </w:r>
    </w:p>
    <w:p w:rsidR="00127EB6" w:rsidRPr="00291472" w:rsidRDefault="00127EB6" w:rsidP="00127EB6">
      <w:pPr>
        <w:pStyle w:val="Akapitzlist"/>
        <w:numPr>
          <w:ilvl w:val="0"/>
          <w:numId w:val="29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lastRenderedPageBreak/>
        <w:t xml:space="preserve">Podmiot rekomendujący może skontaktować się z Inspektorem Ochrony Danych wysyłając wiadomość na adres e-mail: </w:t>
      </w:r>
      <w:hyperlink r:id="rId8" w:history="1">
        <w:r w:rsidRPr="00291472">
          <w:rPr>
            <w:rFonts w:asciiTheme="minorHAnsi" w:hAnsiTheme="minorHAnsi" w:cstheme="minorHAnsi"/>
          </w:rPr>
          <w:t>iod.rops@lubelskie.pl</w:t>
        </w:r>
      </w:hyperlink>
      <w:r w:rsidRPr="00291472">
        <w:rPr>
          <w:rFonts w:asciiTheme="minorHAnsi" w:hAnsiTheme="minorHAnsi" w:cstheme="minorHAnsi"/>
        </w:rPr>
        <w:t>.</w:t>
      </w:r>
    </w:p>
    <w:p w:rsidR="00127EB6" w:rsidRPr="00291472" w:rsidRDefault="00127EB6" w:rsidP="00127EB6">
      <w:pPr>
        <w:spacing w:line="23" w:lineRule="atLeast"/>
        <w:jc w:val="both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Akapitzlist"/>
        <w:numPr>
          <w:ilvl w:val="0"/>
          <w:numId w:val="29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Podmiot rekomendujący ma prawo do wniesienia skargi do organu nadzorczego, którym jest Prezes Urzędu Ochrony Danych Osobowych.</w:t>
      </w:r>
    </w:p>
    <w:p w:rsidR="00127EB6" w:rsidRPr="00291472" w:rsidRDefault="00127EB6" w:rsidP="00127EB6">
      <w:pPr>
        <w:pStyle w:val="Akapitzlist"/>
        <w:numPr>
          <w:ilvl w:val="0"/>
          <w:numId w:val="29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Podmiot rekomendujący ma prawo dostępu do treści swoich danych i ich sprostowania.</w:t>
      </w:r>
    </w:p>
    <w:p w:rsidR="00127EB6" w:rsidRPr="00291472" w:rsidRDefault="00127EB6" w:rsidP="00127EB6">
      <w:pPr>
        <w:pStyle w:val="Akapitzlist"/>
        <w:numPr>
          <w:ilvl w:val="0"/>
          <w:numId w:val="29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91472">
        <w:rPr>
          <w:rFonts w:asciiTheme="minorHAnsi" w:hAnsiTheme="minorHAnsi" w:cstheme="minorHAnsi"/>
        </w:rPr>
        <w:t>Podanie danych osobowych jest dobrowolne, jednakże odmowa podania danych uniemożliwia wzięcie udziału w konkursie.</w:t>
      </w:r>
    </w:p>
    <w:p w:rsidR="00127EB6" w:rsidRPr="00291472" w:rsidRDefault="00127EB6" w:rsidP="00127EB6">
      <w:pPr>
        <w:pStyle w:val="Standard"/>
        <w:spacing w:after="60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Standard"/>
        <w:spacing w:after="60"/>
        <w:jc w:val="both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Standard"/>
        <w:spacing w:after="6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2"/>
        <w:gridCol w:w="4840"/>
      </w:tblGrid>
      <w:tr w:rsidR="00127EB6" w:rsidRPr="00291472" w:rsidTr="00886B1D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91472">
              <w:rPr>
                <w:rFonts w:asciiTheme="minorHAnsi" w:hAnsiTheme="minorHAnsi" w:cstheme="minorHAnsi"/>
              </w:rPr>
              <w:t xml:space="preserve">                                    ……………………………………………</w:t>
            </w:r>
          </w:p>
        </w:tc>
      </w:tr>
      <w:tr w:rsidR="00127EB6" w:rsidRPr="00291472" w:rsidTr="00886B1D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47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47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Podpis osoby uprawnionej</w:t>
            </w:r>
          </w:p>
          <w:p w:rsidR="00127EB6" w:rsidRPr="00291472" w:rsidRDefault="00127EB6" w:rsidP="0029147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47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do reprezentowania podmiotu</w:t>
            </w:r>
          </w:p>
        </w:tc>
      </w:tr>
    </w:tbl>
    <w:p w:rsidR="00127EB6" w:rsidRPr="00291472" w:rsidRDefault="00127EB6" w:rsidP="00127EB6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  <w:lang w:eastAsia="ja-JP"/>
        </w:rPr>
      </w:pPr>
    </w:p>
    <w:p w:rsidR="00127EB6" w:rsidRPr="00291472" w:rsidRDefault="00127EB6" w:rsidP="00127EB6">
      <w:pPr>
        <w:pStyle w:val="Standard"/>
        <w:jc w:val="both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Standard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Standard"/>
        <w:rPr>
          <w:rFonts w:asciiTheme="minorHAnsi" w:hAnsiTheme="minorHAnsi" w:cstheme="minorHAnsi"/>
        </w:rPr>
      </w:pPr>
    </w:p>
    <w:p w:rsidR="00127EB6" w:rsidRPr="00291472" w:rsidRDefault="00127EB6" w:rsidP="00127EB6">
      <w:pPr>
        <w:pStyle w:val="Standard"/>
        <w:rPr>
          <w:rFonts w:asciiTheme="minorHAnsi" w:hAnsiTheme="minorHAnsi" w:cstheme="minorHAnsi"/>
        </w:rPr>
      </w:pPr>
    </w:p>
    <w:p w:rsidR="00D05524" w:rsidRPr="00291472" w:rsidRDefault="00D05524" w:rsidP="00882033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sectPr w:rsidR="00D05524" w:rsidRPr="00291472" w:rsidSect="004F41FE">
      <w:headerReference w:type="default" r:id="rId9"/>
      <w:footerReference w:type="default" r:id="rId10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99" w:rsidRDefault="00891699" w:rsidP="004F41FE">
      <w:r>
        <w:separator/>
      </w:r>
    </w:p>
  </w:endnote>
  <w:endnote w:type="continuationSeparator" w:id="0">
    <w:p w:rsidR="00891699" w:rsidRDefault="00891699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A725BB" w:rsidRPr="0054017E" w:rsidRDefault="006C45ED" w:rsidP="0054017E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</w:t>
        </w:r>
        <w:proofErr w:type="spellStart"/>
        <w:r w:rsidRPr="003022A4">
          <w:rPr>
            <w:rFonts w:eastAsia="Batang"/>
            <w:iCs/>
            <w:sz w:val="18"/>
            <w:szCs w:val="18"/>
            <w:lang w:val="en-US"/>
          </w:rPr>
          <w:t>ul</w:t>
        </w:r>
        <w:proofErr w:type="spellEnd"/>
        <w:r w:rsidRPr="003022A4">
          <w:rPr>
            <w:rFonts w:eastAsia="Batang"/>
            <w:iCs/>
            <w:sz w:val="18"/>
            <w:szCs w:val="18"/>
            <w:lang w:val="en-US"/>
          </w:rPr>
          <w:t xml:space="preserve">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99" w:rsidRDefault="00891699" w:rsidP="004F41FE">
      <w:r>
        <w:separator/>
      </w:r>
    </w:p>
  </w:footnote>
  <w:footnote w:type="continuationSeparator" w:id="0">
    <w:p w:rsidR="00891699" w:rsidRDefault="00891699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0E28D7" w:rsidRDefault="00F7284F" w:rsidP="00A34DC0">
    <w:pPr>
      <w:rPr>
        <w:rFonts w:eastAsia="Batang"/>
        <w:iCs/>
        <w:sz w:val="10"/>
        <w:szCs w:val="10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en-US"/>
      </w:rPr>
    </w:lvl>
  </w:abstractNum>
  <w:abstractNum w:abstractNumId="3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4B1D"/>
    <w:multiLevelType w:val="multilevel"/>
    <w:tmpl w:val="CE2AD268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20844"/>
    <w:multiLevelType w:val="multilevel"/>
    <w:tmpl w:val="90CE95F0"/>
    <w:styleLink w:val="WWNum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F265D"/>
    <w:multiLevelType w:val="multilevel"/>
    <w:tmpl w:val="CAB64DDC"/>
    <w:styleLink w:val="WWNum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B4620"/>
    <w:multiLevelType w:val="multilevel"/>
    <w:tmpl w:val="E5DCE090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E319E"/>
    <w:multiLevelType w:val="multilevel"/>
    <w:tmpl w:val="630C23B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55CF"/>
    <w:multiLevelType w:val="multilevel"/>
    <w:tmpl w:val="75E2DCE0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26"/>
  </w:num>
  <w:num w:numId="9">
    <w:abstractNumId w:val="16"/>
  </w:num>
  <w:num w:numId="10">
    <w:abstractNumId w:val="18"/>
  </w:num>
  <w:num w:numId="11">
    <w:abstractNumId w:val="8"/>
  </w:num>
  <w:num w:numId="12">
    <w:abstractNumId w:val="25"/>
  </w:num>
  <w:num w:numId="13">
    <w:abstractNumId w:val="28"/>
  </w:num>
  <w:num w:numId="14">
    <w:abstractNumId w:val="23"/>
  </w:num>
  <w:num w:numId="15">
    <w:abstractNumId w:val="17"/>
  </w:num>
  <w:num w:numId="16">
    <w:abstractNumId w:val="9"/>
  </w:num>
  <w:num w:numId="17">
    <w:abstractNumId w:val="5"/>
  </w:num>
  <w:num w:numId="18">
    <w:abstractNumId w:val="20"/>
  </w:num>
  <w:num w:numId="19">
    <w:abstractNumId w:val="29"/>
  </w:num>
  <w:num w:numId="20">
    <w:abstractNumId w:val="19"/>
  </w:num>
  <w:num w:numId="21">
    <w:abstractNumId w:val="7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21"/>
  </w:num>
  <w:num w:numId="27">
    <w:abstractNumId w:val="24"/>
  </w:num>
  <w:num w:numId="28">
    <w:abstractNumId w:val="30"/>
  </w:num>
  <w:num w:numId="29">
    <w:abstractNumId w:val="6"/>
  </w:num>
  <w:num w:numId="30">
    <w:abstractNumId w:val="15"/>
  </w:num>
  <w:num w:numId="31">
    <w:abstractNumId w:val="10"/>
  </w:num>
  <w:num w:numId="32">
    <w:abstractNumId w:val="30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28D7"/>
    <w:rsid w:val="000E3204"/>
    <w:rsid w:val="000F5A50"/>
    <w:rsid w:val="000F78C2"/>
    <w:rsid w:val="00110351"/>
    <w:rsid w:val="00127EB6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1472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017E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82033"/>
    <w:rsid w:val="00891699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1501E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4DC0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1264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B5C8D"/>
    <w:rsid w:val="00EB6167"/>
    <w:rsid w:val="00EC65F3"/>
    <w:rsid w:val="00EE09F9"/>
    <w:rsid w:val="00EE2663"/>
    <w:rsid w:val="00EE2D44"/>
    <w:rsid w:val="00EE5C07"/>
    <w:rsid w:val="00EF3693"/>
    <w:rsid w:val="00EF63B7"/>
    <w:rsid w:val="00F01157"/>
    <w:rsid w:val="00F05968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numbering" w:customStyle="1" w:styleId="WWNum39">
    <w:name w:val="WWNum39"/>
    <w:basedOn w:val="Bezlisty"/>
    <w:rsid w:val="00127EB6"/>
    <w:pPr>
      <w:numPr>
        <w:numId w:val="26"/>
      </w:numPr>
    </w:pPr>
  </w:style>
  <w:style w:type="numbering" w:customStyle="1" w:styleId="WWNum40">
    <w:name w:val="WWNum40"/>
    <w:basedOn w:val="Bezlisty"/>
    <w:rsid w:val="00127EB6"/>
    <w:pPr>
      <w:numPr>
        <w:numId w:val="27"/>
      </w:numPr>
    </w:pPr>
  </w:style>
  <w:style w:type="numbering" w:customStyle="1" w:styleId="WWNum46">
    <w:name w:val="WWNum46"/>
    <w:basedOn w:val="Bezlisty"/>
    <w:rsid w:val="00127EB6"/>
    <w:pPr>
      <w:numPr>
        <w:numId w:val="28"/>
      </w:numPr>
    </w:pPr>
  </w:style>
  <w:style w:type="numbering" w:customStyle="1" w:styleId="WWNum47">
    <w:name w:val="WWNum47"/>
    <w:basedOn w:val="Bezlisty"/>
    <w:rsid w:val="00127EB6"/>
    <w:pPr>
      <w:numPr>
        <w:numId w:val="29"/>
      </w:numPr>
    </w:pPr>
  </w:style>
  <w:style w:type="numbering" w:customStyle="1" w:styleId="WWNum48">
    <w:name w:val="WWNum48"/>
    <w:basedOn w:val="Bezlisty"/>
    <w:rsid w:val="00127EB6"/>
    <w:pPr>
      <w:numPr>
        <w:numId w:val="30"/>
      </w:numPr>
    </w:pPr>
  </w:style>
  <w:style w:type="numbering" w:customStyle="1" w:styleId="WWNum49">
    <w:name w:val="WWNum49"/>
    <w:basedOn w:val="Bezlisty"/>
    <w:rsid w:val="00127EB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3672-21A9-4D84-861E-4597A7F7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4172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Kedziera</cp:lastModifiedBy>
  <cp:revision>3</cp:revision>
  <cp:lastPrinted>2018-06-27T10:19:00Z</cp:lastPrinted>
  <dcterms:created xsi:type="dcterms:W3CDTF">2020-02-05T07:33:00Z</dcterms:created>
  <dcterms:modified xsi:type="dcterms:W3CDTF">2020-02-05T07:38:00Z</dcterms:modified>
</cp:coreProperties>
</file>