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6C9A" w14:textId="7FACF833" w:rsidR="00695A94" w:rsidRPr="00564DB5" w:rsidRDefault="00C93AA2" w:rsidP="006874C3">
      <w:pPr>
        <w:pStyle w:val="Nagwek1"/>
        <w:tabs>
          <w:tab w:val="left" w:pos="567"/>
        </w:tabs>
        <w:rPr>
          <w:b w:val="0"/>
          <w:sz w:val="22"/>
          <w:szCs w:val="22"/>
        </w:rPr>
      </w:pPr>
      <w:r w:rsidRPr="00564DB5">
        <w:rPr>
          <w:sz w:val="22"/>
          <w:szCs w:val="22"/>
        </w:rPr>
        <w:t xml:space="preserve">UCHWAŁA NR </w:t>
      </w:r>
      <w:r w:rsidR="007A51E9">
        <w:rPr>
          <w:sz w:val="22"/>
          <w:szCs w:val="22"/>
        </w:rPr>
        <w:t>XL/612</w:t>
      </w:r>
      <w:r w:rsidRPr="00564DB5">
        <w:rPr>
          <w:sz w:val="22"/>
          <w:szCs w:val="22"/>
        </w:rPr>
        <w:t>/20</w:t>
      </w:r>
      <w:r w:rsidR="00EE0387" w:rsidRPr="00564DB5">
        <w:rPr>
          <w:sz w:val="22"/>
          <w:szCs w:val="22"/>
        </w:rPr>
        <w:t>2</w:t>
      </w:r>
      <w:r w:rsidR="006B1705" w:rsidRPr="00564DB5">
        <w:rPr>
          <w:sz w:val="22"/>
          <w:szCs w:val="22"/>
        </w:rPr>
        <w:t>2</w:t>
      </w:r>
      <w:r w:rsidR="006874C3">
        <w:rPr>
          <w:b w:val="0"/>
          <w:sz w:val="22"/>
          <w:szCs w:val="22"/>
        </w:rPr>
        <w:br/>
      </w:r>
      <w:r w:rsidR="008907EF" w:rsidRPr="00564DB5">
        <w:rPr>
          <w:sz w:val="22"/>
          <w:szCs w:val="22"/>
        </w:rPr>
        <w:t>SEJMIKU</w:t>
      </w:r>
      <w:r w:rsidR="00376DB5" w:rsidRPr="00564DB5">
        <w:rPr>
          <w:sz w:val="22"/>
          <w:szCs w:val="22"/>
        </w:rPr>
        <w:t xml:space="preserve"> WOJEWÓDZTWA LUBELSKIEGO</w:t>
      </w:r>
    </w:p>
    <w:p w14:paraId="6C7DC717" w14:textId="02E1D390" w:rsidR="00545EE1" w:rsidRPr="006874C3" w:rsidRDefault="00C93AA2" w:rsidP="006874C3">
      <w:pPr>
        <w:spacing w:before="240" w:after="240"/>
        <w:jc w:val="center"/>
        <w:rPr>
          <w:rFonts w:ascii="Arial" w:hAnsi="Arial" w:cs="Arial"/>
          <w:b/>
        </w:rPr>
      </w:pPr>
      <w:r w:rsidRPr="006874C3">
        <w:rPr>
          <w:rFonts w:ascii="Arial" w:hAnsi="Arial" w:cs="Arial"/>
        </w:rPr>
        <w:t xml:space="preserve">z dnia </w:t>
      </w:r>
      <w:r w:rsidR="007A51E9">
        <w:rPr>
          <w:rFonts w:ascii="Arial" w:hAnsi="Arial" w:cs="Arial"/>
        </w:rPr>
        <w:t>17 października</w:t>
      </w:r>
      <w:r w:rsidR="009F6F49" w:rsidRPr="006874C3">
        <w:rPr>
          <w:rFonts w:ascii="Arial" w:hAnsi="Arial" w:cs="Arial"/>
        </w:rPr>
        <w:t xml:space="preserve"> </w:t>
      </w:r>
      <w:r w:rsidRPr="006874C3">
        <w:rPr>
          <w:rFonts w:ascii="Arial" w:hAnsi="Arial" w:cs="Arial"/>
        </w:rPr>
        <w:t>20</w:t>
      </w:r>
      <w:r w:rsidR="00EE0387" w:rsidRPr="006874C3">
        <w:rPr>
          <w:rFonts w:ascii="Arial" w:hAnsi="Arial" w:cs="Arial"/>
        </w:rPr>
        <w:t>2</w:t>
      </w:r>
      <w:r w:rsidR="002E0BD4" w:rsidRPr="006874C3">
        <w:rPr>
          <w:rFonts w:ascii="Arial" w:hAnsi="Arial" w:cs="Arial"/>
        </w:rPr>
        <w:t>2</w:t>
      </w:r>
      <w:r w:rsidR="00695A94" w:rsidRPr="006874C3">
        <w:rPr>
          <w:rFonts w:ascii="Arial" w:hAnsi="Arial" w:cs="Arial"/>
        </w:rPr>
        <w:t xml:space="preserve"> r.</w:t>
      </w:r>
    </w:p>
    <w:p w14:paraId="4FDA5BFC" w14:textId="73EB0544" w:rsidR="007253B1" w:rsidRPr="006874C3" w:rsidRDefault="00695A94" w:rsidP="006874C3">
      <w:pPr>
        <w:jc w:val="center"/>
        <w:rPr>
          <w:rFonts w:ascii="Arial" w:hAnsi="Arial" w:cs="Arial"/>
          <w:b/>
          <w:bCs/>
        </w:rPr>
      </w:pPr>
      <w:r w:rsidRPr="006874C3">
        <w:rPr>
          <w:rFonts w:ascii="Arial" w:hAnsi="Arial" w:cs="Arial"/>
          <w:b/>
          <w:bCs/>
        </w:rPr>
        <w:t xml:space="preserve">w sprawie przyjęcia </w:t>
      </w:r>
      <w:bookmarkStart w:id="0" w:name="_Hlk72917352"/>
      <w:bookmarkStart w:id="1" w:name="_Hlk109815960"/>
      <w:r w:rsidR="00A939D7" w:rsidRPr="006874C3">
        <w:rPr>
          <w:rFonts w:ascii="Arial" w:hAnsi="Arial" w:cs="Arial"/>
          <w:b/>
          <w:bCs/>
        </w:rPr>
        <w:t>Wojewódzkiego Programu Profilaktyki i Rozwiązywania Problemów Alkoholowych oraz Przeciwdziałania Narkomanii na lata 2022</w:t>
      </w:r>
      <w:bookmarkEnd w:id="0"/>
      <w:r w:rsidR="00A939D7" w:rsidRPr="006874C3">
        <w:rPr>
          <w:rFonts w:ascii="Arial" w:hAnsi="Arial" w:cs="Arial"/>
          <w:b/>
          <w:bCs/>
        </w:rPr>
        <w:t>-2025</w:t>
      </w:r>
      <w:bookmarkEnd w:id="1"/>
    </w:p>
    <w:p w14:paraId="7A76D3B7" w14:textId="3BDAE6D0" w:rsidR="0042078A" w:rsidRPr="00564DB5" w:rsidRDefault="00283017" w:rsidP="00564DB5">
      <w:pPr>
        <w:spacing w:before="360" w:after="360"/>
        <w:ind w:firstLine="567"/>
        <w:rPr>
          <w:rFonts w:ascii="Arial" w:hAnsi="Arial" w:cs="Arial"/>
        </w:rPr>
      </w:pPr>
      <w:r w:rsidRPr="00564DB5">
        <w:rPr>
          <w:rFonts w:ascii="Arial" w:hAnsi="Arial" w:cs="Arial"/>
        </w:rPr>
        <w:t xml:space="preserve">Na podstawie </w:t>
      </w:r>
      <w:r w:rsidR="004C0C9C" w:rsidRPr="00564DB5">
        <w:rPr>
          <w:rFonts w:ascii="Arial" w:hAnsi="Arial" w:cs="Arial"/>
        </w:rPr>
        <w:t xml:space="preserve">art. </w:t>
      </w:r>
      <w:r w:rsidR="00701806" w:rsidRPr="00564DB5">
        <w:rPr>
          <w:rFonts w:ascii="Arial" w:hAnsi="Arial" w:cs="Arial"/>
        </w:rPr>
        <w:t xml:space="preserve">18 </w:t>
      </w:r>
      <w:r w:rsidR="007016C1" w:rsidRPr="00564DB5">
        <w:rPr>
          <w:rFonts w:ascii="Arial" w:hAnsi="Arial" w:cs="Arial"/>
        </w:rPr>
        <w:t>pkt</w:t>
      </w:r>
      <w:r w:rsidR="00701806" w:rsidRPr="00564DB5">
        <w:rPr>
          <w:rFonts w:ascii="Arial" w:hAnsi="Arial" w:cs="Arial"/>
        </w:rPr>
        <w:t xml:space="preserve"> 2</w:t>
      </w:r>
      <w:r w:rsidR="007253B1" w:rsidRPr="00564DB5">
        <w:rPr>
          <w:rFonts w:ascii="Arial" w:hAnsi="Arial" w:cs="Arial"/>
        </w:rPr>
        <w:t>0</w:t>
      </w:r>
      <w:r w:rsidR="00701806" w:rsidRPr="00564DB5">
        <w:rPr>
          <w:rFonts w:ascii="Arial" w:hAnsi="Arial" w:cs="Arial"/>
        </w:rPr>
        <w:t xml:space="preserve"> </w:t>
      </w:r>
      <w:r w:rsidRPr="00564DB5">
        <w:rPr>
          <w:rFonts w:ascii="Arial" w:hAnsi="Arial" w:cs="Arial"/>
        </w:rPr>
        <w:t>ustawy</w:t>
      </w:r>
      <w:r w:rsidR="007253B1" w:rsidRPr="00564DB5">
        <w:rPr>
          <w:rFonts w:ascii="Arial" w:hAnsi="Arial" w:cs="Arial"/>
        </w:rPr>
        <w:t xml:space="preserve"> </w:t>
      </w:r>
      <w:r w:rsidRPr="00564DB5">
        <w:rPr>
          <w:rFonts w:ascii="Arial" w:hAnsi="Arial" w:cs="Arial"/>
        </w:rPr>
        <w:t>z dnia 5 czerwca 1998 r.</w:t>
      </w:r>
      <w:r w:rsidR="00A61104" w:rsidRPr="00564DB5">
        <w:rPr>
          <w:rFonts w:ascii="Arial" w:hAnsi="Arial" w:cs="Arial"/>
        </w:rPr>
        <w:t xml:space="preserve"> </w:t>
      </w:r>
      <w:r w:rsidRPr="00564DB5">
        <w:rPr>
          <w:rFonts w:ascii="Arial" w:hAnsi="Arial" w:cs="Arial"/>
        </w:rPr>
        <w:t>o samorządzie województwa (Dz.</w:t>
      </w:r>
      <w:r w:rsidR="00854604" w:rsidRPr="00564DB5">
        <w:rPr>
          <w:rFonts w:ascii="Arial" w:hAnsi="Arial" w:cs="Arial"/>
        </w:rPr>
        <w:t xml:space="preserve"> </w:t>
      </w:r>
      <w:r w:rsidR="007B7457" w:rsidRPr="00564DB5">
        <w:rPr>
          <w:rFonts w:ascii="Arial" w:hAnsi="Arial" w:cs="Arial"/>
        </w:rPr>
        <w:t>U. z 20</w:t>
      </w:r>
      <w:r w:rsidR="008907EF" w:rsidRPr="00564DB5">
        <w:rPr>
          <w:rFonts w:ascii="Arial" w:hAnsi="Arial" w:cs="Arial"/>
        </w:rPr>
        <w:t>2</w:t>
      </w:r>
      <w:r w:rsidR="00DA5AF0" w:rsidRPr="00564DB5">
        <w:rPr>
          <w:rFonts w:ascii="Arial" w:hAnsi="Arial" w:cs="Arial"/>
        </w:rPr>
        <w:t>2</w:t>
      </w:r>
      <w:r w:rsidRPr="00564DB5">
        <w:rPr>
          <w:rFonts w:ascii="Arial" w:hAnsi="Arial" w:cs="Arial"/>
        </w:rPr>
        <w:t xml:space="preserve"> r. poz.</w:t>
      </w:r>
      <w:r w:rsidR="00854604" w:rsidRPr="00564DB5">
        <w:rPr>
          <w:rFonts w:ascii="Arial" w:hAnsi="Arial" w:cs="Arial"/>
        </w:rPr>
        <w:t xml:space="preserve"> </w:t>
      </w:r>
      <w:r w:rsidR="003F4109">
        <w:rPr>
          <w:rFonts w:ascii="Arial" w:hAnsi="Arial" w:cs="Arial"/>
        </w:rPr>
        <w:t>2094</w:t>
      </w:r>
      <w:r w:rsidRPr="00564DB5">
        <w:rPr>
          <w:rFonts w:ascii="Arial" w:hAnsi="Arial" w:cs="Arial"/>
        </w:rPr>
        <w:t>)</w:t>
      </w:r>
      <w:r w:rsidR="007253B1" w:rsidRPr="00564DB5">
        <w:rPr>
          <w:rFonts w:ascii="Arial" w:hAnsi="Arial" w:cs="Arial"/>
        </w:rPr>
        <w:t xml:space="preserve">, </w:t>
      </w:r>
      <w:r w:rsidR="00E56065" w:rsidRPr="00564DB5">
        <w:rPr>
          <w:rFonts w:ascii="Arial" w:hAnsi="Arial" w:cs="Arial"/>
        </w:rPr>
        <w:t>art. 4 ust. 1 i ust. 2 ustawy z dnia 26 października 1982 r.</w:t>
      </w:r>
      <w:r w:rsidR="00841958">
        <w:rPr>
          <w:rFonts w:ascii="Arial" w:hAnsi="Arial" w:cs="Arial"/>
        </w:rPr>
        <w:t xml:space="preserve"> </w:t>
      </w:r>
      <w:r w:rsidR="00E56065" w:rsidRPr="00564DB5">
        <w:rPr>
          <w:rFonts w:ascii="Arial" w:hAnsi="Arial" w:cs="Arial"/>
        </w:rPr>
        <w:t>o</w:t>
      </w:r>
      <w:r w:rsidR="00841958">
        <w:rPr>
          <w:rFonts w:ascii="Arial" w:hAnsi="Arial" w:cs="Arial"/>
        </w:rPr>
        <w:t> </w:t>
      </w:r>
      <w:r w:rsidR="00E56065" w:rsidRPr="00564DB5">
        <w:rPr>
          <w:rFonts w:ascii="Arial" w:hAnsi="Arial" w:cs="Arial"/>
        </w:rPr>
        <w:t xml:space="preserve">wychowaniu w trzeźwości i przeciwdziałaniu alkoholizmowi (Dz. U. z 2021 r. poz. 1119, </w:t>
      </w:r>
      <w:r w:rsidR="007253B1" w:rsidRPr="00564DB5">
        <w:rPr>
          <w:rFonts w:ascii="Arial" w:hAnsi="Arial" w:cs="Arial"/>
        </w:rPr>
        <w:t>2469 oraz z 2022 r. poz. 24, 218 i 1700</w:t>
      </w:r>
      <w:r w:rsidR="00E56065" w:rsidRPr="00564DB5">
        <w:rPr>
          <w:rFonts w:ascii="Arial" w:hAnsi="Arial" w:cs="Arial"/>
        </w:rPr>
        <w:t xml:space="preserve">) oraz </w:t>
      </w:r>
      <w:r w:rsidR="00E56065" w:rsidRPr="00564DB5">
        <w:rPr>
          <w:rFonts w:ascii="Arial" w:hAnsi="Arial" w:cs="Arial"/>
          <w:bCs/>
        </w:rPr>
        <w:t xml:space="preserve">art. 9 ust.1 </w:t>
      </w:r>
      <w:r w:rsidR="00E56065" w:rsidRPr="00564DB5">
        <w:rPr>
          <w:rFonts w:ascii="Arial" w:hAnsi="Arial" w:cs="Arial"/>
        </w:rPr>
        <w:t>ustawy z dnia 29 lipca 2005 r.</w:t>
      </w:r>
      <w:r w:rsidR="00841958">
        <w:rPr>
          <w:rFonts w:ascii="Arial" w:hAnsi="Arial" w:cs="Arial"/>
        </w:rPr>
        <w:t xml:space="preserve"> </w:t>
      </w:r>
      <w:r w:rsidR="00E56065" w:rsidRPr="00564DB5">
        <w:rPr>
          <w:rFonts w:ascii="Arial" w:hAnsi="Arial" w:cs="Arial"/>
        </w:rPr>
        <w:t>o</w:t>
      </w:r>
      <w:r w:rsidR="00841958">
        <w:rPr>
          <w:rFonts w:ascii="Arial" w:hAnsi="Arial" w:cs="Arial"/>
        </w:rPr>
        <w:t> </w:t>
      </w:r>
      <w:r w:rsidR="00E56065" w:rsidRPr="00564DB5">
        <w:rPr>
          <w:rFonts w:ascii="Arial" w:hAnsi="Arial" w:cs="Arial"/>
        </w:rPr>
        <w:t xml:space="preserve">przeciwdziałaniu narkomanii (Dz. U. z 2020 r. poz. 2050, </w:t>
      </w:r>
      <w:r w:rsidR="00AB455D" w:rsidRPr="00564DB5">
        <w:rPr>
          <w:rFonts w:ascii="Arial" w:hAnsi="Arial" w:cs="Arial"/>
        </w:rPr>
        <w:t>z 2021 r. poz. 2469 oraz z 2022 r. poz. 763, 764</w:t>
      </w:r>
      <w:r w:rsidR="003F4109">
        <w:rPr>
          <w:rFonts w:ascii="Arial" w:hAnsi="Arial" w:cs="Arial"/>
        </w:rPr>
        <w:t xml:space="preserve">, </w:t>
      </w:r>
      <w:r w:rsidR="00AB455D" w:rsidRPr="00564DB5">
        <w:rPr>
          <w:rFonts w:ascii="Arial" w:hAnsi="Arial" w:cs="Arial"/>
        </w:rPr>
        <w:t>1700</w:t>
      </w:r>
      <w:r w:rsidR="003F4109">
        <w:rPr>
          <w:rFonts w:ascii="Arial" w:hAnsi="Arial" w:cs="Arial"/>
        </w:rPr>
        <w:t>, 1812 i 1855</w:t>
      </w:r>
      <w:r w:rsidR="00E56065" w:rsidRPr="00564DB5">
        <w:rPr>
          <w:rFonts w:ascii="Arial" w:hAnsi="Arial" w:cs="Arial"/>
        </w:rPr>
        <w:t>)</w:t>
      </w:r>
      <w:r w:rsidR="00287E85" w:rsidRPr="00564DB5">
        <w:rPr>
          <w:rFonts w:ascii="Arial" w:hAnsi="Arial" w:cs="Arial"/>
        </w:rPr>
        <w:t xml:space="preserve"> </w:t>
      </w:r>
      <w:r w:rsidR="0042078A" w:rsidRPr="00564DB5">
        <w:rPr>
          <w:rFonts w:ascii="Arial" w:hAnsi="Arial" w:cs="Arial"/>
        </w:rPr>
        <w:t>–</w:t>
      </w:r>
      <w:r w:rsidR="00CD71CB" w:rsidRPr="00564DB5">
        <w:rPr>
          <w:rFonts w:ascii="Arial" w:hAnsi="Arial" w:cs="Arial"/>
        </w:rPr>
        <w:t xml:space="preserve"> </w:t>
      </w:r>
      <w:r w:rsidR="0042078A" w:rsidRPr="00564DB5">
        <w:rPr>
          <w:rFonts w:ascii="Arial" w:hAnsi="Arial" w:cs="Arial"/>
        </w:rPr>
        <w:t>Sejmik Województwa Lubelskiego uchwala</w:t>
      </w:r>
      <w:r w:rsidR="007B7A51" w:rsidRPr="00564DB5">
        <w:rPr>
          <w:rFonts w:ascii="Arial" w:hAnsi="Arial" w:cs="Arial"/>
        </w:rPr>
        <w:t>,</w:t>
      </w:r>
      <w:r w:rsidR="0042078A" w:rsidRPr="00564DB5">
        <w:rPr>
          <w:rFonts w:ascii="Arial" w:hAnsi="Arial" w:cs="Arial"/>
        </w:rPr>
        <w:t xml:space="preserve"> co następuje:</w:t>
      </w:r>
    </w:p>
    <w:p w14:paraId="5B4A236C" w14:textId="1B142AA1" w:rsidR="00637CA3" w:rsidRPr="00564DB5" w:rsidRDefault="00564DB5" w:rsidP="00C57CBF">
      <w:pPr>
        <w:pStyle w:val="Akapitzlist"/>
        <w:numPr>
          <w:ilvl w:val="0"/>
          <w:numId w:val="3"/>
        </w:numPr>
        <w:tabs>
          <w:tab w:val="left" w:pos="851"/>
        </w:tabs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2078A" w:rsidRPr="00564DB5">
        <w:rPr>
          <w:rFonts w:ascii="Arial" w:hAnsi="Arial" w:cs="Arial"/>
        </w:rPr>
        <w:t xml:space="preserve">Przyjmuje się </w:t>
      </w:r>
      <w:r w:rsidR="00981014" w:rsidRPr="00564DB5">
        <w:rPr>
          <w:rFonts w:ascii="Arial" w:hAnsi="Arial" w:cs="Arial"/>
        </w:rPr>
        <w:t>Wojewódzki Program Profilaktyki i Rozwiązywania Problemów Alkoholowych oraz Przeciwdziałania Narkomanii na lata 2022-2025</w:t>
      </w:r>
      <w:r w:rsidR="00667B51" w:rsidRPr="00564DB5">
        <w:rPr>
          <w:rFonts w:ascii="Arial" w:hAnsi="Arial" w:cs="Arial"/>
        </w:rPr>
        <w:t>, zwany w dalszej treści uchwały „Programem”, w brzmieniu określonym</w:t>
      </w:r>
      <w:r w:rsidR="00981014" w:rsidRPr="00564DB5">
        <w:rPr>
          <w:rFonts w:ascii="Arial" w:hAnsi="Arial" w:cs="Arial"/>
        </w:rPr>
        <w:t xml:space="preserve"> </w:t>
      </w:r>
      <w:r w:rsidR="00854604" w:rsidRPr="00564DB5">
        <w:rPr>
          <w:rFonts w:ascii="Arial" w:hAnsi="Arial" w:cs="Arial"/>
        </w:rPr>
        <w:t>w załączniku</w:t>
      </w:r>
      <w:r w:rsidR="00667B51" w:rsidRPr="00564DB5">
        <w:rPr>
          <w:rFonts w:ascii="Arial" w:hAnsi="Arial" w:cs="Arial"/>
        </w:rPr>
        <w:t xml:space="preserve"> do niniejszej uchwały.</w:t>
      </w:r>
    </w:p>
    <w:p w14:paraId="1DB69C08" w14:textId="77777777" w:rsidR="006874C3" w:rsidRDefault="00667B51" w:rsidP="006874C3">
      <w:pPr>
        <w:pStyle w:val="Akapitzlist"/>
        <w:numPr>
          <w:ilvl w:val="0"/>
          <w:numId w:val="5"/>
        </w:numPr>
        <w:ind w:left="0" w:firstLine="434"/>
        <w:rPr>
          <w:rFonts w:ascii="Arial" w:hAnsi="Arial" w:cs="Arial"/>
        </w:rPr>
      </w:pPr>
      <w:r w:rsidRPr="006874C3">
        <w:rPr>
          <w:rFonts w:ascii="Arial" w:hAnsi="Arial" w:cs="Arial"/>
        </w:rPr>
        <w:t>„Program” stanowi część Strategii Polityki Społecznej Województwa Lubelskiego na lata 20</w:t>
      </w:r>
      <w:r w:rsidR="008B5F21" w:rsidRPr="006874C3">
        <w:rPr>
          <w:rFonts w:ascii="Arial" w:hAnsi="Arial" w:cs="Arial"/>
        </w:rPr>
        <w:t>21</w:t>
      </w:r>
      <w:r w:rsidRPr="006874C3">
        <w:rPr>
          <w:rFonts w:ascii="Arial" w:hAnsi="Arial" w:cs="Arial"/>
        </w:rPr>
        <w:t>-20</w:t>
      </w:r>
      <w:r w:rsidR="00880E7C" w:rsidRPr="006874C3">
        <w:rPr>
          <w:rFonts w:ascii="Arial" w:hAnsi="Arial" w:cs="Arial"/>
        </w:rPr>
        <w:t>30</w:t>
      </w:r>
      <w:r w:rsidR="00177B35" w:rsidRPr="006874C3">
        <w:rPr>
          <w:rFonts w:ascii="Arial" w:hAnsi="Arial" w:cs="Arial"/>
        </w:rPr>
        <w:t>.</w:t>
      </w:r>
    </w:p>
    <w:p w14:paraId="2D78B016" w14:textId="73D717BD" w:rsidR="00564DB5" w:rsidRPr="006874C3" w:rsidRDefault="00667B51" w:rsidP="006874C3">
      <w:pPr>
        <w:pStyle w:val="Akapitzlist"/>
        <w:numPr>
          <w:ilvl w:val="0"/>
          <w:numId w:val="5"/>
        </w:numPr>
        <w:ind w:left="0" w:firstLine="426"/>
        <w:rPr>
          <w:rFonts w:ascii="Arial" w:hAnsi="Arial" w:cs="Arial"/>
        </w:rPr>
      </w:pPr>
      <w:r w:rsidRPr="006874C3">
        <w:rPr>
          <w:rFonts w:ascii="Arial" w:hAnsi="Arial" w:cs="Arial"/>
        </w:rPr>
        <w:t>Zadania wynikające z „Programu”, będą realizowane przez Regionalny Ośrodek Polityki Społecznej w Lublinie</w:t>
      </w:r>
      <w:r w:rsidR="00A15BD5" w:rsidRPr="006874C3">
        <w:rPr>
          <w:rFonts w:ascii="Arial" w:hAnsi="Arial" w:cs="Arial"/>
        </w:rPr>
        <w:t>.</w:t>
      </w:r>
    </w:p>
    <w:p w14:paraId="29B64701" w14:textId="7A7D2170" w:rsidR="00545EE1" w:rsidRPr="00564DB5" w:rsidRDefault="00F62841" w:rsidP="00C57CBF">
      <w:pPr>
        <w:pStyle w:val="Akapitzlist"/>
        <w:numPr>
          <w:ilvl w:val="0"/>
          <w:numId w:val="3"/>
        </w:numPr>
        <w:tabs>
          <w:tab w:val="left" w:pos="851"/>
        </w:tabs>
        <w:spacing w:before="360" w:after="360"/>
        <w:ind w:left="567" w:hanging="141"/>
        <w:contextualSpacing w:val="0"/>
        <w:rPr>
          <w:rFonts w:ascii="Arial" w:hAnsi="Arial" w:cs="Arial"/>
        </w:rPr>
      </w:pPr>
      <w:r w:rsidRPr="00564DB5">
        <w:rPr>
          <w:rFonts w:ascii="Arial" w:hAnsi="Arial" w:cs="Arial"/>
        </w:rPr>
        <w:t>Wykonanie uchwały powierza się Zarządowi Województwa Lubelskiego.</w:t>
      </w:r>
    </w:p>
    <w:p w14:paraId="35F2C200" w14:textId="25123723" w:rsidR="00746492" w:rsidRDefault="0042078A" w:rsidP="00036FDE">
      <w:pPr>
        <w:pStyle w:val="Akapitzlist"/>
        <w:numPr>
          <w:ilvl w:val="0"/>
          <w:numId w:val="3"/>
        </w:numPr>
        <w:tabs>
          <w:tab w:val="left" w:pos="851"/>
        </w:tabs>
        <w:spacing w:after="480"/>
        <w:ind w:left="425" w:firstLine="0"/>
        <w:contextualSpacing w:val="0"/>
        <w:rPr>
          <w:rFonts w:ascii="Arial" w:hAnsi="Arial" w:cs="Arial"/>
        </w:rPr>
      </w:pPr>
      <w:r w:rsidRPr="00564DB5">
        <w:rPr>
          <w:rFonts w:ascii="Arial" w:hAnsi="Arial" w:cs="Arial"/>
        </w:rPr>
        <w:t xml:space="preserve">Uchwała wchodzi w życie </w:t>
      </w:r>
      <w:r w:rsidR="00F62841" w:rsidRPr="00564DB5">
        <w:rPr>
          <w:rFonts w:ascii="Arial" w:hAnsi="Arial" w:cs="Arial"/>
        </w:rPr>
        <w:t>z dniem jej podjęcia.</w:t>
      </w:r>
    </w:p>
    <w:p w14:paraId="584AF84F" w14:textId="77777777" w:rsidR="00036FDE" w:rsidRPr="00036FDE" w:rsidRDefault="00036FDE" w:rsidP="00036FDE">
      <w:pPr>
        <w:spacing w:before="600" w:after="480"/>
        <w:ind w:firstLine="5529"/>
        <w:jc w:val="center"/>
        <w:rPr>
          <w:rFonts w:ascii="Arial" w:hAnsi="Arial" w:cs="Arial"/>
          <w:b/>
          <w:iCs/>
        </w:rPr>
      </w:pPr>
      <w:r w:rsidRPr="00036FDE">
        <w:rPr>
          <w:rFonts w:ascii="Arial" w:hAnsi="Arial" w:cs="Arial"/>
          <w:b/>
          <w:iCs/>
        </w:rPr>
        <w:t>Przewodniczący Sejmiku</w:t>
      </w:r>
    </w:p>
    <w:p w14:paraId="2D8348A4" w14:textId="769DADD5" w:rsidR="00036FDE" w:rsidRPr="00036FDE" w:rsidRDefault="00036FDE" w:rsidP="00036FDE">
      <w:pPr>
        <w:ind w:firstLine="5529"/>
        <w:jc w:val="center"/>
        <w:rPr>
          <w:rFonts w:ascii="Times New Roman" w:hAnsi="Times New Roman" w:cs="Times New Roman"/>
          <w:lang w:eastAsia="zh-CN"/>
        </w:rPr>
      </w:pPr>
      <w:r w:rsidRPr="00036FDE">
        <w:rPr>
          <w:rFonts w:ascii="Arial" w:hAnsi="Arial" w:cs="Arial"/>
          <w:b/>
          <w:iCs/>
        </w:rPr>
        <w:t>Jerzy Szwaj</w:t>
      </w:r>
    </w:p>
    <w:sectPr w:rsidR="00036FDE" w:rsidRPr="00036FDE" w:rsidSect="00D1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5C5C" w14:textId="77777777" w:rsidR="00B87CA9" w:rsidRDefault="00B87CA9" w:rsidP="00283017">
      <w:pPr>
        <w:spacing w:line="240" w:lineRule="auto"/>
      </w:pPr>
      <w:r>
        <w:separator/>
      </w:r>
    </w:p>
  </w:endnote>
  <w:endnote w:type="continuationSeparator" w:id="0">
    <w:p w14:paraId="4753E101" w14:textId="77777777" w:rsidR="00B87CA9" w:rsidRDefault="00B87CA9" w:rsidP="00283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92B9" w14:textId="77777777" w:rsidR="00B87CA9" w:rsidRDefault="00B87CA9" w:rsidP="00283017">
      <w:pPr>
        <w:spacing w:line="240" w:lineRule="auto"/>
      </w:pPr>
      <w:r>
        <w:separator/>
      </w:r>
    </w:p>
  </w:footnote>
  <w:footnote w:type="continuationSeparator" w:id="0">
    <w:p w14:paraId="1A15B161" w14:textId="77777777" w:rsidR="00B87CA9" w:rsidRDefault="00B87CA9" w:rsidP="002830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71F6"/>
    <w:multiLevelType w:val="hybridMultilevel"/>
    <w:tmpl w:val="961C4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A1F87"/>
    <w:multiLevelType w:val="hybridMultilevel"/>
    <w:tmpl w:val="C03AEB12"/>
    <w:lvl w:ilvl="0" w:tplc="24149F1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3206605"/>
    <w:multiLevelType w:val="hybridMultilevel"/>
    <w:tmpl w:val="F4E4817E"/>
    <w:lvl w:ilvl="0" w:tplc="0F0CA2F8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50D5C"/>
    <w:multiLevelType w:val="hybridMultilevel"/>
    <w:tmpl w:val="864821CE"/>
    <w:lvl w:ilvl="0" w:tplc="2890A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1C36"/>
    <w:multiLevelType w:val="hybridMultilevel"/>
    <w:tmpl w:val="F47E1E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626213">
    <w:abstractNumId w:val="0"/>
  </w:num>
  <w:num w:numId="2" w16cid:durableId="927614109">
    <w:abstractNumId w:val="4"/>
  </w:num>
  <w:num w:numId="3" w16cid:durableId="447968605">
    <w:abstractNumId w:val="2"/>
  </w:num>
  <w:num w:numId="4" w16cid:durableId="1518541532">
    <w:abstractNumId w:val="3"/>
  </w:num>
  <w:num w:numId="5" w16cid:durableId="48413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94"/>
    <w:rsid w:val="00014856"/>
    <w:rsid w:val="00023209"/>
    <w:rsid w:val="00031247"/>
    <w:rsid w:val="00036FDE"/>
    <w:rsid w:val="00041C71"/>
    <w:rsid w:val="00042187"/>
    <w:rsid w:val="00062154"/>
    <w:rsid w:val="00063361"/>
    <w:rsid w:val="00074E6E"/>
    <w:rsid w:val="000A0939"/>
    <w:rsid w:val="000A29BA"/>
    <w:rsid w:val="000B200D"/>
    <w:rsid w:val="000B6411"/>
    <w:rsid w:val="000C0B46"/>
    <w:rsid w:val="000F6AD8"/>
    <w:rsid w:val="0010177E"/>
    <w:rsid w:val="00102455"/>
    <w:rsid w:val="00110A34"/>
    <w:rsid w:val="00130CD7"/>
    <w:rsid w:val="00152FA9"/>
    <w:rsid w:val="0017009F"/>
    <w:rsid w:val="00177B35"/>
    <w:rsid w:val="001B468A"/>
    <w:rsid w:val="001C6AC8"/>
    <w:rsid w:val="001D5D86"/>
    <w:rsid w:val="001E05D8"/>
    <w:rsid w:val="001E34CD"/>
    <w:rsid w:val="001E6F5F"/>
    <w:rsid w:val="00202956"/>
    <w:rsid w:val="00203D47"/>
    <w:rsid w:val="002068F9"/>
    <w:rsid w:val="00206F2F"/>
    <w:rsid w:val="00216BA1"/>
    <w:rsid w:val="00221F39"/>
    <w:rsid w:val="00226D17"/>
    <w:rsid w:val="00230014"/>
    <w:rsid w:val="0023585A"/>
    <w:rsid w:val="00237CC8"/>
    <w:rsid w:val="00240AAA"/>
    <w:rsid w:val="00256E2F"/>
    <w:rsid w:val="00265106"/>
    <w:rsid w:val="002663F1"/>
    <w:rsid w:val="00271144"/>
    <w:rsid w:val="00283017"/>
    <w:rsid w:val="00283EF4"/>
    <w:rsid w:val="002878ED"/>
    <w:rsid w:val="00287E85"/>
    <w:rsid w:val="002A4667"/>
    <w:rsid w:val="002B6822"/>
    <w:rsid w:val="002C0CA5"/>
    <w:rsid w:val="002C3FA9"/>
    <w:rsid w:val="002E0BD4"/>
    <w:rsid w:val="002E1C1E"/>
    <w:rsid w:val="002E1C20"/>
    <w:rsid w:val="002E6D24"/>
    <w:rsid w:val="003038ED"/>
    <w:rsid w:val="00320494"/>
    <w:rsid w:val="00337703"/>
    <w:rsid w:val="00342977"/>
    <w:rsid w:val="0035694D"/>
    <w:rsid w:val="00376DB5"/>
    <w:rsid w:val="003775DD"/>
    <w:rsid w:val="003B7335"/>
    <w:rsid w:val="003D77EB"/>
    <w:rsid w:val="003F4109"/>
    <w:rsid w:val="0042078A"/>
    <w:rsid w:val="004331A3"/>
    <w:rsid w:val="00471283"/>
    <w:rsid w:val="00472EF3"/>
    <w:rsid w:val="004734C8"/>
    <w:rsid w:val="00473F8F"/>
    <w:rsid w:val="004A23D6"/>
    <w:rsid w:val="004B2B0A"/>
    <w:rsid w:val="004B3265"/>
    <w:rsid w:val="004C0C9C"/>
    <w:rsid w:val="004D5F80"/>
    <w:rsid w:val="005009C4"/>
    <w:rsid w:val="005156A7"/>
    <w:rsid w:val="00516F06"/>
    <w:rsid w:val="00526012"/>
    <w:rsid w:val="00530B46"/>
    <w:rsid w:val="00535C08"/>
    <w:rsid w:val="00545EE1"/>
    <w:rsid w:val="00564DB5"/>
    <w:rsid w:val="005768B7"/>
    <w:rsid w:val="00585CF2"/>
    <w:rsid w:val="005A0B69"/>
    <w:rsid w:val="006024A1"/>
    <w:rsid w:val="006042B5"/>
    <w:rsid w:val="00622EBE"/>
    <w:rsid w:val="00637CA3"/>
    <w:rsid w:val="00641311"/>
    <w:rsid w:val="00651800"/>
    <w:rsid w:val="00654FA9"/>
    <w:rsid w:val="00663998"/>
    <w:rsid w:val="00667B51"/>
    <w:rsid w:val="00670F2F"/>
    <w:rsid w:val="00672EC8"/>
    <w:rsid w:val="00677CFF"/>
    <w:rsid w:val="006874C3"/>
    <w:rsid w:val="00687596"/>
    <w:rsid w:val="00694019"/>
    <w:rsid w:val="00695A94"/>
    <w:rsid w:val="006B1705"/>
    <w:rsid w:val="006F3DD6"/>
    <w:rsid w:val="007016C1"/>
    <w:rsid w:val="00701806"/>
    <w:rsid w:val="00706FE5"/>
    <w:rsid w:val="00723611"/>
    <w:rsid w:val="007253B1"/>
    <w:rsid w:val="0073776B"/>
    <w:rsid w:val="00746492"/>
    <w:rsid w:val="0075268A"/>
    <w:rsid w:val="007742EC"/>
    <w:rsid w:val="0078475E"/>
    <w:rsid w:val="00795657"/>
    <w:rsid w:val="007A10B3"/>
    <w:rsid w:val="007A1394"/>
    <w:rsid w:val="007A51E9"/>
    <w:rsid w:val="007B3BAB"/>
    <w:rsid w:val="007B448B"/>
    <w:rsid w:val="007B7457"/>
    <w:rsid w:val="007B7A51"/>
    <w:rsid w:val="007C50A6"/>
    <w:rsid w:val="007C7D39"/>
    <w:rsid w:val="007D4B78"/>
    <w:rsid w:val="007E7CD8"/>
    <w:rsid w:val="007F3CAB"/>
    <w:rsid w:val="00825B80"/>
    <w:rsid w:val="00827424"/>
    <w:rsid w:val="00827FAC"/>
    <w:rsid w:val="00834C1C"/>
    <w:rsid w:val="00836DFD"/>
    <w:rsid w:val="00841958"/>
    <w:rsid w:val="00854604"/>
    <w:rsid w:val="00867D35"/>
    <w:rsid w:val="00880E7C"/>
    <w:rsid w:val="008907EF"/>
    <w:rsid w:val="00895F71"/>
    <w:rsid w:val="008A44B9"/>
    <w:rsid w:val="008B5F21"/>
    <w:rsid w:val="008B6F32"/>
    <w:rsid w:val="008E7F6A"/>
    <w:rsid w:val="009105EF"/>
    <w:rsid w:val="00921153"/>
    <w:rsid w:val="00942B52"/>
    <w:rsid w:val="00946A19"/>
    <w:rsid w:val="00947219"/>
    <w:rsid w:val="00952313"/>
    <w:rsid w:val="009578C4"/>
    <w:rsid w:val="00981014"/>
    <w:rsid w:val="00982301"/>
    <w:rsid w:val="00990E1E"/>
    <w:rsid w:val="009B616D"/>
    <w:rsid w:val="009C46CC"/>
    <w:rsid w:val="009C5364"/>
    <w:rsid w:val="009D71DB"/>
    <w:rsid w:val="009E0C5E"/>
    <w:rsid w:val="009F6F49"/>
    <w:rsid w:val="00A07A5F"/>
    <w:rsid w:val="00A15BD5"/>
    <w:rsid w:val="00A23ABD"/>
    <w:rsid w:val="00A307C0"/>
    <w:rsid w:val="00A61104"/>
    <w:rsid w:val="00A65F1A"/>
    <w:rsid w:val="00A830B6"/>
    <w:rsid w:val="00A939D7"/>
    <w:rsid w:val="00AA00E7"/>
    <w:rsid w:val="00AB4357"/>
    <w:rsid w:val="00AB455D"/>
    <w:rsid w:val="00AC1ED9"/>
    <w:rsid w:val="00AC27BA"/>
    <w:rsid w:val="00AE0CA4"/>
    <w:rsid w:val="00AF5CC8"/>
    <w:rsid w:val="00B040E9"/>
    <w:rsid w:val="00B0575A"/>
    <w:rsid w:val="00B12A2E"/>
    <w:rsid w:val="00B157C3"/>
    <w:rsid w:val="00B337D3"/>
    <w:rsid w:val="00B533FA"/>
    <w:rsid w:val="00B747DB"/>
    <w:rsid w:val="00B76A62"/>
    <w:rsid w:val="00B87CA9"/>
    <w:rsid w:val="00BB33D9"/>
    <w:rsid w:val="00BC5DA1"/>
    <w:rsid w:val="00BD4391"/>
    <w:rsid w:val="00BE170F"/>
    <w:rsid w:val="00BE21E3"/>
    <w:rsid w:val="00BE3B25"/>
    <w:rsid w:val="00BF2097"/>
    <w:rsid w:val="00C12415"/>
    <w:rsid w:val="00C1559C"/>
    <w:rsid w:val="00C54EBC"/>
    <w:rsid w:val="00C57CBF"/>
    <w:rsid w:val="00C62B2A"/>
    <w:rsid w:val="00C71664"/>
    <w:rsid w:val="00C927A9"/>
    <w:rsid w:val="00C93AA2"/>
    <w:rsid w:val="00CB7FFD"/>
    <w:rsid w:val="00CD71CB"/>
    <w:rsid w:val="00CF0A79"/>
    <w:rsid w:val="00CF0B9F"/>
    <w:rsid w:val="00D01032"/>
    <w:rsid w:val="00D145AC"/>
    <w:rsid w:val="00D15061"/>
    <w:rsid w:val="00D174A8"/>
    <w:rsid w:val="00D3151C"/>
    <w:rsid w:val="00D76D00"/>
    <w:rsid w:val="00D821FE"/>
    <w:rsid w:val="00D826BA"/>
    <w:rsid w:val="00DA10FC"/>
    <w:rsid w:val="00DA5AF0"/>
    <w:rsid w:val="00DB26F6"/>
    <w:rsid w:val="00DC37CD"/>
    <w:rsid w:val="00DD765A"/>
    <w:rsid w:val="00DE246E"/>
    <w:rsid w:val="00DE5ADC"/>
    <w:rsid w:val="00DF5D05"/>
    <w:rsid w:val="00E0244E"/>
    <w:rsid w:val="00E11F94"/>
    <w:rsid w:val="00E21969"/>
    <w:rsid w:val="00E2255A"/>
    <w:rsid w:val="00E40C0B"/>
    <w:rsid w:val="00E512F2"/>
    <w:rsid w:val="00E56065"/>
    <w:rsid w:val="00E773AA"/>
    <w:rsid w:val="00E95E79"/>
    <w:rsid w:val="00EB4CF0"/>
    <w:rsid w:val="00EE0387"/>
    <w:rsid w:val="00EE4218"/>
    <w:rsid w:val="00EE7DA6"/>
    <w:rsid w:val="00EF6DBB"/>
    <w:rsid w:val="00EF7065"/>
    <w:rsid w:val="00F108BA"/>
    <w:rsid w:val="00F111A5"/>
    <w:rsid w:val="00F20704"/>
    <w:rsid w:val="00F32DE0"/>
    <w:rsid w:val="00F41401"/>
    <w:rsid w:val="00F62841"/>
    <w:rsid w:val="00F72AE6"/>
    <w:rsid w:val="00F77849"/>
    <w:rsid w:val="00F918B0"/>
    <w:rsid w:val="00FC537D"/>
    <w:rsid w:val="00FC5DB9"/>
    <w:rsid w:val="00FD4E22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32229"/>
  <w15:docId w15:val="{F8EC3446-6743-400F-AFDB-4BB26A4E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4A8"/>
  </w:style>
  <w:style w:type="paragraph" w:styleId="Nagwek1">
    <w:name w:val="heading 1"/>
    <w:basedOn w:val="Normalny"/>
    <w:next w:val="Normalny"/>
    <w:link w:val="Nagwek1Znak"/>
    <w:uiPriority w:val="9"/>
    <w:qFormat/>
    <w:rsid w:val="00EF7065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01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0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017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9105EF"/>
    <w:pPr>
      <w:ind w:left="720"/>
      <w:contextualSpacing/>
    </w:pPr>
  </w:style>
  <w:style w:type="paragraph" w:customStyle="1" w:styleId="Tytutabeli">
    <w:name w:val="Tytuł tabeli"/>
    <w:basedOn w:val="Normalny"/>
    <w:rsid w:val="002B6822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95657"/>
  </w:style>
  <w:style w:type="character" w:customStyle="1" w:styleId="Nagwek1Znak">
    <w:name w:val="Nagłówek 1 Znak"/>
    <w:basedOn w:val="Domylnaczcionkaakapitu"/>
    <w:link w:val="Nagwek1"/>
    <w:uiPriority w:val="9"/>
    <w:rsid w:val="00EF7065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34C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1C"/>
  </w:style>
  <w:style w:type="paragraph" w:styleId="Stopka">
    <w:name w:val="footer"/>
    <w:basedOn w:val="Normalny"/>
    <w:link w:val="StopkaZnak"/>
    <w:uiPriority w:val="99"/>
    <w:unhideWhenUsed/>
    <w:rsid w:val="00834C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Województwa Lubelskiego w sprawie przyjęcia Wojewódzkiego Programu Profilaktyki i Rozwiązywania Problemów Alkoholowych oraz Przeciwdziałania Narkomanii na lata 2022-2025</vt:lpstr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XL/612/2022 Sejmiku Województwa Lubelskiego z dnia 17 października 2022 r. w sprawie przyjęcia Wojewódzkiego Programu Profilaktyki i Rozwiązywania Problemów Alkoholowych oraz Przeciwdziałania Narkomanii na lata 2022-2025</dc:title>
  <dc:creator>diana.biront@rops.lubelskie.pl;justyna.lucka@rops.lubelskie.pl;edyta.sidor@rops.lubelskie.pl</dc:creator>
  <cp:lastModifiedBy>Edyta Sidor</cp:lastModifiedBy>
  <cp:revision>2</cp:revision>
  <cp:lastPrinted>2022-10-13T09:54:00Z</cp:lastPrinted>
  <dcterms:created xsi:type="dcterms:W3CDTF">2022-11-03T09:25:00Z</dcterms:created>
  <dcterms:modified xsi:type="dcterms:W3CDTF">2022-11-03T09:25:00Z</dcterms:modified>
</cp:coreProperties>
</file>