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0EF64" w14:textId="77777777" w:rsidR="00127075" w:rsidRPr="001A25E5" w:rsidRDefault="008F78E9" w:rsidP="00CD329E">
      <w:pPr>
        <w:pStyle w:val="Nagwek3"/>
        <w:jc w:val="center"/>
        <w:rPr>
          <w:sz w:val="24"/>
          <w:szCs w:val="24"/>
        </w:rPr>
      </w:pPr>
      <w:r w:rsidRPr="001A25E5">
        <w:rPr>
          <w:sz w:val="24"/>
          <w:szCs w:val="24"/>
        </w:rPr>
        <w:t>Informacja</w:t>
      </w:r>
    </w:p>
    <w:p w14:paraId="6C8CB7ED" w14:textId="77777777" w:rsidR="008F78E9" w:rsidRPr="001A25E5" w:rsidRDefault="008F78E9" w:rsidP="00CD329E">
      <w:pPr>
        <w:spacing w:line="360" w:lineRule="auto"/>
        <w:jc w:val="center"/>
        <w:rPr>
          <w:b/>
          <w:sz w:val="24"/>
          <w:szCs w:val="24"/>
        </w:rPr>
      </w:pPr>
      <w:r w:rsidRPr="001A25E5">
        <w:rPr>
          <w:b/>
          <w:sz w:val="24"/>
          <w:szCs w:val="24"/>
        </w:rPr>
        <w:t>dla Pełnomocnika Rządu ds. Osób Niepełnosprawnych</w:t>
      </w:r>
    </w:p>
    <w:p w14:paraId="6D78EED0" w14:textId="77777777" w:rsidR="00B0393B" w:rsidRPr="001A25E5" w:rsidRDefault="008F78E9" w:rsidP="00CD329E">
      <w:pPr>
        <w:spacing w:line="360" w:lineRule="auto"/>
        <w:jc w:val="center"/>
        <w:rPr>
          <w:b/>
          <w:sz w:val="24"/>
          <w:szCs w:val="24"/>
        </w:rPr>
      </w:pPr>
      <w:r w:rsidRPr="001A25E5">
        <w:rPr>
          <w:b/>
          <w:sz w:val="24"/>
          <w:szCs w:val="24"/>
        </w:rPr>
        <w:t>o działalności Samorządu Województwa Lubelskiego w zakresie rehabilitacji zawodowej i społecznej os</w:t>
      </w:r>
      <w:r w:rsidR="0061703D" w:rsidRPr="001A25E5">
        <w:rPr>
          <w:b/>
          <w:sz w:val="24"/>
          <w:szCs w:val="24"/>
        </w:rPr>
        <w:t>ób niepełnosprawnych w roku 20</w:t>
      </w:r>
      <w:r w:rsidR="00FC3619">
        <w:rPr>
          <w:b/>
          <w:sz w:val="24"/>
          <w:szCs w:val="24"/>
        </w:rPr>
        <w:t>19</w:t>
      </w:r>
    </w:p>
    <w:p w14:paraId="536E9B2C" w14:textId="77777777" w:rsidR="00CD329E" w:rsidRPr="001A25E5" w:rsidRDefault="00CD329E" w:rsidP="00CD329E">
      <w:pPr>
        <w:spacing w:line="360" w:lineRule="auto"/>
        <w:jc w:val="center"/>
        <w:rPr>
          <w:b/>
          <w:sz w:val="24"/>
          <w:szCs w:val="24"/>
        </w:rPr>
      </w:pPr>
    </w:p>
    <w:p w14:paraId="5543B954" w14:textId="77777777" w:rsidR="008F78E9" w:rsidRPr="001A25E5" w:rsidRDefault="008F78E9" w:rsidP="00872404">
      <w:pPr>
        <w:jc w:val="center"/>
        <w:rPr>
          <w:i/>
          <w:sz w:val="24"/>
          <w:szCs w:val="24"/>
        </w:rPr>
      </w:pPr>
      <w:r w:rsidRPr="001A25E5">
        <w:rPr>
          <w:bCs/>
          <w:sz w:val="24"/>
          <w:szCs w:val="24"/>
        </w:rPr>
        <w:t>(</w:t>
      </w:r>
      <w:r w:rsidRPr="001A25E5">
        <w:rPr>
          <w:i/>
          <w:sz w:val="24"/>
          <w:szCs w:val="24"/>
        </w:rPr>
        <w:t>art. 35 ust. 1 pkt 3 Ustawy z dnia 27 VIII 1997 o rehabilitacji zawodowej i społecznej oraz zatrudnianiu osób niepełnosprawnych)</w:t>
      </w:r>
    </w:p>
    <w:p w14:paraId="2229BD42" w14:textId="77777777" w:rsidR="00141D2D" w:rsidRPr="001A25E5" w:rsidRDefault="00141D2D" w:rsidP="00416EB8">
      <w:pPr>
        <w:pStyle w:val="Tekstpodstawowy21"/>
        <w:rPr>
          <w:b/>
          <w:bCs/>
          <w:szCs w:val="24"/>
        </w:rPr>
      </w:pPr>
    </w:p>
    <w:p w14:paraId="364E5C7A" w14:textId="77777777" w:rsidR="00CD329E" w:rsidRPr="001A25E5" w:rsidRDefault="00CD329E" w:rsidP="00416EB8">
      <w:pPr>
        <w:pStyle w:val="Tekstpodstawowy21"/>
        <w:rPr>
          <w:b/>
          <w:bCs/>
          <w:szCs w:val="24"/>
        </w:rPr>
      </w:pPr>
    </w:p>
    <w:p w14:paraId="773E8371" w14:textId="77777777" w:rsidR="00CD329E" w:rsidRPr="001A25E5" w:rsidRDefault="00CD329E" w:rsidP="00416EB8">
      <w:pPr>
        <w:pStyle w:val="Tekstpodstawowy21"/>
        <w:rPr>
          <w:b/>
          <w:bCs/>
          <w:szCs w:val="24"/>
        </w:rPr>
      </w:pPr>
    </w:p>
    <w:p w14:paraId="34457F10" w14:textId="77777777" w:rsidR="00CD329E" w:rsidRPr="001A25E5" w:rsidRDefault="00CD329E" w:rsidP="00416EB8">
      <w:pPr>
        <w:pStyle w:val="Tekstpodstawowy21"/>
        <w:rPr>
          <w:b/>
          <w:bCs/>
          <w:szCs w:val="24"/>
        </w:rPr>
      </w:pPr>
    </w:p>
    <w:p w14:paraId="692849C6" w14:textId="77777777" w:rsidR="00CD329E" w:rsidRPr="001A25E5" w:rsidRDefault="00CD329E" w:rsidP="00416EB8">
      <w:pPr>
        <w:pStyle w:val="Tekstpodstawowy21"/>
        <w:rPr>
          <w:b/>
          <w:bCs/>
          <w:szCs w:val="24"/>
        </w:rPr>
      </w:pPr>
    </w:p>
    <w:p w14:paraId="49A31D47" w14:textId="77777777" w:rsidR="00CD329E" w:rsidRPr="001A25E5" w:rsidRDefault="00CD329E" w:rsidP="00416EB8">
      <w:pPr>
        <w:pStyle w:val="Tekstpodstawowy21"/>
        <w:rPr>
          <w:b/>
          <w:bCs/>
          <w:szCs w:val="24"/>
        </w:rPr>
      </w:pPr>
    </w:p>
    <w:p w14:paraId="11A6F94C" w14:textId="77777777" w:rsidR="00CD329E" w:rsidRPr="001A25E5" w:rsidRDefault="00CD329E" w:rsidP="00416EB8">
      <w:pPr>
        <w:pStyle w:val="Tekstpodstawowy21"/>
        <w:rPr>
          <w:b/>
          <w:bCs/>
          <w:szCs w:val="24"/>
        </w:rPr>
      </w:pPr>
    </w:p>
    <w:p w14:paraId="4DB69D8B" w14:textId="77777777" w:rsidR="00CD329E" w:rsidRPr="001A25E5" w:rsidRDefault="00CD329E" w:rsidP="00416EB8">
      <w:pPr>
        <w:pStyle w:val="Tekstpodstawowy21"/>
        <w:rPr>
          <w:b/>
          <w:bCs/>
          <w:szCs w:val="24"/>
        </w:rPr>
      </w:pPr>
    </w:p>
    <w:p w14:paraId="71C6BB87" w14:textId="77777777" w:rsidR="00CD329E" w:rsidRPr="001A25E5" w:rsidRDefault="00CD329E" w:rsidP="00416EB8">
      <w:pPr>
        <w:pStyle w:val="Tekstpodstawowy21"/>
        <w:rPr>
          <w:b/>
          <w:bCs/>
          <w:szCs w:val="24"/>
        </w:rPr>
      </w:pPr>
    </w:p>
    <w:p w14:paraId="701528AB" w14:textId="77777777" w:rsidR="00CD329E" w:rsidRPr="001A25E5" w:rsidRDefault="00CD329E" w:rsidP="00416EB8">
      <w:pPr>
        <w:pStyle w:val="Tekstpodstawowy21"/>
        <w:rPr>
          <w:b/>
          <w:bCs/>
          <w:szCs w:val="24"/>
        </w:rPr>
      </w:pPr>
    </w:p>
    <w:p w14:paraId="76C6276C" w14:textId="77777777" w:rsidR="00CD329E" w:rsidRPr="001A25E5" w:rsidRDefault="00CD329E" w:rsidP="00416EB8">
      <w:pPr>
        <w:pStyle w:val="Tekstpodstawowy21"/>
        <w:rPr>
          <w:b/>
          <w:bCs/>
          <w:szCs w:val="24"/>
        </w:rPr>
      </w:pPr>
    </w:p>
    <w:p w14:paraId="2AE34B74" w14:textId="77777777" w:rsidR="00CD329E" w:rsidRPr="001A25E5" w:rsidRDefault="00CD329E" w:rsidP="00416EB8">
      <w:pPr>
        <w:pStyle w:val="Tekstpodstawowy21"/>
        <w:rPr>
          <w:b/>
          <w:bCs/>
          <w:szCs w:val="24"/>
        </w:rPr>
      </w:pPr>
    </w:p>
    <w:p w14:paraId="6CD2664C" w14:textId="77777777" w:rsidR="00CD329E" w:rsidRPr="001A25E5" w:rsidRDefault="00CD329E" w:rsidP="00416EB8">
      <w:pPr>
        <w:pStyle w:val="Tekstpodstawowy21"/>
        <w:rPr>
          <w:b/>
          <w:bCs/>
          <w:szCs w:val="24"/>
        </w:rPr>
      </w:pPr>
    </w:p>
    <w:p w14:paraId="5EAB648C" w14:textId="77777777" w:rsidR="00CD329E" w:rsidRPr="001A25E5" w:rsidRDefault="00CD329E" w:rsidP="00416EB8">
      <w:pPr>
        <w:pStyle w:val="Tekstpodstawowy21"/>
        <w:rPr>
          <w:b/>
          <w:bCs/>
          <w:szCs w:val="24"/>
        </w:rPr>
      </w:pPr>
    </w:p>
    <w:p w14:paraId="703D4146" w14:textId="77777777" w:rsidR="00CD329E" w:rsidRPr="001A25E5" w:rsidRDefault="00CD329E" w:rsidP="00416EB8">
      <w:pPr>
        <w:pStyle w:val="Tekstpodstawowy21"/>
        <w:rPr>
          <w:b/>
          <w:bCs/>
          <w:szCs w:val="24"/>
        </w:rPr>
      </w:pPr>
    </w:p>
    <w:p w14:paraId="78FE0247" w14:textId="77777777" w:rsidR="00CD329E" w:rsidRPr="001A25E5" w:rsidRDefault="00CD329E" w:rsidP="00416EB8">
      <w:pPr>
        <w:pStyle w:val="Tekstpodstawowy21"/>
        <w:rPr>
          <w:b/>
          <w:bCs/>
          <w:szCs w:val="24"/>
        </w:rPr>
      </w:pPr>
    </w:p>
    <w:p w14:paraId="43AA54B4" w14:textId="77777777" w:rsidR="00CD329E" w:rsidRPr="001A25E5" w:rsidRDefault="00CD329E" w:rsidP="00416EB8">
      <w:pPr>
        <w:pStyle w:val="Tekstpodstawowy21"/>
        <w:rPr>
          <w:b/>
          <w:bCs/>
          <w:szCs w:val="24"/>
        </w:rPr>
      </w:pPr>
    </w:p>
    <w:p w14:paraId="7880616B" w14:textId="77777777" w:rsidR="00CD329E" w:rsidRPr="001A25E5" w:rsidRDefault="00CD329E" w:rsidP="00416EB8">
      <w:pPr>
        <w:pStyle w:val="Tekstpodstawowy21"/>
        <w:rPr>
          <w:b/>
          <w:bCs/>
          <w:szCs w:val="24"/>
        </w:rPr>
      </w:pPr>
    </w:p>
    <w:p w14:paraId="70263284" w14:textId="77777777" w:rsidR="00CD329E" w:rsidRPr="001A25E5" w:rsidRDefault="00CD329E" w:rsidP="00416EB8">
      <w:pPr>
        <w:pStyle w:val="Tekstpodstawowy21"/>
        <w:rPr>
          <w:b/>
          <w:bCs/>
          <w:szCs w:val="24"/>
        </w:rPr>
      </w:pPr>
    </w:p>
    <w:p w14:paraId="046CDA7B" w14:textId="77777777" w:rsidR="00CD329E" w:rsidRPr="001A25E5" w:rsidRDefault="00CD329E" w:rsidP="00416EB8">
      <w:pPr>
        <w:pStyle w:val="Tekstpodstawowy21"/>
        <w:rPr>
          <w:b/>
          <w:bCs/>
          <w:szCs w:val="24"/>
        </w:rPr>
      </w:pPr>
    </w:p>
    <w:p w14:paraId="5F066325" w14:textId="77777777" w:rsidR="00CD329E" w:rsidRPr="001A25E5" w:rsidRDefault="00CD329E" w:rsidP="00416EB8">
      <w:pPr>
        <w:pStyle w:val="Tekstpodstawowy21"/>
        <w:rPr>
          <w:b/>
          <w:bCs/>
          <w:szCs w:val="24"/>
        </w:rPr>
      </w:pPr>
    </w:p>
    <w:p w14:paraId="131660B4" w14:textId="77777777" w:rsidR="00CD329E" w:rsidRPr="001A25E5" w:rsidRDefault="00CD329E" w:rsidP="00416EB8">
      <w:pPr>
        <w:pStyle w:val="Tekstpodstawowy21"/>
        <w:rPr>
          <w:b/>
          <w:bCs/>
          <w:szCs w:val="24"/>
        </w:rPr>
      </w:pPr>
    </w:p>
    <w:p w14:paraId="5C88A032" w14:textId="77777777" w:rsidR="00CD329E" w:rsidRPr="001A25E5" w:rsidRDefault="00CD329E" w:rsidP="00416EB8">
      <w:pPr>
        <w:pStyle w:val="Tekstpodstawowy21"/>
        <w:rPr>
          <w:b/>
          <w:bCs/>
          <w:szCs w:val="24"/>
        </w:rPr>
      </w:pPr>
    </w:p>
    <w:p w14:paraId="007690F5" w14:textId="77777777" w:rsidR="00CD329E" w:rsidRDefault="00CD329E" w:rsidP="00416EB8">
      <w:pPr>
        <w:pStyle w:val="Tekstpodstawowy21"/>
        <w:rPr>
          <w:b/>
          <w:bCs/>
          <w:szCs w:val="24"/>
        </w:rPr>
      </w:pPr>
    </w:p>
    <w:p w14:paraId="5FA3C4F8" w14:textId="77777777" w:rsidR="00E9363D" w:rsidRPr="001A25E5" w:rsidRDefault="00E9363D" w:rsidP="00416EB8">
      <w:pPr>
        <w:pStyle w:val="Tekstpodstawowy21"/>
        <w:rPr>
          <w:b/>
          <w:bCs/>
          <w:szCs w:val="24"/>
        </w:rPr>
      </w:pPr>
    </w:p>
    <w:p w14:paraId="28C84041" w14:textId="77777777" w:rsidR="00CD329E" w:rsidRPr="001A25E5" w:rsidRDefault="00CD329E" w:rsidP="00CD329E">
      <w:pPr>
        <w:pStyle w:val="Tekstpodstawowy21"/>
        <w:jc w:val="center"/>
        <w:rPr>
          <w:b/>
          <w:bCs/>
          <w:szCs w:val="24"/>
        </w:rPr>
      </w:pPr>
      <w:r w:rsidRPr="001A25E5">
        <w:rPr>
          <w:b/>
          <w:bCs/>
          <w:szCs w:val="24"/>
        </w:rPr>
        <w:t>Regionalny Ośrodek Polityki Społecznej w Lublinie</w:t>
      </w:r>
    </w:p>
    <w:p w14:paraId="2555BA9B" w14:textId="77777777" w:rsidR="00CD329E" w:rsidRPr="001A25E5" w:rsidRDefault="00CD329E" w:rsidP="00CD329E">
      <w:pPr>
        <w:pStyle w:val="Tekstpodstawowy21"/>
        <w:jc w:val="center"/>
        <w:rPr>
          <w:b/>
          <w:bCs/>
          <w:szCs w:val="24"/>
        </w:rPr>
      </w:pPr>
      <w:r w:rsidRPr="001A25E5">
        <w:rPr>
          <w:b/>
          <w:bCs/>
          <w:szCs w:val="24"/>
        </w:rPr>
        <w:t>20</w:t>
      </w:r>
      <w:r w:rsidR="00FC3619">
        <w:rPr>
          <w:b/>
          <w:bCs/>
          <w:szCs w:val="24"/>
        </w:rPr>
        <w:t>20</w:t>
      </w:r>
    </w:p>
    <w:p w14:paraId="64E4A09A" w14:textId="77777777" w:rsidR="00F84767" w:rsidRPr="00E0070C" w:rsidRDefault="00964C57" w:rsidP="001403B9">
      <w:pPr>
        <w:pStyle w:val="Legenda"/>
        <w:rPr>
          <w:sz w:val="22"/>
          <w:szCs w:val="22"/>
        </w:rPr>
      </w:pPr>
      <w:r w:rsidRPr="00E0070C">
        <w:rPr>
          <w:sz w:val="22"/>
          <w:szCs w:val="22"/>
        </w:rPr>
        <w:lastRenderedPageBreak/>
        <w:t>Spis treści: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7764"/>
        <w:gridCol w:w="621"/>
      </w:tblGrid>
      <w:tr w:rsidR="001A25E5" w:rsidRPr="00AA17B0" w14:paraId="35B4FB57" w14:textId="77777777" w:rsidTr="00902393">
        <w:tc>
          <w:tcPr>
            <w:tcW w:w="8347" w:type="dxa"/>
            <w:gridSpan w:val="2"/>
            <w:shd w:val="clear" w:color="auto" w:fill="auto"/>
          </w:tcPr>
          <w:p w14:paraId="31F21B0C" w14:textId="77777777" w:rsidR="001A25E5" w:rsidRPr="00AA17B0" w:rsidRDefault="00DB0A29" w:rsidP="00902393">
            <w:pPr>
              <w:pStyle w:val="Tekstpodstawowy21"/>
              <w:spacing w:line="276" w:lineRule="auto"/>
              <w:ind w:firstLine="0"/>
              <w:rPr>
                <w:bCs/>
                <w:sz w:val="22"/>
                <w:szCs w:val="22"/>
              </w:rPr>
            </w:pPr>
            <w:r w:rsidRPr="00AA17B0">
              <w:rPr>
                <w:bCs/>
                <w:sz w:val="22"/>
                <w:szCs w:val="22"/>
              </w:rPr>
              <w:t>Spis tabel załączonych do dokumentu ……………………………………………………</w:t>
            </w:r>
            <w:r w:rsidR="00FC3619">
              <w:rPr>
                <w:bCs/>
                <w:sz w:val="22"/>
                <w:szCs w:val="22"/>
              </w:rPr>
              <w:t>….</w:t>
            </w:r>
          </w:p>
        </w:tc>
        <w:tc>
          <w:tcPr>
            <w:tcW w:w="800" w:type="dxa"/>
            <w:shd w:val="clear" w:color="auto" w:fill="auto"/>
          </w:tcPr>
          <w:p w14:paraId="300472CD" w14:textId="77777777" w:rsidR="00DB0A29" w:rsidRPr="00AA17B0" w:rsidRDefault="00DB0A29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  <w:r w:rsidRPr="00AA17B0">
              <w:rPr>
                <w:bCs/>
                <w:sz w:val="22"/>
                <w:szCs w:val="22"/>
              </w:rPr>
              <w:t>3</w:t>
            </w:r>
          </w:p>
        </w:tc>
      </w:tr>
      <w:tr w:rsidR="001A25E5" w:rsidRPr="00AA17B0" w14:paraId="52E49687" w14:textId="77777777" w:rsidTr="00902393">
        <w:tc>
          <w:tcPr>
            <w:tcW w:w="8347" w:type="dxa"/>
            <w:gridSpan w:val="2"/>
            <w:shd w:val="clear" w:color="auto" w:fill="auto"/>
          </w:tcPr>
          <w:p w14:paraId="7B1AFC6A" w14:textId="092349EB" w:rsidR="001A25E5" w:rsidRPr="00AA17B0" w:rsidRDefault="00DB0A29" w:rsidP="00902393">
            <w:pPr>
              <w:pStyle w:val="Tekstpodstawowy21"/>
              <w:spacing w:line="276" w:lineRule="auto"/>
              <w:ind w:firstLine="0"/>
              <w:rPr>
                <w:bCs/>
                <w:sz w:val="22"/>
                <w:szCs w:val="22"/>
              </w:rPr>
            </w:pPr>
            <w:r w:rsidRPr="00AA17B0">
              <w:rPr>
                <w:bCs/>
                <w:sz w:val="22"/>
                <w:szCs w:val="22"/>
              </w:rPr>
              <w:t>Wstęp…………………………………………………..……………………………</w:t>
            </w:r>
            <w:r w:rsidR="00FC3619">
              <w:rPr>
                <w:bCs/>
                <w:sz w:val="22"/>
                <w:szCs w:val="22"/>
              </w:rPr>
              <w:t>………..</w:t>
            </w:r>
          </w:p>
        </w:tc>
        <w:tc>
          <w:tcPr>
            <w:tcW w:w="800" w:type="dxa"/>
            <w:shd w:val="clear" w:color="auto" w:fill="auto"/>
          </w:tcPr>
          <w:p w14:paraId="5552571B" w14:textId="77777777" w:rsidR="00DB0A29" w:rsidRPr="00AA17B0" w:rsidRDefault="00DB0A29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  <w:r w:rsidRPr="00AA17B0">
              <w:rPr>
                <w:bCs/>
                <w:sz w:val="22"/>
                <w:szCs w:val="22"/>
              </w:rPr>
              <w:t>4</w:t>
            </w:r>
          </w:p>
        </w:tc>
      </w:tr>
      <w:tr w:rsidR="001A25E5" w:rsidRPr="00AA17B0" w14:paraId="43D9C7F8" w14:textId="77777777" w:rsidTr="00902393">
        <w:tc>
          <w:tcPr>
            <w:tcW w:w="546" w:type="dxa"/>
            <w:shd w:val="clear" w:color="auto" w:fill="auto"/>
          </w:tcPr>
          <w:p w14:paraId="266F8C37" w14:textId="77777777" w:rsidR="00806A99" w:rsidRPr="00AA17B0" w:rsidRDefault="00806A99" w:rsidP="00902393">
            <w:pPr>
              <w:pStyle w:val="Tekstpodstawowy21"/>
              <w:spacing w:line="276" w:lineRule="auto"/>
              <w:ind w:firstLine="0"/>
              <w:rPr>
                <w:bCs/>
                <w:sz w:val="22"/>
                <w:szCs w:val="22"/>
              </w:rPr>
            </w:pPr>
            <w:r w:rsidRPr="00AA17B0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7801" w:type="dxa"/>
            <w:shd w:val="clear" w:color="auto" w:fill="auto"/>
          </w:tcPr>
          <w:p w14:paraId="2062E549" w14:textId="77777777" w:rsidR="001A25E5" w:rsidRPr="00E9363D" w:rsidRDefault="00806A99" w:rsidP="00902393">
            <w:pPr>
              <w:pStyle w:val="Tekstpodstawowy21"/>
              <w:spacing w:line="276" w:lineRule="auto"/>
              <w:ind w:firstLine="0"/>
              <w:rPr>
                <w:bCs/>
                <w:sz w:val="22"/>
                <w:szCs w:val="22"/>
              </w:rPr>
            </w:pPr>
            <w:r w:rsidRPr="00AA17B0">
              <w:rPr>
                <w:bCs/>
                <w:sz w:val="22"/>
                <w:szCs w:val="22"/>
              </w:rPr>
              <w:t>Orzecznictwo dotyczące niepełnosprawności</w:t>
            </w:r>
            <w:r w:rsidR="00EB19A3" w:rsidRPr="00AA17B0">
              <w:rPr>
                <w:bCs/>
                <w:sz w:val="22"/>
                <w:szCs w:val="22"/>
              </w:rPr>
              <w:t xml:space="preserve"> …………………………………………</w:t>
            </w:r>
          </w:p>
        </w:tc>
        <w:tc>
          <w:tcPr>
            <w:tcW w:w="800" w:type="dxa"/>
            <w:shd w:val="clear" w:color="auto" w:fill="auto"/>
          </w:tcPr>
          <w:p w14:paraId="0D02EA0E" w14:textId="77777777" w:rsidR="00806A99" w:rsidRPr="00AA17B0" w:rsidRDefault="00A16FCC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1A25E5" w:rsidRPr="00AA17B0" w14:paraId="059B26DF" w14:textId="77777777" w:rsidTr="00902393">
        <w:tc>
          <w:tcPr>
            <w:tcW w:w="546" w:type="dxa"/>
            <w:shd w:val="clear" w:color="auto" w:fill="auto"/>
          </w:tcPr>
          <w:p w14:paraId="14D9475E" w14:textId="77777777" w:rsidR="00806A99" w:rsidRPr="00AA17B0" w:rsidRDefault="00806A99" w:rsidP="00902393">
            <w:pPr>
              <w:pStyle w:val="Tekstpodstawowy21"/>
              <w:spacing w:line="276" w:lineRule="auto"/>
              <w:ind w:firstLine="0"/>
              <w:rPr>
                <w:bCs/>
                <w:sz w:val="22"/>
                <w:szCs w:val="22"/>
              </w:rPr>
            </w:pPr>
            <w:r w:rsidRPr="00AA17B0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7801" w:type="dxa"/>
            <w:shd w:val="clear" w:color="auto" w:fill="auto"/>
          </w:tcPr>
          <w:p w14:paraId="6E93A58E" w14:textId="77777777" w:rsidR="001A25E5" w:rsidRPr="00E9363D" w:rsidRDefault="00806A99" w:rsidP="00902393">
            <w:pPr>
              <w:pStyle w:val="Tekstpodstawowy21"/>
              <w:spacing w:line="276" w:lineRule="auto"/>
              <w:ind w:firstLine="0"/>
              <w:rPr>
                <w:sz w:val="22"/>
                <w:szCs w:val="22"/>
              </w:rPr>
            </w:pPr>
            <w:r w:rsidRPr="00AA17B0">
              <w:rPr>
                <w:bCs/>
                <w:sz w:val="22"/>
                <w:szCs w:val="22"/>
              </w:rPr>
              <w:t>Realiz</w:t>
            </w:r>
            <w:r w:rsidRPr="00AA17B0">
              <w:rPr>
                <w:sz w:val="22"/>
                <w:szCs w:val="22"/>
              </w:rPr>
              <w:t xml:space="preserve">acja wojewódzkiego programu dotyczącego wyrównywania szans osób niepełnosprawnych i przeciwdziałania ich wykluczeniu społecznemu oraz pomocy </w:t>
            </w:r>
            <w:r w:rsidR="00EB19A3" w:rsidRPr="00AA17B0">
              <w:rPr>
                <w:sz w:val="22"/>
                <w:szCs w:val="22"/>
              </w:rPr>
              <w:br/>
            </w:r>
            <w:r w:rsidRPr="00AA17B0">
              <w:rPr>
                <w:sz w:val="22"/>
                <w:szCs w:val="22"/>
              </w:rPr>
              <w:t>w realizacji zadań na rzecz zatrudniania osób niepełnosprawnych</w:t>
            </w:r>
            <w:r w:rsidR="00EB19A3" w:rsidRPr="00AA17B0">
              <w:rPr>
                <w:sz w:val="22"/>
                <w:szCs w:val="22"/>
              </w:rPr>
              <w:t xml:space="preserve"> ……………………</w:t>
            </w:r>
          </w:p>
        </w:tc>
        <w:tc>
          <w:tcPr>
            <w:tcW w:w="800" w:type="dxa"/>
            <w:shd w:val="clear" w:color="auto" w:fill="auto"/>
          </w:tcPr>
          <w:p w14:paraId="31433292" w14:textId="77777777" w:rsidR="00806A99" w:rsidRPr="00AA17B0" w:rsidRDefault="00806A99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</w:p>
          <w:p w14:paraId="79F7D9C9" w14:textId="77777777" w:rsidR="00A16FCC" w:rsidRDefault="00A16FCC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</w:p>
          <w:p w14:paraId="346AF08D" w14:textId="77777777" w:rsidR="00DB0A29" w:rsidRPr="00AA17B0" w:rsidRDefault="00A16FCC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1A25E5" w:rsidRPr="00AA17B0" w14:paraId="1926CA19" w14:textId="77777777" w:rsidTr="00902393">
        <w:tc>
          <w:tcPr>
            <w:tcW w:w="546" w:type="dxa"/>
            <w:shd w:val="clear" w:color="auto" w:fill="auto"/>
          </w:tcPr>
          <w:p w14:paraId="2C2EDDBA" w14:textId="77777777" w:rsidR="00806A99" w:rsidRPr="00AA17B0" w:rsidRDefault="00806A99" w:rsidP="00902393">
            <w:pPr>
              <w:pStyle w:val="Tekstpodstawowy21"/>
              <w:spacing w:line="276" w:lineRule="auto"/>
              <w:ind w:firstLine="0"/>
              <w:rPr>
                <w:bCs/>
                <w:sz w:val="22"/>
                <w:szCs w:val="22"/>
              </w:rPr>
            </w:pPr>
            <w:r w:rsidRPr="00AA17B0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7801" w:type="dxa"/>
            <w:shd w:val="clear" w:color="auto" w:fill="auto"/>
          </w:tcPr>
          <w:p w14:paraId="1CFD0290" w14:textId="77777777" w:rsidR="001A25E5" w:rsidRPr="00AA17B0" w:rsidRDefault="00806A99" w:rsidP="00902393">
            <w:pPr>
              <w:pStyle w:val="Tekstpodstawowy21"/>
              <w:spacing w:line="276" w:lineRule="auto"/>
              <w:ind w:firstLine="0"/>
              <w:rPr>
                <w:sz w:val="22"/>
                <w:szCs w:val="22"/>
              </w:rPr>
            </w:pPr>
            <w:r w:rsidRPr="00AA17B0">
              <w:rPr>
                <w:sz w:val="22"/>
                <w:szCs w:val="22"/>
              </w:rPr>
              <w:t>Skuteczna profilaktyka niepełnosprawności</w:t>
            </w:r>
            <w:r w:rsidR="00EB19A3" w:rsidRPr="00AA17B0">
              <w:rPr>
                <w:sz w:val="22"/>
                <w:szCs w:val="22"/>
              </w:rPr>
              <w:t xml:space="preserve"> …………………………………………...</w:t>
            </w:r>
          </w:p>
        </w:tc>
        <w:tc>
          <w:tcPr>
            <w:tcW w:w="800" w:type="dxa"/>
            <w:shd w:val="clear" w:color="auto" w:fill="auto"/>
          </w:tcPr>
          <w:p w14:paraId="3158078F" w14:textId="77777777" w:rsidR="00806A99" w:rsidRPr="00AA17B0" w:rsidRDefault="00A16FCC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1A25E5" w:rsidRPr="00AA17B0" w14:paraId="75342331" w14:textId="77777777" w:rsidTr="00902393">
        <w:tc>
          <w:tcPr>
            <w:tcW w:w="546" w:type="dxa"/>
            <w:shd w:val="clear" w:color="auto" w:fill="auto"/>
          </w:tcPr>
          <w:p w14:paraId="0023F010" w14:textId="77777777" w:rsidR="00806A99" w:rsidRPr="00AA17B0" w:rsidRDefault="00806A99" w:rsidP="00902393">
            <w:pPr>
              <w:pStyle w:val="Tekstpodstawowy21"/>
              <w:spacing w:line="276" w:lineRule="auto"/>
              <w:ind w:firstLine="0"/>
              <w:rPr>
                <w:bCs/>
                <w:sz w:val="22"/>
                <w:szCs w:val="22"/>
              </w:rPr>
            </w:pPr>
            <w:r w:rsidRPr="00AA17B0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7801" w:type="dxa"/>
            <w:shd w:val="clear" w:color="auto" w:fill="auto"/>
          </w:tcPr>
          <w:p w14:paraId="7DBD3428" w14:textId="77777777" w:rsidR="001A25E5" w:rsidRPr="00AA17B0" w:rsidRDefault="00806A99" w:rsidP="00902393">
            <w:pPr>
              <w:pStyle w:val="Tekstpodstawowy21"/>
              <w:spacing w:line="276" w:lineRule="auto"/>
              <w:ind w:firstLine="0"/>
              <w:rPr>
                <w:bCs/>
                <w:sz w:val="22"/>
                <w:szCs w:val="22"/>
              </w:rPr>
            </w:pPr>
            <w:r w:rsidRPr="00AA17B0">
              <w:rPr>
                <w:bCs/>
                <w:sz w:val="22"/>
                <w:szCs w:val="22"/>
              </w:rPr>
              <w:t>Efektywne ograniczanie i łagodzenie skutków niepełnosprawności</w:t>
            </w:r>
            <w:r w:rsidR="00EB19A3" w:rsidRPr="00AA17B0">
              <w:rPr>
                <w:bCs/>
                <w:sz w:val="22"/>
                <w:szCs w:val="22"/>
              </w:rPr>
              <w:t xml:space="preserve"> …………………</w:t>
            </w:r>
            <w:r w:rsidR="00FC3619">
              <w:rPr>
                <w:bCs/>
                <w:sz w:val="22"/>
                <w:szCs w:val="22"/>
              </w:rPr>
              <w:t>..</w:t>
            </w:r>
          </w:p>
        </w:tc>
        <w:tc>
          <w:tcPr>
            <w:tcW w:w="800" w:type="dxa"/>
            <w:shd w:val="clear" w:color="auto" w:fill="auto"/>
          </w:tcPr>
          <w:p w14:paraId="5E86D206" w14:textId="77777777" w:rsidR="00806A99" w:rsidRPr="00AA17B0" w:rsidRDefault="00A16FCC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</w:tr>
      <w:tr w:rsidR="001A25E5" w:rsidRPr="00AA17B0" w14:paraId="326F4593" w14:textId="77777777" w:rsidTr="00902393">
        <w:tc>
          <w:tcPr>
            <w:tcW w:w="546" w:type="dxa"/>
            <w:shd w:val="clear" w:color="auto" w:fill="auto"/>
          </w:tcPr>
          <w:p w14:paraId="6C370808" w14:textId="77777777" w:rsidR="00806A99" w:rsidRPr="00AA17B0" w:rsidRDefault="00806A99" w:rsidP="00902393">
            <w:pPr>
              <w:pStyle w:val="Tekstpodstawowy21"/>
              <w:spacing w:line="276" w:lineRule="auto"/>
              <w:ind w:firstLine="0"/>
              <w:rPr>
                <w:bCs/>
                <w:sz w:val="22"/>
                <w:szCs w:val="22"/>
              </w:rPr>
            </w:pPr>
            <w:r w:rsidRPr="00AA17B0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7801" w:type="dxa"/>
            <w:shd w:val="clear" w:color="auto" w:fill="auto"/>
          </w:tcPr>
          <w:p w14:paraId="163C1737" w14:textId="77777777" w:rsidR="001A25E5" w:rsidRPr="00AA17B0" w:rsidRDefault="00806A99" w:rsidP="00A40976">
            <w:pPr>
              <w:pStyle w:val="Tekstpodstawowy21"/>
              <w:spacing w:line="276" w:lineRule="auto"/>
              <w:ind w:firstLine="0"/>
              <w:rPr>
                <w:sz w:val="22"/>
                <w:szCs w:val="22"/>
              </w:rPr>
            </w:pPr>
            <w:r w:rsidRPr="00AA17B0">
              <w:rPr>
                <w:sz w:val="22"/>
                <w:szCs w:val="22"/>
              </w:rPr>
              <w:t xml:space="preserve">Zapewnienie kompleksowego wsparcia dla osób niepełnosprawnych i ich rodzin, </w:t>
            </w:r>
            <w:r w:rsidRPr="00AA17B0">
              <w:rPr>
                <w:sz w:val="22"/>
                <w:szCs w:val="22"/>
              </w:rPr>
              <w:br/>
              <w:t>w tym w ramach działań instytucji i organizacji pozarządowych funkcjonujących na terenie województwa lubelskiego</w:t>
            </w:r>
            <w:r w:rsidR="00EB19A3" w:rsidRPr="00AA17B0">
              <w:rPr>
                <w:sz w:val="22"/>
                <w:szCs w:val="22"/>
              </w:rPr>
              <w:t xml:space="preserve"> ……………………………………………………...</w:t>
            </w:r>
          </w:p>
        </w:tc>
        <w:tc>
          <w:tcPr>
            <w:tcW w:w="800" w:type="dxa"/>
            <w:shd w:val="clear" w:color="auto" w:fill="auto"/>
          </w:tcPr>
          <w:p w14:paraId="1A5359A5" w14:textId="77777777" w:rsidR="00806A99" w:rsidRPr="00AA17B0" w:rsidRDefault="00806A99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</w:p>
          <w:p w14:paraId="0AA2DF6B" w14:textId="77777777" w:rsidR="00A16FCC" w:rsidRDefault="00A16FCC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</w:p>
          <w:p w14:paraId="2561C27F" w14:textId="77777777" w:rsidR="00DB0A29" w:rsidRPr="00AA17B0" w:rsidRDefault="00A16FCC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</w:tr>
      <w:tr w:rsidR="001A25E5" w:rsidRPr="00AA17B0" w14:paraId="59B2159F" w14:textId="77777777" w:rsidTr="00902393">
        <w:tc>
          <w:tcPr>
            <w:tcW w:w="546" w:type="dxa"/>
            <w:shd w:val="clear" w:color="auto" w:fill="auto"/>
          </w:tcPr>
          <w:p w14:paraId="71CCDE28" w14:textId="77777777" w:rsidR="00806A99" w:rsidRPr="00AA17B0" w:rsidRDefault="00806A99" w:rsidP="00902393">
            <w:pPr>
              <w:pStyle w:val="Tekstpodstawowy21"/>
              <w:spacing w:line="276" w:lineRule="auto"/>
              <w:ind w:firstLine="0"/>
              <w:rPr>
                <w:bCs/>
                <w:sz w:val="22"/>
                <w:szCs w:val="22"/>
              </w:rPr>
            </w:pPr>
            <w:r w:rsidRPr="00AA17B0">
              <w:rPr>
                <w:bCs/>
                <w:sz w:val="22"/>
                <w:szCs w:val="22"/>
              </w:rPr>
              <w:t>2.4.</w:t>
            </w:r>
          </w:p>
        </w:tc>
        <w:tc>
          <w:tcPr>
            <w:tcW w:w="7801" w:type="dxa"/>
            <w:shd w:val="clear" w:color="auto" w:fill="auto"/>
          </w:tcPr>
          <w:p w14:paraId="5B73A8DA" w14:textId="77777777" w:rsidR="00806A99" w:rsidRPr="00AA17B0" w:rsidRDefault="00806A99" w:rsidP="00A40976">
            <w:pPr>
              <w:pStyle w:val="Nagwek1"/>
              <w:spacing w:line="276" w:lineRule="auto"/>
              <w:jc w:val="both"/>
              <w:rPr>
                <w:sz w:val="22"/>
                <w:szCs w:val="22"/>
              </w:rPr>
            </w:pPr>
            <w:r w:rsidRPr="00AA17B0">
              <w:rPr>
                <w:sz w:val="22"/>
                <w:szCs w:val="22"/>
              </w:rPr>
              <w:t>U</w:t>
            </w:r>
            <w:r w:rsidRPr="00AA17B0">
              <w:rPr>
                <w:bCs/>
                <w:sz w:val="22"/>
                <w:szCs w:val="22"/>
              </w:rPr>
              <w:t>łatwienie dzieciom i młodzieży niepełnosprawnej dostępu do edukacji na każdym</w:t>
            </w:r>
          </w:p>
          <w:p w14:paraId="7F21AB01" w14:textId="77777777" w:rsidR="001A25E5" w:rsidRPr="00AA17B0" w:rsidRDefault="0018337E" w:rsidP="00A40976">
            <w:pPr>
              <w:pStyle w:val="Tekstpodstawowy21"/>
              <w:spacing w:line="276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="00806A99" w:rsidRPr="00AA17B0">
              <w:rPr>
                <w:bCs/>
                <w:sz w:val="22"/>
                <w:szCs w:val="22"/>
              </w:rPr>
              <w:t>oziomie</w:t>
            </w:r>
            <w:r w:rsidR="00EB19A3" w:rsidRPr="00AA17B0">
              <w:rPr>
                <w:bCs/>
                <w:sz w:val="22"/>
                <w:szCs w:val="22"/>
              </w:rPr>
              <w:t xml:space="preserve"> ……………………………………………………………………………….</w:t>
            </w:r>
          </w:p>
        </w:tc>
        <w:tc>
          <w:tcPr>
            <w:tcW w:w="800" w:type="dxa"/>
            <w:shd w:val="clear" w:color="auto" w:fill="auto"/>
          </w:tcPr>
          <w:p w14:paraId="49AA3036" w14:textId="77777777" w:rsidR="00A16FCC" w:rsidRDefault="00A16FCC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</w:p>
          <w:p w14:paraId="2108625C" w14:textId="77777777" w:rsidR="00DB0A29" w:rsidRPr="00AA17B0" w:rsidRDefault="00A16FCC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</w:tr>
      <w:tr w:rsidR="001A25E5" w:rsidRPr="00AA17B0" w14:paraId="71013D45" w14:textId="77777777" w:rsidTr="00902393">
        <w:tc>
          <w:tcPr>
            <w:tcW w:w="546" w:type="dxa"/>
            <w:shd w:val="clear" w:color="auto" w:fill="auto"/>
          </w:tcPr>
          <w:p w14:paraId="1FF4696D" w14:textId="77777777" w:rsidR="00806A99" w:rsidRPr="00AA17B0" w:rsidRDefault="00806A99" w:rsidP="00902393">
            <w:pPr>
              <w:pStyle w:val="Tekstpodstawowy21"/>
              <w:spacing w:line="276" w:lineRule="auto"/>
              <w:ind w:firstLine="0"/>
              <w:rPr>
                <w:bCs/>
                <w:sz w:val="22"/>
                <w:szCs w:val="22"/>
              </w:rPr>
            </w:pPr>
            <w:r w:rsidRPr="00AA17B0">
              <w:rPr>
                <w:bCs/>
                <w:sz w:val="22"/>
                <w:szCs w:val="22"/>
              </w:rPr>
              <w:t>2.5.</w:t>
            </w:r>
          </w:p>
        </w:tc>
        <w:tc>
          <w:tcPr>
            <w:tcW w:w="7801" w:type="dxa"/>
            <w:shd w:val="clear" w:color="auto" w:fill="auto"/>
          </w:tcPr>
          <w:p w14:paraId="7E7D4D51" w14:textId="77777777" w:rsidR="00806A99" w:rsidRPr="00AA17B0" w:rsidRDefault="00F86607" w:rsidP="00902393">
            <w:pPr>
              <w:pStyle w:val="Tekstpodstawowy21"/>
              <w:spacing w:line="276" w:lineRule="auto"/>
              <w:ind w:firstLine="0"/>
              <w:rPr>
                <w:b/>
                <w:bCs/>
                <w:sz w:val="22"/>
                <w:szCs w:val="22"/>
              </w:rPr>
            </w:pPr>
            <w:r w:rsidRPr="00AA17B0">
              <w:rPr>
                <w:sz w:val="22"/>
                <w:szCs w:val="22"/>
              </w:rPr>
              <w:t>Podniesienie poziomu aktywności zawodowej osób niepełnosprawnych</w:t>
            </w:r>
            <w:r w:rsidR="00EB19A3" w:rsidRPr="00AA17B0">
              <w:rPr>
                <w:sz w:val="22"/>
                <w:szCs w:val="22"/>
              </w:rPr>
              <w:t xml:space="preserve"> ……………..</w:t>
            </w:r>
          </w:p>
        </w:tc>
        <w:tc>
          <w:tcPr>
            <w:tcW w:w="800" w:type="dxa"/>
            <w:shd w:val="clear" w:color="auto" w:fill="auto"/>
          </w:tcPr>
          <w:p w14:paraId="280C0AA6" w14:textId="77777777" w:rsidR="00806A99" w:rsidRPr="00AA17B0" w:rsidRDefault="00A16FCC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</w:tr>
      <w:tr w:rsidR="001A25E5" w:rsidRPr="00AA17B0" w14:paraId="0374624A" w14:textId="77777777" w:rsidTr="00902393">
        <w:tc>
          <w:tcPr>
            <w:tcW w:w="546" w:type="dxa"/>
            <w:shd w:val="clear" w:color="auto" w:fill="auto"/>
          </w:tcPr>
          <w:p w14:paraId="57987E65" w14:textId="77777777" w:rsidR="00806A99" w:rsidRPr="00AA17B0" w:rsidRDefault="00806A99" w:rsidP="00902393">
            <w:pPr>
              <w:pStyle w:val="Tekstpodstawowy21"/>
              <w:spacing w:line="276" w:lineRule="auto"/>
              <w:ind w:firstLine="0"/>
              <w:rPr>
                <w:bCs/>
                <w:sz w:val="22"/>
                <w:szCs w:val="22"/>
              </w:rPr>
            </w:pPr>
            <w:r w:rsidRPr="00AA17B0">
              <w:rPr>
                <w:bCs/>
                <w:sz w:val="22"/>
                <w:szCs w:val="22"/>
              </w:rPr>
              <w:t>2.6.</w:t>
            </w:r>
          </w:p>
        </w:tc>
        <w:tc>
          <w:tcPr>
            <w:tcW w:w="7801" w:type="dxa"/>
            <w:shd w:val="clear" w:color="auto" w:fill="auto"/>
          </w:tcPr>
          <w:p w14:paraId="1035CC20" w14:textId="77777777" w:rsidR="001A25E5" w:rsidRPr="00E9363D" w:rsidRDefault="00F86607" w:rsidP="00A40976">
            <w:pPr>
              <w:pStyle w:val="Tekstpodstawowy21"/>
              <w:spacing w:line="276" w:lineRule="auto"/>
              <w:ind w:firstLine="0"/>
              <w:rPr>
                <w:sz w:val="22"/>
                <w:szCs w:val="22"/>
              </w:rPr>
            </w:pPr>
            <w:r w:rsidRPr="00AA17B0">
              <w:rPr>
                <w:sz w:val="22"/>
                <w:szCs w:val="22"/>
              </w:rPr>
              <w:t>Skuteczne wspieranie organizacji pozarządowych w działaniach na rzecz osób</w:t>
            </w:r>
            <w:r w:rsidR="00EB19A3" w:rsidRPr="00AA17B0">
              <w:rPr>
                <w:sz w:val="22"/>
                <w:szCs w:val="22"/>
              </w:rPr>
              <w:t xml:space="preserve"> </w:t>
            </w:r>
            <w:r w:rsidRPr="00AA17B0">
              <w:rPr>
                <w:sz w:val="22"/>
                <w:szCs w:val="22"/>
              </w:rPr>
              <w:t>niepełnosprawnych</w:t>
            </w:r>
            <w:r w:rsidR="00EB19A3" w:rsidRPr="00AA17B0">
              <w:rPr>
                <w:sz w:val="22"/>
                <w:szCs w:val="22"/>
              </w:rPr>
              <w:t xml:space="preserve"> …………………………………………………………………….</w:t>
            </w:r>
          </w:p>
        </w:tc>
        <w:tc>
          <w:tcPr>
            <w:tcW w:w="800" w:type="dxa"/>
            <w:shd w:val="clear" w:color="auto" w:fill="auto"/>
          </w:tcPr>
          <w:p w14:paraId="7AE49C85" w14:textId="77777777" w:rsidR="00A16FCC" w:rsidRDefault="00A16FCC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</w:p>
          <w:p w14:paraId="2F55A3A9" w14:textId="77777777" w:rsidR="00806A99" w:rsidRPr="00AA17B0" w:rsidRDefault="00A16FCC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</w:t>
            </w:r>
          </w:p>
        </w:tc>
      </w:tr>
      <w:tr w:rsidR="001A25E5" w:rsidRPr="00AA17B0" w14:paraId="76B4EDF5" w14:textId="77777777" w:rsidTr="00902393">
        <w:tc>
          <w:tcPr>
            <w:tcW w:w="546" w:type="dxa"/>
            <w:shd w:val="clear" w:color="auto" w:fill="auto"/>
          </w:tcPr>
          <w:p w14:paraId="22EB66D5" w14:textId="77777777" w:rsidR="00806A99" w:rsidRPr="00977E73" w:rsidRDefault="00806A99" w:rsidP="00902393">
            <w:pPr>
              <w:pStyle w:val="Tekstpodstawowy21"/>
              <w:spacing w:line="276" w:lineRule="auto"/>
              <w:ind w:firstLine="0"/>
              <w:rPr>
                <w:bCs/>
                <w:sz w:val="22"/>
                <w:szCs w:val="22"/>
              </w:rPr>
            </w:pPr>
            <w:r w:rsidRPr="00977E73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7801" w:type="dxa"/>
            <w:shd w:val="clear" w:color="auto" w:fill="auto"/>
          </w:tcPr>
          <w:p w14:paraId="3BD4CAD4" w14:textId="77777777" w:rsidR="001A25E5" w:rsidRPr="00977E73" w:rsidRDefault="00FC3619" w:rsidP="00A40976">
            <w:pPr>
              <w:pStyle w:val="Tekstpodstawowy21"/>
              <w:spacing w:line="276" w:lineRule="auto"/>
              <w:ind w:firstLine="0"/>
              <w:rPr>
                <w:sz w:val="22"/>
                <w:szCs w:val="22"/>
              </w:rPr>
            </w:pPr>
            <w:bookmarkStart w:id="0" w:name="_Hlk27992123"/>
            <w:r w:rsidRPr="00977E73">
              <w:rPr>
                <w:sz w:val="22"/>
                <w:szCs w:val="22"/>
              </w:rPr>
              <w:t xml:space="preserve">Realizacja </w:t>
            </w:r>
            <w:bookmarkStart w:id="1" w:name="_Hlk30146635"/>
            <w:r w:rsidRPr="00977E73">
              <w:rPr>
                <w:sz w:val="22"/>
                <w:szCs w:val="22"/>
              </w:rPr>
              <w:t xml:space="preserve">wojewódzkiego programu rozwoju zróżnicowanych form wspieranego i wspomaganego zatrudnienia oraz przedsiębiorczości społecznej dostosowanej do potrzeb osób niepełnosprawnych, w tym z zaburzeniami psychicznymi </w:t>
            </w:r>
            <w:bookmarkEnd w:id="0"/>
            <w:bookmarkEnd w:id="1"/>
            <w:r w:rsidRPr="00977E73">
              <w:rPr>
                <w:sz w:val="22"/>
                <w:szCs w:val="22"/>
              </w:rPr>
              <w:t>……………...</w:t>
            </w:r>
          </w:p>
        </w:tc>
        <w:tc>
          <w:tcPr>
            <w:tcW w:w="800" w:type="dxa"/>
            <w:shd w:val="clear" w:color="auto" w:fill="auto"/>
          </w:tcPr>
          <w:p w14:paraId="6D75EB7F" w14:textId="77777777" w:rsidR="00A16FCC" w:rsidRDefault="00A16FCC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</w:p>
          <w:p w14:paraId="5FD86816" w14:textId="77777777" w:rsidR="00A16FCC" w:rsidRDefault="00A16FCC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</w:p>
          <w:p w14:paraId="0C1E0510" w14:textId="77777777" w:rsidR="00806A99" w:rsidRPr="00AA17B0" w:rsidRDefault="00A16FCC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</w:tr>
      <w:tr w:rsidR="00FC3619" w:rsidRPr="00AA17B0" w14:paraId="061811E0" w14:textId="77777777" w:rsidTr="00902393">
        <w:tc>
          <w:tcPr>
            <w:tcW w:w="546" w:type="dxa"/>
            <w:shd w:val="clear" w:color="auto" w:fill="auto"/>
          </w:tcPr>
          <w:p w14:paraId="1619C438" w14:textId="77777777" w:rsidR="00FC3619" w:rsidRPr="00977E73" w:rsidRDefault="0018337E" w:rsidP="00902393">
            <w:pPr>
              <w:pStyle w:val="Tekstpodstawowy21"/>
              <w:spacing w:line="276" w:lineRule="auto"/>
              <w:ind w:firstLine="0"/>
              <w:rPr>
                <w:bCs/>
                <w:sz w:val="22"/>
                <w:szCs w:val="22"/>
              </w:rPr>
            </w:pPr>
            <w:bookmarkStart w:id="2" w:name="_Hlk30146691"/>
            <w:r w:rsidRPr="00977E73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7801" w:type="dxa"/>
            <w:shd w:val="clear" w:color="auto" w:fill="auto"/>
          </w:tcPr>
          <w:p w14:paraId="758967B1" w14:textId="29D7801C" w:rsidR="00FC3619" w:rsidRPr="00977E73" w:rsidRDefault="0018337E" w:rsidP="00A40976">
            <w:pPr>
              <w:pStyle w:val="Tekstpodstawowy21"/>
              <w:spacing w:line="276" w:lineRule="auto"/>
              <w:ind w:firstLine="0"/>
              <w:rPr>
                <w:sz w:val="22"/>
                <w:szCs w:val="22"/>
              </w:rPr>
            </w:pPr>
            <w:r w:rsidRPr="00977E73">
              <w:rPr>
                <w:sz w:val="22"/>
                <w:szCs w:val="22"/>
              </w:rPr>
              <w:t>Monitorowanie sytuacji osób z zaburzeniami psychicznymi w obszarze zatrudnienia i aktywizacji zawodowej……………………………………………………………….</w:t>
            </w:r>
          </w:p>
        </w:tc>
        <w:tc>
          <w:tcPr>
            <w:tcW w:w="800" w:type="dxa"/>
            <w:shd w:val="clear" w:color="auto" w:fill="auto"/>
          </w:tcPr>
          <w:p w14:paraId="335BD8DA" w14:textId="77777777" w:rsidR="00A16FCC" w:rsidRDefault="00A16FCC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</w:p>
          <w:p w14:paraId="659AFE3B" w14:textId="77777777" w:rsidR="00FC3619" w:rsidRPr="00AA17B0" w:rsidRDefault="00A16FCC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</w:t>
            </w:r>
          </w:p>
        </w:tc>
      </w:tr>
      <w:tr w:rsidR="00FC3619" w:rsidRPr="00AA17B0" w14:paraId="2A3784EA" w14:textId="77777777" w:rsidTr="00902393">
        <w:tc>
          <w:tcPr>
            <w:tcW w:w="546" w:type="dxa"/>
            <w:shd w:val="clear" w:color="auto" w:fill="auto"/>
          </w:tcPr>
          <w:p w14:paraId="64727C30" w14:textId="77777777" w:rsidR="00FC3619" w:rsidRPr="00977E73" w:rsidRDefault="0018337E" w:rsidP="00902393">
            <w:pPr>
              <w:pStyle w:val="Tekstpodstawowy21"/>
              <w:spacing w:line="276" w:lineRule="auto"/>
              <w:ind w:firstLine="0"/>
              <w:rPr>
                <w:bCs/>
                <w:sz w:val="22"/>
                <w:szCs w:val="22"/>
              </w:rPr>
            </w:pPr>
            <w:r w:rsidRPr="00977E73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7801" w:type="dxa"/>
            <w:shd w:val="clear" w:color="auto" w:fill="auto"/>
          </w:tcPr>
          <w:p w14:paraId="17133806" w14:textId="77777777" w:rsidR="00FC3619" w:rsidRPr="00977E73" w:rsidRDefault="0018337E" w:rsidP="00A40976">
            <w:pPr>
              <w:pStyle w:val="Tekstpodstawowy21"/>
              <w:spacing w:line="276" w:lineRule="auto"/>
              <w:ind w:firstLine="0"/>
              <w:rPr>
                <w:sz w:val="22"/>
                <w:szCs w:val="22"/>
              </w:rPr>
            </w:pPr>
            <w:r w:rsidRPr="00977E73">
              <w:rPr>
                <w:sz w:val="22"/>
                <w:szCs w:val="22"/>
              </w:rPr>
              <w:t xml:space="preserve">Przełamywanie stereotypów dotyczących osób z zaburzeniami psychicznymi na rynku pracy i podnoszenie świadomości pracodawców dotyczącej zatrudniania </w:t>
            </w:r>
            <w:r w:rsidR="00B03726" w:rsidRPr="00977E73">
              <w:rPr>
                <w:sz w:val="22"/>
                <w:szCs w:val="22"/>
              </w:rPr>
              <w:t>osób z zaburzeniami psychicznymi ………………………………………………………….</w:t>
            </w:r>
          </w:p>
        </w:tc>
        <w:tc>
          <w:tcPr>
            <w:tcW w:w="800" w:type="dxa"/>
            <w:shd w:val="clear" w:color="auto" w:fill="auto"/>
          </w:tcPr>
          <w:p w14:paraId="5758F7F3" w14:textId="77777777" w:rsidR="00A16FCC" w:rsidRDefault="00A16FCC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</w:p>
          <w:p w14:paraId="0B2D00D8" w14:textId="77777777" w:rsidR="00A16FCC" w:rsidRDefault="00A16FCC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</w:p>
          <w:p w14:paraId="58861098" w14:textId="77777777" w:rsidR="00FC3619" w:rsidRPr="00AA17B0" w:rsidRDefault="00A16FCC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</w:t>
            </w:r>
          </w:p>
        </w:tc>
      </w:tr>
      <w:tr w:rsidR="00FC3619" w:rsidRPr="00AA17B0" w14:paraId="42C3E619" w14:textId="77777777" w:rsidTr="00902393">
        <w:tc>
          <w:tcPr>
            <w:tcW w:w="546" w:type="dxa"/>
            <w:shd w:val="clear" w:color="auto" w:fill="auto"/>
          </w:tcPr>
          <w:p w14:paraId="2EF2DBDA" w14:textId="77777777" w:rsidR="00FC3619" w:rsidRPr="00977E73" w:rsidRDefault="00B03726" w:rsidP="00902393">
            <w:pPr>
              <w:pStyle w:val="Tekstpodstawowy21"/>
              <w:spacing w:line="276" w:lineRule="auto"/>
              <w:ind w:firstLine="0"/>
              <w:rPr>
                <w:bCs/>
                <w:sz w:val="22"/>
                <w:szCs w:val="22"/>
              </w:rPr>
            </w:pPr>
            <w:r w:rsidRPr="00977E73">
              <w:rPr>
                <w:bCs/>
                <w:sz w:val="22"/>
                <w:szCs w:val="22"/>
              </w:rPr>
              <w:t>3.3.</w:t>
            </w:r>
          </w:p>
        </w:tc>
        <w:tc>
          <w:tcPr>
            <w:tcW w:w="7801" w:type="dxa"/>
            <w:shd w:val="clear" w:color="auto" w:fill="auto"/>
          </w:tcPr>
          <w:p w14:paraId="35E901AE" w14:textId="77777777" w:rsidR="00FC3619" w:rsidRPr="00977E73" w:rsidRDefault="00B03726" w:rsidP="00A40976">
            <w:pPr>
              <w:pStyle w:val="Tekstpodstawowy21"/>
              <w:spacing w:line="276" w:lineRule="auto"/>
              <w:ind w:firstLine="0"/>
              <w:rPr>
                <w:sz w:val="22"/>
                <w:szCs w:val="22"/>
              </w:rPr>
            </w:pPr>
            <w:r w:rsidRPr="00977E73">
              <w:rPr>
                <w:sz w:val="22"/>
                <w:szCs w:val="22"/>
              </w:rPr>
              <w:t>Promowanie zatrudnienia osób z zaburzeniami psychicznymi w zróżnicowanych formach</w:t>
            </w:r>
            <w:r w:rsidR="0046742C" w:rsidRPr="00977E73">
              <w:rPr>
                <w:sz w:val="22"/>
                <w:szCs w:val="22"/>
              </w:rPr>
              <w:t xml:space="preserve"> przedsiębiorczości społecznej ………………………………………………..</w:t>
            </w:r>
          </w:p>
        </w:tc>
        <w:tc>
          <w:tcPr>
            <w:tcW w:w="800" w:type="dxa"/>
            <w:shd w:val="clear" w:color="auto" w:fill="auto"/>
          </w:tcPr>
          <w:p w14:paraId="46F22EA0" w14:textId="77777777" w:rsidR="00A16FCC" w:rsidRDefault="00A16FCC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</w:p>
          <w:p w14:paraId="53F395BA" w14:textId="77777777" w:rsidR="00FC3619" w:rsidRPr="00AA17B0" w:rsidRDefault="00A16FCC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</w:tr>
      <w:tr w:rsidR="00FC3619" w:rsidRPr="00AA17B0" w14:paraId="2A077382" w14:textId="77777777" w:rsidTr="00902393">
        <w:tc>
          <w:tcPr>
            <w:tcW w:w="546" w:type="dxa"/>
            <w:shd w:val="clear" w:color="auto" w:fill="auto"/>
          </w:tcPr>
          <w:p w14:paraId="705F2BA4" w14:textId="77777777" w:rsidR="00FC3619" w:rsidRPr="00977E73" w:rsidRDefault="0046742C" w:rsidP="00902393">
            <w:pPr>
              <w:pStyle w:val="Tekstpodstawowy21"/>
              <w:spacing w:line="276" w:lineRule="auto"/>
              <w:ind w:firstLine="0"/>
              <w:rPr>
                <w:bCs/>
                <w:sz w:val="22"/>
                <w:szCs w:val="22"/>
              </w:rPr>
            </w:pPr>
            <w:r w:rsidRPr="00977E73">
              <w:rPr>
                <w:bCs/>
                <w:sz w:val="22"/>
                <w:szCs w:val="22"/>
              </w:rPr>
              <w:t>3.4.</w:t>
            </w:r>
          </w:p>
        </w:tc>
        <w:tc>
          <w:tcPr>
            <w:tcW w:w="7801" w:type="dxa"/>
            <w:shd w:val="clear" w:color="auto" w:fill="auto"/>
          </w:tcPr>
          <w:p w14:paraId="0E1A1543" w14:textId="77777777" w:rsidR="00FC3619" w:rsidRPr="00977E73" w:rsidRDefault="00A06ED1" w:rsidP="00A40976">
            <w:pPr>
              <w:pStyle w:val="Tekstpodstawowy21"/>
              <w:spacing w:line="276" w:lineRule="auto"/>
              <w:ind w:firstLine="0"/>
              <w:rPr>
                <w:sz w:val="22"/>
                <w:szCs w:val="22"/>
              </w:rPr>
            </w:pPr>
            <w:r w:rsidRPr="00977E73">
              <w:rPr>
                <w:sz w:val="22"/>
                <w:szCs w:val="22"/>
              </w:rPr>
              <w:t>Promowanie zindywidualizowanych form wsparcia skutkujących włączeniem osób z zaburzeniami psychicznymi w rynek pracy ………………………………………….</w:t>
            </w:r>
          </w:p>
        </w:tc>
        <w:tc>
          <w:tcPr>
            <w:tcW w:w="800" w:type="dxa"/>
            <w:shd w:val="clear" w:color="auto" w:fill="auto"/>
          </w:tcPr>
          <w:p w14:paraId="19AE675C" w14:textId="77777777" w:rsidR="00FC3619" w:rsidRDefault="00FC3619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</w:p>
          <w:p w14:paraId="52BFFADB" w14:textId="77777777" w:rsidR="00A16FCC" w:rsidRPr="00AA17B0" w:rsidRDefault="00A16FCC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</w:tr>
      <w:bookmarkEnd w:id="2"/>
      <w:tr w:rsidR="00FC3619" w:rsidRPr="00AA17B0" w14:paraId="0141DEAE" w14:textId="77777777" w:rsidTr="00902393">
        <w:tc>
          <w:tcPr>
            <w:tcW w:w="546" w:type="dxa"/>
            <w:shd w:val="clear" w:color="auto" w:fill="auto"/>
          </w:tcPr>
          <w:p w14:paraId="7AE714CB" w14:textId="77777777" w:rsidR="00FC3619" w:rsidRPr="00AA17B0" w:rsidRDefault="00FC3619" w:rsidP="00902393">
            <w:pPr>
              <w:pStyle w:val="Tekstpodstawowy21"/>
              <w:spacing w:line="276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7801" w:type="dxa"/>
            <w:shd w:val="clear" w:color="auto" w:fill="auto"/>
          </w:tcPr>
          <w:p w14:paraId="0E15B665" w14:textId="77777777" w:rsidR="00FC3619" w:rsidRDefault="00FC3619" w:rsidP="00A40976">
            <w:pPr>
              <w:pStyle w:val="Tekstpodstawowy21"/>
              <w:spacing w:line="276" w:lineRule="auto"/>
              <w:ind w:firstLine="0"/>
              <w:rPr>
                <w:sz w:val="22"/>
                <w:szCs w:val="22"/>
              </w:rPr>
            </w:pPr>
            <w:r w:rsidRPr="00AA17B0">
              <w:rPr>
                <w:sz w:val="22"/>
                <w:szCs w:val="22"/>
              </w:rPr>
              <w:t xml:space="preserve">Opracowywanie i przedstawianie Pełnomocnikowi Rządu do Spraw Osób </w:t>
            </w:r>
            <w:r w:rsidRPr="00AA17B0">
              <w:rPr>
                <w:sz w:val="22"/>
                <w:szCs w:val="22"/>
              </w:rPr>
              <w:br/>
              <w:t>Niepełnosprawnych informacji o prowadzonej działalności …………………………</w:t>
            </w:r>
            <w:r>
              <w:rPr>
                <w:sz w:val="22"/>
                <w:szCs w:val="22"/>
              </w:rPr>
              <w:t>..</w:t>
            </w:r>
          </w:p>
        </w:tc>
        <w:tc>
          <w:tcPr>
            <w:tcW w:w="800" w:type="dxa"/>
            <w:shd w:val="clear" w:color="auto" w:fill="auto"/>
          </w:tcPr>
          <w:p w14:paraId="720303E6" w14:textId="77777777" w:rsidR="00FC3619" w:rsidRDefault="00FC3619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</w:p>
          <w:p w14:paraId="78B98C22" w14:textId="77777777" w:rsidR="00A16FCC" w:rsidRPr="00AA17B0" w:rsidRDefault="00A16FCC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</w:tr>
      <w:tr w:rsidR="001A25E5" w:rsidRPr="00AA17B0" w14:paraId="179F342B" w14:textId="77777777" w:rsidTr="00902393">
        <w:tc>
          <w:tcPr>
            <w:tcW w:w="546" w:type="dxa"/>
            <w:shd w:val="clear" w:color="auto" w:fill="auto"/>
          </w:tcPr>
          <w:p w14:paraId="57086318" w14:textId="77777777" w:rsidR="00806A99" w:rsidRPr="00AA17B0" w:rsidRDefault="00FC3619" w:rsidP="00902393">
            <w:pPr>
              <w:pStyle w:val="Tekstpodstawowy21"/>
              <w:spacing w:line="276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806A99" w:rsidRPr="00AA17B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801" w:type="dxa"/>
            <w:shd w:val="clear" w:color="auto" w:fill="auto"/>
          </w:tcPr>
          <w:p w14:paraId="77CE7E29" w14:textId="77777777" w:rsidR="001A25E5" w:rsidRPr="00E9363D" w:rsidRDefault="00EB19A3" w:rsidP="00A40976">
            <w:pPr>
              <w:pStyle w:val="Tekstpodstawowy21"/>
              <w:spacing w:line="276" w:lineRule="auto"/>
              <w:ind w:firstLine="0"/>
              <w:rPr>
                <w:sz w:val="22"/>
                <w:szCs w:val="22"/>
              </w:rPr>
            </w:pPr>
            <w:r w:rsidRPr="00AA17B0">
              <w:rPr>
                <w:sz w:val="22"/>
                <w:szCs w:val="22"/>
              </w:rPr>
              <w:t>Dofinansowanie robót budowlanych dotyczących obiektów służących rehabilitacji osób  niepełnosprawnych</w:t>
            </w:r>
            <w:r w:rsidR="00DB0A29" w:rsidRPr="00AA17B0">
              <w:rPr>
                <w:sz w:val="22"/>
                <w:szCs w:val="22"/>
              </w:rPr>
              <w:t xml:space="preserve"> ………………………………………………………………</w:t>
            </w:r>
          </w:p>
        </w:tc>
        <w:tc>
          <w:tcPr>
            <w:tcW w:w="800" w:type="dxa"/>
            <w:shd w:val="clear" w:color="auto" w:fill="auto"/>
          </w:tcPr>
          <w:p w14:paraId="47CAEC85" w14:textId="77777777" w:rsidR="00806A99" w:rsidRDefault="00806A99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</w:p>
          <w:p w14:paraId="4EE08D72" w14:textId="77777777" w:rsidR="00A16FCC" w:rsidRPr="00AA17B0" w:rsidRDefault="00A16FCC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1A25E5" w:rsidRPr="00AA17B0" w14:paraId="50FC166F" w14:textId="77777777" w:rsidTr="00902393">
        <w:tc>
          <w:tcPr>
            <w:tcW w:w="546" w:type="dxa"/>
            <w:shd w:val="clear" w:color="auto" w:fill="auto"/>
          </w:tcPr>
          <w:p w14:paraId="51A122B9" w14:textId="77777777" w:rsidR="00806A99" w:rsidRPr="00AA17B0" w:rsidRDefault="00FC3619" w:rsidP="00902393">
            <w:pPr>
              <w:pStyle w:val="Tekstpodstawowy21"/>
              <w:spacing w:line="276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806A99" w:rsidRPr="00AA17B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801" w:type="dxa"/>
            <w:shd w:val="clear" w:color="auto" w:fill="auto"/>
          </w:tcPr>
          <w:p w14:paraId="2DBDE987" w14:textId="77777777" w:rsidR="001A25E5" w:rsidRPr="00E9363D" w:rsidRDefault="00EB19A3" w:rsidP="00A40976">
            <w:pPr>
              <w:pStyle w:val="Tekstpodstawowy21"/>
              <w:spacing w:line="276" w:lineRule="auto"/>
              <w:ind w:firstLine="0"/>
              <w:rPr>
                <w:sz w:val="22"/>
                <w:szCs w:val="22"/>
              </w:rPr>
            </w:pPr>
            <w:r w:rsidRPr="00AA17B0">
              <w:rPr>
                <w:sz w:val="22"/>
                <w:szCs w:val="22"/>
              </w:rPr>
              <w:t>Dofinansowanie kosztów tworzenia i działania Zakładów Aktywności  Zawodowej</w:t>
            </w:r>
            <w:r w:rsidR="00DB0A29" w:rsidRPr="00AA17B0">
              <w:rPr>
                <w:sz w:val="22"/>
                <w:szCs w:val="22"/>
              </w:rPr>
              <w:t xml:space="preserve"> ...</w:t>
            </w:r>
          </w:p>
        </w:tc>
        <w:tc>
          <w:tcPr>
            <w:tcW w:w="800" w:type="dxa"/>
            <w:shd w:val="clear" w:color="auto" w:fill="auto"/>
          </w:tcPr>
          <w:p w14:paraId="69B49D1B" w14:textId="77777777" w:rsidR="00806A99" w:rsidRPr="00AA17B0" w:rsidRDefault="00A16FCC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</w:tr>
      <w:tr w:rsidR="001A25E5" w:rsidRPr="00AA17B0" w14:paraId="60CD73E0" w14:textId="77777777" w:rsidTr="00902393">
        <w:tc>
          <w:tcPr>
            <w:tcW w:w="546" w:type="dxa"/>
            <w:shd w:val="clear" w:color="auto" w:fill="auto"/>
          </w:tcPr>
          <w:p w14:paraId="71F5834D" w14:textId="77777777" w:rsidR="00806A99" w:rsidRPr="00AA17B0" w:rsidRDefault="00FC3619" w:rsidP="00902393">
            <w:pPr>
              <w:pStyle w:val="Tekstpodstawowy21"/>
              <w:spacing w:line="276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806A99" w:rsidRPr="00AA17B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801" w:type="dxa"/>
            <w:shd w:val="clear" w:color="auto" w:fill="auto"/>
          </w:tcPr>
          <w:p w14:paraId="72BB1F26" w14:textId="77777777" w:rsidR="001A25E5" w:rsidRPr="00E9363D" w:rsidRDefault="00EB19A3" w:rsidP="00A40976">
            <w:pPr>
              <w:pStyle w:val="Tekstpodstawowy21"/>
              <w:spacing w:line="276" w:lineRule="auto"/>
              <w:ind w:firstLine="0"/>
              <w:rPr>
                <w:sz w:val="22"/>
                <w:szCs w:val="22"/>
              </w:rPr>
            </w:pPr>
            <w:r w:rsidRPr="00AA17B0">
              <w:rPr>
                <w:sz w:val="22"/>
                <w:szCs w:val="22"/>
              </w:rPr>
              <w:t>Opiniowanie wniosków o wpis do rejestru ośrodków przyjmujących grupy</w:t>
            </w:r>
            <w:r w:rsidRPr="00AA17B0">
              <w:rPr>
                <w:sz w:val="22"/>
                <w:szCs w:val="22"/>
              </w:rPr>
              <w:br/>
              <w:t>turnusów rehabilitacyjnych</w:t>
            </w:r>
            <w:r w:rsidR="00DB0A29" w:rsidRPr="00AA17B0">
              <w:rPr>
                <w:sz w:val="22"/>
                <w:szCs w:val="22"/>
              </w:rPr>
              <w:t xml:space="preserve"> ……………………………………………………………</w:t>
            </w:r>
          </w:p>
        </w:tc>
        <w:tc>
          <w:tcPr>
            <w:tcW w:w="800" w:type="dxa"/>
            <w:shd w:val="clear" w:color="auto" w:fill="auto"/>
          </w:tcPr>
          <w:p w14:paraId="0FA6F084" w14:textId="77777777" w:rsidR="00806A99" w:rsidRDefault="00806A99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</w:p>
          <w:p w14:paraId="1265A73C" w14:textId="77777777" w:rsidR="00A16FCC" w:rsidRPr="00AA17B0" w:rsidRDefault="00A16FCC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</w:tr>
      <w:tr w:rsidR="001A25E5" w:rsidRPr="00AA17B0" w14:paraId="5EA61D56" w14:textId="77777777" w:rsidTr="00902393">
        <w:tc>
          <w:tcPr>
            <w:tcW w:w="546" w:type="dxa"/>
            <w:shd w:val="clear" w:color="auto" w:fill="auto"/>
          </w:tcPr>
          <w:p w14:paraId="44E3325D" w14:textId="77777777" w:rsidR="00806A99" w:rsidRPr="00AA17B0" w:rsidRDefault="00FC3619" w:rsidP="00902393">
            <w:pPr>
              <w:pStyle w:val="Tekstpodstawowy21"/>
              <w:spacing w:line="276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806A99" w:rsidRPr="00AA17B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801" w:type="dxa"/>
            <w:shd w:val="clear" w:color="auto" w:fill="auto"/>
          </w:tcPr>
          <w:p w14:paraId="5B0FF964" w14:textId="77777777" w:rsidR="001A25E5" w:rsidRPr="00E9363D" w:rsidRDefault="00EB19A3" w:rsidP="00A40976">
            <w:pPr>
              <w:pStyle w:val="Tekstpodstawowy21"/>
              <w:spacing w:line="276" w:lineRule="auto"/>
              <w:ind w:firstLine="0"/>
              <w:rPr>
                <w:sz w:val="22"/>
                <w:szCs w:val="22"/>
              </w:rPr>
            </w:pPr>
            <w:r w:rsidRPr="00AA17B0">
              <w:rPr>
                <w:sz w:val="22"/>
                <w:szCs w:val="22"/>
              </w:rPr>
              <w:t xml:space="preserve">Współpraca z Wojewódzką Społeczną Radą do Spraw Osób Niepełnosprawnych </w:t>
            </w:r>
            <w:r w:rsidRPr="00AA17B0">
              <w:rPr>
                <w:sz w:val="22"/>
                <w:szCs w:val="22"/>
              </w:rPr>
              <w:br/>
              <w:t>przy Marszałku Województwa Lubelskiego</w:t>
            </w:r>
            <w:r w:rsidR="00DB0A29" w:rsidRPr="00AA17B0">
              <w:rPr>
                <w:sz w:val="22"/>
                <w:szCs w:val="22"/>
              </w:rPr>
              <w:t xml:space="preserve"> ………………………………………….</w:t>
            </w:r>
          </w:p>
        </w:tc>
        <w:tc>
          <w:tcPr>
            <w:tcW w:w="800" w:type="dxa"/>
            <w:shd w:val="clear" w:color="auto" w:fill="auto"/>
          </w:tcPr>
          <w:p w14:paraId="0EDF68D8" w14:textId="77777777" w:rsidR="00806A99" w:rsidRDefault="00806A99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</w:p>
          <w:p w14:paraId="2BC5CF15" w14:textId="77777777" w:rsidR="00A16FCC" w:rsidRPr="00AA17B0" w:rsidRDefault="00A16FCC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</w:tr>
      <w:tr w:rsidR="001A25E5" w:rsidRPr="00AA17B0" w14:paraId="0F331A7C" w14:textId="77777777" w:rsidTr="00902393">
        <w:tc>
          <w:tcPr>
            <w:tcW w:w="546" w:type="dxa"/>
            <w:shd w:val="clear" w:color="auto" w:fill="auto"/>
          </w:tcPr>
          <w:p w14:paraId="25C05BBD" w14:textId="77777777" w:rsidR="00806A99" w:rsidRPr="00AA17B0" w:rsidRDefault="00FC3619" w:rsidP="00902393">
            <w:pPr>
              <w:pStyle w:val="Tekstpodstawowy21"/>
              <w:spacing w:line="276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806A99" w:rsidRPr="00AA17B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801" w:type="dxa"/>
            <w:shd w:val="clear" w:color="auto" w:fill="auto"/>
          </w:tcPr>
          <w:p w14:paraId="5F8C1FED" w14:textId="77777777" w:rsidR="001A25E5" w:rsidRPr="00E9363D" w:rsidRDefault="00EB19A3" w:rsidP="00A40976">
            <w:pPr>
              <w:pStyle w:val="Tekstpodstawowy21"/>
              <w:spacing w:line="276" w:lineRule="auto"/>
              <w:ind w:firstLine="0"/>
              <w:rPr>
                <w:sz w:val="22"/>
                <w:szCs w:val="22"/>
              </w:rPr>
            </w:pPr>
            <w:r w:rsidRPr="00AA17B0">
              <w:rPr>
                <w:sz w:val="22"/>
                <w:szCs w:val="22"/>
              </w:rPr>
              <w:t>Współpraca z organami administracji rządowej oraz powiatami i gminami</w:t>
            </w:r>
            <w:r w:rsidR="00A40976">
              <w:rPr>
                <w:sz w:val="22"/>
                <w:szCs w:val="22"/>
              </w:rPr>
              <w:t xml:space="preserve"> </w:t>
            </w:r>
            <w:r w:rsidRPr="00AA17B0">
              <w:rPr>
                <w:sz w:val="22"/>
                <w:szCs w:val="22"/>
              </w:rPr>
              <w:t>w</w:t>
            </w:r>
            <w:r w:rsidR="00C66C62">
              <w:rPr>
                <w:sz w:val="22"/>
                <w:szCs w:val="22"/>
              </w:rPr>
              <w:t> </w:t>
            </w:r>
            <w:r w:rsidRPr="00AA17B0">
              <w:rPr>
                <w:sz w:val="22"/>
                <w:szCs w:val="22"/>
              </w:rPr>
              <w:t>realizacji zadań wynikających z ustawy</w:t>
            </w:r>
            <w:r w:rsidR="00DB0A29" w:rsidRPr="00AA17B0">
              <w:rPr>
                <w:sz w:val="22"/>
                <w:szCs w:val="22"/>
              </w:rPr>
              <w:t xml:space="preserve"> ……………………………………………</w:t>
            </w:r>
          </w:p>
        </w:tc>
        <w:tc>
          <w:tcPr>
            <w:tcW w:w="800" w:type="dxa"/>
            <w:shd w:val="clear" w:color="auto" w:fill="auto"/>
          </w:tcPr>
          <w:p w14:paraId="1DB19EC4" w14:textId="77777777" w:rsidR="00806A99" w:rsidRDefault="00806A99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</w:p>
          <w:p w14:paraId="42248C9C" w14:textId="77777777" w:rsidR="00A16FCC" w:rsidRPr="00AA17B0" w:rsidRDefault="00A16FCC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</w:tr>
      <w:tr w:rsidR="001A25E5" w:rsidRPr="00AA17B0" w14:paraId="0165DA54" w14:textId="77777777" w:rsidTr="00902393">
        <w:tc>
          <w:tcPr>
            <w:tcW w:w="546" w:type="dxa"/>
            <w:shd w:val="clear" w:color="auto" w:fill="auto"/>
          </w:tcPr>
          <w:p w14:paraId="368BCA69" w14:textId="77777777" w:rsidR="00806A99" w:rsidRPr="00AA17B0" w:rsidRDefault="00FC3619" w:rsidP="00902393">
            <w:pPr>
              <w:pStyle w:val="Tekstpodstawowy21"/>
              <w:spacing w:line="276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806A99" w:rsidRPr="00AA17B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801" w:type="dxa"/>
            <w:shd w:val="clear" w:color="auto" w:fill="auto"/>
          </w:tcPr>
          <w:p w14:paraId="2BE0DCF0" w14:textId="77777777" w:rsidR="001A25E5" w:rsidRPr="00E9363D" w:rsidRDefault="00EB19A3" w:rsidP="00C66C62">
            <w:pPr>
              <w:pStyle w:val="Tekstpodstawowy21"/>
              <w:spacing w:line="276" w:lineRule="auto"/>
              <w:ind w:firstLine="0"/>
              <w:rPr>
                <w:sz w:val="22"/>
                <w:szCs w:val="22"/>
              </w:rPr>
            </w:pPr>
            <w:r w:rsidRPr="00AA17B0">
              <w:rPr>
                <w:sz w:val="22"/>
                <w:szCs w:val="22"/>
              </w:rPr>
              <w:t>Kontrole umów zawartych w ramach zadań samorządu województwa z zakresu  rehabilitacji osób niepełnosprawnych</w:t>
            </w:r>
            <w:r w:rsidR="00DB0A29" w:rsidRPr="00AA17B0">
              <w:rPr>
                <w:sz w:val="22"/>
                <w:szCs w:val="22"/>
              </w:rPr>
              <w:t xml:space="preserve"> ………………………………………………….</w:t>
            </w:r>
          </w:p>
        </w:tc>
        <w:tc>
          <w:tcPr>
            <w:tcW w:w="800" w:type="dxa"/>
            <w:shd w:val="clear" w:color="auto" w:fill="auto"/>
          </w:tcPr>
          <w:p w14:paraId="6C889EE7" w14:textId="77777777" w:rsidR="00806A99" w:rsidRDefault="00806A99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</w:p>
          <w:p w14:paraId="5044FB34" w14:textId="77777777" w:rsidR="00A16FCC" w:rsidRPr="00AA17B0" w:rsidRDefault="00A16FCC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</w:tr>
      <w:tr w:rsidR="00A921A7" w:rsidRPr="00AA17B0" w14:paraId="53F1138F" w14:textId="77777777" w:rsidTr="00B0550D">
        <w:tc>
          <w:tcPr>
            <w:tcW w:w="8347" w:type="dxa"/>
            <w:gridSpan w:val="2"/>
            <w:shd w:val="clear" w:color="auto" w:fill="auto"/>
          </w:tcPr>
          <w:p w14:paraId="3B75733A" w14:textId="4B5A6D71" w:rsidR="00A921A7" w:rsidRPr="00A921A7" w:rsidRDefault="00A921A7" w:rsidP="00C66C62">
            <w:pPr>
              <w:pStyle w:val="Tekstpodstawowy21"/>
              <w:spacing w:line="276" w:lineRule="auto"/>
              <w:ind w:firstLine="0"/>
              <w:rPr>
                <w:bCs/>
                <w:sz w:val="22"/>
                <w:szCs w:val="22"/>
              </w:rPr>
            </w:pPr>
            <w:r w:rsidRPr="00AA17B0">
              <w:rPr>
                <w:sz w:val="22"/>
                <w:szCs w:val="22"/>
              </w:rPr>
              <w:t>Podsumowanie…………………………………………………………………………</w:t>
            </w:r>
            <w:r>
              <w:rPr>
                <w:sz w:val="22"/>
                <w:szCs w:val="22"/>
              </w:rPr>
              <w:t>……..</w:t>
            </w:r>
          </w:p>
        </w:tc>
        <w:tc>
          <w:tcPr>
            <w:tcW w:w="800" w:type="dxa"/>
            <w:shd w:val="clear" w:color="auto" w:fill="auto"/>
          </w:tcPr>
          <w:p w14:paraId="23D24014" w14:textId="77777777" w:rsidR="00A921A7" w:rsidRPr="00AA17B0" w:rsidRDefault="00A921A7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</w:tr>
      <w:tr w:rsidR="00E0070C" w:rsidRPr="00AA17B0" w14:paraId="23919441" w14:textId="77777777" w:rsidTr="00B0550D">
        <w:tc>
          <w:tcPr>
            <w:tcW w:w="8347" w:type="dxa"/>
            <w:gridSpan w:val="2"/>
            <w:shd w:val="clear" w:color="auto" w:fill="auto"/>
          </w:tcPr>
          <w:p w14:paraId="1F9D365F" w14:textId="77777777" w:rsidR="00E0070C" w:rsidRPr="00AA17B0" w:rsidRDefault="00E0070C" w:rsidP="00C66C62">
            <w:pPr>
              <w:pStyle w:val="Tekstpodstawowy21"/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14:paraId="6D3BA0B8" w14:textId="77777777" w:rsidR="00E0070C" w:rsidRDefault="00E0070C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</w:p>
        </w:tc>
      </w:tr>
      <w:tr w:rsidR="00E0070C" w:rsidRPr="00AA17B0" w14:paraId="4CB61C91" w14:textId="77777777" w:rsidTr="00B0550D">
        <w:tc>
          <w:tcPr>
            <w:tcW w:w="8347" w:type="dxa"/>
            <w:gridSpan w:val="2"/>
            <w:shd w:val="clear" w:color="auto" w:fill="auto"/>
          </w:tcPr>
          <w:p w14:paraId="33465780" w14:textId="77777777" w:rsidR="00E0070C" w:rsidRPr="00AA17B0" w:rsidRDefault="00E0070C" w:rsidP="00C66C62">
            <w:pPr>
              <w:pStyle w:val="Tekstpodstawowy21"/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14:paraId="2C978AD7" w14:textId="77777777" w:rsidR="00E0070C" w:rsidRDefault="00E0070C" w:rsidP="00902393">
            <w:pPr>
              <w:pStyle w:val="Tekstpodstawowy21"/>
              <w:spacing w:line="276" w:lineRule="auto"/>
              <w:ind w:firstLine="0"/>
              <w:jc w:val="right"/>
              <w:rPr>
                <w:bCs/>
                <w:sz w:val="22"/>
                <w:szCs w:val="22"/>
              </w:rPr>
            </w:pPr>
          </w:p>
        </w:tc>
      </w:tr>
    </w:tbl>
    <w:p w14:paraId="62883C0C" w14:textId="77777777" w:rsidR="001A25E5" w:rsidRPr="001A25E5" w:rsidRDefault="001A25E5" w:rsidP="001A25E5">
      <w:pPr>
        <w:tabs>
          <w:tab w:val="left" w:pos="993"/>
          <w:tab w:val="left" w:pos="1418"/>
          <w:tab w:val="left" w:pos="6600"/>
          <w:tab w:val="left" w:pos="7938"/>
          <w:tab w:val="left" w:pos="8080"/>
          <w:tab w:val="left" w:pos="8222"/>
          <w:tab w:val="left" w:pos="8364"/>
        </w:tabs>
        <w:spacing w:line="360" w:lineRule="auto"/>
        <w:jc w:val="both"/>
        <w:rPr>
          <w:sz w:val="22"/>
          <w:szCs w:val="22"/>
        </w:rPr>
      </w:pPr>
    </w:p>
    <w:p w14:paraId="1F74962B" w14:textId="77777777" w:rsidR="00E9363D" w:rsidRDefault="00E9363D" w:rsidP="001A25E5">
      <w:pPr>
        <w:tabs>
          <w:tab w:val="left" w:pos="993"/>
          <w:tab w:val="left" w:pos="1418"/>
          <w:tab w:val="left" w:pos="6600"/>
          <w:tab w:val="left" w:pos="7938"/>
          <w:tab w:val="left" w:pos="8080"/>
          <w:tab w:val="left" w:pos="8222"/>
          <w:tab w:val="left" w:pos="8364"/>
        </w:tabs>
        <w:spacing w:line="360" w:lineRule="auto"/>
        <w:jc w:val="both"/>
        <w:rPr>
          <w:sz w:val="22"/>
          <w:szCs w:val="22"/>
        </w:rPr>
      </w:pPr>
    </w:p>
    <w:p w14:paraId="56B1A21F" w14:textId="77777777" w:rsidR="00902393" w:rsidRPr="001A25E5" w:rsidRDefault="00902393" w:rsidP="001A25E5">
      <w:pPr>
        <w:tabs>
          <w:tab w:val="left" w:pos="993"/>
          <w:tab w:val="left" w:pos="1418"/>
          <w:tab w:val="left" w:pos="6600"/>
          <w:tab w:val="left" w:pos="7938"/>
          <w:tab w:val="left" w:pos="8080"/>
          <w:tab w:val="left" w:pos="8222"/>
          <w:tab w:val="left" w:pos="8364"/>
        </w:tabs>
        <w:spacing w:line="360" w:lineRule="auto"/>
        <w:jc w:val="both"/>
        <w:rPr>
          <w:sz w:val="22"/>
          <w:szCs w:val="22"/>
        </w:rPr>
      </w:pPr>
    </w:p>
    <w:p w14:paraId="77A5696F" w14:textId="77777777" w:rsidR="00127306" w:rsidRPr="001A25E5" w:rsidRDefault="00127306" w:rsidP="00E9363D">
      <w:pPr>
        <w:rPr>
          <w:sz w:val="24"/>
          <w:szCs w:val="24"/>
        </w:rPr>
      </w:pPr>
      <w:r w:rsidRPr="001A25E5">
        <w:rPr>
          <w:b/>
          <w:bCs/>
          <w:sz w:val="24"/>
          <w:szCs w:val="24"/>
        </w:rPr>
        <w:t>Spis tabel załączonych do dokumentu:</w:t>
      </w:r>
      <w:r w:rsidRPr="001A25E5">
        <w:rPr>
          <w:sz w:val="24"/>
          <w:szCs w:val="24"/>
        </w:rPr>
        <w:t xml:space="preserve"> </w:t>
      </w:r>
    </w:p>
    <w:p w14:paraId="1FCAAFED" w14:textId="77777777" w:rsidR="003B2304" w:rsidRPr="001A25E5" w:rsidRDefault="003B2304" w:rsidP="00072EC5">
      <w:pPr>
        <w:tabs>
          <w:tab w:val="left" w:pos="851"/>
          <w:tab w:val="left" w:pos="1134"/>
        </w:tabs>
        <w:jc w:val="both"/>
        <w:rPr>
          <w:sz w:val="22"/>
          <w:szCs w:val="22"/>
        </w:rPr>
      </w:pPr>
    </w:p>
    <w:p w14:paraId="3DCBE074" w14:textId="77777777" w:rsidR="00653107" w:rsidRPr="001A25E5" w:rsidRDefault="003B2304" w:rsidP="00B67105">
      <w:pPr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1A25E5">
        <w:rPr>
          <w:sz w:val="22"/>
          <w:szCs w:val="22"/>
        </w:rPr>
        <w:t xml:space="preserve">Tabela </w:t>
      </w:r>
      <w:r w:rsidR="00E9296B" w:rsidRPr="001A25E5">
        <w:rPr>
          <w:sz w:val="22"/>
          <w:szCs w:val="22"/>
        </w:rPr>
        <w:t>1</w:t>
      </w:r>
      <w:r w:rsidRPr="001A25E5">
        <w:rPr>
          <w:sz w:val="22"/>
          <w:szCs w:val="22"/>
        </w:rPr>
        <w:t xml:space="preserve">. </w:t>
      </w:r>
      <w:r w:rsidR="00653107" w:rsidRPr="001A25E5">
        <w:rPr>
          <w:sz w:val="22"/>
          <w:szCs w:val="22"/>
        </w:rPr>
        <w:t xml:space="preserve">  </w:t>
      </w:r>
      <w:r w:rsidR="00B67105" w:rsidRPr="001A25E5">
        <w:rPr>
          <w:sz w:val="22"/>
          <w:szCs w:val="22"/>
        </w:rPr>
        <w:t xml:space="preserve"> </w:t>
      </w:r>
      <w:r w:rsidR="00653107" w:rsidRPr="001A25E5">
        <w:rPr>
          <w:sz w:val="22"/>
          <w:szCs w:val="22"/>
        </w:rPr>
        <w:t>Wykaz fundacji i organizacji pozarządowych, którym w 201</w:t>
      </w:r>
      <w:r w:rsidR="00E9363D">
        <w:rPr>
          <w:sz w:val="22"/>
          <w:szCs w:val="22"/>
        </w:rPr>
        <w:t>9</w:t>
      </w:r>
      <w:r w:rsidR="00653107" w:rsidRPr="001A25E5">
        <w:rPr>
          <w:sz w:val="22"/>
          <w:szCs w:val="22"/>
        </w:rPr>
        <w:t xml:space="preserve"> r. zlecono do realizacji</w:t>
      </w:r>
      <w:r w:rsidR="00653107" w:rsidRPr="001A25E5">
        <w:rPr>
          <w:sz w:val="22"/>
          <w:szCs w:val="22"/>
        </w:rPr>
        <w:br/>
        <w:t xml:space="preserve">                </w:t>
      </w:r>
      <w:r w:rsidR="007469CD" w:rsidRPr="001A25E5">
        <w:rPr>
          <w:sz w:val="22"/>
          <w:szCs w:val="22"/>
        </w:rPr>
        <w:t xml:space="preserve">   </w:t>
      </w:r>
      <w:r w:rsidR="007E22CA" w:rsidRPr="001A25E5">
        <w:rPr>
          <w:sz w:val="22"/>
          <w:szCs w:val="22"/>
        </w:rPr>
        <w:t xml:space="preserve"> </w:t>
      </w:r>
      <w:r w:rsidR="00E9363D">
        <w:rPr>
          <w:sz w:val="22"/>
          <w:szCs w:val="22"/>
        </w:rPr>
        <w:t xml:space="preserve"> </w:t>
      </w:r>
      <w:r w:rsidR="00653107" w:rsidRPr="001A25E5">
        <w:rPr>
          <w:sz w:val="22"/>
          <w:szCs w:val="22"/>
        </w:rPr>
        <w:t>zadania samorządu województwa z zakresu rehabilitacji zawodowej i społecznej osób</w:t>
      </w:r>
      <w:r w:rsidR="00653107" w:rsidRPr="001A25E5">
        <w:rPr>
          <w:sz w:val="22"/>
          <w:szCs w:val="22"/>
        </w:rPr>
        <w:br/>
        <w:t xml:space="preserve">                 </w:t>
      </w:r>
      <w:r w:rsidR="00D13668" w:rsidRPr="001A25E5">
        <w:rPr>
          <w:sz w:val="22"/>
          <w:szCs w:val="22"/>
        </w:rPr>
        <w:t xml:space="preserve">   </w:t>
      </w:r>
      <w:r w:rsidR="00653107" w:rsidRPr="001A25E5">
        <w:rPr>
          <w:sz w:val="22"/>
          <w:szCs w:val="22"/>
        </w:rPr>
        <w:t xml:space="preserve"> niepełnosprawnych.</w:t>
      </w:r>
    </w:p>
    <w:p w14:paraId="516E954F" w14:textId="77777777" w:rsidR="00653107" w:rsidRPr="001A25E5" w:rsidRDefault="00653107" w:rsidP="00072EC5">
      <w:pPr>
        <w:tabs>
          <w:tab w:val="left" w:pos="851"/>
          <w:tab w:val="left" w:pos="1134"/>
        </w:tabs>
        <w:jc w:val="both"/>
        <w:rPr>
          <w:sz w:val="22"/>
          <w:szCs w:val="22"/>
        </w:rPr>
      </w:pPr>
    </w:p>
    <w:p w14:paraId="1A62E95E" w14:textId="77777777" w:rsidR="003B2304" w:rsidRPr="001A25E5" w:rsidRDefault="00AE6F02" w:rsidP="007E22CA">
      <w:pPr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1A25E5">
        <w:rPr>
          <w:sz w:val="22"/>
          <w:szCs w:val="22"/>
        </w:rPr>
        <w:t xml:space="preserve">Tabela </w:t>
      </w:r>
      <w:r w:rsidR="00E9296B" w:rsidRPr="001A25E5">
        <w:rPr>
          <w:sz w:val="22"/>
          <w:szCs w:val="22"/>
        </w:rPr>
        <w:t>2</w:t>
      </w:r>
      <w:r w:rsidR="007E22CA" w:rsidRPr="001A25E5">
        <w:rPr>
          <w:sz w:val="22"/>
          <w:szCs w:val="22"/>
        </w:rPr>
        <w:t xml:space="preserve">.     </w:t>
      </w:r>
      <w:r w:rsidR="003B2304" w:rsidRPr="001A25E5">
        <w:rPr>
          <w:sz w:val="22"/>
          <w:szCs w:val="22"/>
        </w:rPr>
        <w:t>Spis umów dot. dofinansowania robót budowlanych w obiektach służących rehabilitacji</w:t>
      </w:r>
      <w:r w:rsidR="003B2304" w:rsidRPr="001A25E5">
        <w:rPr>
          <w:sz w:val="22"/>
          <w:szCs w:val="22"/>
        </w:rPr>
        <w:br/>
        <w:t xml:space="preserve">              </w:t>
      </w:r>
      <w:r w:rsidR="009A127A" w:rsidRPr="001A25E5">
        <w:rPr>
          <w:sz w:val="22"/>
          <w:szCs w:val="22"/>
        </w:rPr>
        <w:t xml:space="preserve">    </w:t>
      </w:r>
      <w:r w:rsidR="007E22CA" w:rsidRPr="001A25E5">
        <w:rPr>
          <w:sz w:val="22"/>
          <w:szCs w:val="22"/>
        </w:rPr>
        <w:t xml:space="preserve"> </w:t>
      </w:r>
      <w:r w:rsidR="00D13668" w:rsidRPr="001A25E5">
        <w:rPr>
          <w:sz w:val="22"/>
          <w:szCs w:val="22"/>
        </w:rPr>
        <w:t xml:space="preserve">  </w:t>
      </w:r>
      <w:r w:rsidR="003B2304" w:rsidRPr="001A25E5">
        <w:rPr>
          <w:sz w:val="22"/>
          <w:szCs w:val="22"/>
        </w:rPr>
        <w:t>osób niepełnosprawnych w 201</w:t>
      </w:r>
      <w:r w:rsidR="00E9363D">
        <w:rPr>
          <w:sz w:val="22"/>
          <w:szCs w:val="22"/>
        </w:rPr>
        <w:t>9</w:t>
      </w:r>
      <w:r w:rsidR="003B2304" w:rsidRPr="001A25E5">
        <w:rPr>
          <w:sz w:val="22"/>
          <w:szCs w:val="22"/>
        </w:rPr>
        <w:t xml:space="preserve"> r. wraz z limitami dofinansowania oraz kwotami</w:t>
      </w:r>
      <w:r w:rsidR="003B2304" w:rsidRPr="001A25E5">
        <w:rPr>
          <w:sz w:val="22"/>
          <w:szCs w:val="22"/>
        </w:rPr>
        <w:br/>
        <w:t xml:space="preserve">              </w:t>
      </w:r>
      <w:r w:rsidR="009A127A" w:rsidRPr="001A25E5">
        <w:rPr>
          <w:sz w:val="22"/>
          <w:szCs w:val="22"/>
        </w:rPr>
        <w:t xml:space="preserve">  </w:t>
      </w:r>
      <w:r w:rsidR="007469CD" w:rsidRPr="001A25E5">
        <w:rPr>
          <w:sz w:val="22"/>
          <w:szCs w:val="22"/>
        </w:rPr>
        <w:t xml:space="preserve">   </w:t>
      </w:r>
      <w:r w:rsidR="00D13668" w:rsidRPr="001A25E5">
        <w:rPr>
          <w:sz w:val="22"/>
          <w:szCs w:val="22"/>
        </w:rPr>
        <w:t xml:space="preserve">  </w:t>
      </w:r>
      <w:r w:rsidR="00500193" w:rsidRPr="001A25E5">
        <w:rPr>
          <w:sz w:val="22"/>
          <w:szCs w:val="22"/>
        </w:rPr>
        <w:t>wypłaconymi.</w:t>
      </w:r>
    </w:p>
    <w:p w14:paraId="5F9F83AD" w14:textId="77777777" w:rsidR="003B2304" w:rsidRPr="001A25E5" w:rsidRDefault="003B2304" w:rsidP="00072EC5">
      <w:pPr>
        <w:tabs>
          <w:tab w:val="left" w:pos="851"/>
          <w:tab w:val="left" w:pos="1134"/>
        </w:tabs>
        <w:jc w:val="both"/>
        <w:rPr>
          <w:sz w:val="22"/>
          <w:szCs w:val="22"/>
        </w:rPr>
      </w:pPr>
    </w:p>
    <w:p w14:paraId="058B7D76" w14:textId="77777777" w:rsidR="00964C57" w:rsidRPr="001A25E5" w:rsidRDefault="001C1854" w:rsidP="00D13668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1A25E5">
        <w:rPr>
          <w:sz w:val="22"/>
          <w:szCs w:val="22"/>
        </w:rPr>
        <w:t xml:space="preserve">Tabela </w:t>
      </w:r>
      <w:r w:rsidR="00E9296B" w:rsidRPr="001A25E5">
        <w:rPr>
          <w:sz w:val="22"/>
          <w:szCs w:val="22"/>
        </w:rPr>
        <w:t>3</w:t>
      </w:r>
      <w:r w:rsidRPr="001A25E5">
        <w:rPr>
          <w:sz w:val="22"/>
          <w:szCs w:val="22"/>
        </w:rPr>
        <w:t xml:space="preserve">.  </w:t>
      </w:r>
      <w:r w:rsidR="003B2304" w:rsidRPr="001A25E5">
        <w:rPr>
          <w:sz w:val="22"/>
          <w:szCs w:val="22"/>
        </w:rPr>
        <w:t>Wykaz kontroli wykonania umów do</w:t>
      </w:r>
      <w:r w:rsidRPr="001A25E5">
        <w:rPr>
          <w:sz w:val="22"/>
          <w:szCs w:val="22"/>
        </w:rPr>
        <w:t>t. zadań samorządu województwa</w:t>
      </w:r>
      <w:r w:rsidR="009A127A" w:rsidRPr="001A25E5">
        <w:rPr>
          <w:sz w:val="22"/>
          <w:szCs w:val="22"/>
        </w:rPr>
        <w:t xml:space="preserve"> </w:t>
      </w:r>
      <w:r w:rsidR="003B2304" w:rsidRPr="001A25E5">
        <w:rPr>
          <w:sz w:val="22"/>
          <w:szCs w:val="22"/>
        </w:rPr>
        <w:t>z zakresu</w:t>
      </w:r>
      <w:r w:rsidRPr="001A25E5">
        <w:rPr>
          <w:sz w:val="22"/>
          <w:szCs w:val="22"/>
        </w:rPr>
        <w:br/>
        <w:t xml:space="preserve">                 </w:t>
      </w:r>
      <w:r w:rsidR="007E22CA" w:rsidRPr="001A25E5">
        <w:rPr>
          <w:sz w:val="22"/>
          <w:szCs w:val="22"/>
        </w:rPr>
        <w:t xml:space="preserve"> </w:t>
      </w:r>
      <w:r w:rsidR="00D13668" w:rsidRPr="001A25E5">
        <w:rPr>
          <w:sz w:val="22"/>
          <w:szCs w:val="22"/>
        </w:rPr>
        <w:t xml:space="preserve">   </w:t>
      </w:r>
      <w:r w:rsidR="003B2304" w:rsidRPr="001A25E5">
        <w:rPr>
          <w:sz w:val="22"/>
          <w:szCs w:val="22"/>
        </w:rPr>
        <w:t>rehabilitacji osób niepełnosp</w:t>
      </w:r>
      <w:r w:rsidR="007E22CA" w:rsidRPr="001A25E5">
        <w:rPr>
          <w:sz w:val="22"/>
          <w:szCs w:val="22"/>
        </w:rPr>
        <w:t xml:space="preserve">rawnych, przeprowadzonych przez </w:t>
      </w:r>
      <w:r w:rsidR="003B2304" w:rsidRPr="001A25E5">
        <w:rPr>
          <w:sz w:val="22"/>
          <w:szCs w:val="22"/>
        </w:rPr>
        <w:t>pracowników</w:t>
      </w:r>
      <w:r w:rsidR="003B2304" w:rsidRPr="001A25E5">
        <w:rPr>
          <w:sz w:val="22"/>
          <w:szCs w:val="22"/>
        </w:rPr>
        <w:br/>
      </w:r>
      <w:r w:rsidR="009A127A" w:rsidRPr="001A25E5">
        <w:rPr>
          <w:sz w:val="22"/>
          <w:szCs w:val="22"/>
        </w:rPr>
        <w:t xml:space="preserve">                  </w:t>
      </w:r>
      <w:r w:rsidR="007E22CA" w:rsidRPr="001A25E5">
        <w:rPr>
          <w:sz w:val="22"/>
          <w:szCs w:val="22"/>
        </w:rPr>
        <w:t xml:space="preserve"> </w:t>
      </w:r>
      <w:r w:rsidR="00D13668" w:rsidRPr="001A25E5">
        <w:rPr>
          <w:sz w:val="22"/>
          <w:szCs w:val="22"/>
        </w:rPr>
        <w:t xml:space="preserve">  </w:t>
      </w:r>
      <w:r w:rsidR="003B2304" w:rsidRPr="001A25E5">
        <w:rPr>
          <w:sz w:val="22"/>
          <w:szCs w:val="22"/>
        </w:rPr>
        <w:t xml:space="preserve">Oddziału Rehabilitacji </w:t>
      </w:r>
      <w:proofErr w:type="spellStart"/>
      <w:r w:rsidR="003B2304" w:rsidRPr="001A25E5">
        <w:rPr>
          <w:sz w:val="22"/>
          <w:szCs w:val="22"/>
        </w:rPr>
        <w:t>Społeczno</w:t>
      </w:r>
      <w:proofErr w:type="spellEnd"/>
      <w:r w:rsidR="003B2304" w:rsidRPr="001A25E5">
        <w:rPr>
          <w:sz w:val="22"/>
          <w:szCs w:val="22"/>
        </w:rPr>
        <w:t xml:space="preserve"> - Zawodowej ROPS w 201</w:t>
      </w:r>
      <w:r w:rsidR="00E9363D">
        <w:rPr>
          <w:sz w:val="22"/>
          <w:szCs w:val="22"/>
        </w:rPr>
        <w:t>9</w:t>
      </w:r>
      <w:r w:rsidR="003B2304" w:rsidRPr="001A25E5">
        <w:rPr>
          <w:sz w:val="22"/>
          <w:szCs w:val="22"/>
        </w:rPr>
        <w:t xml:space="preserve"> r</w:t>
      </w:r>
      <w:r w:rsidR="00500193" w:rsidRPr="001A25E5">
        <w:rPr>
          <w:sz w:val="22"/>
          <w:szCs w:val="22"/>
        </w:rPr>
        <w:t>.</w:t>
      </w:r>
    </w:p>
    <w:p w14:paraId="5358C3C6" w14:textId="77777777" w:rsidR="00416EB8" w:rsidRPr="001A25E5" w:rsidRDefault="00E9363D" w:rsidP="00E9363D">
      <w:pPr>
        <w:pStyle w:val="Tekstpodstawowy21"/>
        <w:ind w:firstLine="0"/>
        <w:rPr>
          <w:b/>
          <w:bCs/>
          <w:i/>
          <w:szCs w:val="24"/>
        </w:rPr>
      </w:pPr>
      <w:r>
        <w:rPr>
          <w:b/>
          <w:bCs/>
          <w:i/>
          <w:szCs w:val="24"/>
        </w:rPr>
        <w:br w:type="page"/>
      </w:r>
      <w:r w:rsidR="00416EB8" w:rsidRPr="00E9363D">
        <w:rPr>
          <w:b/>
          <w:bCs/>
          <w:i/>
          <w:szCs w:val="24"/>
        </w:rPr>
        <w:lastRenderedPageBreak/>
        <w:t>Wstęp</w:t>
      </w:r>
    </w:p>
    <w:p w14:paraId="0F5B6DB5" w14:textId="77777777" w:rsidR="00F100F2" w:rsidRPr="001A25E5" w:rsidRDefault="00F100F2" w:rsidP="00E9363D">
      <w:pPr>
        <w:spacing w:line="360" w:lineRule="auto"/>
        <w:ind w:firstLine="567"/>
        <w:jc w:val="both"/>
        <w:rPr>
          <w:sz w:val="24"/>
          <w:szCs w:val="24"/>
        </w:rPr>
      </w:pPr>
      <w:r w:rsidRPr="001A25E5">
        <w:rPr>
          <w:sz w:val="24"/>
          <w:szCs w:val="24"/>
        </w:rPr>
        <w:t xml:space="preserve">Zgodnie z art. 35 ust. 1 ustawy o rehabilitacji zawodowej i społecznej oraz zatrudnianiu osób </w:t>
      </w:r>
      <w:r w:rsidR="00397E4C" w:rsidRPr="001A25E5">
        <w:rPr>
          <w:sz w:val="24"/>
          <w:szCs w:val="24"/>
        </w:rPr>
        <w:t>niepełnosprawnych</w:t>
      </w:r>
      <w:r w:rsidR="003F143A" w:rsidRPr="001A25E5">
        <w:rPr>
          <w:sz w:val="24"/>
          <w:szCs w:val="24"/>
        </w:rPr>
        <w:t>,</w:t>
      </w:r>
      <w:r w:rsidR="00397E4C" w:rsidRPr="001A25E5">
        <w:rPr>
          <w:sz w:val="24"/>
          <w:szCs w:val="24"/>
        </w:rPr>
        <w:t xml:space="preserve"> zadania przypisane ustawowo do realizacji samorządowi województwa obejmowały</w:t>
      </w:r>
      <w:r w:rsidR="0061703D" w:rsidRPr="001A25E5">
        <w:rPr>
          <w:sz w:val="24"/>
          <w:szCs w:val="24"/>
        </w:rPr>
        <w:t xml:space="preserve"> w 20</w:t>
      </w:r>
      <w:r w:rsidR="001044C0" w:rsidRPr="001A25E5">
        <w:rPr>
          <w:sz w:val="24"/>
          <w:szCs w:val="24"/>
        </w:rPr>
        <w:t>1</w:t>
      </w:r>
      <w:r w:rsidR="00E9363D">
        <w:rPr>
          <w:sz w:val="24"/>
          <w:szCs w:val="24"/>
        </w:rPr>
        <w:t>9</w:t>
      </w:r>
      <w:r w:rsidR="00500193" w:rsidRPr="001A25E5">
        <w:rPr>
          <w:sz w:val="24"/>
          <w:szCs w:val="24"/>
        </w:rPr>
        <w:t xml:space="preserve"> r</w:t>
      </w:r>
      <w:r w:rsidR="00397E4C" w:rsidRPr="001A25E5">
        <w:rPr>
          <w:sz w:val="24"/>
          <w:szCs w:val="24"/>
        </w:rPr>
        <w:t>:</w:t>
      </w:r>
    </w:p>
    <w:p w14:paraId="418C6603" w14:textId="77777777" w:rsidR="00F100F2" w:rsidRDefault="003F143A" w:rsidP="00902393">
      <w:pPr>
        <w:numPr>
          <w:ilvl w:val="0"/>
          <w:numId w:val="22"/>
        </w:numPr>
        <w:spacing w:line="360" w:lineRule="auto"/>
        <w:ind w:left="284"/>
        <w:jc w:val="both"/>
        <w:rPr>
          <w:sz w:val="24"/>
          <w:szCs w:val="24"/>
        </w:rPr>
      </w:pPr>
      <w:r w:rsidRPr="001A25E5">
        <w:rPr>
          <w:sz w:val="24"/>
          <w:szCs w:val="24"/>
        </w:rPr>
        <w:t>r</w:t>
      </w:r>
      <w:r w:rsidR="00397E4C" w:rsidRPr="001A25E5">
        <w:rPr>
          <w:sz w:val="24"/>
          <w:szCs w:val="24"/>
        </w:rPr>
        <w:t>ealizacj</w:t>
      </w:r>
      <w:r w:rsidR="00606DF2" w:rsidRPr="001A25E5">
        <w:rPr>
          <w:sz w:val="24"/>
          <w:szCs w:val="24"/>
        </w:rPr>
        <w:t>ę</w:t>
      </w:r>
      <w:r w:rsidR="00397E4C" w:rsidRPr="001A25E5">
        <w:rPr>
          <w:sz w:val="24"/>
          <w:szCs w:val="24"/>
        </w:rPr>
        <w:t xml:space="preserve"> </w:t>
      </w:r>
      <w:r w:rsidR="007469CD" w:rsidRPr="001A25E5">
        <w:rPr>
          <w:sz w:val="24"/>
          <w:szCs w:val="24"/>
        </w:rPr>
        <w:t>W</w:t>
      </w:r>
      <w:r w:rsidR="00397E4C" w:rsidRPr="001A25E5">
        <w:rPr>
          <w:sz w:val="24"/>
          <w:szCs w:val="24"/>
        </w:rPr>
        <w:t>ojewódzkiego programu doty</w:t>
      </w:r>
      <w:r w:rsidR="005F1164" w:rsidRPr="001A25E5">
        <w:rPr>
          <w:sz w:val="24"/>
          <w:szCs w:val="24"/>
        </w:rPr>
        <w:t xml:space="preserve">czącego wyrównywania szans osób </w:t>
      </w:r>
      <w:r w:rsidR="00397E4C" w:rsidRPr="001A25E5">
        <w:rPr>
          <w:sz w:val="24"/>
          <w:szCs w:val="24"/>
        </w:rPr>
        <w:t xml:space="preserve">niepełnosprawnych i przeciwdziałania ich wykluczeniu społecznemu oraz pomocy </w:t>
      </w:r>
      <w:r w:rsidRPr="001A25E5">
        <w:rPr>
          <w:sz w:val="24"/>
          <w:szCs w:val="24"/>
        </w:rPr>
        <w:br/>
      </w:r>
      <w:r w:rsidR="00397E4C" w:rsidRPr="001A25E5">
        <w:rPr>
          <w:sz w:val="24"/>
          <w:szCs w:val="24"/>
        </w:rPr>
        <w:t>w realizacji zadań na rzecz zatr</w:t>
      </w:r>
      <w:r w:rsidRPr="001A25E5">
        <w:rPr>
          <w:sz w:val="24"/>
          <w:szCs w:val="24"/>
        </w:rPr>
        <w:t>udniania osób niepełnosprawnych</w:t>
      </w:r>
      <w:r w:rsidR="00674F84" w:rsidRPr="001A25E5">
        <w:rPr>
          <w:sz w:val="24"/>
          <w:szCs w:val="24"/>
        </w:rPr>
        <w:t xml:space="preserve"> na lata 2014 - 2020</w:t>
      </w:r>
      <w:r w:rsidRPr="001A25E5">
        <w:rPr>
          <w:sz w:val="24"/>
          <w:szCs w:val="24"/>
        </w:rPr>
        <w:t>,</w:t>
      </w:r>
    </w:p>
    <w:p w14:paraId="42324FD7" w14:textId="77777777" w:rsidR="00902393" w:rsidRPr="00977E73" w:rsidRDefault="00E9363D" w:rsidP="00902393">
      <w:pPr>
        <w:numPr>
          <w:ilvl w:val="0"/>
          <w:numId w:val="22"/>
        </w:numPr>
        <w:spacing w:line="360" w:lineRule="auto"/>
        <w:ind w:left="284"/>
        <w:jc w:val="both"/>
        <w:rPr>
          <w:sz w:val="24"/>
          <w:szCs w:val="24"/>
        </w:rPr>
      </w:pPr>
      <w:r w:rsidRPr="00977E73">
        <w:rPr>
          <w:sz w:val="24"/>
          <w:szCs w:val="24"/>
        </w:rPr>
        <w:t>realizację Wojewódzkiego programu rozwoju zróżnicowanych form wspieranego i wspomaganego zatrudnienia oraz przedsiębiorczości społecznej dostosowanej do potrzeb osób niepełnosprawnych, w tym z zaburzeniami psychicznymi</w:t>
      </w:r>
      <w:r w:rsidR="00902393" w:rsidRPr="00977E73">
        <w:rPr>
          <w:sz w:val="24"/>
          <w:szCs w:val="24"/>
        </w:rPr>
        <w:t>,</w:t>
      </w:r>
    </w:p>
    <w:p w14:paraId="1F2DC146" w14:textId="77777777" w:rsidR="00902393" w:rsidRPr="00902393" w:rsidRDefault="003F143A" w:rsidP="00902393">
      <w:pPr>
        <w:numPr>
          <w:ilvl w:val="0"/>
          <w:numId w:val="22"/>
        </w:numPr>
        <w:spacing w:line="360" w:lineRule="auto"/>
        <w:ind w:left="284"/>
        <w:jc w:val="both"/>
        <w:rPr>
          <w:sz w:val="24"/>
          <w:szCs w:val="24"/>
        </w:rPr>
      </w:pPr>
      <w:r w:rsidRPr="00902393">
        <w:rPr>
          <w:sz w:val="24"/>
          <w:szCs w:val="24"/>
        </w:rPr>
        <w:t>o</w:t>
      </w:r>
      <w:r w:rsidR="00397E4C" w:rsidRPr="00902393">
        <w:rPr>
          <w:sz w:val="24"/>
          <w:szCs w:val="24"/>
        </w:rPr>
        <w:t xml:space="preserve">pracowywanie i przedstawianie Pełnomocnikowi Rządu ds. Osób Niepełnosprawnych informacji </w:t>
      </w:r>
      <w:r w:rsidRPr="00902393">
        <w:rPr>
          <w:sz w:val="24"/>
          <w:szCs w:val="24"/>
        </w:rPr>
        <w:t>o prowadzonej działalności,</w:t>
      </w:r>
    </w:p>
    <w:p w14:paraId="395C6FEC" w14:textId="77777777" w:rsidR="00902393" w:rsidRDefault="003F143A" w:rsidP="00902393">
      <w:pPr>
        <w:numPr>
          <w:ilvl w:val="0"/>
          <w:numId w:val="22"/>
        </w:numPr>
        <w:spacing w:line="360" w:lineRule="auto"/>
        <w:ind w:left="284"/>
        <w:jc w:val="both"/>
        <w:rPr>
          <w:sz w:val="24"/>
          <w:szCs w:val="24"/>
        </w:rPr>
      </w:pPr>
      <w:r w:rsidRPr="00902393">
        <w:rPr>
          <w:sz w:val="24"/>
          <w:szCs w:val="24"/>
        </w:rPr>
        <w:t>d</w:t>
      </w:r>
      <w:r w:rsidR="00397E4C" w:rsidRPr="00902393">
        <w:rPr>
          <w:sz w:val="24"/>
          <w:szCs w:val="24"/>
        </w:rPr>
        <w:t>ofinansowanie robót budowlanych dotyczących obiektów służących rehabi</w:t>
      </w:r>
      <w:r w:rsidRPr="00902393">
        <w:rPr>
          <w:sz w:val="24"/>
          <w:szCs w:val="24"/>
        </w:rPr>
        <w:t>litacji osób  niepełnosprawnych,</w:t>
      </w:r>
    </w:p>
    <w:p w14:paraId="2A3E943E" w14:textId="77777777" w:rsidR="00902393" w:rsidRPr="00902393" w:rsidRDefault="00581711" w:rsidP="00902393">
      <w:pPr>
        <w:numPr>
          <w:ilvl w:val="0"/>
          <w:numId w:val="22"/>
        </w:numPr>
        <w:spacing w:line="360" w:lineRule="auto"/>
        <w:ind w:left="284"/>
        <w:jc w:val="both"/>
        <w:rPr>
          <w:sz w:val="24"/>
          <w:szCs w:val="24"/>
        </w:rPr>
      </w:pPr>
      <w:r w:rsidRPr="00902393">
        <w:rPr>
          <w:sz w:val="24"/>
          <w:szCs w:val="24"/>
        </w:rPr>
        <w:t>dofinansowanie kosztów utworzenia i działalności Zakładów Aktywności Zawodowej,</w:t>
      </w:r>
    </w:p>
    <w:p w14:paraId="3DC9CA64" w14:textId="77777777" w:rsidR="00902393" w:rsidRDefault="003F143A" w:rsidP="00902393">
      <w:pPr>
        <w:numPr>
          <w:ilvl w:val="0"/>
          <w:numId w:val="22"/>
        </w:numPr>
        <w:spacing w:line="360" w:lineRule="auto"/>
        <w:ind w:left="284"/>
        <w:jc w:val="both"/>
        <w:rPr>
          <w:sz w:val="24"/>
          <w:szCs w:val="24"/>
        </w:rPr>
      </w:pPr>
      <w:r w:rsidRPr="00902393">
        <w:rPr>
          <w:sz w:val="24"/>
          <w:szCs w:val="24"/>
        </w:rPr>
        <w:t>o</w:t>
      </w:r>
      <w:r w:rsidR="00397E4C" w:rsidRPr="00902393">
        <w:rPr>
          <w:sz w:val="24"/>
          <w:szCs w:val="24"/>
        </w:rPr>
        <w:t>piniowanie wniosków o wpis do rejestru ośrodków przyjmujących g</w:t>
      </w:r>
      <w:r w:rsidRPr="00902393">
        <w:rPr>
          <w:sz w:val="24"/>
          <w:szCs w:val="24"/>
        </w:rPr>
        <w:t>rupy turnusów rehabilitacyjnych,</w:t>
      </w:r>
    </w:p>
    <w:p w14:paraId="01663D31" w14:textId="77777777" w:rsidR="00397E4C" w:rsidRPr="00902393" w:rsidRDefault="003F143A" w:rsidP="00902393">
      <w:pPr>
        <w:numPr>
          <w:ilvl w:val="0"/>
          <w:numId w:val="22"/>
        </w:numPr>
        <w:spacing w:line="360" w:lineRule="auto"/>
        <w:ind w:left="284"/>
        <w:jc w:val="both"/>
        <w:rPr>
          <w:sz w:val="24"/>
          <w:szCs w:val="24"/>
        </w:rPr>
      </w:pPr>
      <w:r w:rsidRPr="00902393">
        <w:rPr>
          <w:sz w:val="24"/>
          <w:szCs w:val="24"/>
        </w:rPr>
        <w:t>w</w:t>
      </w:r>
      <w:r w:rsidR="006A4642" w:rsidRPr="00902393">
        <w:rPr>
          <w:sz w:val="24"/>
          <w:szCs w:val="24"/>
        </w:rPr>
        <w:t>spółpracę z</w:t>
      </w:r>
      <w:r w:rsidR="00397E4C" w:rsidRPr="00902393">
        <w:rPr>
          <w:sz w:val="24"/>
          <w:szCs w:val="24"/>
        </w:rPr>
        <w:t xml:space="preserve"> Wojewódzk</w:t>
      </w:r>
      <w:r w:rsidR="006A4642" w:rsidRPr="00902393">
        <w:rPr>
          <w:sz w:val="24"/>
          <w:szCs w:val="24"/>
        </w:rPr>
        <w:t>ą</w:t>
      </w:r>
      <w:r w:rsidR="00397E4C" w:rsidRPr="00902393">
        <w:rPr>
          <w:sz w:val="24"/>
          <w:szCs w:val="24"/>
        </w:rPr>
        <w:t xml:space="preserve"> Społeczn</w:t>
      </w:r>
      <w:r w:rsidR="006A4642" w:rsidRPr="00902393">
        <w:rPr>
          <w:sz w:val="24"/>
          <w:szCs w:val="24"/>
        </w:rPr>
        <w:t>ą</w:t>
      </w:r>
      <w:r w:rsidR="00397E4C" w:rsidRPr="00902393">
        <w:rPr>
          <w:sz w:val="24"/>
          <w:szCs w:val="24"/>
        </w:rPr>
        <w:t xml:space="preserve"> Rad</w:t>
      </w:r>
      <w:r w:rsidR="006A4642" w:rsidRPr="00902393">
        <w:rPr>
          <w:sz w:val="24"/>
          <w:szCs w:val="24"/>
        </w:rPr>
        <w:t>ą</w:t>
      </w:r>
      <w:r w:rsidR="00397E4C" w:rsidRPr="00902393">
        <w:rPr>
          <w:sz w:val="24"/>
          <w:szCs w:val="24"/>
        </w:rPr>
        <w:t xml:space="preserve"> do Spraw Osób Niepełnosprawnych przy Ma</w:t>
      </w:r>
      <w:r w:rsidRPr="00902393">
        <w:rPr>
          <w:sz w:val="24"/>
          <w:szCs w:val="24"/>
        </w:rPr>
        <w:t>rszałku Województwa Lubelskiego,</w:t>
      </w:r>
    </w:p>
    <w:p w14:paraId="4A4632A1" w14:textId="77777777" w:rsidR="00902393" w:rsidRDefault="003F143A" w:rsidP="00902393">
      <w:pPr>
        <w:numPr>
          <w:ilvl w:val="0"/>
          <w:numId w:val="22"/>
        </w:numPr>
        <w:spacing w:line="360" w:lineRule="auto"/>
        <w:ind w:left="284"/>
        <w:jc w:val="both"/>
        <w:rPr>
          <w:sz w:val="24"/>
          <w:szCs w:val="24"/>
        </w:rPr>
      </w:pPr>
      <w:r w:rsidRPr="001A25E5">
        <w:rPr>
          <w:sz w:val="24"/>
          <w:szCs w:val="24"/>
        </w:rPr>
        <w:t>w</w:t>
      </w:r>
      <w:r w:rsidR="00F100F2" w:rsidRPr="001A25E5">
        <w:rPr>
          <w:sz w:val="24"/>
          <w:szCs w:val="24"/>
        </w:rPr>
        <w:t>spółpracę</w:t>
      </w:r>
      <w:r w:rsidR="00397E4C" w:rsidRPr="001A25E5">
        <w:rPr>
          <w:sz w:val="24"/>
          <w:szCs w:val="24"/>
        </w:rPr>
        <w:t xml:space="preserve"> z organami administracji rządowej oraz powiatami i gminami w realiza</w:t>
      </w:r>
      <w:r w:rsidR="00B5577B" w:rsidRPr="001A25E5">
        <w:rPr>
          <w:sz w:val="24"/>
          <w:szCs w:val="24"/>
        </w:rPr>
        <w:t>cji zadań wynikających z ustawy,</w:t>
      </w:r>
    </w:p>
    <w:p w14:paraId="02111C51" w14:textId="77777777" w:rsidR="00FB25B1" w:rsidRPr="00902393" w:rsidRDefault="00B5577B" w:rsidP="00902393">
      <w:pPr>
        <w:numPr>
          <w:ilvl w:val="0"/>
          <w:numId w:val="22"/>
        </w:numPr>
        <w:spacing w:line="360" w:lineRule="auto"/>
        <w:ind w:left="284"/>
        <w:jc w:val="both"/>
        <w:rPr>
          <w:sz w:val="24"/>
          <w:szCs w:val="24"/>
        </w:rPr>
      </w:pPr>
      <w:r w:rsidRPr="00902393">
        <w:rPr>
          <w:sz w:val="24"/>
          <w:szCs w:val="24"/>
        </w:rPr>
        <w:t>w</w:t>
      </w:r>
      <w:r w:rsidR="00BF46FD" w:rsidRPr="00902393">
        <w:rPr>
          <w:sz w:val="24"/>
          <w:szCs w:val="24"/>
        </w:rPr>
        <w:t>spółpracę</w:t>
      </w:r>
      <w:r w:rsidR="00397E4C" w:rsidRPr="00902393">
        <w:rPr>
          <w:sz w:val="24"/>
          <w:szCs w:val="24"/>
        </w:rPr>
        <w:t xml:space="preserve"> z organizacjami pozarządowymi i fundacjami działającymi na rzecz osób niepełnosprawnych</w:t>
      </w:r>
      <w:r w:rsidR="00487F15" w:rsidRPr="00902393">
        <w:rPr>
          <w:sz w:val="24"/>
          <w:szCs w:val="24"/>
        </w:rPr>
        <w:t>, w tym zlecanie organizacjom pozarządowym n</w:t>
      </w:r>
      <w:r w:rsidR="006A4642" w:rsidRPr="00902393">
        <w:rPr>
          <w:sz w:val="24"/>
          <w:szCs w:val="24"/>
        </w:rPr>
        <w:t xml:space="preserve">a podstawie art. 36 ust. 2 ustawy </w:t>
      </w:r>
      <w:r w:rsidR="00487F15" w:rsidRPr="00902393">
        <w:rPr>
          <w:sz w:val="24"/>
          <w:szCs w:val="24"/>
        </w:rPr>
        <w:t>zadań</w:t>
      </w:r>
      <w:r w:rsidR="006A4642" w:rsidRPr="00902393">
        <w:rPr>
          <w:sz w:val="24"/>
          <w:szCs w:val="24"/>
        </w:rPr>
        <w:t xml:space="preserve"> z zakresu rehabilitacji zawodowej i społecznej osób niepełnosprawnych.</w:t>
      </w:r>
    </w:p>
    <w:p w14:paraId="6577F57D" w14:textId="77777777" w:rsidR="00E9363D" w:rsidRDefault="000C15E9" w:rsidP="00902393">
      <w:pPr>
        <w:spacing w:line="360" w:lineRule="auto"/>
        <w:ind w:firstLine="567"/>
        <w:jc w:val="both"/>
        <w:rPr>
          <w:bCs/>
          <w:sz w:val="24"/>
          <w:szCs w:val="24"/>
        </w:rPr>
      </w:pPr>
      <w:r w:rsidRPr="001A25E5">
        <w:rPr>
          <w:sz w:val="24"/>
          <w:szCs w:val="24"/>
        </w:rPr>
        <w:t>Wzorem lat ubiegłych, niniejsza i</w:t>
      </w:r>
      <w:r w:rsidR="00D13F97" w:rsidRPr="001A25E5">
        <w:rPr>
          <w:sz w:val="24"/>
          <w:szCs w:val="24"/>
        </w:rPr>
        <w:t>nformacja została sporządzona na podstawie informacji będących w posiadaniu Regionalnego Ośrodka Polityki Społecznej w Lublinie</w:t>
      </w:r>
      <w:r w:rsidR="00543FC8" w:rsidRPr="001A25E5">
        <w:rPr>
          <w:sz w:val="24"/>
          <w:szCs w:val="24"/>
        </w:rPr>
        <w:t>,</w:t>
      </w:r>
      <w:r w:rsidR="00D13F97" w:rsidRPr="001A25E5">
        <w:rPr>
          <w:sz w:val="24"/>
          <w:szCs w:val="24"/>
        </w:rPr>
        <w:t xml:space="preserve"> </w:t>
      </w:r>
      <w:r w:rsidRPr="001A25E5">
        <w:rPr>
          <w:sz w:val="24"/>
          <w:szCs w:val="24"/>
        </w:rPr>
        <w:br/>
      </w:r>
      <w:r w:rsidR="00D13F97" w:rsidRPr="001A25E5">
        <w:rPr>
          <w:sz w:val="24"/>
          <w:szCs w:val="24"/>
        </w:rPr>
        <w:t>z</w:t>
      </w:r>
      <w:r w:rsidRPr="001A25E5">
        <w:rPr>
          <w:sz w:val="24"/>
          <w:szCs w:val="24"/>
        </w:rPr>
        <w:t xml:space="preserve"> racji wykonywanych zadań oraz </w:t>
      </w:r>
      <w:r w:rsidR="00D13F97" w:rsidRPr="001A25E5">
        <w:rPr>
          <w:sz w:val="24"/>
          <w:szCs w:val="24"/>
        </w:rPr>
        <w:t xml:space="preserve">w oparciu o </w:t>
      </w:r>
      <w:r w:rsidR="00AC2E9C" w:rsidRPr="001A25E5">
        <w:rPr>
          <w:sz w:val="24"/>
          <w:szCs w:val="24"/>
        </w:rPr>
        <w:t>dane</w:t>
      </w:r>
      <w:r w:rsidR="00D13F97" w:rsidRPr="001A25E5">
        <w:rPr>
          <w:sz w:val="24"/>
          <w:szCs w:val="24"/>
        </w:rPr>
        <w:t xml:space="preserve"> przekazane przez instytucje funkcjonujące w obszarze szeroko pojętej polityki społecznej, w tym Lubelski Urząd Wojewódzki w Lublinie, </w:t>
      </w:r>
      <w:r w:rsidR="00543FC8" w:rsidRPr="001A25E5">
        <w:rPr>
          <w:sz w:val="24"/>
          <w:szCs w:val="24"/>
        </w:rPr>
        <w:t xml:space="preserve">Wojewódzki Urząd Pracy w Lublinie, </w:t>
      </w:r>
      <w:r w:rsidR="00D13F97" w:rsidRPr="001A25E5">
        <w:rPr>
          <w:sz w:val="24"/>
          <w:szCs w:val="24"/>
        </w:rPr>
        <w:t>Departamenty Urzędu Marszałkowskiego Województwa Lubelskiego</w:t>
      </w:r>
      <w:r w:rsidR="006146BE" w:rsidRPr="001A25E5">
        <w:rPr>
          <w:sz w:val="24"/>
          <w:szCs w:val="24"/>
        </w:rPr>
        <w:t xml:space="preserve">, Lubelskie Kuratorium Oświaty, uczelnie </w:t>
      </w:r>
      <w:r w:rsidR="00543FC8" w:rsidRPr="001A25E5">
        <w:rPr>
          <w:sz w:val="24"/>
          <w:szCs w:val="24"/>
        </w:rPr>
        <w:t xml:space="preserve">wyższe </w:t>
      </w:r>
      <w:r w:rsidR="006146BE" w:rsidRPr="001A25E5">
        <w:rPr>
          <w:sz w:val="24"/>
          <w:szCs w:val="24"/>
        </w:rPr>
        <w:t xml:space="preserve">funkcjonujące w województwie lubelskim, powiatowe centra pomocy rodzinie, </w:t>
      </w:r>
      <w:r w:rsidR="00543FC8" w:rsidRPr="001A25E5">
        <w:rPr>
          <w:sz w:val="24"/>
          <w:szCs w:val="24"/>
        </w:rPr>
        <w:t>powiatowe urzędy pracy,</w:t>
      </w:r>
      <w:r w:rsidR="00C66C62" w:rsidRPr="00C66C62">
        <w:t xml:space="preserve"> </w:t>
      </w:r>
      <w:r w:rsidR="00C66C62" w:rsidRPr="00977E73">
        <w:rPr>
          <w:sz w:val="24"/>
          <w:szCs w:val="24"/>
        </w:rPr>
        <w:t>Ośrodki Wsparcia Ekonomii Społecznej z terenu województwa lubelskiego,</w:t>
      </w:r>
      <w:r w:rsidR="00543FC8" w:rsidRPr="00977E73">
        <w:rPr>
          <w:sz w:val="24"/>
          <w:szCs w:val="24"/>
        </w:rPr>
        <w:t xml:space="preserve"> </w:t>
      </w:r>
      <w:r w:rsidR="00C66C62" w:rsidRPr="00977E73">
        <w:rPr>
          <w:sz w:val="24"/>
          <w:szCs w:val="24"/>
        </w:rPr>
        <w:t>agencje zatrudnienia osób niepełnosprawnych,</w:t>
      </w:r>
      <w:r w:rsidR="00C66C62">
        <w:rPr>
          <w:sz w:val="24"/>
          <w:szCs w:val="24"/>
        </w:rPr>
        <w:t xml:space="preserve"> </w:t>
      </w:r>
      <w:r w:rsidR="006146BE" w:rsidRPr="001A25E5">
        <w:rPr>
          <w:sz w:val="24"/>
          <w:szCs w:val="24"/>
        </w:rPr>
        <w:t xml:space="preserve">Państwowy Fundusz Rehabilitacji Osób </w:t>
      </w:r>
      <w:r w:rsidR="006146BE" w:rsidRPr="001A25E5">
        <w:rPr>
          <w:sz w:val="24"/>
          <w:szCs w:val="24"/>
        </w:rPr>
        <w:lastRenderedPageBreak/>
        <w:t xml:space="preserve">Niepełnosprawnych. </w:t>
      </w:r>
      <w:r w:rsidR="0020243E" w:rsidRPr="001A25E5">
        <w:rPr>
          <w:sz w:val="24"/>
          <w:szCs w:val="24"/>
        </w:rPr>
        <w:t xml:space="preserve">Systematyczna analiza danych przekazywanych </w:t>
      </w:r>
      <w:r w:rsidR="00543FC8" w:rsidRPr="001A25E5">
        <w:rPr>
          <w:sz w:val="24"/>
          <w:szCs w:val="24"/>
        </w:rPr>
        <w:t xml:space="preserve">co roku </w:t>
      </w:r>
      <w:r w:rsidR="0020243E" w:rsidRPr="001A25E5">
        <w:rPr>
          <w:sz w:val="24"/>
          <w:szCs w:val="24"/>
        </w:rPr>
        <w:t xml:space="preserve">przez ww. instytucje pozwoliła na </w:t>
      </w:r>
      <w:r w:rsidR="0020243E" w:rsidRPr="001A25E5">
        <w:rPr>
          <w:bCs/>
          <w:sz w:val="24"/>
          <w:szCs w:val="24"/>
        </w:rPr>
        <w:t>zobrazowanie funkcjonowania systemu wsparcia i</w:t>
      </w:r>
      <w:r w:rsidR="00C66C62">
        <w:rPr>
          <w:bCs/>
          <w:sz w:val="24"/>
          <w:szCs w:val="24"/>
        </w:rPr>
        <w:t> </w:t>
      </w:r>
      <w:r w:rsidR="0020243E" w:rsidRPr="001A25E5">
        <w:rPr>
          <w:bCs/>
          <w:sz w:val="24"/>
          <w:szCs w:val="24"/>
        </w:rPr>
        <w:t>aktywizacji osób niepełnosprawnych zamieszkujący</w:t>
      </w:r>
      <w:r w:rsidR="00D640AF" w:rsidRPr="001A25E5">
        <w:rPr>
          <w:bCs/>
          <w:sz w:val="24"/>
          <w:szCs w:val="24"/>
        </w:rPr>
        <w:t xml:space="preserve">ch region na przestrzeni </w:t>
      </w:r>
      <w:r w:rsidR="00F15B41" w:rsidRPr="001A25E5">
        <w:rPr>
          <w:bCs/>
          <w:sz w:val="24"/>
          <w:szCs w:val="24"/>
        </w:rPr>
        <w:t>kilkunastu</w:t>
      </w:r>
      <w:r w:rsidR="0020243E" w:rsidRPr="001A25E5">
        <w:rPr>
          <w:bCs/>
          <w:sz w:val="24"/>
          <w:szCs w:val="24"/>
        </w:rPr>
        <w:t xml:space="preserve"> lat. Umożliwiła podjęcie próby zidentyfikowania problemów i potrzeb środowiska osób niepełnosprawnych oraz działalności instytucji i organizacji ukierunkowan</w:t>
      </w:r>
      <w:r w:rsidR="00D640AF" w:rsidRPr="001A25E5">
        <w:rPr>
          <w:bCs/>
          <w:sz w:val="24"/>
          <w:szCs w:val="24"/>
        </w:rPr>
        <w:t>ych</w:t>
      </w:r>
      <w:r w:rsidR="0020243E" w:rsidRPr="001A25E5">
        <w:rPr>
          <w:bCs/>
          <w:sz w:val="24"/>
          <w:szCs w:val="24"/>
        </w:rPr>
        <w:t xml:space="preserve"> na wsparcie </w:t>
      </w:r>
      <w:r w:rsidR="00543FC8" w:rsidRPr="001A25E5">
        <w:rPr>
          <w:bCs/>
          <w:sz w:val="24"/>
          <w:szCs w:val="24"/>
        </w:rPr>
        <w:t xml:space="preserve">tego </w:t>
      </w:r>
      <w:r w:rsidR="0020243E" w:rsidRPr="001A25E5">
        <w:rPr>
          <w:bCs/>
          <w:sz w:val="24"/>
          <w:szCs w:val="24"/>
        </w:rPr>
        <w:t>środowiska.</w:t>
      </w:r>
      <w:r w:rsidR="000D0F90" w:rsidRPr="001A25E5">
        <w:rPr>
          <w:bCs/>
          <w:sz w:val="24"/>
          <w:szCs w:val="24"/>
        </w:rPr>
        <w:t xml:space="preserve"> </w:t>
      </w:r>
      <w:r w:rsidR="00543FC8" w:rsidRPr="001A25E5">
        <w:rPr>
          <w:bCs/>
          <w:sz w:val="24"/>
          <w:szCs w:val="24"/>
        </w:rPr>
        <w:t>Cykliczne o</w:t>
      </w:r>
      <w:r w:rsidR="000D0F90" w:rsidRPr="001A25E5">
        <w:rPr>
          <w:bCs/>
          <w:sz w:val="24"/>
          <w:szCs w:val="24"/>
        </w:rPr>
        <w:t xml:space="preserve">pracowywanie materiału o całorocznych działaniach wielu instytucji i podmiotów sektora pozarządowego pozwoliło na poszerzenie wiedzy o obecnej sytuacji osób niepełnosprawnych, jak też </w:t>
      </w:r>
      <w:r w:rsidR="00846C13" w:rsidRPr="001A25E5">
        <w:rPr>
          <w:bCs/>
          <w:sz w:val="24"/>
          <w:szCs w:val="24"/>
        </w:rPr>
        <w:t>rozwiązan</w:t>
      </w:r>
      <w:r w:rsidR="00543FC8" w:rsidRPr="001A25E5">
        <w:rPr>
          <w:bCs/>
          <w:sz w:val="24"/>
          <w:szCs w:val="24"/>
        </w:rPr>
        <w:t>iach</w:t>
      </w:r>
      <w:r w:rsidR="00846C13" w:rsidRPr="001A25E5">
        <w:rPr>
          <w:bCs/>
          <w:sz w:val="24"/>
          <w:szCs w:val="24"/>
        </w:rPr>
        <w:t xml:space="preserve"> i kierunkach działań</w:t>
      </w:r>
      <w:r w:rsidR="000D0F90" w:rsidRPr="001A25E5">
        <w:rPr>
          <w:bCs/>
          <w:sz w:val="24"/>
          <w:szCs w:val="24"/>
        </w:rPr>
        <w:t>, któr</w:t>
      </w:r>
      <w:r w:rsidR="00846C13" w:rsidRPr="001A25E5">
        <w:rPr>
          <w:bCs/>
          <w:sz w:val="24"/>
          <w:szCs w:val="24"/>
        </w:rPr>
        <w:t>e wywarły największy</w:t>
      </w:r>
      <w:r w:rsidR="000D0F90" w:rsidRPr="001A25E5">
        <w:rPr>
          <w:bCs/>
          <w:sz w:val="24"/>
          <w:szCs w:val="24"/>
        </w:rPr>
        <w:t xml:space="preserve"> </w:t>
      </w:r>
      <w:r w:rsidR="00846C13" w:rsidRPr="001A25E5">
        <w:rPr>
          <w:bCs/>
          <w:sz w:val="24"/>
          <w:szCs w:val="24"/>
        </w:rPr>
        <w:t>wpływ na</w:t>
      </w:r>
      <w:r w:rsidR="000D0F90" w:rsidRPr="001A25E5">
        <w:rPr>
          <w:bCs/>
          <w:sz w:val="24"/>
          <w:szCs w:val="24"/>
        </w:rPr>
        <w:t xml:space="preserve"> </w:t>
      </w:r>
      <w:r w:rsidR="0077086D" w:rsidRPr="001A25E5">
        <w:rPr>
          <w:bCs/>
          <w:sz w:val="24"/>
          <w:szCs w:val="24"/>
        </w:rPr>
        <w:t xml:space="preserve">jej </w:t>
      </w:r>
      <w:r w:rsidR="000D0F90" w:rsidRPr="001A25E5">
        <w:rPr>
          <w:bCs/>
          <w:sz w:val="24"/>
          <w:szCs w:val="24"/>
        </w:rPr>
        <w:t>ukształtowani</w:t>
      </w:r>
      <w:r w:rsidR="00846C13" w:rsidRPr="001A25E5">
        <w:rPr>
          <w:bCs/>
          <w:sz w:val="24"/>
          <w:szCs w:val="24"/>
        </w:rPr>
        <w:t>e</w:t>
      </w:r>
      <w:r w:rsidR="000D0F90" w:rsidRPr="001A25E5">
        <w:rPr>
          <w:bCs/>
          <w:sz w:val="24"/>
          <w:szCs w:val="24"/>
        </w:rPr>
        <w:t xml:space="preserve">. </w:t>
      </w:r>
      <w:r w:rsidR="007469CD" w:rsidRPr="001A25E5">
        <w:rPr>
          <w:bCs/>
          <w:sz w:val="24"/>
          <w:szCs w:val="24"/>
        </w:rPr>
        <w:t>A</w:t>
      </w:r>
      <w:r w:rsidR="00846C13" w:rsidRPr="001A25E5">
        <w:rPr>
          <w:bCs/>
          <w:sz w:val="24"/>
          <w:szCs w:val="24"/>
        </w:rPr>
        <w:t>naliza danych daje możliwość oceny efektywności podejmowanych przedsięwzięć</w:t>
      </w:r>
      <w:r w:rsidR="000C61BD" w:rsidRPr="001A25E5">
        <w:rPr>
          <w:bCs/>
          <w:sz w:val="24"/>
          <w:szCs w:val="24"/>
        </w:rPr>
        <w:t xml:space="preserve">, </w:t>
      </w:r>
      <w:r w:rsidR="00846C13" w:rsidRPr="001A25E5">
        <w:rPr>
          <w:bCs/>
          <w:sz w:val="24"/>
          <w:szCs w:val="24"/>
        </w:rPr>
        <w:t>zwrócenia uwagi na obszary, w których nastąpiła poprawa w zakresie wspierania osób niepełnosprawnych, jak też obszary,</w:t>
      </w:r>
      <w:r w:rsidR="00DB1741">
        <w:rPr>
          <w:bCs/>
          <w:sz w:val="24"/>
          <w:szCs w:val="24"/>
        </w:rPr>
        <w:t xml:space="preserve"> </w:t>
      </w:r>
      <w:r w:rsidR="00846C13" w:rsidRPr="001A25E5">
        <w:rPr>
          <w:bCs/>
          <w:sz w:val="24"/>
          <w:szCs w:val="24"/>
        </w:rPr>
        <w:t>w</w:t>
      </w:r>
      <w:r w:rsidR="00DB1741">
        <w:rPr>
          <w:bCs/>
          <w:sz w:val="24"/>
          <w:szCs w:val="24"/>
        </w:rPr>
        <w:t> </w:t>
      </w:r>
      <w:r w:rsidR="00846C13" w:rsidRPr="001A25E5">
        <w:rPr>
          <w:bCs/>
          <w:sz w:val="24"/>
          <w:szCs w:val="24"/>
        </w:rPr>
        <w:t xml:space="preserve">których sytuacja jest niepokojąca, obserwuje się stagnację, brak skutecznej pomocy, promowanie działań nieefektywnych. </w:t>
      </w:r>
    </w:p>
    <w:p w14:paraId="4611A0BE" w14:textId="77777777" w:rsidR="00C27A97" w:rsidRDefault="00E9363D" w:rsidP="00E9363D">
      <w:pPr>
        <w:rPr>
          <w:b/>
          <w:i/>
          <w:sz w:val="24"/>
          <w:szCs w:val="24"/>
        </w:rPr>
      </w:pPr>
      <w:r>
        <w:br w:type="page"/>
      </w:r>
      <w:r w:rsidR="00CD329E" w:rsidRPr="00A92181">
        <w:rPr>
          <w:b/>
          <w:i/>
          <w:sz w:val="24"/>
          <w:szCs w:val="24"/>
        </w:rPr>
        <w:lastRenderedPageBreak/>
        <w:t xml:space="preserve">1. </w:t>
      </w:r>
      <w:r w:rsidR="00C27A97" w:rsidRPr="00A92181">
        <w:rPr>
          <w:b/>
          <w:i/>
          <w:sz w:val="24"/>
          <w:szCs w:val="24"/>
        </w:rPr>
        <w:t>Orzecznictwo</w:t>
      </w:r>
      <w:r w:rsidR="003C0D3B" w:rsidRPr="00A92181">
        <w:rPr>
          <w:b/>
          <w:i/>
          <w:sz w:val="24"/>
          <w:szCs w:val="24"/>
        </w:rPr>
        <w:t xml:space="preserve"> dotyczące niepełnosprawności</w:t>
      </w:r>
      <w:r w:rsidR="0016535C" w:rsidRPr="00A92181">
        <w:rPr>
          <w:b/>
          <w:i/>
          <w:sz w:val="24"/>
          <w:szCs w:val="24"/>
        </w:rPr>
        <w:t>.</w:t>
      </w:r>
    </w:p>
    <w:p w14:paraId="2D506BD2" w14:textId="77777777" w:rsidR="00BF2F65" w:rsidRPr="00BF2F65" w:rsidRDefault="00BF2F65" w:rsidP="00E9363D">
      <w:pPr>
        <w:rPr>
          <w:bCs/>
          <w:iCs/>
          <w:sz w:val="24"/>
          <w:szCs w:val="24"/>
        </w:rPr>
      </w:pPr>
    </w:p>
    <w:p w14:paraId="0145261E" w14:textId="77777777" w:rsidR="00A92181" w:rsidRDefault="009C5CE3" w:rsidP="00DB1741">
      <w:pPr>
        <w:spacing w:line="360" w:lineRule="auto"/>
        <w:ind w:firstLine="567"/>
        <w:jc w:val="both"/>
        <w:rPr>
          <w:sz w:val="24"/>
          <w:szCs w:val="24"/>
        </w:rPr>
      </w:pPr>
      <w:r w:rsidRPr="00A92181">
        <w:rPr>
          <w:sz w:val="24"/>
          <w:szCs w:val="24"/>
        </w:rPr>
        <w:t>Powiatowe zespoły do spraw orzekania o niepełnosprawności wydały w 20</w:t>
      </w:r>
      <w:r w:rsidR="00C90C60" w:rsidRPr="00A92181">
        <w:rPr>
          <w:sz w:val="24"/>
          <w:szCs w:val="24"/>
        </w:rPr>
        <w:t>1</w:t>
      </w:r>
      <w:r w:rsidR="00DB1741" w:rsidRPr="00A92181">
        <w:rPr>
          <w:sz w:val="24"/>
          <w:szCs w:val="24"/>
        </w:rPr>
        <w:t>9</w:t>
      </w:r>
      <w:r w:rsidRPr="00A92181">
        <w:rPr>
          <w:sz w:val="24"/>
          <w:szCs w:val="24"/>
        </w:rPr>
        <w:t xml:space="preserve"> r. </w:t>
      </w:r>
      <w:r w:rsidR="00A92181" w:rsidRPr="00A92181">
        <w:rPr>
          <w:sz w:val="24"/>
          <w:szCs w:val="24"/>
        </w:rPr>
        <w:t>35 091</w:t>
      </w:r>
      <w:r w:rsidR="00423BF1" w:rsidRPr="00A92181">
        <w:rPr>
          <w:sz w:val="24"/>
          <w:szCs w:val="24"/>
        </w:rPr>
        <w:t xml:space="preserve"> orzeczeń dot. niepełnosprawności</w:t>
      </w:r>
      <w:r w:rsidR="00543FC8" w:rsidRPr="00A92181">
        <w:rPr>
          <w:sz w:val="24"/>
          <w:szCs w:val="24"/>
        </w:rPr>
        <w:t xml:space="preserve"> osób po 16 roku życia. </w:t>
      </w:r>
      <w:r w:rsidR="00A92181" w:rsidRPr="00A92181">
        <w:rPr>
          <w:sz w:val="24"/>
          <w:szCs w:val="24"/>
        </w:rPr>
        <w:t>33 090</w:t>
      </w:r>
      <w:r w:rsidR="00423BF1" w:rsidRPr="00A92181">
        <w:rPr>
          <w:sz w:val="24"/>
          <w:szCs w:val="24"/>
        </w:rPr>
        <w:t xml:space="preserve"> </w:t>
      </w:r>
      <w:r w:rsidR="00543FC8" w:rsidRPr="00A92181">
        <w:rPr>
          <w:sz w:val="24"/>
          <w:szCs w:val="24"/>
        </w:rPr>
        <w:t>dotyczyło określenia</w:t>
      </w:r>
      <w:r w:rsidR="00423BF1" w:rsidRPr="00A92181">
        <w:rPr>
          <w:sz w:val="24"/>
          <w:szCs w:val="24"/>
        </w:rPr>
        <w:t xml:space="preserve"> stopnia niepełnosprawności</w:t>
      </w:r>
      <w:r w:rsidR="00BF1A48" w:rsidRPr="00A92181">
        <w:rPr>
          <w:sz w:val="24"/>
          <w:szCs w:val="24"/>
        </w:rPr>
        <w:t xml:space="preserve">, </w:t>
      </w:r>
      <w:r w:rsidR="00A92181" w:rsidRPr="00A92181">
        <w:rPr>
          <w:sz w:val="24"/>
          <w:szCs w:val="24"/>
        </w:rPr>
        <w:t>919</w:t>
      </w:r>
      <w:r w:rsidR="000C61BD" w:rsidRPr="00A92181">
        <w:rPr>
          <w:sz w:val="24"/>
          <w:szCs w:val="24"/>
        </w:rPr>
        <w:t xml:space="preserve"> niezaliczeni</w:t>
      </w:r>
      <w:r w:rsidR="00543FC8" w:rsidRPr="00A92181">
        <w:rPr>
          <w:sz w:val="24"/>
          <w:szCs w:val="24"/>
        </w:rPr>
        <w:t>a</w:t>
      </w:r>
      <w:r w:rsidR="000C61BD" w:rsidRPr="00A92181">
        <w:rPr>
          <w:sz w:val="24"/>
          <w:szCs w:val="24"/>
        </w:rPr>
        <w:t xml:space="preserve"> do osób niepełnosprawnych i</w:t>
      </w:r>
      <w:r w:rsidR="00DB1741" w:rsidRPr="00A92181">
        <w:rPr>
          <w:sz w:val="24"/>
          <w:szCs w:val="24"/>
        </w:rPr>
        <w:t> </w:t>
      </w:r>
      <w:r w:rsidR="00A92181" w:rsidRPr="00A92181">
        <w:rPr>
          <w:sz w:val="24"/>
          <w:szCs w:val="24"/>
        </w:rPr>
        <w:t>1 082</w:t>
      </w:r>
      <w:r w:rsidR="000C61BD" w:rsidRPr="00A92181">
        <w:rPr>
          <w:sz w:val="24"/>
          <w:szCs w:val="24"/>
        </w:rPr>
        <w:t xml:space="preserve"> odmow</w:t>
      </w:r>
      <w:r w:rsidR="00543FC8" w:rsidRPr="00A92181">
        <w:rPr>
          <w:sz w:val="24"/>
          <w:szCs w:val="24"/>
        </w:rPr>
        <w:t>y</w:t>
      </w:r>
      <w:r w:rsidR="000C61BD" w:rsidRPr="00A92181">
        <w:rPr>
          <w:sz w:val="24"/>
          <w:szCs w:val="24"/>
        </w:rPr>
        <w:t xml:space="preserve"> ustalenia stopnia niepełnosprawności</w:t>
      </w:r>
      <w:r w:rsidR="00423BF1" w:rsidRPr="00A92181">
        <w:rPr>
          <w:sz w:val="24"/>
          <w:szCs w:val="24"/>
        </w:rPr>
        <w:t xml:space="preserve">. </w:t>
      </w:r>
      <w:r w:rsidR="007E25E8" w:rsidRPr="00A92181">
        <w:rPr>
          <w:sz w:val="24"/>
          <w:szCs w:val="24"/>
        </w:rPr>
        <w:t>W</w:t>
      </w:r>
      <w:r w:rsidR="00C668E3" w:rsidRPr="00A92181">
        <w:rPr>
          <w:sz w:val="24"/>
          <w:szCs w:val="24"/>
        </w:rPr>
        <w:t xml:space="preserve">ydano </w:t>
      </w:r>
      <w:r w:rsidR="00A92181" w:rsidRPr="00A92181">
        <w:rPr>
          <w:sz w:val="24"/>
          <w:szCs w:val="24"/>
        </w:rPr>
        <w:t>13 844</w:t>
      </w:r>
      <w:r w:rsidR="007D6B9E" w:rsidRPr="00A92181">
        <w:rPr>
          <w:sz w:val="24"/>
          <w:szCs w:val="24"/>
        </w:rPr>
        <w:t xml:space="preserve"> </w:t>
      </w:r>
      <w:r w:rsidR="007E25E8" w:rsidRPr="00A92181">
        <w:rPr>
          <w:sz w:val="24"/>
          <w:szCs w:val="24"/>
        </w:rPr>
        <w:t xml:space="preserve">orzeczeń </w:t>
      </w:r>
      <w:r w:rsidR="00C668E3" w:rsidRPr="00A92181">
        <w:rPr>
          <w:sz w:val="24"/>
          <w:szCs w:val="24"/>
        </w:rPr>
        <w:t>o</w:t>
      </w:r>
      <w:r w:rsidR="00A92181" w:rsidRPr="00A92181">
        <w:rPr>
          <w:sz w:val="24"/>
          <w:szCs w:val="24"/>
        </w:rPr>
        <w:t> </w:t>
      </w:r>
      <w:r w:rsidR="00C668E3" w:rsidRPr="00A92181">
        <w:rPr>
          <w:sz w:val="24"/>
          <w:szCs w:val="24"/>
        </w:rPr>
        <w:t>zaliczeniu do osób niepełnosprawnych</w:t>
      </w:r>
      <w:r w:rsidR="007E25E8" w:rsidRPr="00A92181">
        <w:rPr>
          <w:sz w:val="24"/>
          <w:szCs w:val="24"/>
        </w:rPr>
        <w:t xml:space="preserve"> po raz pierwszy</w:t>
      </w:r>
      <w:r w:rsidR="00E8327A" w:rsidRPr="00A92181">
        <w:rPr>
          <w:sz w:val="24"/>
          <w:szCs w:val="24"/>
        </w:rPr>
        <w:t xml:space="preserve">, </w:t>
      </w:r>
      <w:r w:rsidR="00A92181" w:rsidRPr="00A92181">
        <w:rPr>
          <w:sz w:val="24"/>
          <w:szCs w:val="24"/>
        </w:rPr>
        <w:t>w tym 4 990</w:t>
      </w:r>
      <w:r w:rsidR="00C668E3" w:rsidRPr="00A92181">
        <w:rPr>
          <w:sz w:val="24"/>
          <w:szCs w:val="24"/>
        </w:rPr>
        <w:t xml:space="preserve"> dotyczyło</w:t>
      </w:r>
      <w:r w:rsidR="00423BF1" w:rsidRPr="00A92181">
        <w:rPr>
          <w:sz w:val="24"/>
          <w:szCs w:val="24"/>
        </w:rPr>
        <w:t xml:space="preserve"> sto</w:t>
      </w:r>
      <w:r w:rsidR="00C668E3" w:rsidRPr="00A92181">
        <w:rPr>
          <w:sz w:val="24"/>
          <w:szCs w:val="24"/>
        </w:rPr>
        <w:t>pnia</w:t>
      </w:r>
      <w:r w:rsidR="00423BF1" w:rsidRPr="00A92181">
        <w:rPr>
          <w:sz w:val="24"/>
          <w:szCs w:val="24"/>
        </w:rPr>
        <w:t xml:space="preserve"> znaczn</w:t>
      </w:r>
      <w:r w:rsidR="00C668E3" w:rsidRPr="00A92181">
        <w:rPr>
          <w:sz w:val="24"/>
          <w:szCs w:val="24"/>
        </w:rPr>
        <w:t>ego</w:t>
      </w:r>
      <w:r w:rsidR="00423BF1" w:rsidRPr="00A92181">
        <w:rPr>
          <w:sz w:val="24"/>
          <w:szCs w:val="24"/>
        </w:rPr>
        <w:t xml:space="preserve">, </w:t>
      </w:r>
      <w:r w:rsidR="00A92181" w:rsidRPr="00A92181">
        <w:rPr>
          <w:sz w:val="24"/>
          <w:szCs w:val="24"/>
        </w:rPr>
        <w:t>5 601</w:t>
      </w:r>
      <w:r w:rsidR="00423BF1" w:rsidRPr="00A92181">
        <w:rPr>
          <w:sz w:val="24"/>
          <w:szCs w:val="24"/>
        </w:rPr>
        <w:t xml:space="preserve"> umiarkowan</w:t>
      </w:r>
      <w:r w:rsidR="00C668E3" w:rsidRPr="00A92181">
        <w:rPr>
          <w:sz w:val="24"/>
          <w:szCs w:val="24"/>
        </w:rPr>
        <w:t>ego</w:t>
      </w:r>
      <w:r w:rsidR="00423BF1" w:rsidRPr="00A92181">
        <w:rPr>
          <w:sz w:val="24"/>
          <w:szCs w:val="24"/>
        </w:rPr>
        <w:t xml:space="preserve">, </w:t>
      </w:r>
      <w:r w:rsidR="00A92181" w:rsidRPr="00A92181">
        <w:rPr>
          <w:sz w:val="24"/>
          <w:szCs w:val="24"/>
        </w:rPr>
        <w:t>oraz 3 253</w:t>
      </w:r>
      <w:r w:rsidR="00423BF1" w:rsidRPr="00A92181">
        <w:rPr>
          <w:sz w:val="24"/>
          <w:szCs w:val="24"/>
        </w:rPr>
        <w:t xml:space="preserve"> lekki</w:t>
      </w:r>
      <w:r w:rsidR="00C668E3" w:rsidRPr="00A92181">
        <w:rPr>
          <w:sz w:val="24"/>
          <w:szCs w:val="24"/>
        </w:rPr>
        <w:t>ego.</w:t>
      </w:r>
    </w:p>
    <w:p w14:paraId="54D403AC" w14:textId="77777777" w:rsidR="00A818BA" w:rsidRPr="00A92181" w:rsidRDefault="00CE16FB" w:rsidP="00DB1741">
      <w:pPr>
        <w:spacing w:line="360" w:lineRule="auto"/>
        <w:ind w:firstLine="567"/>
        <w:jc w:val="both"/>
        <w:rPr>
          <w:sz w:val="24"/>
          <w:szCs w:val="24"/>
        </w:rPr>
      </w:pPr>
      <w:r w:rsidRPr="00A92181">
        <w:rPr>
          <w:sz w:val="24"/>
          <w:szCs w:val="24"/>
        </w:rPr>
        <w:t xml:space="preserve">Liczba </w:t>
      </w:r>
      <w:r w:rsidR="00631940" w:rsidRPr="00A92181">
        <w:rPr>
          <w:sz w:val="24"/>
          <w:szCs w:val="24"/>
        </w:rPr>
        <w:t>orzeczeń dot. ustalenia</w:t>
      </w:r>
      <w:r w:rsidRPr="00A92181">
        <w:rPr>
          <w:sz w:val="24"/>
          <w:szCs w:val="24"/>
        </w:rPr>
        <w:t xml:space="preserve"> niepełnosprawności (osoby</w:t>
      </w:r>
      <w:r w:rsidR="00631940" w:rsidRPr="00A92181">
        <w:rPr>
          <w:sz w:val="24"/>
          <w:szCs w:val="24"/>
        </w:rPr>
        <w:t xml:space="preserve"> poniżej 16 r</w:t>
      </w:r>
      <w:r w:rsidR="00A92181">
        <w:rPr>
          <w:sz w:val="24"/>
          <w:szCs w:val="24"/>
        </w:rPr>
        <w:t>oku</w:t>
      </w:r>
      <w:r w:rsidR="00631940" w:rsidRPr="00A92181">
        <w:rPr>
          <w:sz w:val="24"/>
          <w:szCs w:val="24"/>
        </w:rPr>
        <w:t xml:space="preserve"> życia) wyniosła </w:t>
      </w:r>
      <w:r w:rsidRPr="00A92181">
        <w:rPr>
          <w:sz w:val="24"/>
          <w:szCs w:val="24"/>
        </w:rPr>
        <w:t xml:space="preserve">w przywołanym wyżej okresie </w:t>
      </w:r>
      <w:r w:rsidR="00A92181" w:rsidRPr="00A92181">
        <w:rPr>
          <w:sz w:val="24"/>
          <w:szCs w:val="24"/>
        </w:rPr>
        <w:t>4 871</w:t>
      </w:r>
      <w:r w:rsidR="00F11465" w:rsidRPr="00A92181">
        <w:rPr>
          <w:sz w:val="24"/>
          <w:szCs w:val="24"/>
        </w:rPr>
        <w:t xml:space="preserve">. </w:t>
      </w:r>
      <w:r w:rsidR="002C746A" w:rsidRPr="00A92181">
        <w:rPr>
          <w:sz w:val="24"/>
          <w:szCs w:val="24"/>
        </w:rPr>
        <w:t xml:space="preserve">Wydano </w:t>
      </w:r>
      <w:r w:rsidR="00A92181" w:rsidRPr="00A92181">
        <w:rPr>
          <w:sz w:val="24"/>
          <w:szCs w:val="24"/>
        </w:rPr>
        <w:t>4 467</w:t>
      </w:r>
      <w:r w:rsidR="00FF5467" w:rsidRPr="00A92181">
        <w:rPr>
          <w:sz w:val="24"/>
          <w:szCs w:val="24"/>
        </w:rPr>
        <w:t xml:space="preserve"> </w:t>
      </w:r>
      <w:r w:rsidR="002C746A" w:rsidRPr="00A92181">
        <w:rPr>
          <w:sz w:val="24"/>
          <w:szCs w:val="24"/>
        </w:rPr>
        <w:t>orzeczeń o zalicz</w:t>
      </w:r>
      <w:r w:rsidR="00B83DED" w:rsidRPr="00A92181">
        <w:rPr>
          <w:sz w:val="24"/>
          <w:szCs w:val="24"/>
        </w:rPr>
        <w:t>eniu do osób niepełnosprawnych</w:t>
      </w:r>
      <w:r w:rsidR="00A92181" w:rsidRPr="00A92181">
        <w:rPr>
          <w:sz w:val="24"/>
          <w:szCs w:val="24"/>
        </w:rPr>
        <w:t>.</w:t>
      </w:r>
    </w:p>
    <w:p w14:paraId="649DAEDB" w14:textId="77777777" w:rsidR="002C33E8" w:rsidRPr="00BF2F65" w:rsidRDefault="00053701" w:rsidP="00DB1741">
      <w:pPr>
        <w:spacing w:line="360" w:lineRule="auto"/>
        <w:ind w:firstLine="567"/>
        <w:jc w:val="both"/>
        <w:rPr>
          <w:sz w:val="24"/>
          <w:szCs w:val="24"/>
        </w:rPr>
      </w:pPr>
      <w:r w:rsidRPr="00E62EF2">
        <w:rPr>
          <w:sz w:val="24"/>
          <w:szCs w:val="24"/>
        </w:rPr>
        <w:t>S</w:t>
      </w:r>
      <w:r w:rsidR="00D621D3" w:rsidRPr="00E62EF2">
        <w:rPr>
          <w:sz w:val="24"/>
          <w:szCs w:val="24"/>
        </w:rPr>
        <w:t>pośród wniosków dot</w:t>
      </w:r>
      <w:r w:rsidR="00B83DED" w:rsidRPr="00E62EF2">
        <w:rPr>
          <w:sz w:val="24"/>
          <w:szCs w:val="24"/>
        </w:rPr>
        <w:t>. osób po 16 roku życia złożonyc</w:t>
      </w:r>
      <w:r w:rsidR="00D621D3" w:rsidRPr="00E62EF2">
        <w:rPr>
          <w:sz w:val="24"/>
          <w:szCs w:val="24"/>
        </w:rPr>
        <w:t xml:space="preserve">h w </w:t>
      </w:r>
      <w:r w:rsidR="0065374B" w:rsidRPr="00E62EF2">
        <w:rPr>
          <w:sz w:val="24"/>
          <w:szCs w:val="24"/>
        </w:rPr>
        <w:t>powiatowych</w:t>
      </w:r>
      <w:r w:rsidR="00D621D3" w:rsidRPr="00E62EF2">
        <w:rPr>
          <w:sz w:val="24"/>
          <w:szCs w:val="24"/>
        </w:rPr>
        <w:t xml:space="preserve"> </w:t>
      </w:r>
      <w:r w:rsidR="0065374B" w:rsidRPr="00E62EF2">
        <w:rPr>
          <w:sz w:val="24"/>
          <w:szCs w:val="24"/>
        </w:rPr>
        <w:t>zespołach</w:t>
      </w:r>
      <w:r w:rsidR="00D621D3" w:rsidRPr="00E62EF2">
        <w:rPr>
          <w:sz w:val="24"/>
          <w:szCs w:val="24"/>
        </w:rPr>
        <w:t xml:space="preserve"> do spraw </w:t>
      </w:r>
      <w:r w:rsidR="0065374B" w:rsidRPr="00E62EF2">
        <w:rPr>
          <w:sz w:val="24"/>
          <w:szCs w:val="24"/>
        </w:rPr>
        <w:t>o</w:t>
      </w:r>
      <w:r w:rsidR="00D621D3" w:rsidRPr="00E62EF2">
        <w:rPr>
          <w:sz w:val="24"/>
          <w:szCs w:val="24"/>
        </w:rPr>
        <w:t xml:space="preserve">rzekania o </w:t>
      </w:r>
      <w:r w:rsidR="0065374B" w:rsidRPr="00E62EF2">
        <w:rPr>
          <w:sz w:val="24"/>
          <w:szCs w:val="24"/>
        </w:rPr>
        <w:t>n</w:t>
      </w:r>
      <w:r w:rsidR="00D621D3" w:rsidRPr="00E62EF2">
        <w:rPr>
          <w:sz w:val="24"/>
          <w:szCs w:val="24"/>
        </w:rPr>
        <w:t xml:space="preserve">iepełnosprawności </w:t>
      </w:r>
      <w:r w:rsidR="00E62EF2" w:rsidRPr="00E62EF2">
        <w:rPr>
          <w:sz w:val="24"/>
          <w:szCs w:val="24"/>
        </w:rPr>
        <w:t>26,72</w:t>
      </w:r>
      <w:r w:rsidRPr="00E62EF2">
        <w:rPr>
          <w:sz w:val="24"/>
          <w:szCs w:val="24"/>
        </w:rPr>
        <w:t xml:space="preserve"> % </w:t>
      </w:r>
      <w:r w:rsidR="00D621D3" w:rsidRPr="00E62EF2">
        <w:rPr>
          <w:sz w:val="24"/>
          <w:szCs w:val="24"/>
        </w:rPr>
        <w:t xml:space="preserve">dotyczyło </w:t>
      </w:r>
      <w:r w:rsidR="00A818BA" w:rsidRPr="00E62EF2">
        <w:rPr>
          <w:sz w:val="24"/>
          <w:szCs w:val="24"/>
        </w:rPr>
        <w:t xml:space="preserve">korzystania z systemu środowiskowego wsparcia, </w:t>
      </w:r>
      <w:r w:rsidR="00E62EF2" w:rsidRPr="00E62EF2">
        <w:rPr>
          <w:sz w:val="24"/>
          <w:szCs w:val="24"/>
        </w:rPr>
        <w:t>20,81</w:t>
      </w:r>
      <w:r w:rsidR="00A818BA" w:rsidRPr="00E62EF2">
        <w:rPr>
          <w:sz w:val="24"/>
          <w:szCs w:val="24"/>
        </w:rPr>
        <w:t xml:space="preserve"> % </w:t>
      </w:r>
      <w:r w:rsidR="00BA162E" w:rsidRPr="00E62EF2">
        <w:rPr>
          <w:sz w:val="24"/>
          <w:szCs w:val="24"/>
        </w:rPr>
        <w:t>odpowiedniego zatrudnienia</w:t>
      </w:r>
      <w:r w:rsidR="00A818BA" w:rsidRPr="00E62EF2">
        <w:rPr>
          <w:sz w:val="24"/>
          <w:szCs w:val="24"/>
        </w:rPr>
        <w:t xml:space="preserve">, </w:t>
      </w:r>
      <w:r w:rsidR="00E62EF2" w:rsidRPr="00E62EF2">
        <w:rPr>
          <w:sz w:val="24"/>
          <w:szCs w:val="24"/>
        </w:rPr>
        <w:t xml:space="preserve">18,38 </w:t>
      </w:r>
      <w:r w:rsidR="00FF5467" w:rsidRPr="00E62EF2">
        <w:rPr>
          <w:sz w:val="24"/>
          <w:szCs w:val="24"/>
        </w:rPr>
        <w:t>%</w:t>
      </w:r>
      <w:r w:rsidR="00BA162E" w:rsidRPr="00E62EF2">
        <w:rPr>
          <w:sz w:val="24"/>
          <w:szCs w:val="24"/>
        </w:rPr>
        <w:t xml:space="preserve"> </w:t>
      </w:r>
      <w:r w:rsidR="00FF5467" w:rsidRPr="00E62EF2">
        <w:rPr>
          <w:sz w:val="24"/>
          <w:szCs w:val="24"/>
        </w:rPr>
        <w:t xml:space="preserve">zasiłku </w:t>
      </w:r>
      <w:r w:rsidR="00D621D3" w:rsidRPr="00E62EF2">
        <w:rPr>
          <w:sz w:val="24"/>
          <w:szCs w:val="24"/>
        </w:rPr>
        <w:t>pielęgnacyjnego</w:t>
      </w:r>
      <w:r w:rsidR="00A818BA" w:rsidRPr="00E62EF2">
        <w:rPr>
          <w:sz w:val="24"/>
          <w:szCs w:val="24"/>
        </w:rPr>
        <w:t xml:space="preserve">, </w:t>
      </w:r>
      <w:r w:rsidR="00E62EF2" w:rsidRPr="00E62EF2">
        <w:rPr>
          <w:sz w:val="24"/>
          <w:szCs w:val="24"/>
        </w:rPr>
        <w:t>13,94</w:t>
      </w:r>
      <w:r w:rsidR="00A818BA" w:rsidRPr="00E62EF2">
        <w:rPr>
          <w:sz w:val="24"/>
          <w:szCs w:val="24"/>
        </w:rPr>
        <w:t xml:space="preserve"> % konieczności zaopatrzenia w przedmioty ortopedyczne i środki pomocnicze i </w:t>
      </w:r>
      <w:r w:rsidR="00E62EF2" w:rsidRPr="00E62EF2">
        <w:rPr>
          <w:sz w:val="24"/>
          <w:szCs w:val="24"/>
        </w:rPr>
        <w:t>11,15</w:t>
      </w:r>
      <w:r w:rsidR="00A818BA" w:rsidRPr="00E62EF2">
        <w:rPr>
          <w:sz w:val="24"/>
          <w:szCs w:val="24"/>
        </w:rPr>
        <w:t xml:space="preserve"> % korzystania z karty parkingowej</w:t>
      </w:r>
      <w:r w:rsidR="00D87A1F" w:rsidRPr="00E62EF2">
        <w:rPr>
          <w:sz w:val="24"/>
          <w:szCs w:val="24"/>
        </w:rPr>
        <w:t xml:space="preserve">. </w:t>
      </w:r>
      <w:r w:rsidR="00D87A1F" w:rsidRPr="00BF2F65">
        <w:rPr>
          <w:sz w:val="24"/>
          <w:szCs w:val="24"/>
        </w:rPr>
        <w:t>Przedmiotem złożonych wniosków były ponadto</w:t>
      </w:r>
      <w:r w:rsidR="00A818BA" w:rsidRPr="00BF2F65">
        <w:rPr>
          <w:sz w:val="24"/>
          <w:szCs w:val="24"/>
        </w:rPr>
        <w:t xml:space="preserve"> uczestnictwo w warsztatach terapii zajęciowej i szkoleni</w:t>
      </w:r>
      <w:r w:rsidR="001423B7">
        <w:rPr>
          <w:sz w:val="24"/>
          <w:szCs w:val="24"/>
        </w:rPr>
        <w:t>a</w:t>
      </w:r>
      <w:r w:rsidR="00631940" w:rsidRPr="00BF2F65">
        <w:rPr>
          <w:sz w:val="24"/>
          <w:szCs w:val="24"/>
        </w:rPr>
        <w:t xml:space="preserve">. </w:t>
      </w:r>
      <w:r w:rsidR="00DF5792" w:rsidRPr="00BF2F65">
        <w:rPr>
          <w:sz w:val="24"/>
          <w:szCs w:val="24"/>
        </w:rPr>
        <w:t xml:space="preserve">W odniesieniu do wniosków dot. osób przed 16 rokiem życia, </w:t>
      </w:r>
      <w:r w:rsidR="00BF2F65" w:rsidRPr="00BF2F65">
        <w:rPr>
          <w:sz w:val="24"/>
          <w:szCs w:val="24"/>
        </w:rPr>
        <w:t xml:space="preserve">71,92 </w:t>
      </w:r>
      <w:r w:rsidR="00DF5792" w:rsidRPr="00BF2F65">
        <w:rPr>
          <w:sz w:val="24"/>
          <w:szCs w:val="24"/>
        </w:rPr>
        <w:t xml:space="preserve">% miało na celu przyznanie zasiłku pielęgnacyjnego, a </w:t>
      </w:r>
      <w:r w:rsidR="00BF2F65" w:rsidRPr="00BF2F65">
        <w:rPr>
          <w:sz w:val="24"/>
          <w:szCs w:val="24"/>
        </w:rPr>
        <w:t xml:space="preserve">23,39 </w:t>
      </w:r>
      <w:r w:rsidR="00DF5792" w:rsidRPr="00BF2F65">
        <w:rPr>
          <w:sz w:val="24"/>
          <w:szCs w:val="24"/>
        </w:rPr>
        <w:t>% zasiłku stałego.</w:t>
      </w:r>
    </w:p>
    <w:p w14:paraId="1049F6E8" w14:textId="77777777" w:rsidR="002C33E8" w:rsidRPr="001A25E5" w:rsidRDefault="00CD329E" w:rsidP="00CD329E">
      <w:pPr>
        <w:pStyle w:val="NormalnyWeb"/>
        <w:spacing w:line="360" w:lineRule="auto"/>
        <w:contextualSpacing/>
        <w:jc w:val="both"/>
        <w:rPr>
          <w:b/>
          <w:i/>
        </w:rPr>
      </w:pPr>
      <w:r w:rsidRPr="00BF2F65">
        <w:rPr>
          <w:b/>
          <w:i/>
        </w:rPr>
        <w:t xml:space="preserve">2. </w:t>
      </w:r>
      <w:r w:rsidR="000A133C" w:rsidRPr="00BF2F65">
        <w:rPr>
          <w:b/>
          <w:i/>
        </w:rPr>
        <w:t>R</w:t>
      </w:r>
      <w:r w:rsidR="00397E4C" w:rsidRPr="00BF2F65">
        <w:rPr>
          <w:b/>
          <w:i/>
        </w:rPr>
        <w:t xml:space="preserve">ealizacja </w:t>
      </w:r>
      <w:r w:rsidR="007469CD" w:rsidRPr="00BF2F65">
        <w:rPr>
          <w:b/>
          <w:i/>
        </w:rPr>
        <w:t>W</w:t>
      </w:r>
      <w:r w:rsidR="00397E4C" w:rsidRPr="00BF2F65">
        <w:rPr>
          <w:b/>
          <w:i/>
        </w:rPr>
        <w:t>ojewódzkiego programu</w:t>
      </w:r>
      <w:r w:rsidR="00397E4C" w:rsidRPr="001A25E5">
        <w:rPr>
          <w:b/>
          <w:i/>
        </w:rPr>
        <w:t xml:space="preserve"> dotyczącego wyrównywania szans osób niepełnosprawnych i przeciwdziałania ich wykluczeniu społecznemu oraz pomocy w</w:t>
      </w:r>
      <w:r w:rsidR="00DB1741">
        <w:rPr>
          <w:b/>
          <w:i/>
        </w:rPr>
        <w:t> </w:t>
      </w:r>
      <w:r w:rsidR="00397E4C" w:rsidRPr="001A25E5">
        <w:rPr>
          <w:b/>
          <w:i/>
        </w:rPr>
        <w:t>realizacji zadań na rzecz zatrudniania osób niepełnosprawnych (art. 35 ust</w:t>
      </w:r>
      <w:r w:rsidR="001133AF" w:rsidRPr="001A25E5">
        <w:rPr>
          <w:b/>
          <w:i/>
        </w:rPr>
        <w:t>.</w:t>
      </w:r>
      <w:r w:rsidR="00397E4C" w:rsidRPr="001A25E5">
        <w:rPr>
          <w:b/>
          <w:i/>
        </w:rPr>
        <w:t xml:space="preserve"> 1 pkt</w:t>
      </w:r>
      <w:r w:rsidRPr="001A25E5">
        <w:rPr>
          <w:b/>
          <w:i/>
        </w:rPr>
        <w:t>.</w:t>
      </w:r>
      <w:r w:rsidR="00397E4C" w:rsidRPr="001A25E5">
        <w:rPr>
          <w:b/>
          <w:i/>
        </w:rPr>
        <w:t xml:space="preserve"> 1 ustawy).</w:t>
      </w:r>
    </w:p>
    <w:p w14:paraId="0091D29D" w14:textId="77777777" w:rsidR="00397E4C" w:rsidRPr="001B3451" w:rsidRDefault="00397E4C" w:rsidP="00AC6C6E">
      <w:pPr>
        <w:pStyle w:val="Tekstpodstawowy210"/>
        <w:rPr>
          <w:szCs w:val="24"/>
        </w:rPr>
      </w:pPr>
      <w:r w:rsidRPr="001A25E5">
        <w:rPr>
          <w:szCs w:val="24"/>
        </w:rPr>
        <w:t xml:space="preserve">Program </w:t>
      </w:r>
      <w:r w:rsidR="00674F84" w:rsidRPr="001A25E5">
        <w:rPr>
          <w:szCs w:val="24"/>
        </w:rPr>
        <w:t xml:space="preserve">został </w:t>
      </w:r>
      <w:r w:rsidR="00897660" w:rsidRPr="001A25E5">
        <w:rPr>
          <w:szCs w:val="24"/>
        </w:rPr>
        <w:t xml:space="preserve">przyjęty uchwałą Sejmiku Województwa Lubelskiego w maju 2014 r. </w:t>
      </w:r>
      <w:r w:rsidR="00A027AD" w:rsidRPr="001A25E5">
        <w:rPr>
          <w:szCs w:val="24"/>
        </w:rPr>
        <w:t>J</w:t>
      </w:r>
      <w:r w:rsidRPr="001A25E5">
        <w:rPr>
          <w:szCs w:val="24"/>
        </w:rPr>
        <w:t>est częścią Strategii Polityki Społecznej Województwa Lubelskiego na lata 20</w:t>
      </w:r>
      <w:r w:rsidR="00A027AD" w:rsidRPr="001A25E5">
        <w:rPr>
          <w:szCs w:val="24"/>
        </w:rPr>
        <w:t>14</w:t>
      </w:r>
      <w:r w:rsidR="0011174B" w:rsidRPr="001A25E5">
        <w:rPr>
          <w:szCs w:val="24"/>
        </w:rPr>
        <w:t xml:space="preserve"> </w:t>
      </w:r>
      <w:r w:rsidR="00960996" w:rsidRPr="001A25E5">
        <w:rPr>
          <w:szCs w:val="24"/>
        </w:rPr>
        <w:br/>
      </w:r>
      <w:r w:rsidRPr="001A25E5">
        <w:rPr>
          <w:szCs w:val="24"/>
        </w:rPr>
        <w:t>-</w:t>
      </w:r>
      <w:r w:rsidR="0011174B" w:rsidRPr="001A25E5">
        <w:rPr>
          <w:szCs w:val="24"/>
        </w:rPr>
        <w:t xml:space="preserve"> </w:t>
      </w:r>
      <w:r w:rsidRPr="001A25E5">
        <w:rPr>
          <w:szCs w:val="24"/>
        </w:rPr>
        <w:t>20</w:t>
      </w:r>
      <w:r w:rsidR="00A027AD" w:rsidRPr="001A25E5">
        <w:rPr>
          <w:szCs w:val="24"/>
        </w:rPr>
        <w:t>20</w:t>
      </w:r>
      <w:r w:rsidRPr="001A25E5">
        <w:rPr>
          <w:szCs w:val="24"/>
        </w:rPr>
        <w:t xml:space="preserve">. </w:t>
      </w:r>
      <w:r w:rsidR="00A027AD" w:rsidRPr="001A25E5">
        <w:rPr>
          <w:szCs w:val="24"/>
        </w:rPr>
        <w:t xml:space="preserve">Stanowi kontynuację Programu przyjętego pod tą samą nazwą na lata 2005 - 2013. </w:t>
      </w:r>
      <w:r w:rsidR="009D1668" w:rsidRPr="001B3451">
        <w:rPr>
          <w:szCs w:val="24"/>
        </w:rPr>
        <w:t xml:space="preserve">Po trzech pełnych latach obowiązywania Programu przeprowadzono jego ewaluację. </w:t>
      </w:r>
      <w:r w:rsidR="00960996" w:rsidRPr="001B3451">
        <w:rPr>
          <w:szCs w:val="24"/>
        </w:rPr>
        <w:br/>
      </w:r>
      <w:r w:rsidR="00AC6C6E" w:rsidRPr="001B3451">
        <w:rPr>
          <w:szCs w:val="24"/>
        </w:rPr>
        <w:t>Zmieniona treść Programu została przyjęta uchwałą Sejmiku Województwa Lubelskiego w</w:t>
      </w:r>
      <w:r w:rsidR="001B3451" w:rsidRPr="001B3451">
        <w:rPr>
          <w:szCs w:val="24"/>
        </w:rPr>
        <w:t> </w:t>
      </w:r>
      <w:r w:rsidR="00AC6C6E" w:rsidRPr="001B3451">
        <w:rPr>
          <w:szCs w:val="24"/>
        </w:rPr>
        <w:t xml:space="preserve">listopadzie 2018 r. </w:t>
      </w:r>
    </w:p>
    <w:p w14:paraId="75498A94" w14:textId="77777777" w:rsidR="001B3451" w:rsidRPr="001B3451" w:rsidRDefault="001B3451" w:rsidP="001B3451">
      <w:pPr>
        <w:pStyle w:val="Tekstpodstawowy210"/>
        <w:ind w:firstLine="0"/>
        <w:rPr>
          <w:szCs w:val="24"/>
        </w:rPr>
      </w:pPr>
      <w:r w:rsidRPr="001B3451">
        <w:rPr>
          <w:szCs w:val="24"/>
        </w:rPr>
        <w:t>Program obejmuje następujące obszary:</w:t>
      </w:r>
    </w:p>
    <w:p w14:paraId="21563CCA" w14:textId="77777777" w:rsidR="00397E4C" w:rsidRPr="001A25E5" w:rsidRDefault="006D7693" w:rsidP="006D7693">
      <w:pPr>
        <w:pStyle w:val="Nagwek1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</w:r>
      <w:r w:rsidR="00500193" w:rsidRPr="001A25E5">
        <w:rPr>
          <w:sz w:val="24"/>
          <w:szCs w:val="24"/>
        </w:rPr>
        <w:t>Skuteczna profilaktyka</w:t>
      </w:r>
      <w:r w:rsidR="00397E4C" w:rsidRPr="001A25E5">
        <w:rPr>
          <w:sz w:val="24"/>
          <w:szCs w:val="24"/>
        </w:rPr>
        <w:t xml:space="preserve"> niepełnosprawności.</w:t>
      </w:r>
    </w:p>
    <w:p w14:paraId="0466DB7E" w14:textId="77777777" w:rsidR="00500193" w:rsidRPr="001A25E5" w:rsidRDefault="006D7693" w:rsidP="006D7693">
      <w:pPr>
        <w:spacing w:line="36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II.</w:t>
      </w:r>
      <w:r>
        <w:rPr>
          <w:bCs/>
          <w:sz w:val="24"/>
          <w:szCs w:val="24"/>
        </w:rPr>
        <w:tab/>
      </w:r>
      <w:r w:rsidR="00500193" w:rsidRPr="001A25E5">
        <w:rPr>
          <w:bCs/>
          <w:sz w:val="24"/>
          <w:szCs w:val="24"/>
        </w:rPr>
        <w:t>Efektywne o</w:t>
      </w:r>
      <w:r w:rsidR="00397E4C" w:rsidRPr="001A25E5">
        <w:rPr>
          <w:bCs/>
          <w:sz w:val="24"/>
          <w:szCs w:val="24"/>
        </w:rPr>
        <w:t>graniczanie i łagodzenie skutków niepełnosprawności.</w:t>
      </w:r>
    </w:p>
    <w:p w14:paraId="78FF1689" w14:textId="77777777" w:rsidR="00500193" w:rsidRPr="001A25E5" w:rsidRDefault="006D7693" w:rsidP="006D7693">
      <w:pPr>
        <w:spacing w:line="360" w:lineRule="auto"/>
        <w:ind w:left="567" w:hanging="567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III.</w:t>
      </w:r>
      <w:r>
        <w:rPr>
          <w:sz w:val="24"/>
          <w:szCs w:val="24"/>
        </w:rPr>
        <w:tab/>
      </w:r>
      <w:r w:rsidR="00500193" w:rsidRPr="001A25E5">
        <w:rPr>
          <w:sz w:val="24"/>
          <w:szCs w:val="24"/>
        </w:rPr>
        <w:t>Zapewnienie kompleksowego wsparcia dla osób niepełnosprawnych i ich rodzin, w</w:t>
      </w:r>
      <w:r>
        <w:rPr>
          <w:sz w:val="24"/>
          <w:szCs w:val="24"/>
        </w:rPr>
        <w:t> </w:t>
      </w:r>
      <w:r w:rsidR="00500193" w:rsidRPr="001A25E5">
        <w:rPr>
          <w:sz w:val="24"/>
          <w:szCs w:val="24"/>
        </w:rPr>
        <w:t>tym</w:t>
      </w:r>
      <w:r w:rsidR="00500193" w:rsidRPr="001A25E5">
        <w:rPr>
          <w:bCs/>
          <w:sz w:val="24"/>
          <w:szCs w:val="24"/>
        </w:rPr>
        <w:t xml:space="preserve"> </w:t>
      </w:r>
      <w:r w:rsidR="00500193" w:rsidRPr="001A25E5">
        <w:rPr>
          <w:sz w:val="24"/>
          <w:szCs w:val="24"/>
        </w:rPr>
        <w:t>w ramach działań instytucji i organizacji pozarządowych funkcjonujących na terenie</w:t>
      </w:r>
      <w:r w:rsidR="00500193" w:rsidRPr="001A25E5">
        <w:rPr>
          <w:bCs/>
          <w:sz w:val="24"/>
          <w:szCs w:val="24"/>
        </w:rPr>
        <w:t xml:space="preserve"> </w:t>
      </w:r>
      <w:r w:rsidR="00500193" w:rsidRPr="001A25E5">
        <w:rPr>
          <w:sz w:val="24"/>
          <w:szCs w:val="24"/>
        </w:rPr>
        <w:t>województwa lubelskiego</w:t>
      </w:r>
      <w:r w:rsidR="00397E4C" w:rsidRPr="001A25E5">
        <w:rPr>
          <w:bCs/>
          <w:sz w:val="24"/>
          <w:szCs w:val="24"/>
        </w:rPr>
        <w:t>.</w:t>
      </w:r>
    </w:p>
    <w:p w14:paraId="6D107496" w14:textId="77777777" w:rsidR="00500193" w:rsidRPr="001A25E5" w:rsidRDefault="006D7693" w:rsidP="006D7693">
      <w:pPr>
        <w:spacing w:line="360" w:lineRule="auto"/>
        <w:ind w:left="567" w:hanging="567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IV.</w:t>
      </w:r>
      <w:r>
        <w:rPr>
          <w:sz w:val="24"/>
          <w:szCs w:val="24"/>
        </w:rPr>
        <w:tab/>
      </w:r>
      <w:r w:rsidR="00500193" w:rsidRPr="001A25E5">
        <w:rPr>
          <w:sz w:val="24"/>
          <w:szCs w:val="24"/>
        </w:rPr>
        <w:t>U</w:t>
      </w:r>
      <w:r w:rsidR="00500193" w:rsidRPr="001A25E5">
        <w:rPr>
          <w:bCs/>
          <w:sz w:val="24"/>
          <w:szCs w:val="24"/>
        </w:rPr>
        <w:t>łatwienie dzieciom i młodzieży niepełnosprawnej dostępu do edukacji na</w:t>
      </w:r>
      <w:r>
        <w:rPr>
          <w:bCs/>
          <w:sz w:val="24"/>
          <w:szCs w:val="24"/>
        </w:rPr>
        <w:t xml:space="preserve"> </w:t>
      </w:r>
      <w:r w:rsidR="00500193" w:rsidRPr="001A25E5">
        <w:rPr>
          <w:bCs/>
          <w:sz w:val="24"/>
          <w:szCs w:val="24"/>
        </w:rPr>
        <w:t>każdym poziomie</w:t>
      </w:r>
      <w:r w:rsidR="00F920E7" w:rsidRPr="001A25E5">
        <w:rPr>
          <w:bCs/>
          <w:sz w:val="24"/>
          <w:szCs w:val="24"/>
        </w:rPr>
        <w:t>.</w:t>
      </w:r>
      <w:r w:rsidR="00500193" w:rsidRPr="001A25E5">
        <w:rPr>
          <w:sz w:val="24"/>
          <w:szCs w:val="24"/>
        </w:rPr>
        <w:t xml:space="preserve"> </w:t>
      </w:r>
    </w:p>
    <w:p w14:paraId="2B559136" w14:textId="77777777" w:rsidR="00F920E7" w:rsidRPr="001A25E5" w:rsidRDefault="006D7693" w:rsidP="006D7693">
      <w:pPr>
        <w:spacing w:line="360" w:lineRule="auto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 w:rsidR="00F920E7" w:rsidRPr="001A25E5">
        <w:rPr>
          <w:sz w:val="24"/>
          <w:szCs w:val="24"/>
        </w:rPr>
        <w:t>Podniesienie poziomu aktywności zawodowej osób niepełnosprawnych.</w:t>
      </w:r>
    </w:p>
    <w:p w14:paraId="0CB07BB1" w14:textId="77777777" w:rsidR="00C861F1" w:rsidRPr="001A25E5" w:rsidRDefault="006D7693" w:rsidP="006D7693">
      <w:pPr>
        <w:spacing w:line="360" w:lineRule="auto"/>
        <w:ind w:left="567" w:hanging="567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VI.</w:t>
      </w:r>
      <w:r>
        <w:rPr>
          <w:sz w:val="24"/>
          <w:szCs w:val="24"/>
        </w:rPr>
        <w:tab/>
      </w:r>
      <w:r w:rsidR="00F920E7" w:rsidRPr="001A25E5">
        <w:rPr>
          <w:sz w:val="24"/>
          <w:szCs w:val="24"/>
        </w:rPr>
        <w:t>Skuteczne wspieranie organizacji pozarządowych w działaniach na rzecz osób</w:t>
      </w:r>
      <w:r>
        <w:rPr>
          <w:sz w:val="24"/>
          <w:szCs w:val="24"/>
        </w:rPr>
        <w:t xml:space="preserve"> </w:t>
      </w:r>
      <w:r w:rsidR="00F920E7" w:rsidRPr="001A25E5">
        <w:rPr>
          <w:sz w:val="24"/>
          <w:szCs w:val="24"/>
        </w:rPr>
        <w:t>niepełnosprawnych.</w:t>
      </w:r>
    </w:p>
    <w:p w14:paraId="6985FC2E" w14:textId="77777777" w:rsidR="00647A11" w:rsidRPr="001A25E5" w:rsidRDefault="00A027AD" w:rsidP="00A027AD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A25E5">
        <w:rPr>
          <w:sz w:val="24"/>
          <w:szCs w:val="24"/>
        </w:rPr>
        <w:tab/>
      </w:r>
      <w:r w:rsidR="00E62952" w:rsidRPr="001A25E5">
        <w:rPr>
          <w:sz w:val="24"/>
          <w:szCs w:val="24"/>
        </w:rPr>
        <w:t>Program</w:t>
      </w:r>
      <w:r w:rsidR="00E62952" w:rsidRPr="001A25E5">
        <w:rPr>
          <w:b/>
          <w:i/>
          <w:sz w:val="24"/>
          <w:szCs w:val="24"/>
        </w:rPr>
        <w:t xml:space="preserve"> </w:t>
      </w:r>
      <w:r w:rsidR="008F78E9" w:rsidRPr="001A25E5">
        <w:rPr>
          <w:sz w:val="24"/>
          <w:szCs w:val="24"/>
        </w:rPr>
        <w:t>realizowany jest przez departamenty Urzędu Marszałkowskiego</w:t>
      </w:r>
      <w:r w:rsidR="004D7074" w:rsidRPr="001A25E5">
        <w:rPr>
          <w:sz w:val="24"/>
          <w:szCs w:val="24"/>
        </w:rPr>
        <w:t xml:space="preserve"> oraz jednostki organ</w:t>
      </w:r>
      <w:r w:rsidR="00561BE3" w:rsidRPr="001A25E5">
        <w:rPr>
          <w:sz w:val="24"/>
          <w:szCs w:val="24"/>
        </w:rPr>
        <w:t xml:space="preserve">izacyjne samorządu województwa we </w:t>
      </w:r>
      <w:r w:rsidR="004D7074" w:rsidRPr="001A25E5">
        <w:rPr>
          <w:sz w:val="24"/>
          <w:szCs w:val="24"/>
        </w:rPr>
        <w:t>współprac</w:t>
      </w:r>
      <w:r w:rsidR="00561BE3" w:rsidRPr="001A25E5">
        <w:rPr>
          <w:sz w:val="24"/>
          <w:szCs w:val="24"/>
        </w:rPr>
        <w:t>y</w:t>
      </w:r>
      <w:r w:rsidR="00E20E6B" w:rsidRPr="001A25E5">
        <w:rPr>
          <w:sz w:val="24"/>
          <w:szCs w:val="24"/>
        </w:rPr>
        <w:t xml:space="preserve"> z</w:t>
      </w:r>
      <w:r w:rsidR="004D7074" w:rsidRPr="001A25E5">
        <w:rPr>
          <w:sz w:val="24"/>
          <w:szCs w:val="24"/>
        </w:rPr>
        <w:t xml:space="preserve"> </w:t>
      </w:r>
      <w:r w:rsidR="00561BE3" w:rsidRPr="001A25E5">
        <w:rPr>
          <w:sz w:val="24"/>
          <w:szCs w:val="24"/>
        </w:rPr>
        <w:t xml:space="preserve">Lubelskim </w:t>
      </w:r>
      <w:r w:rsidR="004D7074" w:rsidRPr="001A25E5">
        <w:rPr>
          <w:sz w:val="24"/>
          <w:szCs w:val="24"/>
        </w:rPr>
        <w:t>Urzędem Wojewódzkim</w:t>
      </w:r>
      <w:r w:rsidR="00487F15" w:rsidRPr="001A25E5">
        <w:rPr>
          <w:sz w:val="24"/>
          <w:szCs w:val="24"/>
        </w:rPr>
        <w:t xml:space="preserve"> w Lublinie</w:t>
      </w:r>
      <w:r w:rsidR="004D7074" w:rsidRPr="001A25E5">
        <w:rPr>
          <w:sz w:val="24"/>
          <w:szCs w:val="24"/>
        </w:rPr>
        <w:t xml:space="preserve">, </w:t>
      </w:r>
      <w:r w:rsidR="00561BE3" w:rsidRPr="001A25E5">
        <w:rPr>
          <w:sz w:val="24"/>
          <w:szCs w:val="24"/>
        </w:rPr>
        <w:t xml:space="preserve">Wojewódzkim Urzędem Pracy, </w:t>
      </w:r>
      <w:r w:rsidR="008F78E9" w:rsidRPr="001A25E5">
        <w:rPr>
          <w:sz w:val="24"/>
          <w:szCs w:val="24"/>
        </w:rPr>
        <w:t>samorząd</w:t>
      </w:r>
      <w:r w:rsidR="004D7074" w:rsidRPr="001A25E5">
        <w:rPr>
          <w:sz w:val="24"/>
          <w:szCs w:val="24"/>
        </w:rPr>
        <w:t>ami</w:t>
      </w:r>
      <w:r w:rsidR="008F78E9" w:rsidRPr="001A25E5">
        <w:rPr>
          <w:sz w:val="24"/>
          <w:szCs w:val="24"/>
        </w:rPr>
        <w:t xml:space="preserve"> powiatow</w:t>
      </w:r>
      <w:r w:rsidR="004D7074" w:rsidRPr="001A25E5">
        <w:rPr>
          <w:sz w:val="24"/>
          <w:szCs w:val="24"/>
        </w:rPr>
        <w:t>ymi</w:t>
      </w:r>
      <w:r w:rsidR="008F78E9" w:rsidRPr="001A25E5">
        <w:rPr>
          <w:sz w:val="24"/>
          <w:szCs w:val="24"/>
        </w:rPr>
        <w:t xml:space="preserve"> i</w:t>
      </w:r>
      <w:r w:rsidR="00DE3000">
        <w:rPr>
          <w:sz w:val="24"/>
          <w:szCs w:val="24"/>
        </w:rPr>
        <w:t> </w:t>
      </w:r>
      <w:r w:rsidR="008F78E9" w:rsidRPr="001A25E5">
        <w:rPr>
          <w:sz w:val="24"/>
          <w:szCs w:val="24"/>
        </w:rPr>
        <w:t>gminn</w:t>
      </w:r>
      <w:r w:rsidR="004D7074" w:rsidRPr="001A25E5">
        <w:rPr>
          <w:sz w:val="24"/>
          <w:szCs w:val="24"/>
        </w:rPr>
        <w:t>ymi</w:t>
      </w:r>
      <w:r w:rsidR="00561BE3" w:rsidRPr="001A25E5">
        <w:rPr>
          <w:sz w:val="24"/>
          <w:szCs w:val="24"/>
        </w:rPr>
        <w:t xml:space="preserve">, </w:t>
      </w:r>
      <w:r w:rsidR="008F78E9" w:rsidRPr="001A25E5">
        <w:rPr>
          <w:sz w:val="24"/>
          <w:szCs w:val="24"/>
        </w:rPr>
        <w:t>organizacj</w:t>
      </w:r>
      <w:r w:rsidR="004D7074" w:rsidRPr="001A25E5">
        <w:rPr>
          <w:sz w:val="24"/>
          <w:szCs w:val="24"/>
        </w:rPr>
        <w:t>ami</w:t>
      </w:r>
      <w:r w:rsidR="008F78E9" w:rsidRPr="001A25E5">
        <w:rPr>
          <w:sz w:val="24"/>
          <w:szCs w:val="24"/>
        </w:rPr>
        <w:t xml:space="preserve"> pozarządow</w:t>
      </w:r>
      <w:r w:rsidR="004D7074" w:rsidRPr="001A25E5">
        <w:rPr>
          <w:sz w:val="24"/>
          <w:szCs w:val="24"/>
        </w:rPr>
        <w:t>ymi</w:t>
      </w:r>
      <w:r w:rsidR="00FC24A4" w:rsidRPr="001A25E5">
        <w:rPr>
          <w:sz w:val="24"/>
          <w:szCs w:val="24"/>
        </w:rPr>
        <w:t>,</w:t>
      </w:r>
      <w:r w:rsidR="004D7074" w:rsidRPr="001A25E5">
        <w:rPr>
          <w:sz w:val="24"/>
          <w:szCs w:val="24"/>
        </w:rPr>
        <w:t xml:space="preserve"> a także </w:t>
      </w:r>
      <w:r w:rsidR="00E20E6B" w:rsidRPr="001A25E5">
        <w:rPr>
          <w:sz w:val="24"/>
          <w:szCs w:val="24"/>
        </w:rPr>
        <w:t>Państwowym Funduszem Rehabilitacji Osób Niepełnosprawnych</w:t>
      </w:r>
      <w:r w:rsidR="008F78E9" w:rsidRPr="001A25E5">
        <w:rPr>
          <w:sz w:val="24"/>
          <w:szCs w:val="24"/>
        </w:rPr>
        <w:t>.</w:t>
      </w:r>
      <w:r w:rsidR="00525962" w:rsidRPr="001A25E5">
        <w:rPr>
          <w:sz w:val="24"/>
          <w:szCs w:val="24"/>
        </w:rPr>
        <w:t xml:space="preserve"> </w:t>
      </w:r>
      <w:r w:rsidR="00296787" w:rsidRPr="001A25E5">
        <w:rPr>
          <w:sz w:val="24"/>
          <w:szCs w:val="24"/>
        </w:rPr>
        <w:t xml:space="preserve">Ponadto, w ramach corocznego monitoringu realizacji Programu, Ośrodek </w:t>
      </w:r>
      <w:r w:rsidR="00E06178" w:rsidRPr="001A25E5">
        <w:rPr>
          <w:sz w:val="24"/>
          <w:szCs w:val="24"/>
        </w:rPr>
        <w:t>gromadzi i oprac</w:t>
      </w:r>
      <w:r w:rsidR="00C861F1" w:rsidRPr="001A25E5">
        <w:rPr>
          <w:sz w:val="24"/>
          <w:szCs w:val="24"/>
        </w:rPr>
        <w:t>owu</w:t>
      </w:r>
      <w:r w:rsidR="00E06178" w:rsidRPr="001A25E5">
        <w:rPr>
          <w:sz w:val="24"/>
          <w:szCs w:val="24"/>
        </w:rPr>
        <w:t xml:space="preserve">je informacje </w:t>
      </w:r>
      <w:r w:rsidR="00296787" w:rsidRPr="001A25E5">
        <w:rPr>
          <w:sz w:val="24"/>
          <w:szCs w:val="24"/>
        </w:rPr>
        <w:t>o działalności gmin województwa lubelskiego w</w:t>
      </w:r>
      <w:r w:rsidR="00DE3000">
        <w:rPr>
          <w:sz w:val="24"/>
          <w:szCs w:val="24"/>
        </w:rPr>
        <w:t> </w:t>
      </w:r>
      <w:r w:rsidR="00296787" w:rsidRPr="001A25E5">
        <w:rPr>
          <w:sz w:val="24"/>
          <w:szCs w:val="24"/>
        </w:rPr>
        <w:t>zakresie wsparcia osób niepełnosprawnych</w:t>
      </w:r>
      <w:r w:rsidR="00836966" w:rsidRPr="001A25E5">
        <w:rPr>
          <w:sz w:val="24"/>
          <w:szCs w:val="24"/>
        </w:rPr>
        <w:t xml:space="preserve">. </w:t>
      </w:r>
    </w:p>
    <w:p w14:paraId="54286A78" w14:textId="77777777" w:rsidR="00CD329E" w:rsidRPr="001A25E5" w:rsidRDefault="002C33E8" w:rsidP="002C33E8">
      <w:pPr>
        <w:pStyle w:val="Tekstpodstawowy"/>
        <w:ind w:firstLine="360"/>
        <w:contextualSpacing/>
        <w:rPr>
          <w:bCs/>
          <w:sz w:val="24"/>
          <w:szCs w:val="24"/>
        </w:rPr>
      </w:pPr>
      <w:r w:rsidRPr="001A25E5">
        <w:rPr>
          <w:sz w:val="24"/>
          <w:szCs w:val="24"/>
        </w:rPr>
        <w:tab/>
      </w:r>
    </w:p>
    <w:p w14:paraId="2D895DCE" w14:textId="77777777" w:rsidR="00CE16FB" w:rsidRPr="001A25E5" w:rsidRDefault="00CD329E" w:rsidP="00C50F80">
      <w:pPr>
        <w:spacing w:line="360" w:lineRule="auto"/>
        <w:contextualSpacing/>
        <w:jc w:val="both"/>
        <w:rPr>
          <w:b/>
          <w:sz w:val="24"/>
          <w:szCs w:val="24"/>
        </w:rPr>
      </w:pPr>
      <w:r w:rsidRPr="001A25E5">
        <w:rPr>
          <w:b/>
          <w:sz w:val="24"/>
          <w:szCs w:val="24"/>
        </w:rPr>
        <w:t>2.1.</w:t>
      </w:r>
      <w:r w:rsidR="00CE16FB" w:rsidRPr="001A25E5">
        <w:rPr>
          <w:b/>
          <w:sz w:val="24"/>
          <w:szCs w:val="24"/>
        </w:rPr>
        <w:t xml:space="preserve"> </w:t>
      </w:r>
      <w:r w:rsidR="00525962" w:rsidRPr="001A25E5">
        <w:rPr>
          <w:b/>
          <w:sz w:val="24"/>
          <w:szCs w:val="24"/>
        </w:rPr>
        <w:t>Skuteczna profilaktyka</w:t>
      </w:r>
      <w:r w:rsidR="00CE16FB" w:rsidRPr="001A25E5">
        <w:rPr>
          <w:b/>
          <w:sz w:val="24"/>
          <w:szCs w:val="24"/>
        </w:rPr>
        <w:t xml:space="preserve"> niepełnosprawności.</w:t>
      </w:r>
    </w:p>
    <w:p w14:paraId="09E06402" w14:textId="77777777" w:rsidR="00C50F80" w:rsidRPr="001A25E5" w:rsidRDefault="00E03499" w:rsidP="00C50F80">
      <w:pPr>
        <w:spacing w:line="360" w:lineRule="auto"/>
        <w:contextualSpacing/>
        <w:jc w:val="both"/>
        <w:rPr>
          <w:b/>
          <w:sz w:val="24"/>
          <w:szCs w:val="24"/>
        </w:rPr>
      </w:pPr>
      <w:r w:rsidRPr="001A25E5">
        <w:rPr>
          <w:b/>
          <w:sz w:val="24"/>
          <w:szCs w:val="24"/>
        </w:rPr>
        <w:t xml:space="preserve">1) </w:t>
      </w:r>
      <w:r w:rsidR="00492909" w:rsidRPr="001A25E5">
        <w:rPr>
          <w:b/>
          <w:sz w:val="24"/>
          <w:szCs w:val="24"/>
        </w:rPr>
        <w:t>Promocja zdrowia i edukacja prozdrowotna</w:t>
      </w:r>
      <w:r w:rsidR="004F49A7" w:rsidRPr="001A25E5">
        <w:rPr>
          <w:b/>
          <w:sz w:val="24"/>
          <w:szCs w:val="24"/>
        </w:rPr>
        <w:t xml:space="preserve"> </w:t>
      </w:r>
    </w:p>
    <w:p w14:paraId="00694EBD" w14:textId="77777777" w:rsidR="00FA12C5" w:rsidRPr="00FA12C5" w:rsidRDefault="00FA12C5" w:rsidP="00FA12C5">
      <w:pPr>
        <w:spacing w:line="360" w:lineRule="auto"/>
        <w:ind w:firstLine="567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Zakłady Opieki Zdrowotnej podległe Samorządowi Województwa Lubelskiego w ramach umów z NFZ w roku 2019 realizowały na rzecz osób niepełnosprawnych usługi i/lub świadczenia rehabilitacyjne, pielęgnacyjne, diagnostyczne, lecznicze, w zależności od specjalizacji i charakteru placówki. Jednostki ochrony zdrowia prowadziły także działania edukacyjne i informacyjne, zarówno dla personelu, jak również pacjentów i ich rodzin. Obok świadczeń medycznych, placówki starały się wychodzić naprzeciw potrzebom związanym z zapewnieniem specjalistycznej opieki psychologicznej m</w:t>
      </w:r>
      <w:r w:rsidR="0088787A">
        <w:rPr>
          <w:sz w:val="24"/>
          <w:szCs w:val="24"/>
        </w:rPr>
        <w:t>.</w:t>
      </w:r>
      <w:r w:rsidRPr="00FA12C5">
        <w:rPr>
          <w:sz w:val="24"/>
          <w:szCs w:val="24"/>
        </w:rPr>
        <w:t xml:space="preserve">in. poprzez zajęcia </w:t>
      </w:r>
      <w:proofErr w:type="spellStart"/>
      <w:r w:rsidRPr="00FA12C5">
        <w:rPr>
          <w:sz w:val="24"/>
          <w:szCs w:val="24"/>
        </w:rPr>
        <w:t>psychoedukacyjne</w:t>
      </w:r>
      <w:proofErr w:type="spellEnd"/>
      <w:r w:rsidRPr="00FA12C5">
        <w:rPr>
          <w:sz w:val="24"/>
          <w:szCs w:val="24"/>
        </w:rPr>
        <w:t xml:space="preserve"> dla pacjentów i ich rodzin oraz mieszkańców mających na celu podniesienie poziomu wiedzy na temat zaburzeń psychicznych i profilaktyki zdrowotnej. Promowano zdrowy styl życia oraz propagowano wiedzę nt. zaburzeń psychicznych i roli rodziny w jej leczeniu z zastosowaniem filmoterapii.</w:t>
      </w:r>
    </w:p>
    <w:p w14:paraId="62FE4A00" w14:textId="77777777" w:rsidR="00FA12C5" w:rsidRPr="00FA12C5" w:rsidRDefault="00FA12C5" w:rsidP="00FA12C5">
      <w:pPr>
        <w:spacing w:line="360" w:lineRule="auto"/>
        <w:ind w:firstLine="567"/>
        <w:jc w:val="both"/>
        <w:rPr>
          <w:sz w:val="24"/>
          <w:szCs w:val="24"/>
        </w:rPr>
      </w:pPr>
      <w:r w:rsidRPr="00FA12C5">
        <w:rPr>
          <w:sz w:val="24"/>
          <w:szCs w:val="24"/>
        </w:rPr>
        <w:t xml:space="preserve">Placówki są przystosowane do potrzeb osób niepełnosprawnych. Dążąc do zapewnienia dostępności różnorodnych usług w placówkach zdrowotnych oraz możliwości korzystania z nich jak najszerszej liczbie pacjentów, w tym przede wszystkim niepełnosprawnym w kontekście osób starszych, niesprawnych ruchowo, słabowidzących czy słabosłyszących, </w:t>
      </w:r>
      <w:r w:rsidRPr="00FA12C5">
        <w:rPr>
          <w:sz w:val="24"/>
          <w:szCs w:val="24"/>
        </w:rPr>
        <w:lastRenderedPageBreak/>
        <w:t>likwidowano bariery architektoniczne i językowe, oznakowywano czytelnie budynki i pomieszczenia w budynkach, zapewniano miejsca parkingowe dla osób z niepełnosprawnością oraz windy osobowe z sygnalizacją/ informacją głosową. Ponadto zapewniano podjazdy/rampy oraz dźwigi umożliwiające wjazd osobom niepełnosprawnym w tym poruszających się na wózkach inwalidzkich. Z myślą o pacjentach niewidomych Wojewódzki Szpital Specjalistyczny w Białej Podlaskiej przygotował informator w języku Braille. W trosce o osoby głuchonieme Samodzielny Publiczny Szpital Wojewódzki im.</w:t>
      </w:r>
      <w:r w:rsidR="0088787A">
        <w:rPr>
          <w:sz w:val="24"/>
          <w:szCs w:val="24"/>
        </w:rPr>
        <w:t> </w:t>
      </w:r>
      <w:r w:rsidRPr="00FA12C5">
        <w:rPr>
          <w:sz w:val="24"/>
          <w:szCs w:val="24"/>
        </w:rPr>
        <w:t>Papieża Jana Pawła II w Zamościu zapewnił dostępność przez całą dobę osób posiadających znajomość języka migowego.</w:t>
      </w:r>
    </w:p>
    <w:p w14:paraId="5069DBAF" w14:textId="77777777" w:rsidR="00FA12C5" w:rsidRPr="00FA12C5" w:rsidRDefault="00FA12C5" w:rsidP="00FA12C5">
      <w:pPr>
        <w:spacing w:line="360" w:lineRule="auto"/>
        <w:ind w:firstLine="567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W celu podniesienia jakości usług medycznych i</w:t>
      </w:r>
      <w:r w:rsidR="0088787A">
        <w:rPr>
          <w:sz w:val="24"/>
          <w:szCs w:val="24"/>
        </w:rPr>
        <w:t xml:space="preserve"> </w:t>
      </w:r>
      <w:r w:rsidRPr="00FA12C5">
        <w:rPr>
          <w:sz w:val="24"/>
          <w:szCs w:val="24"/>
        </w:rPr>
        <w:t xml:space="preserve">rehabilitacyjnych, w miarę możliwości wdrażano nowoczesne metody rehabilitacyjne. Wojewódzki Ośrodek Medycyny Pracy Centrum </w:t>
      </w:r>
      <w:proofErr w:type="spellStart"/>
      <w:r w:rsidRPr="00FA12C5">
        <w:rPr>
          <w:sz w:val="24"/>
          <w:szCs w:val="24"/>
        </w:rPr>
        <w:t>Profilaktyczno</w:t>
      </w:r>
      <w:proofErr w:type="spellEnd"/>
      <w:r w:rsidRPr="00FA12C5">
        <w:rPr>
          <w:sz w:val="24"/>
          <w:szCs w:val="24"/>
        </w:rPr>
        <w:t xml:space="preserve"> – Lecznicze w Lublinie prowadził rehabilitację ogólnoustrojową w warunkach oddziału dziennego. W Ośrodku Rehabilitacji Leczniczej WOMP CP-L w Lublinie wykonywane były zabiegi fizjoterapeutyczne w zakresie fizjoterapii wg nowoczesnych metod terapeutycznych:</w:t>
      </w:r>
    </w:p>
    <w:p w14:paraId="081DB034" w14:textId="77777777" w:rsidR="00FA12C5" w:rsidRPr="00FA12C5" w:rsidRDefault="00FA12C5" w:rsidP="00FA12C5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PNF – metoda reedukacji nerwowo – mięśniowej,</w:t>
      </w:r>
    </w:p>
    <w:p w14:paraId="75FD7661" w14:textId="77777777" w:rsidR="00FA12C5" w:rsidRPr="00FA12C5" w:rsidRDefault="00FA12C5" w:rsidP="00FA12C5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FA12C5">
        <w:rPr>
          <w:sz w:val="24"/>
          <w:szCs w:val="24"/>
        </w:rPr>
        <w:t xml:space="preserve">NDT BOBATH – metoda </w:t>
      </w:r>
      <w:proofErr w:type="spellStart"/>
      <w:r w:rsidRPr="00FA12C5">
        <w:rPr>
          <w:sz w:val="24"/>
          <w:szCs w:val="24"/>
        </w:rPr>
        <w:t>neurorozwojowa</w:t>
      </w:r>
      <w:proofErr w:type="spellEnd"/>
      <w:r w:rsidRPr="00FA12C5">
        <w:rPr>
          <w:sz w:val="24"/>
          <w:szCs w:val="24"/>
        </w:rPr>
        <w:t>,</w:t>
      </w:r>
    </w:p>
    <w:p w14:paraId="17B36FFC" w14:textId="77777777" w:rsidR="00FA12C5" w:rsidRPr="00FA12C5" w:rsidRDefault="00FA12C5" w:rsidP="00FA12C5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Mobilizacje tkanek miękkich,</w:t>
      </w:r>
    </w:p>
    <w:p w14:paraId="59DBDD0E" w14:textId="77777777" w:rsidR="00FA12C5" w:rsidRPr="00FA12C5" w:rsidRDefault="00FA12C5" w:rsidP="00FA12C5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proofErr w:type="spellStart"/>
      <w:r w:rsidRPr="00FA12C5">
        <w:rPr>
          <w:sz w:val="24"/>
          <w:szCs w:val="24"/>
        </w:rPr>
        <w:t>Kinesiology</w:t>
      </w:r>
      <w:proofErr w:type="spellEnd"/>
      <w:r w:rsidRPr="00FA12C5">
        <w:rPr>
          <w:sz w:val="24"/>
          <w:szCs w:val="24"/>
        </w:rPr>
        <w:t xml:space="preserve"> </w:t>
      </w:r>
      <w:proofErr w:type="spellStart"/>
      <w:r w:rsidRPr="00FA12C5">
        <w:rPr>
          <w:sz w:val="24"/>
          <w:szCs w:val="24"/>
        </w:rPr>
        <w:t>Taping</w:t>
      </w:r>
      <w:proofErr w:type="spellEnd"/>
      <w:r w:rsidRPr="00FA12C5">
        <w:rPr>
          <w:sz w:val="24"/>
          <w:szCs w:val="24"/>
        </w:rPr>
        <w:t xml:space="preserve"> (plastrowanie dynamiczne),</w:t>
      </w:r>
    </w:p>
    <w:p w14:paraId="62BC3900" w14:textId="77777777" w:rsidR="00FA12C5" w:rsidRPr="00FA12C5" w:rsidRDefault="00FA12C5" w:rsidP="00FA12C5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FA12C5">
        <w:rPr>
          <w:sz w:val="24"/>
          <w:szCs w:val="24"/>
        </w:rPr>
        <w:t xml:space="preserve">Manipulacje Powięziowe wg </w:t>
      </w:r>
      <w:proofErr w:type="spellStart"/>
      <w:r w:rsidRPr="00FA12C5">
        <w:rPr>
          <w:sz w:val="24"/>
          <w:szCs w:val="24"/>
        </w:rPr>
        <w:t>Stecco</w:t>
      </w:r>
      <w:proofErr w:type="spellEnd"/>
      <w:r w:rsidRPr="00FA12C5">
        <w:rPr>
          <w:sz w:val="24"/>
          <w:szCs w:val="24"/>
        </w:rPr>
        <w:t>,</w:t>
      </w:r>
    </w:p>
    <w:p w14:paraId="69E3A9D0" w14:textId="77777777" w:rsidR="00FA12C5" w:rsidRPr="00FA12C5" w:rsidRDefault="00FA12C5" w:rsidP="00FA12C5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GDS – Łańcuchy mięśniowo – stawowe.</w:t>
      </w:r>
    </w:p>
    <w:p w14:paraId="5DF67138" w14:textId="77777777" w:rsidR="00FA12C5" w:rsidRPr="00FA12C5" w:rsidRDefault="00FA12C5" w:rsidP="00FA12C5">
      <w:pPr>
        <w:spacing w:line="360" w:lineRule="auto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Wojewódzki Szpital Specjalistyczny w Białej Podlaskiej świadczył nowe rodzaje rehabilitacji leczniczej, tj. Rehabilitację Pulmonologiczną w warunkach Stacjonarnych oraz Rehabilitację Kardiologiczną w Ośrodku/Oddziale Dziennym. Kolejowy Szpital Uzdrowiskowy w</w:t>
      </w:r>
      <w:r w:rsidR="0088787A">
        <w:rPr>
          <w:sz w:val="24"/>
          <w:szCs w:val="24"/>
        </w:rPr>
        <w:t xml:space="preserve"> </w:t>
      </w:r>
      <w:r w:rsidRPr="00FA12C5">
        <w:rPr>
          <w:sz w:val="24"/>
          <w:szCs w:val="24"/>
        </w:rPr>
        <w:t>Nałęczowie SP ZOZ prowadził turnusy rehabilitacyjne dla osób niepełnosprawnych.</w:t>
      </w:r>
    </w:p>
    <w:p w14:paraId="52625752" w14:textId="77777777" w:rsidR="00FA12C5" w:rsidRPr="00FA12C5" w:rsidRDefault="00FA12C5" w:rsidP="00FA12C5">
      <w:pPr>
        <w:spacing w:line="360" w:lineRule="auto"/>
        <w:ind w:firstLine="567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Profilaktyka niepełnosprawności prowadzona w jednostkach samorządu województwa w</w:t>
      </w:r>
      <w:r>
        <w:rPr>
          <w:sz w:val="24"/>
          <w:szCs w:val="24"/>
        </w:rPr>
        <w:t> </w:t>
      </w:r>
      <w:r w:rsidRPr="00FA12C5">
        <w:rPr>
          <w:sz w:val="24"/>
          <w:szCs w:val="24"/>
        </w:rPr>
        <w:t>ubiegłym roku objęła następujące programy:</w:t>
      </w:r>
    </w:p>
    <w:p w14:paraId="21BCC6CC" w14:textId="77777777" w:rsidR="00FA12C5" w:rsidRPr="00FA12C5" w:rsidRDefault="00FA12C5" w:rsidP="00F26A30">
      <w:pPr>
        <w:numPr>
          <w:ilvl w:val="0"/>
          <w:numId w:val="5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Program Profilaktyki Raka Szyjki Macicy</w:t>
      </w:r>
      <w:r w:rsidRPr="00FA12C5">
        <w:rPr>
          <w:b/>
          <w:bCs/>
          <w:sz w:val="24"/>
          <w:szCs w:val="24"/>
        </w:rPr>
        <w:t xml:space="preserve"> </w:t>
      </w:r>
      <w:r w:rsidRPr="00FA12C5">
        <w:rPr>
          <w:sz w:val="24"/>
          <w:szCs w:val="24"/>
        </w:rPr>
        <w:t xml:space="preserve">- etap podstawowy i pogłębionej diagnostyki (Wojewódzkie Szpitale Specjalistyczne w Białej Podlaskiej </w:t>
      </w:r>
      <w:r w:rsidRPr="00FA12C5">
        <w:rPr>
          <w:sz w:val="24"/>
          <w:szCs w:val="24"/>
        </w:rPr>
        <w:br/>
        <w:t>i Chełmie),</w:t>
      </w:r>
    </w:p>
    <w:p w14:paraId="62234A10" w14:textId="77777777" w:rsidR="00FA12C5" w:rsidRPr="00FA12C5" w:rsidRDefault="00FA12C5" w:rsidP="00F26A30">
      <w:pPr>
        <w:numPr>
          <w:ilvl w:val="0"/>
          <w:numId w:val="5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 xml:space="preserve">Program Profilaktyki Raka Piersi (Wojewódzkie Szpitale Specjalistyczne </w:t>
      </w:r>
      <w:r w:rsidRPr="00FA12C5">
        <w:rPr>
          <w:sz w:val="24"/>
          <w:szCs w:val="24"/>
        </w:rPr>
        <w:br/>
        <w:t>w Białej Podlaskiej i Chełmie),</w:t>
      </w:r>
    </w:p>
    <w:p w14:paraId="7EDD2C5D" w14:textId="77777777" w:rsidR="00FA12C5" w:rsidRPr="00FA12C5" w:rsidRDefault="00FA12C5" w:rsidP="00F26A30">
      <w:pPr>
        <w:numPr>
          <w:ilvl w:val="0"/>
          <w:numId w:val="5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lastRenderedPageBreak/>
        <w:t xml:space="preserve">Program prozdrowotny w zakresie zapobiegania chorobom kręgosłupa oraz </w:t>
      </w:r>
      <w:proofErr w:type="spellStart"/>
      <w:r w:rsidRPr="00FA12C5">
        <w:rPr>
          <w:sz w:val="24"/>
          <w:szCs w:val="24"/>
        </w:rPr>
        <w:t>fizjoprofilaktyki</w:t>
      </w:r>
      <w:proofErr w:type="spellEnd"/>
      <w:r w:rsidRPr="00FA12C5">
        <w:rPr>
          <w:sz w:val="24"/>
          <w:szCs w:val="24"/>
        </w:rPr>
        <w:t xml:space="preserve"> dotyczącej ergonomii pracy (Wojewódzki Ośrodek Medycyny Pracy Centrum </w:t>
      </w:r>
      <w:proofErr w:type="spellStart"/>
      <w:r w:rsidRPr="00FA12C5">
        <w:rPr>
          <w:sz w:val="24"/>
          <w:szCs w:val="24"/>
        </w:rPr>
        <w:t>Profilaktyczno</w:t>
      </w:r>
      <w:proofErr w:type="spellEnd"/>
      <w:r w:rsidRPr="00FA12C5">
        <w:rPr>
          <w:sz w:val="24"/>
          <w:szCs w:val="24"/>
        </w:rPr>
        <w:t xml:space="preserve"> - Lecznicze w Lublinie),</w:t>
      </w:r>
    </w:p>
    <w:p w14:paraId="05FBE2DA" w14:textId="77777777" w:rsidR="00FA12C5" w:rsidRPr="00FA12C5" w:rsidRDefault="00FA12C5" w:rsidP="00F26A30">
      <w:pPr>
        <w:numPr>
          <w:ilvl w:val="0"/>
          <w:numId w:val="5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 xml:space="preserve">Program Badań Przesiewowych dla Wczesnego Wykrywania Raka Jelita Grubego w systemie oportunistycznym (Wojewódzki Szpital Specjalistyczny </w:t>
      </w:r>
      <w:r w:rsidRPr="00FA12C5">
        <w:rPr>
          <w:sz w:val="24"/>
          <w:szCs w:val="24"/>
        </w:rPr>
        <w:br/>
        <w:t>w Chełmie),</w:t>
      </w:r>
    </w:p>
    <w:p w14:paraId="2B3A6A70" w14:textId="77777777" w:rsidR="00FA12C5" w:rsidRPr="00FA12C5" w:rsidRDefault="00FA12C5" w:rsidP="00F26A30">
      <w:pPr>
        <w:numPr>
          <w:ilvl w:val="0"/>
          <w:numId w:val="5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Program profilaktyki raka skóry (</w:t>
      </w:r>
      <w:bookmarkStart w:id="3" w:name="_Hlk31891902"/>
      <w:r w:rsidRPr="00FA12C5">
        <w:rPr>
          <w:sz w:val="24"/>
          <w:szCs w:val="24"/>
        </w:rPr>
        <w:t xml:space="preserve">Wojewódzki Ośrodek Medycyny Pracy Centrum </w:t>
      </w:r>
      <w:proofErr w:type="spellStart"/>
      <w:r w:rsidRPr="00FA12C5">
        <w:rPr>
          <w:sz w:val="24"/>
          <w:szCs w:val="24"/>
        </w:rPr>
        <w:t>Profilaktyczno</w:t>
      </w:r>
      <w:proofErr w:type="spellEnd"/>
      <w:r w:rsidRPr="00FA12C5">
        <w:rPr>
          <w:sz w:val="24"/>
          <w:szCs w:val="24"/>
        </w:rPr>
        <w:t xml:space="preserve"> - Lecznicze w Lublinie</w:t>
      </w:r>
      <w:bookmarkEnd w:id="3"/>
      <w:r w:rsidRPr="00FA12C5">
        <w:rPr>
          <w:sz w:val="24"/>
          <w:szCs w:val="24"/>
        </w:rPr>
        <w:t>).</w:t>
      </w:r>
    </w:p>
    <w:p w14:paraId="7B1208BA" w14:textId="77777777" w:rsidR="00FA12C5" w:rsidRPr="00FA12C5" w:rsidRDefault="00FA12C5" w:rsidP="00F26A30">
      <w:pPr>
        <w:numPr>
          <w:ilvl w:val="0"/>
          <w:numId w:val="5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Program wczesnego wykrywania raka piersi</w:t>
      </w:r>
      <w:r w:rsidRPr="00FA12C5">
        <w:rPr>
          <w:b/>
          <w:bCs/>
          <w:sz w:val="24"/>
          <w:szCs w:val="24"/>
        </w:rPr>
        <w:t xml:space="preserve"> </w:t>
      </w:r>
      <w:r w:rsidRPr="00FA12C5">
        <w:rPr>
          <w:sz w:val="24"/>
          <w:szCs w:val="24"/>
        </w:rPr>
        <w:t>(</w:t>
      </w:r>
      <w:bookmarkStart w:id="4" w:name="_Hlk31892000"/>
      <w:r w:rsidRPr="00FA12C5">
        <w:rPr>
          <w:sz w:val="24"/>
          <w:szCs w:val="24"/>
        </w:rPr>
        <w:t xml:space="preserve">Wojewódzki Ośrodek Medycyny Pracy Centrum </w:t>
      </w:r>
      <w:proofErr w:type="spellStart"/>
      <w:r w:rsidRPr="00FA12C5">
        <w:rPr>
          <w:sz w:val="24"/>
          <w:szCs w:val="24"/>
        </w:rPr>
        <w:t>Profilaktyczno</w:t>
      </w:r>
      <w:proofErr w:type="spellEnd"/>
      <w:r w:rsidRPr="00FA12C5">
        <w:rPr>
          <w:sz w:val="24"/>
          <w:szCs w:val="24"/>
        </w:rPr>
        <w:t xml:space="preserve"> - Lecznicze w Lublinie</w:t>
      </w:r>
      <w:bookmarkEnd w:id="4"/>
      <w:r w:rsidRPr="00FA12C5">
        <w:rPr>
          <w:sz w:val="24"/>
          <w:szCs w:val="24"/>
        </w:rPr>
        <w:t>),</w:t>
      </w:r>
    </w:p>
    <w:p w14:paraId="7DE5B0B1" w14:textId="77777777" w:rsidR="00FA12C5" w:rsidRPr="00FA12C5" w:rsidRDefault="00FA12C5" w:rsidP="00F26A30">
      <w:pPr>
        <w:numPr>
          <w:ilvl w:val="0"/>
          <w:numId w:val="5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 xml:space="preserve">Program szczepień ochronnych przeciw wirusowi grypy dla mieszkańców Lublina powyżej 65 </w:t>
      </w:r>
      <w:proofErr w:type="spellStart"/>
      <w:r w:rsidRPr="00FA12C5">
        <w:rPr>
          <w:sz w:val="24"/>
          <w:szCs w:val="24"/>
        </w:rPr>
        <w:t>r.ż</w:t>
      </w:r>
      <w:proofErr w:type="spellEnd"/>
      <w:r w:rsidRPr="00FA12C5">
        <w:rPr>
          <w:b/>
          <w:bCs/>
          <w:sz w:val="24"/>
          <w:szCs w:val="24"/>
        </w:rPr>
        <w:t xml:space="preserve"> </w:t>
      </w:r>
      <w:r w:rsidRPr="00FA12C5">
        <w:rPr>
          <w:sz w:val="24"/>
          <w:szCs w:val="24"/>
        </w:rPr>
        <w:t xml:space="preserve">(Wojewódzki Ośrodek Medycyny Pracy Centrum </w:t>
      </w:r>
      <w:proofErr w:type="spellStart"/>
      <w:r w:rsidRPr="00FA12C5">
        <w:rPr>
          <w:sz w:val="24"/>
          <w:szCs w:val="24"/>
        </w:rPr>
        <w:t>Profilaktyczno</w:t>
      </w:r>
      <w:proofErr w:type="spellEnd"/>
      <w:r w:rsidRPr="00FA12C5">
        <w:rPr>
          <w:sz w:val="24"/>
          <w:szCs w:val="24"/>
        </w:rPr>
        <w:t xml:space="preserve"> - Lecznicze w Lublinie).</w:t>
      </w:r>
    </w:p>
    <w:p w14:paraId="6FB87082" w14:textId="77777777" w:rsidR="00FA12C5" w:rsidRPr="00FA12C5" w:rsidRDefault="00FA12C5" w:rsidP="00FA12C5">
      <w:pPr>
        <w:spacing w:line="360" w:lineRule="auto"/>
        <w:ind w:firstLine="567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Niektóre placówki, we współpracy z jednostkami samorządu terytorialnego, zakładami pracy, organizacjami pozarządowymi współuczestniczyły w akcjach profilaktycznych, prozdrowotnych i edukacyjnych. Przykłady z 2019 obejmują:</w:t>
      </w:r>
    </w:p>
    <w:p w14:paraId="11C10EF6" w14:textId="77777777" w:rsidR="00FA12C5" w:rsidRPr="00FA12C5" w:rsidRDefault="0088787A" w:rsidP="00F26A30">
      <w:pPr>
        <w:numPr>
          <w:ilvl w:val="0"/>
          <w:numId w:val="8"/>
        </w:numPr>
        <w:spacing w:line="36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FA12C5" w:rsidRPr="00FA12C5">
        <w:rPr>
          <w:sz w:val="24"/>
          <w:szCs w:val="24"/>
        </w:rPr>
        <w:t>spółpraca z Lubelskim Stowarzyszeniem Amazonek, Stowarzyszeniem Gladiator, środowiskami seniorów, zakładami pracy, szkołami (Centrum Onkologii Ziemi Lubelskiej im. Św. Jana z Dukli)</w:t>
      </w:r>
      <w:r w:rsidR="00F26A30">
        <w:rPr>
          <w:sz w:val="24"/>
          <w:szCs w:val="24"/>
        </w:rPr>
        <w:t>.</w:t>
      </w:r>
    </w:p>
    <w:p w14:paraId="36679DDA" w14:textId="77777777" w:rsidR="00FA12C5" w:rsidRPr="00FA12C5" w:rsidRDefault="0088787A" w:rsidP="00F26A30">
      <w:pPr>
        <w:numPr>
          <w:ilvl w:val="0"/>
          <w:numId w:val="8"/>
        </w:numPr>
        <w:spacing w:line="36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FA12C5" w:rsidRPr="00FA12C5">
        <w:rPr>
          <w:sz w:val="24"/>
          <w:szCs w:val="24"/>
        </w:rPr>
        <w:t xml:space="preserve">spółudział w organizacji cyklicznych akcji </w:t>
      </w:r>
      <w:proofErr w:type="spellStart"/>
      <w:r w:rsidR="00FA12C5" w:rsidRPr="00FA12C5">
        <w:rPr>
          <w:sz w:val="24"/>
          <w:szCs w:val="24"/>
        </w:rPr>
        <w:t>edukacyjno</w:t>
      </w:r>
      <w:proofErr w:type="spellEnd"/>
      <w:r w:rsidR="00FA12C5" w:rsidRPr="00FA12C5">
        <w:rPr>
          <w:sz w:val="24"/>
          <w:szCs w:val="24"/>
        </w:rPr>
        <w:t xml:space="preserve"> - profilaktycznych, np.</w:t>
      </w:r>
      <w:r w:rsidR="00F26A30">
        <w:rPr>
          <w:sz w:val="24"/>
          <w:szCs w:val="24"/>
        </w:rPr>
        <w:t> </w:t>
      </w:r>
      <w:r w:rsidR="00FA12C5" w:rsidRPr="00FA12C5">
        <w:rPr>
          <w:sz w:val="24"/>
          <w:szCs w:val="24"/>
        </w:rPr>
        <w:t>Dzień Otwartych Drzwi, Marsz Różowej Wstążki, Odczaruj Jesień Życia</w:t>
      </w:r>
      <w:r w:rsidR="00F26A30">
        <w:rPr>
          <w:sz w:val="24"/>
          <w:szCs w:val="24"/>
        </w:rPr>
        <w:t>.</w:t>
      </w:r>
      <w:r w:rsidR="00FA12C5" w:rsidRPr="00FA12C5">
        <w:rPr>
          <w:sz w:val="24"/>
          <w:szCs w:val="24"/>
        </w:rPr>
        <w:t xml:space="preserve"> Zdrowie pod Kontrolą (Centrum Onkologii Ziemi Lubelskiej im. Św. Jana z</w:t>
      </w:r>
      <w:r w:rsidR="00F26A30">
        <w:rPr>
          <w:sz w:val="24"/>
          <w:szCs w:val="24"/>
        </w:rPr>
        <w:t xml:space="preserve"> </w:t>
      </w:r>
      <w:r w:rsidR="00FA12C5" w:rsidRPr="00FA12C5">
        <w:rPr>
          <w:sz w:val="24"/>
          <w:szCs w:val="24"/>
        </w:rPr>
        <w:t>Dukli),</w:t>
      </w:r>
    </w:p>
    <w:p w14:paraId="401F8DA9" w14:textId="77777777" w:rsidR="00FA12C5" w:rsidRPr="00FA12C5" w:rsidRDefault="0088787A" w:rsidP="00F26A30">
      <w:pPr>
        <w:numPr>
          <w:ilvl w:val="0"/>
          <w:numId w:val="8"/>
        </w:numPr>
        <w:spacing w:line="36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FA12C5" w:rsidRPr="00FA12C5">
        <w:rPr>
          <w:sz w:val="24"/>
          <w:szCs w:val="24"/>
        </w:rPr>
        <w:t xml:space="preserve">dział w akcjach promujących zdrowie dla mieszkańców województwa lubelskiego (Wojewódzki Ośrodek Medycyny Pracy Centrum </w:t>
      </w:r>
      <w:proofErr w:type="spellStart"/>
      <w:r w:rsidR="00FA12C5" w:rsidRPr="00FA12C5">
        <w:rPr>
          <w:sz w:val="24"/>
          <w:szCs w:val="24"/>
        </w:rPr>
        <w:t>Profilaktyczno</w:t>
      </w:r>
      <w:proofErr w:type="spellEnd"/>
      <w:r w:rsidR="00FA12C5" w:rsidRPr="00FA12C5">
        <w:rPr>
          <w:sz w:val="24"/>
          <w:szCs w:val="24"/>
        </w:rPr>
        <w:t xml:space="preserve"> </w:t>
      </w:r>
      <w:r w:rsidR="00FA12C5" w:rsidRPr="00FA12C5">
        <w:rPr>
          <w:sz w:val="24"/>
          <w:szCs w:val="24"/>
        </w:rPr>
        <w:br/>
        <w:t>-Lecznicze w Lublinie):</w:t>
      </w:r>
    </w:p>
    <w:p w14:paraId="158A6197" w14:textId="77777777" w:rsidR="00FA12C5" w:rsidRPr="00FA12C5" w:rsidRDefault="00FA12C5" w:rsidP="00F26A30">
      <w:pPr>
        <w:numPr>
          <w:ilvl w:val="0"/>
          <w:numId w:val="25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Miasteczko Zdrowia i Urody,</w:t>
      </w:r>
    </w:p>
    <w:p w14:paraId="78CEA57C" w14:textId="77777777" w:rsidR="00FA12C5" w:rsidRPr="00FA12C5" w:rsidRDefault="00FA12C5" w:rsidP="00F26A30">
      <w:pPr>
        <w:numPr>
          <w:ilvl w:val="0"/>
          <w:numId w:val="25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Akcja promująca zdrowie na terenie WOMP CL-L,</w:t>
      </w:r>
    </w:p>
    <w:p w14:paraId="2AAF78C4" w14:textId="77777777" w:rsidR="00FA12C5" w:rsidRPr="00FA12C5" w:rsidRDefault="00FA12C5" w:rsidP="00F26A30">
      <w:pPr>
        <w:numPr>
          <w:ilvl w:val="0"/>
          <w:numId w:val="25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Targi Edukacyjne i Targi Pracy,</w:t>
      </w:r>
    </w:p>
    <w:p w14:paraId="28B8AE47" w14:textId="77777777" w:rsidR="00FA12C5" w:rsidRPr="00FA12C5" w:rsidRDefault="00FA12C5" w:rsidP="00F26A30">
      <w:pPr>
        <w:numPr>
          <w:ilvl w:val="0"/>
          <w:numId w:val="25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 xml:space="preserve">Live &amp; </w:t>
      </w:r>
      <w:proofErr w:type="spellStart"/>
      <w:r w:rsidRPr="00FA12C5">
        <w:rPr>
          <w:sz w:val="24"/>
          <w:szCs w:val="24"/>
        </w:rPr>
        <w:t>Breathe</w:t>
      </w:r>
      <w:proofErr w:type="spellEnd"/>
      <w:r w:rsidRPr="00FA12C5">
        <w:rPr>
          <w:sz w:val="24"/>
          <w:szCs w:val="24"/>
        </w:rPr>
        <w:t xml:space="preserve"> Expo Targi Zdrowego Stylu Życia,</w:t>
      </w:r>
    </w:p>
    <w:p w14:paraId="5002A0AD" w14:textId="77777777" w:rsidR="00FA12C5" w:rsidRPr="00FA12C5" w:rsidRDefault="00FA12C5" w:rsidP="00F26A30">
      <w:pPr>
        <w:numPr>
          <w:ilvl w:val="0"/>
          <w:numId w:val="25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Dzień Osób</w:t>
      </w:r>
      <w:r w:rsidR="001423B7">
        <w:rPr>
          <w:sz w:val="24"/>
          <w:szCs w:val="24"/>
        </w:rPr>
        <w:t xml:space="preserve"> z</w:t>
      </w:r>
      <w:r w:rsidRPr="00FA12C5">
        <w:rPr>
          <w:sz w:val="24"/>
          <w:szCs w:val="24"/>
        </w:rPr>
        <w:t xml:space="preserve"> Niepełnosprawnościami,</w:t>
      </w:r>
    </w:p>
    <w:p w14:paraId="0FDAE03F" w14:textId="77777777" w:rsidR="00FA12C5" w:rsidRPr="00FA12C5" w:rsidRDefault="00FA12C5" w:rsidP="00F26A30">
      <w:pPr>
        <w:numPr>
          <w:ilvl w:val="0"/>
          <w:numId w:val="25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Włączenia – działania na rzecz osób z niepełnosprawnościami,</w:t>
      </w:r>
    </w:p>
    <w:p w14:paraId="5AD98ABB" w14:textId="77777777" w:rsidR="00FA12C5" w:rsidRPr="00FA12C5" w:rsidRDefault="00FA12C5" w:rsidP="00F26A30">
      <w:pPr>
        <w:numPr>
          <w:ilvl w:val="0"/>
          <w:numId w:val="25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Światowe Dni Walki z Cukrzycą,</w:t>
      </w:r>
    </w:p>
    <w:p w14:paraId="66AC0A76" w14:textId="77777777" w:rsidR="00FA12C5" w:rsidRPr="00FA12C5" w:rsidRDefault="00FA12C5" w:rsidP="00F26A30">
      <w:pPr>
        <w:numPr>
          <w:ilvl w:val="0"/>
          <w:numId w:val="25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Kobiety Wiedzą co Robią,</w:t>
      </w:r>
    </w:p>
    <w:p w14:paraId="711A4B99" w14:textId="77777777" w:rsidR="00FA12C5" w:rsidRPr="00FA12C5" w:rsidRDefault="00FA12C5" w:rsidP="00F26A30">
      <w:pPr>
        <w:numPr>
          <w:ilvl w:val="0"/>
          <w:numId w:val="25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lastRenderedPageBreak/>
        <w:t>Dni seniora,</w:t>
      </w:r>
    </w:p>
    <w:p w14:paraId="18D31AA8" w14:textId="77777777" w:rsidR="00FA12C5" w:rsidRPr="00FA12C5" w:rsidRDefault="00FA12C5" w:rsidP="00F26A30">
      <w:pPr>
        <w:numPr>
          <w:ilvl w:val="0"/>
          <w:numId w:val="25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Profilaktyka cukrzycy</w:t>
      </w:r>
      <w:r w:rsidR="00F26A30">
        <w:rPr>
          <w:sz w:val="24"/>
          <w:szCs w:val="24"/>
        </w:rPr>
        <w:t>.</w:t>
      </w:r>
    </w:p>
    <w:p w14:paraId="75B24C0F" w14:textId="77777777" w:rsidR="00FA12C5" w:rsidRPr="00FA12C5" w:rsidRDefault="0088787A" w:rsidP="00F26A30">
      <w:pPr>
        <w:numPr>
          <w:ilvl w:val="0"/>
          <w:numId w:val="8"/>
        </w:numPr>
        <w:spacing w:line="36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A12C5" w:rsidRPr="00FA12C5">
        <w:rPr>
          <w:sz w:val="24"/>
          <w:szCs w:val="24"/>
        </w:rPr>
        <w:t xml:space="preserve">kcje promujące zdrowie w zakładach pracy (Wojewódzki Ośrodek Medycyny Pracy Centrum </w:t>
      </w:r>
      <w:proofErr w:type="spellStart"/>
      <w:r w:rsidR="00FA12C5" w:rsidRPr="00FA12C5">
        <w:rPr>
          <w:sz w:val="24"/>
          <w:szCs w:val="24"/>
        </w:rPr>
        <w:t>Profilaktyczno</w:t>
      </w:r>
      <w:proofErr w:type="spellEnd"/>
      <w:r w:rsidR="00FA12C5" w:rsidRPr="00FA12C5">
        <w:rPr>
          <w:sz w:val="24"/>
          <w:szCs w:val="24"/>
        </w:rPr>
        <w:t xml:space="preserve"> -Lecznicze w Lublinie).</w:t>
      </w:r>
    </w:p>
    <w:p w14:paraId="541CE205" w14:textId="77777777" w:rsidR="00FA12C5" w:rsidRPr="00FA12C5" w:rsidRDefault="00FA12C5" w:rsidP="00FA12C5">
      <w:pPr>
        <w:spacing w:line="360" w:lineRule="auto"/>
        <w:ind w:firstLine="567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W obszarze profilaktyki niepełnosprawności w zakresie promocji zdrowia i edukacji prozdrowotnej Samodzielny Publiczny Wojewódzki Szpital Specjalistyczny w Chełmie w 2019 roku realizował wewnętrzne programy edukacyjne:</w:t>
      </w:r>
    </w:p>
    <w:p w14:paraId="7317BC58" w14:textId="77777777" w:rsidR="00FA12C5" w:rsidRPr="00FA12C5" w:rsidRDefault="00FA12C5" w:rsidP="00F26A30">
      <w:pPr>
        <w:numPr>
          <w:ilvl w:val="0"/>
          <w:numId w:val="26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Szpitalny Program Edukacji Zdrowotnej Dotyczący Profilaktyki Raka Piersi,</w:t>
      </w:r>
    </w:p>
    <w:p w14:paraId="70A176B3" w14:textId="77777777" w:rsidR="00FA12C5" w:rsidRPr="00FA12C5" w:rsidRDefault="00FA12C5" w:rsidP="00F26A30">
      <w:pPr>
        <w:numPr>
          <w:ilvl w:val="0"/>
          <w:numId w:val="26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Program Edukacji Zdrowotnej dla Pacjentów chorujących na Astmę Oskrzelową,</w:t>
      </w:r>
    </w:p>
    <w:p w14:paraId="7D539F3E" w14:textId="77777777" w:rsidR="00FA12C5" w:rsidRPr="00FA12C5" w:rsidRDefault="00FA12C5" w:rsidP="00F26A30">
      <w:pPr>
        <w:numPr>
          <w:ilvl w:val="0"/>
          <w:numId w:val="26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Program Edukacyjny dla Osób Chorych z Cukrzycą, ich Rodzin i Opiekunów,</w:t>
      </w:r>
    </w:p>
    <w:p w14:paraId="0C111539" w14:textId="77777777" w:rsidR="00FA12C5" w:rsidRPr="00FA12C5" w:rsidRDefault="00FA12C5" w:rsidP="00F26A30">
      <w:pPr>
        <w:numPr>
          <w:ilvl w:val="0"/>
          <w:numId w:val="26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Szpitalny Program Edukacji Zdrowotnej Profilaktyki i Wczesnego Wykrywania Raka Szyjki Macicy,</w:t>
      </w:r>
    </w:p>
    <w:p w14:paraId="0667DD63" w14:textId="77777777" w:rsidR="00FA12C5" w:rsidRPr="00FA12C5" w:rsidRDefault="00FA12C5" w:rsidP="00F26A30">
      <w:pPr>
        <w:numPr>
          <w:ilvl w:val="0"/>
          <w:numId w:val="26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 xml:space="preserve">Program Edukacji Zdrowotnej dla Pacjentów przed i po wykonaniu </w:t>
      </w:r>
      <w:proofErr w:type="spellStart"/>
      <w:r w:rsidRPr="00FA12C5">
        <w:rPr>
          <w:sz w:val="24"/>
          <w:szCs w:val="24"/>
        </w:rPr>
        <w:t>s</w:t>
      </w:r>
      <w:r w:rsidR="001423B7">
        <w:rPr>
          <w:sz w:val="24"/>
          <w:szCs w:val="24"/>
        </w:rPr>
        <w:t>t</w:t>
      </w:r>
      <w:r w:rsidRPr="00FA12C5">
        <w:rPr>
          <w:sz w:val="24"/>
          <w:szCs w:val="24"/>
        </w:rPr>
        <w:t>omii</w:t>
      </w:r>
      <w:proofErr w:type="spellEnd"/>
      <w:r w:rsidRPr="00FA12C5">
        <w:rPr>
          <w:sz w:val="24"/>
          <w:szCs w:val="24"/>
        </w:rPr>
        <w:t>,</w:t>
      </w:r>
    </w:p>
    <w:p w14:paraId="59A4E2D9" w14:textId="77777777" w:rsidR="00FA12C5" w:rsidRPr="00FA12C5" w:rsidRDefault="00FA12C5" w:rsidP="00F26A30">
      <w:pPr>
        <w:numPr>
          <w:ilvl w:val="0"/>
          <w:numId w:val="26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Szpitalny Program Edukacji Zdrowotnej</w:t>
      </w:r>
      <w:r w:rsidR="001423B7">
        <w:rPr>
          <w:sz w:val="24"/>
          <w:szCs w:val="24"/>
        </w:rPr>
        <w:t xml:space="preserve"> </w:t>
      </w:r>
      <w:r w:rsidR="001423B7" w:rsidRPr="001423B7">
        <w:rPr>
          <w:sz w:val="24"/>
          <w:szCs w:val="24"/>
        </w:rPr>
        <w:t>–</w:t>
      </w:r>
      <w:r w:rsidRPr="00FA12C5">
        <w:rPr>
          <w:sz w:val="24"/>
          <w:szCs w:val="24"/>
        </w:rPr>
        <w:t xml:space="preserve"> Wolny czas bez nikotyny</w:t>
      </w:r>
    </w:p>
    <w:p w14:paraId="259F8E67" w14:textId="77777777" w:rsidR="00FA12C5" w:rsidRPr="00FA12C5" w:rsidRDefault="00FA12C5" w:rsidP="00F26A30">
      <w:pPr>
        <w:numPr>
          <w:ilvl w:val="0"/>
          <w:numId w:val="26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 xml:space="preserve">Szpitalny Program Edukacji Zdrowotnej </w:t>
      </w:r>
      <w:bookmarkStart w:id="5" w:name="_Hlk33524489"/>
      <w:r w:rsidRPr="00FA12C5">
        <w:rPr>
          <w:sz w:val="24"/>
          <w:szCs w:val="24"/>
        </w:rPr>
        <w:t>–</w:t>
      </w:r>
      <w:bookmarkEnd w:id="5"/>
      <w:r w:rsidRPr="00FA12C5">
        <w:rPr>
          <w:sz w:val="24"/>
          <w:szCs w:val="24"/>
        </w:rPr>
        <w:t xml:space="preserve"> Młodość bez dopalaczy i narkotyków,</w:t>
      </w:r>
    </w:p>
    <w:p w14:paraId="7526CAA6" w14:textId="77777777" w:rsidR="00FA12C5" w:rsidRPr="00FA12C5" w:rsidRDefault="00FA12C5" w:rsidP="00F26A30">
      <w:pPr>
        <w:numPr>
          <w:ilvl w:val="0"/>
          <w:numId w:val="26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Znaczenie żywienia w profilaktyce miażdżycy,</w:t>
      </w:r>
    </w:p>
    <w:p w14:paraId="6C393C36" w14:textId="77777777" w:rsidR="00FA12C5" w:rsidRPr="00FA12C5" w:rsidRDefault="00FA12C5" w:rsidP="00F26A30">
      <w:pPr>
        <w:numPr>
          <w:ilvl w:val="0"/>
          <w:numId w:val="26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Tryb życia po protezoplastyce biodra,</w:t>
      </w:r>
    </w:p>
    <w:p w14:paraId="6AC7D1D6" w14:textId="77777777" w:rsidR="00FA12C5" w:rsidRPr="00FA12C5" w:rsidRDefault="00FA12C5" w:rsidP="00F26A30">
      <w:pPr>
        <w:numPr>
          <w:ilvl w:val="0"/>
          <w:numId w:val="26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Zalecenia dla pacjenta i jego rodziny – jak nie dopuścić do powstania owrzodzenia stopy a w konsekwencji do jej amputacji,</w:t>
      </w:r>
    </w:p>
    <w:p w14:paraId="0EC9E014" w14:textId="77777777" w:rsidR="00FA12C5" w:rsidRPr="00FA12C5" w:rsidRDefault="00FA12C5" w:rsidP="00F26A30">
      <w:pPr>
        <w:numPr>
          <w:ilvl w:val="0"/>
          <w:numId w:val="26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Zalecenia dla pacjentów i opiekunów praktyczne wskazówki pielęgnacyjne dla chorego z ryzykiem zespołu stopy cukrzycowej i/lub owrzodzeniem stopy w cukrzycy,</w:t>
      </w:r>
    </w:p>
    <w:p w14:paraId="71A610F1" w14:textId="77777777" w:rsidR="00FA12C5" w:rsidRPr="00FA12C5" w:rsidRDefault="00FA12C5" w:rsidP="00F26A30">
      <w:pPr>
        <w:numPr>
          <w:ilvl w:val="0"/>
          <w:numId w:val="26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Wskazówki dla pacjentów z bólami krzyża</w:t>
      </w:r>
      <w:r w:rsidR="001423B7">
        <w:rPr>
          <w:sz w:val="24"/>
          <w:szCs w:val="24"/>
        </w:rPr>
        <w:t xml:space="preserve"> </w:t>
      </w:r>
      <w:r w:rsidR="001423B7" w:rsidRPr="001423B7">
        <w:rPr>
          <w:sz w:val="24"/>
          <w:szCs w:val="24"/>
        </w:rPr>
        <w:t>–</w:t>
      </w:r>
      <w:r w:rsidRPr="00FA12C5">
        <w:rPr>
          <w:sz w:val="24"/>
          <w:szCs w:val="24"/>
        </w:rPr>
        <w:t xml:space="preserve"> dyskopatia lub zmiany zwyrodnieniowe,</w:t>
      </w:r>
    </w:p>
    <w:p w14:paraId="0AE4D7CD" w14:textId="77777777" w:rsidR="00FA12C5" w:rsidRPr="00FA12C5" w:rsidRDefault="00FA12C5" w:rsidP="00F26A30">
      <w:pPr>
        <w:numPr>
          <w:ilvl w:val="0"/>
          <w:numId w:val="26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Wskazówki dla pacjentów z udarem mózgu niedokrwiennym,</w:t>
      </w:r>
    </w:p>
    <w:p w14:paraId="08379CD5" w14:textId="77777777" w:rsidR="00FA12C5" w:rsidRPr="00FA12C5" w:rsidRDefault="00FA12C5" w:rsidP="00F26A30">
      <w:pPr>
        <w:numPr>
          <w:ilvl w:val="0"/>
          <w:numId w:val="26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Wskazówki dla pacjentów z padaczką,</w:t>
      </w:r>
    </w:p>
    <w:p w14:paraId="5888442F" w14:textId="77777777" w:rsidR="00FA12C5" w:rsidRPr="00FA12C5" w:rsidRDefault="00FA12C5" w:rsidP="00F26A30">
      <w:pPr>
        <w:numPr>
          <w:ilvl w:val="0"/>
          <w:numId w:val="26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Wskazówki dla pacjentów z udarem krwotocznym,</w:t>
      </w:r>
    </w:p>
    <w:p w14:paraId="7EACB0BD" w14:textId="77777777" w:rsidR="00FA12C5" w:rsidRPr="00FA12C5" w:rsidRDefault="00FA12C5" w:rsidP="00F26A30">
      <w:pPr>
        <w:numPr>
          <w:ilvl w:val="0"/>
          <w:numId w:val="26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Wskazówki dla pacjentów z otępieniem,</w:t>
      </w:r>
    </w:p>
    <w:p w14:paraId="4205318E" w14:textId="77777777" w:rsidR="00FA12C5" w:rsidRPr="00FA12C5" w:rsidRDefault="00FA12C5" w:rsidP="00F26A30">
      <w:pPr>
        <w:numPr>
          <w:ilvl w:val="0"/>
          <w:numId w:val="26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Wskazówki dla pacjentów ze stwardzeniem rozsianym (SM) nie objętych programem leczniczym,</w:t>
      </w:r>
    </w:p>
    <w:p w14:paraId="5C4AE7D4" w14:textId="77777777" w:rsidR="00FA12C5" w:rsidRPr="00FA12C5" w:rsidRDefault="00FA12C5" w:rsidP="00F26A30">
      <w:pPr>
        <w:numPr>
          <w:ilvl w:val="0"/>
          <w:numId w:val="26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Ćwiczenia domowe dla osób z chorob</w:t>
      </w:r>
      <w:r w:rsidR="001423B7">
        <w:rPr>
          <w:sz w:val="24"/>
          <w:szCs w:val="24"/>
        </w:rPr>
        <w:t>ą</w:t>
      </w:r>
      <w:r w:rsidRPr="00FA12C5">
        <w:rPr>
          <w:sz w:val="24"/>
          <w:szCs w:val="24"/>
        </w:rPr>
        <w:t xml:space="preserve"> Parkinsona,</w:t>
      </w:r>
    </w:p>
    <w:p w14:paraId="40ACA8A7" w14:textId="77777777" w:rsidR="00FA12C5" w:rsidRPr="00FA12C5" w:rsidRDefault="00FA12C5" w:rsidP="00F26A30">
      <w:pPr>
        <w:numPr>
          <w:ilvl w:val="0"/>
          <w:numId w:val="26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Ćwiczenia ruchowe ciała po mastektomii,</w:t>
      </w:r>
    </w:p>
    <w:p w14:paraId="3ACED314" w14:textId="77777777" w:rsidR="00FA12C5" w:rsidRPr="00FA12C5" w:rsidRDefault="00FA12C5" w:rsidP="00F26A30">
      <w:pPr>
        <w:numPr>
          <w:ilvl w:val="0"/>
          <w:numId w:val="26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Samobadanie Piersi,</w:t>
      </w:r>
    </w:p>
    <w:p w14:paraId="2B8479E3" w14:textId="77777777" w:rsidR="00FA12C5" w:rsidRPr="00FA12C5" w:rsidRDefault="00FA12C5" w:rsidP="00F26A30">
      <w:pPr>
        <w:numPr>
          <w:ilvl w:val="0"/>
          <w:numId w:val="26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lastRenderedPageBreak/>
        <w:t>Program Terapeutyczny Oddziału Dziennego Psychiatrycznego,</w:t>
      </w:r>
    </w:p>
    <w:p w14:paraId="1444C838" w14:textId="77777777" w:rsidR="00FA12C5" w:rsidRPr="00FA12C5" w:rsidRDefault="00FA12C5" w:rsidP="00F26A30">
      <w:pPr>
        <w:numPr>
          <w:ilvl w:val="0"/>
          <w:numId w:val="26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Program Terapeutyczny – Zespół Leczenia Środowiskowego.</w:t>
      </w:r>
    </w:p>
    <w:p w14:paraId="2DC1BC26" w14:textId="77777777" w:rsidR="00FA12C5" w:rsidRPr="00FA12C5" w:rsidRDefault="00FA12C5" w:rsidP="00FA12C5">
      <w:pPr>
        <w:spacing w:line="360" w:lineRule="auto"/>
        <w:jc w:val="both"/>
        <w:rPr>
          <w:sz w:val="24"/>
          <w:szCs w:val="24"/>
        </w:rPr>
      </w:pPr>
      <w:bookmarkStart w:id="6" w:name="_Hlk31969573"/>
      <w:r w:rsidRPr="00FA12C5">
        <w:rPr>
          <w:sz w:val="24"/>
          <w:szCs w:val="24"/>
        </w:rPr>
        <w:t>Kolejowy Szpital Uzdrowiskowy w Nałęczowie  SP ZOZ prowadził wewnętrzną edukację na temat czynników ryzyka choroby wieńcowej i prozdrowotnego stylu życia dla wszystkich nowoprzyjętych pacjentów w tym osób niepełnosprawnych</w:t>
      </w:r>
      <w:r w:rsidR="001423B7">
        <w:rPr>
          <w:sz w:val="24"/>
          <w:szCs w:val="24"/>
        </w:rPr>
        <w:t xml:space="preserve"> w</w:t>
      </w:r>
      <w:r w:rsidRPr="00FA12C5">
        <w:rPr>
          <w:sz w:val="24"/>
          <w:szCs w:val="24"/>
        </w:rPr>
        <w:t xml:space="preserve"> formie wykładów oraz projekcji filmów edukacyjnych.</w:t>
      </w:r>
      <w:bookmarkEnd w:id="6"/>
    </w:p>
    <w:p w14:paraId="7C5BD34B" w14:textId="77777777" w:rsidR="00FA12C5" w:rsidRPr="00FA12C5" w:rsidRDefault="00FA12C5" w:rsidP="00FA12C5">
      <w:pPr>
        <w:spacing w:line="360" w:lineRule="auto"/>
        <w:ind w:firstLine="567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Placówki zdrowotne działające na terenie województwa lubelskiego realizowały liczne zadania na rzecz poprawy warunków życia osób niepełnosprawnych. W poradniach specjalistycznych były udzielane ambulatoryjne świadczenia specjalistyczne połączone z usprawnieniem osób w zakresie fizycznym i psychicznym. Poradnia rehabilitacyjna Wojewódzkiego Szpitala Specjalistycznego w Białej Podlaskiej  w 2019 roku udzieliła 2928 porad natomiast w Dziale Rehabilitacji wykonano 148 420 różnych zabiegów 2796 pacjentom. Samodzielny Publiczny Psychiatryczny Zakład Opiekuńczo -</w:t>
      </w:r>
      <w:r w:rsidR="0088787A">
        <w:rPr>
          <w:sz w:val="24"/>
          <w:szCs w:val="24"/>
        </w:rPr>
        <w:t xml:space="preserve"> </w:t>
      </w:r>
      <w:r w:rsidRPr="00FA12C5">
        <w:rPr>
          <w:sz w:val="24"/>
          <w:szCs w:val="24"/>
        </w:rPr>
        <w:t>Leczniczy w</w:t>
      </w:r>
      <w:r>
        <w:rPr>
          <w:sz w:val="24"/>
          <w:szCs w:val="24"/>
        </w:rPr>
        <w:t> </w:t>
      </w:r>
      <w:r w:rsidRPr="00FA12C5">
        <w:rPr>
          <w:sz w:val="24"/>
          <w:szCs w:val="24"/>
        </w:rPr>
        <w:t>Celejowie w ubiegłym roku udzielił całodobowych świadczeń zdrowotnych dla 260 osób z</w:t>
      </w:r>
      <w:r>
        <w:rPr>
          <w:sz w:val="24"/>
          <w:szCs w:val="24"/>
        </w:rPr>
        <w:t> </w:t>
      </w:r>
      <w:r w:rsidRPr="00FA12C5">
        <w:rPr>
          <w:sz w:val="24"/>
          <w:szCs w:val="24"/>
        </w:rPr>
        <w:t>różnego rodzaju niepełnosprawnościami, w tym z zaburzeniami psychicznymi. Samodzielny Publiczny Szpital Wojewódzki im. Jana Pawła II w Zamościu prowadził specjalistyczne i</w:t>
      </w:r>
      <w:r>
        <w:rPr>
          <w:sz w:val="24"/>
          <w:szCs w:val="24"/>
        </w:rPr>
        <w:t> </w:t>
      </w:r>
      <w:r w:rsidRPr="00FA12C5">
        <w:rPr>
          <w:sz w:val="24"/>
          <w:szCs w:val="24"/>
        </w:rPr>
        <w:t>kompleksowe leczenie osób niepełnosprawnych. W 2019 roku z leczenia w</w:t>
      </w:r>
      <w:r w:rsidR="0088787A">
        <w:rPr>
          <w:sz w:val="24"/>
          <w:szCs w:val="24"/>
        </w:rPr>
        <w:t> </w:t>
      </w:r>
      <w:r w:rsidRPr="00FA12C5">
        <w:rPr>
          <w:sz w:val="24"/>
          <w:szCs w:val="24"/>
        </w:rPr>
        <w:t>zakresie rehabilitacji ogólnoustrojowej, rehabilitacji neurologicznej oraz kardiologicznej w</w:t>
      </w:r>
      <w:r>
        <w:rPr>
          <w:sz w:val="24"/>
          <w:szCs w:val="24"/>
        </w:rPr>
        <w:t> </w:t>
      </w:r>
      <w:r w:rsidRPr="00FA12C5">
        <w:rPr>
          <w:sz w:val="24"/>
          <w:szCs w:val="24"/>
        </w:rPr>
        <w:t>warunkach stacjonarnych skorzystało 970 pacjentów. Zakład rehabilitacji przeprowadził rehabilitację u</w:t>
      </w:r>
      <w:r w:rsidR="0088787A">
        <w:rPr>
          <w:sz w:val="24"/>
          <w:szCs w:val="24"/>
        </w:rPr>
        <w:t xml:space="preserve"> </w:t>
      </w:r>
      <w:r w:rsidRPr="00FA12C5">
        <w:rPr>
          <w:sz w:val="24"/>
          <w:szCs w:val="24"/>
        </w:rPr>
        <w:t>5710 pacjentów. Ośrodek Rehabilitacji Kardiologicznej realizował rehabilitacje u 185 pacjentów. Wojewódzki Szpital dla Nerwowo i Psychicznie Chorych w</w:t>
      </w:r>
      <w:r>
        <w:rPr>
          <w:sz w:val="24"/>
          <w:szCs w:val="24"/>
        </w:rPr>
        <w:t> </w:t>
      </w:r>
      <w:r w:rsidRPr="00FA12C5">
        <w:rPr>
          <w:sz w:val="24"/>
          <w:szCs w:val="24"/>
        </w:rPr>
        <w:t>Suchowoli objął opieką 927 osób niepełnosprawnych. W Samodzielnym Publicznym Wojewódzkim Szpitalu Psychiatrycznym w 2019 roku realizowano świadczenia na rzecz pacjentów niepełnosprawnych w pracowniach fizykoterapii i kinezyterapii z</w:t>
      </w:r>
      <w:r>
        <w:rPr>
          <w:sz w:val="24"/>
          <w:szCs w:val="24"/>
        </w:rPr>
        <w:t> </w:t>
      </w:r>
      <w:r w:rsidRPr="00FA12C5">
        <w:rPr>
          <w:sz w:val="24"/>
          <w:szCs w:val="24"/>
        </w:rPr>
        <w:t>wykorzystaniem sprzętu rehabilitacyjnego.</w:t>
      </w:r>
    </w:p>
    <w:p w14:paraId="69C5EE1D" w14:textId="77777777" w:rsidR="00FA12C5" w:rsidRPr="00FA12C5" w:rsidRDefault="00FA12C5" w:rsidP="00FA12C5">
      <w:pPr>
        <w:spacing w:line="360" w:lineRule="auto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W pracowni fizykoterapii przeprowadzano 2381 zabiegów</w:t>
      </w:r>
      <w:r w:rsidR="001423B7">
        <w:rPr>
          <w:sz w:val="24"/>
          <w:szCs w:val="24"/>
        </w:rPr>
        <w:t>, m.in.:</w:t>
      </w:r>
    </w:p>
    <w:p w14:paraId="694CB0C4" w14:textId="77777777" w:rsidR="00FA12C5" w:rsidRPr="00FA12C5" w:rsidRDefault="00FA12C5" w:rsidP="00F26A30">
      <w:pPr>
        <w:numPr>
          <w:ilvl w:val="0"/>
          <w:numId w:val="27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Elektroterapia – 612,</w:t>
      </w:r>
    </w:p>
    <w:p w14:paraId="3E262E10" w14:textId="77777777" w:rsidR="00FA12C5" w:rsidRPr="00FA12C5" w:rsidRDefault="00FA12C5" w:rsidP="00F26A30">
      <w:pPr>
        <w:numPr>
          <w:ilvl w:val="0"/>
          <w:numId w:val="27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Laseroterapia – 535,</w:t>
      </w:r>
    </w:p>
    <w:p w14:paraId="59C1F400" w14:textId="77777777" w:rsidR="00FA12C5" w:rsidRPr="00FA12C5" w:rsidRDefault="00FA12C5" w:rsidP="00F26A30">
      <w:pPr>
        <w:numPr>
          <w:ilvl w:val="0"/>
          <w:numId w:val="27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Pole Magnetyczne Niskiej Częstotliwości -250</w:t>
      </w:r>
      <w:r w:rsidR="001423B7">
        <w:rPr>
          <w:sz w:val="24"/>
          <w:szCs w:val="24"/>
        </w:rPr>
        <w:t>,</w:t>
      </w:r>
    </w:p>
    <w:p w14:paraId="00BA9C30" w14:textId="77777777" w:rsidR="00FA12C5" w:rsidRPr="00FA12C5" w:rsidRDefault="00FA12C5" w:rsidP="00F26A30">
      <w:pPr>
        <w:numPr>
          <w:ilvl w:val="0"/>
          <w:numId w:val="27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Krioterapia – 240</w:t>
      </w:r>
      <w:r w:rsidR="001423B7">
        <w:rPr>
          <w:sz w:val="24"/>
          <w:szCs w:val="24"/>
        </w:rPr>
        <w:t>,</w:t>
      </w:r>
    </w:p>
    <w:p w14:paraId="12069E67" w14:textId="77777777" w:rsidR="00FA12C5" w:rsidRPr="00FA12C5" w:rsidRDefault="00FA12C5" w:rsidP="00F26A30">
      <w:pPr>
        <w:numPr>
          <w:ilvl w:val="0"/>
          <w:numId w:val="27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Naświetlanie lampą IR – 142</w:t>
      </w:r>
      <w:r w:rsidR="001423B7">
        <w:rPr>
          <w:sz w:val="24"/>
          <w:szCs w:val="24"/>
        </w:rPr>
        <w:t>,</w:t>
      </w:r>
    </w:p>
    <w:p w14:paraId="22F79B67" w14:textId="77777777" w:rsidR="00FA12C5" w:rsidRPr="00FA12C5" w:rsidRDefault="00FA12C5" w:rsidP="00F26A30">
      <w:pPr>
        <w:numPr>
          <w:ilvl w:val="0"/>
          <w:numId w:val="27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Masaż wirowy- 155.</w:t>
      </w:r>
    </w:p>
    <w:p w14:paraId="1011966D" w14:textId="77777777" w:rsidR="00FA12C5" w:rsidRPr="00FA12C5" w:rsidRDefault="00FA12C5" w:rsidP="00FA12C5">
      <w:pPr>
        <w:spacing w:line="360" w:lineRule="auto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W pracowni kinezyterapii przeprowadzono 14 824 zabiegów</w:t>
      </w:r>
      <w:r w:rsidR="001423B7">
        <w:rPr>
          <w:sz w:val="24"/>
          <w:szCs w:val="24"/>
        </w:rPr>
        <w:t>, m.in.:</w:t>
      </w:r>
    </w:p>
    <w:p w14:paraId="0DC480D2" w14:textId="77777777" w:rsidR="00FA12C5" w:rsidRPr="00FA12C5" w:rsidRDefault="00FA12C5" w:rsidP="00F26A30">
      <w:pPr>
        <w:numPr>
          <w:ilvl w:val="0"/>
          <w:numId w:val="28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lastRenderedPageBreak/>
        <w:t>Rower rehabilitacyjny- 1209,</w:t>
      </w:r>
    </w:p>
    <w:p w14:paraId="468EB05F" w14:textId="77777777" w:rsidR="00FA12C5" w:rsidRPr="00FA12C5" w:rsidRDefault="00FA12C5" w:rsidP="00F26A30">
      <w:pPr>
        <w:numPr>
          <w:ilvl w:val="0"/>
          <w:numId w:val="28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Rower eliptyczny – 1572,</w:t>
      </w:r>
    </w:p>
    <w:p w14:paraId="6B1117EB" w14:textId="77777777" w:rsidR="00FA12C5" w:rsidRPr="00FA12C5" w:rsidRDefault="00FA12C5" w:rsidP="00F26A30">
      <w:pPr>
        <w:numPr>
          <w:ilvl w:val="0"/>
          <w:numId w:val="28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Atlas -2639,</w:t>
      </w:r>
    </w:p>
    <w:p w14:paraId="09CF8E02" w14:textId="77777777" w:rsidR="00FA12C5" w:rsidRPr="00FA12C5" w:rsidRDefault="00FA12C5" w:rsidP="00F26A30">
      <w:pPr>
        <w:numPr>
          <w:ilvl w:val="0"/>
          <w:numId w:val="28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Rotory KKD, KKG -2598,</w:t>
      </w:r>
    </w:p>
    <w:p w14:paraId="7A878B1C" w14:textId="77777777" w:rsidR="00FA12C5" w:rsidRPr="00FA12C5" w:rsidRDefault="00FA12C5" w:rsidP="00F26A30">
      <w:pPr>
        <w:numPr>
          <w:ilvl w:val="0"/>
          <w:numId w:val="28"/>
        </w:numPr>
        <w:spacing w:line="360" w:lineRule="auto"/>
        <w:ind w:left="851" w:hanging="284"/>
        <w:jc w:val="both"/>
        <w:rPr>
          <w:sz w:val="24"/>
          <w:szCs w:val="24"/>
        </w:rPr>
      </w:pPr>
      <w:proofErr w:type="spellStart"/>
      <w:r w:rsidRPr="00FA12C5">
        <w:rPr>
          <w:sz w:val="24"/>
          <w:szCs w:val="24"/>
        </w:rPr>
        <w:t>Stepper</w:t>
      </w:r>
      <w:proofErr w:type="spellEnd"/>
      <w:r w:rsidRPr="00FA12C5">
        <w:rPr>
          <w:sz w:val="24"/>
          <w:szCs w:val="24"/>
        </w:rPr>
        <w:t xml:space="preserve"> -1762,</w:t>
      </w:r>
    </w:p>
    <w:p w14:paraId="3CF0ADB4" w14:textId="77777777" w:rsidR="00FA12C5" w:rsidRPr="00FA12C5" w:rsidRDefault="00FA12C5" w:rsidP="00F26A30">
      <w:pPr>
        <w:numPr>
          <w:ilvl w:val="0"/>
          <w:numId w:val="28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Ćwiczenia indywidualne, kołyska, ćwiczenia na materacu, ćwiczenia wspomagane, samoobsługa – 2197,</w:t>
      </w:r>
    </w:p>
    <w:p w14:paraId="7844A808" w14:textId="77777777" w:rsidR="00FA12C5" w:rsidRPr="00FA12C5" w:rsidRDefault="00FA12C5" w:rsidP="00F26A30">
      <w:pPr>
        <w:numPr>
          <w:ilvl w:val="0"/>
          <w:numId w:val="28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Ćwiczenia w odciążaniu UGUL -490,</w:t>
      </w:r>
    </w:p>
    <w:p w14:paraId="7CEF2C58" w14:textId="77777777" w:rsidR="00FA12C5" w:rsidRPr="00FA12C5" w:rsidRDefault="00FA12C5" w:rsidP="00F26A30">
      <w:pPr>
        <w:numPr>
          <w:ilvl w:val="0"/>
          <w:numId w:val="28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 xml:space="preserve">Ćwiczenia bierne, regresje, ćwiczenia </w:t>
      </w:r>
      <w:proofErr w:type="spellStart"/>
      <w:r w:rsidRPr="00FA12C5">
        <w:rPr>
          <w:sz w:val="24"/>
          <w:szCs w:val="24"/>
        </w:rPr>
        <w:t>czynno</w:t>
      </w:r>
      <w:proofErr w:type="spellEnd"/>
      <w:r w:rsidRPr="00FA12C5">
        <w:rPr>
          <w:sz w:val="24"/>
          <w:szCs w:val="24"/>
        </w:rPr>
        <w:t xml:space="preserve"> bierne -254,</w:t>
      </w:r>
    </w:p>
    <w:p w14:paraId="7E852C78" w14:textId="77777777" w:rsidR="00FA12C5" w:rsidRPr="00FA12C5" w:rsidRDefault="00FA12C5" w:rsidP="00F26A30">
      <w:pPr>
        <w:numPr>
          <w:ilvl w:val="0"/>
          <w:numId w:val="28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Wspomaganie chodu, pionizacja -314,</w:t>
      </w:r>
    </w:p>
    <w:p w14:paraId="5607E536" w14:textId="77777777" w:rsidR="00FA12C5" w:rsidRPr="00FA12C5" w:rsidRDefault="00FA12C5" w:rsidP="00F26A30">
      <w:pPr>
        <w:numPr>
          <w:ilvl w:val="0"/>
          <w:numId w:val="28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Ćwiczenia manualne -20,</w:t>
      </w:r>
    </w:p>
    <w:p w14:paraId="07F13EEF" w14:textId="77777777" w:rsidR="00FA12C5" w:rsidRPr="00FA12C5" w:rsidRDefault="00FA12C5" w:rsidP="00F26A30">
      <w:pPr>
        <w:numPr>
          <w:ilvl w:val="0"/>
          <w:numId w:val="28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A12C5">
        <w:rPr>
          <w:sz w:val="24"/>
          <w:szCs w:val="24"/>
        </w:rPr>
        <w:t>Stopka -111.</w:t>
      </w:r>
    </w:p>
    <w:p w14:paraId="4D080308" w14:textId="77777777" w:rsidR="00FA12C5" w:rsidRPr="00FA12C5" w:rsidRDefault="00FA12C5" w:rsidP="00FA12C5">
      <w:pPr>
        <w:spacing w:line="360" w:lineRule="auto"/>
        <w:ind w:firstLine="567"/>
        <w:jc w:val="both"/>
        <w:rPr>
          <w:sz w:val="24"/>
          <w:szCs w:val="24"/>
        </w:rPr>
      </w:pPr>
      <w:r w:rsidRPr="00FA12C5">
        <w:rPr>
          <w:sz w:val="24"/>
          <w:szCs w:val="24"/>
        </w:rPr>
        <w:t xml:space="preserve">Zakłady opieki zdrowotnej wdrażały także elementy profilaktyki i promocji zdrowia w bieżącej działalności poprzez organizację pogadanek, wykładów, udostępnianie materiałów edukacyjnych. Szpitale psychiatryczne oprócz świadczeń zdrowotnych obejmujących min. działania terapii zajęciowej, trening relaksacyjny i czynności dnia codziennego i funkcji poznawczych prowadziły zajęcia </w:t>
      </w:r>
      <w:proofErr w:type="spellStart"/>
      <w:r w:rsidRPr="00FA12C5">
        <w:rPr>
          <w:sz w:val="24"/>
          <w:szCs w:val="24"/>
        </w:rPr>
        <w:t>psychoedukacyjne</w:t>
      </w:r>
      <w:proofErr w:type="spellEnd"/>
      <w:r w:rsidRPr="00FA12C5">
        <w:rPr>
          <w:sz w:val="24"/>
          <w:szCs w:val="24"/>
        </w:rPr>
        <w:t xml:space="preserve"> dla pacjentów i</w:t>
      </w:r>
      <w:r>
        <w:rPr>
          <w:sz w:val="24"/>
          <w:szCs w:val="24"/>
        </w:rPr>
        <w:t> </w:t>
      </w:r>
      <w:r w:rsidRPr="00FA12C5">
        <w:rPr>
          <w:sz w:val="24"/>
          <w:szCs w:val="24"/>
        </w:rPr>
        <w:t>ich rodzin, uwzględniające profilaktykę niepełnosprawności w zakresie zdrowia psychicznego. Działania obejmowały również edukację w zakresie zdrowego trybu życia, aktywnego wypoczynku, właściwego odżywiania, przemocy w rodzinie, pomocy osobom uzależnionym od alkoholu, a także zapewniono ochronę prawną w zakresie przysługującym pacjentom praw. W miarę możliwości, szpitale współprac</w:t>
      </w:r>
      <w:r w:rsidR="001423B7">
        <w:rPr>
          <w:sz w:val="24"/>
          <w:szCs w:val="24"/>
        </w:rPr>
        <w:t>owały</w:t>
      </w:r>
      <w:r w:rsidRPr="00FA12C5">
        <w:rPr>
          <w:sz w:val="24"/>
          <w:szCs w:val="24"/>
        </w:rPr>
        <w:t xml:space="preserve"> z rodzinami osób chorych, zwłaszcza przewlekle, bądź chorych psychicznie oraz z organizacjami pozarządowymi zajmującymi się wspieraniem osób niepełnosprawnych.</w:t>
      </w:r>
    </w:p>
    <w:p w14:paraId="47692A30" w14:textId="77777777" w:rsidR="00BE3632" w:rsidRPr="001A25E5" w:rsidRDefault="00D231A7" w:rsidP="00E5514C">
      <w:pPr>
        <w:spacing w:line="360" w:lineRule="auto"/>
        <w:jc w:val="both"/>
        <w:rPr>
          <w:b/>
          <w:sz w:val="24"/>
          <w:szCs w:val="24"/>
        </w:rPr>
      </w:pPr>
      <w:r w:rsidRPr="001A25E5">
        <w:rPr>
          <w:b/>
          <w:sz w:val="24"/>
          <w:szCs w:val="24"/>
        </w:rPr>
        <w:t>2)</w:t>
      </w:r>
      <w:r w:rsidRPr="001A25E5">
        <w:rPr>
          <w:sz w:val="24"/>
          <w:szCs w:val="24"/>
        </w:rPr>
        <w:t xml:space="preserve"> </w:t>
      </w:r>
      <w:r w:rsidRPr="001A25E5">
        <w:rPr>
          <w:b/>
          <w:sz w:val="24"/>
          <w:szCs w:val="24"/>
        </w:rPr>
        <w:t>Kultura fizyczna i sport.</w:t>
      </w:r>
      <w:r w:rsidR="00365885" w:rsidRPr="001A25E5">
        <w:rPr>
          <w:sz w:val="24"/>
          <w:szCs w:val="24"/>
        </w:rPr>
        <w:t xml:space="preserve"> </w:t>
      </w:r>
    </w:p>
    <w:p w14:paraId="28845CF0" w14:textId="77777777" w:rsidR="00637275" w:rsidRPr="00386374" w:rsidRDefault="00637275" w:rsidP="00637275">
      <w:pPr>
        <w:spacing w:line="360" w:lineRule="auto"/>
        <w:ind w:firstLine="567"/>
        <w:jc w:val="both"/>
        <w:rPr>
          <w:sz w:val="24"/>
          <w:szCs w:val="24"/>
        </w:rPr>
      </w:pPr>
      <w:r w:rsidRPr="00386374">
        <w:rPr>
          <w:sz w:val="24"/>
          <w:szCs w:val="24"/>
        </w:rPr>
        <w:t>W 201</w:t>
      </w:r>
      <w:r w:rsidR="00386374" w:rsidRPr="00386374">
        <w:rPr>
          <w:sz w:val="24"/>
          <w:szCs w:val="24"/>
        </w:rPr>
        <w:t>9</w:t>
      </w:r>
      <w:r w:rsidRPr="00386374">
        <w:rPr>
          <w:sz w:val="24"/>
          <w:szCs w:val="24"/>
        </w:rPr>
        <w:t xml:space="preserve"> r. Marszałek Województwa Lubelskiego przyznał nagrody za osiągnięte wyniki sportowe 2</w:t>
      </w:r>
      <w:r w:rsidR="00386374" w:rsidRPr="00386374">
        <w:rPr>
          <w:sz w:val="24"/>
          <w:szCs w:val="24"/>
        </w:rPr>
        <w:t>4</w:t>
      </w:r>
      <w:r w:rsidRPr="00386374">
        <w:rPr>
          <w:sz w:val="24"/>
          <w:szCs w:val="24"/>
        </w:rPr>
        <w:t xml:space="preserve"> sportowcom niepełnosprawnym na kwotę </w:t>
      </w:r>
      <w:r w:rsidR="00386374" w:rsidRPr="00386374">
        <w:rPr>
          <w:sz w:val="24"/>
          <w:szCs w:val="24"/>
        </w:rPr>
        <w:t>87</w:t>
      </w:r>
      <w:r w:rsidRPr="00386374">
        <w:rPr>
          <w:sz w:val="24"/>
          <w:szCs w:val="24"/>
        </w:rPr>
        <w:t xml:space="preserve"> 000,00 złotych, ufundował stypendia dla </w:t>
      </w:r>
      <w:r w:rsidR="00386374" w:rsidRPr="00386374">
        <w:rPr>
          <w:sz w:val="24"/>
          <w:szCs w:val="24"/>
        </w:rPr>
        <w:t>46</w:t>
      </w:r>
      <w:r w:rsidRPr="00386374">
        <w:rPr>
          <w:sz w:val="24"/>
          <w:szCs w:val="24"/>
        </w:rPr>
        <w:t xml:space="preserve"> sportowców niepełnosprawnych na łączną kwotę </w:t>
      </w:r>
      <w:r w:rsidR="00386374" w:rsidRPr="00386374">
        <w:rPr>
          <w:sz w:val="24"/>
          <w:szCs w:val="24"/>
        </w:rPr>
        <w:t>219 150</w:t>
      </w:r>
      <w:r w:rsidRPr="00386374">
        <w:rPr>
          <w:sz w:val="24"/>
          <w:szCs w:val="24"/>
        </w:rPr>
        <w:t>,00 zł brutto oraz przyznał wyróżnienia (puchary, medale, statuetki, dyplomy, patery, dyplomy drewniane oraz drobny sprzęt sportowy) przeznaczone dla zwycięzców i uczestników zawodów lub imprez sportowych w szczególności odbywających się na terenie województwa lubelskiego i pod patronatem Marszałka Województwa Lubelskiego</w:t>
      </w:r>
      <w:r w:rsidR="001423B7">
        <w:rPr>
          <w:sz w:val="24"/>
          <w:szCs w:val="24"/>
        </w:rPr>
        <w:t>.</w:t>
      </w:r>
      <w:r w:rsidRPr="00386374">
        <w:rPr>
          <w:sz w:val="24"/>
          <w:szCs w:val="24"/>
        </w:rPr>
        <w:t xml:space="preserve"> </w:t>
      </w:r>
      <w:r w:rsidR="001423B7">
        <w:rPr>
          <w:sz w:val="24"/>
          <w:szCs w:val="24"/>
        </w:rPr>
        <w:t>L</w:t>
      </w:r>
      <w:r w:rsidRPr="00386374">
        <w:rPr>
          <w:sz w:val="24"/>
          <w:szCs w:val="24"/>
        </w:rPr>
        <w:t xml:space="preserve">aureatom plebiscytów sportowych </w:t>
      </w:r>
      <w:r w:rsidRPr="00386374">
        <w:rPr>
          <w:sz w:val="24"/>
          <w:szCs w:val="24"/>
        </w:rPr>
        <w:lastRenderedPageBreak/>
        <w:t>w</w:t>
      </w:r>
      <w:r w:rsidR="001423B7">
        <w:rPr>
          <w:sz w:val="24"/>
          <w:szCs w:val="24"/>
        </w:rPr>
        <w:t> </w:t>
      </w:r>
      <w:r w:rsidRPr="00386374">
        <w:rPr>
          <w:sz w:val="24"/>
          <w:szCs w:val="24"/>
        </w:rPr>
        <w:t xml:space="preserve">uznaniu za całokształt działalności sportowej </w:t>
      </w:r>
      <w:r w:rsidR="001423B7">
        <w:rPr>
          <w:sz w:val="24"/>
          <w:szCs w:val="24"/>
        </w:rPr>
        <w:t xml:space="preserve">przyznano nagrody </w:t>
      </w:r>
      <w:r w:rsidRPr="00386374">
        <w:rPr>
          <w:sz w:val="24"/>
          <w:szCs w:val="24"/>
        </w:rPr>
        <w:t xml:space="preserve">na łączną kwotę  </w:t>
      </w:r>
      <w:r w:rsidR="00386374" w:rsidRPr="00386374">
        <w:rPr>
          <w:sz w:val="24"/>
          <w:szCs w:val="24"/>
        </w:rPr>
        <w:t>1 759,20</w:t>
      </w:r>
      <w:r w:rsidRPr="00386374">
        <w:rPr>
          <w:sz w:val="24"/>
          <w:szCs w:val="24"/>
        </w:rPr>
        <w:t xml:space="preserve"> zł:</w:t>
      </w:r>
    </w:p>
    <w:p w14:paraId="78EE336F" w14:textId="77777777" w:rsidR="00637275" w:rsidRDefault="00637275" w:rsidP="00637275">
      <w:pPr>
        <w:spacing w:line="360" w:lineRule="auto"/>
        <w:jc w:val="both"/>
        <w:rPr>
          <w:sz w:val="24"/>
          <w:szCs w:val="24"/>
        </w:rPr>
      </w:pPr>
      <w:r w:rsidRPr="00386374">
        <w:rPr>
          <w:sz w:val="24"/>
          <w:szCs w:val="24"/>
        </w:rPr>
        <w:t>- XXI</w:t>
      </w:r>
      <w:r w:rsidR="00386374" w:rsidRPr="00386374">
        <w:rPr>
          <w:sz w:val="24"/>
          <w:szCs w:val="24"/>
        </w:rPr>
        <w:t>I</w:t>
      </w:r>
      <w:r w:rsidRPr="00386374">
        <w:rPr>
          <w:sz w:val="24"/>
          <w:szCs w:val="24"/>
        </w:rPr>
        <w:t xml:space="preserve"> Międzynarodowy Kolarski Wyścig Tandemów po Lubelszczyźnie - puchary w</w:t>
      </w:r>
      <w:r w:rsidR="00F26A30">
        <w:rPr>
          <w:sz w:val="24"/>
          <w:szCs w:val="24"/>
        </w:rPr>
        <w:t> </w:t>
      </w:r>
      <w:r w:rsidRPr="00386374">
        <w:rPr>
          <w:sz w:val="24"/>
          <w:szCs w:val="24"/>
        </w:rPr>
        <w:t xml:space="preserve">wysokości </w:t>
      </w:r>
      <w:r w:rsidR="00386374" w:rsidRPr="00386374">
        <w:rPr>
          <w:sz w:val="24"/>
          <w:szCs w:val="24"/>
        </w:rPr>
        <w:t>1 266,41</w:t>
      </w:r>
      <w:r w:rsidRPr="00386374">
        <w:rPr>
          <w:sz w:val="24"/>
          <w:szCs w:val="24"/>
        </w:rPr>
        <w:t xml:space="preserve"> zł na wniosek Kolarskiego Klubu Tandemowego „HETMAN” w</w:t>
      </w:r>
      <w:r w:rsidR="00F26A30">
        <w:rPr>
          <w:sz w:val="24"/>
          <w:szCs w:val="24"/>
        </w:rPr>
        <w:t> </w:t>
      </w:r>
      <w:r w:rsidRPr="00386374">
        <w:rPr>
          <w:sz w:val="24"/>
          <w:szCs w:val="24"/>
        </w:rPr>
        <w:t>Lublinie,</w:t>
      </w:r>
    </w:p>
    <w:p w14:paraId="653817C4" w14:textId="77777777" w:rsidR="00D80294" w:rsidRPr="00386374" w:rsidRDefault="00D80294" w:rsidP="006372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„Otwarte Integracyjne Zawody Sportowe” z okazji Dnia Dziecka - medale w wysokości 276,75 zł, nagrody w wysokości 216,04 zł na wniosek Specjalnego Ośrodka Szkolno-Wychowawczego w Załuczu.</w:t>
      </w:r>
    </w:p>
    <w:p w14:paraId="33F4B084" w14:textId="77777777" w:rsidR="00637275" w:rsidRPr="00D80294" w:rsidRDefault="00637275" w:rsidP="00DE5861">
      <w:pPr>
        <w:spacing w:line="360" w:lineRule="auto"/>
        <w:ind w:firstLine="567"/>
        <w:jc w:val="both"/>
        <w:rPr>
          <w:sz w:val="24"/>
          <w:szCs w:val="24"/>
        </w:rPr>
      </w:pPr>
      <w:r w:rsidRPr="00D80294">
        <w:rPr>
          <w:sz w:val="24"/>
          <w:szCs w:val="24"/>
        </w:rPr>
        <w:t>W ramach dotacji z budżetu Województwa Lubelskiego na zadania publiczne Województwa Lubelskiego w zakresie wspierania i upowszechniania kultury fizycznej na</w:t>
      </w:r>
      <w:r w:rsidR="00F26A30">
        <w:rPr>
          <w:sz w:val="24"/>
          <w:szCs w:val="24"/>
        </w:rPr>
        <w:t> </w:t>
      </w:r>
      <w:r w:rsidRPr="00D80294">
        <w:rPr>
          <w:sz w:val="24"/>
          <w:szCs w:val="24"/>
        </w:rPr>
        <w:t>rzecz osób niepełnosprawnych przeznaczono kwotę w wysokości 11</w:t>
      </w:r>
      <w:r w:rsidR="00D80294" w:rsidRPr="00D80294">
        <w:rPr>
          <w:sz w:val="24"/>
          <w:szCs w:val="24"/>
        </w:rPr>
        <w:t>4</w:t>
      </w:r>
      <w:r w:rsidR="00DE5861" w:rsidRPr="00D80294">
        <w:rPr>
          <w:sz w:val="24"/>
          <w:szCs w:val="24"/>
        </w:rPr>
        <w:t> </w:t>
      </w:r>
      <w:r w:rsidRPr="00D80294">
        <w:rPr>
          <w:sz w:val="24"/>
          <w:szCs w:val="24"/>
        </w:rPr>
        <w:t>000</w:t>
      </w:r>
      <w:r w:rsidR="00DE5861" w:rsidRPr="00D80294">
        <w:rPr>
          <w:sz w:val="24"/>
          <w:szCs w:val="24"/>
        </w:rPr>
        <w:t>,00</w:t>
      </w:r>
      <w:r w:rsidRPr="00D80294">
        <w:rPr>
          <w:sz w:val="24"/>
          <w:szCs w:val="24"/>
        </w:rPr>
        <w:t xml:space="preserve"> zł.</w:t>
      </w:r>
    </w:p>
    <w:p w14:paraId="72AB88E5" w14:textId="6A5DFEAD" w:rsidR="00133F1D" w:rsidRDefault="00133F1D" w:rsidP="00133F1D">
      <w:pPr>
        <w:pStyle w:val="Legenda"/>
        <w:keepNext/>
      </w:pPr>
      <w:r>
        <w:t xml:space="preserve">Tabela </w:t>
      </w:r>
      <w:fldSimple w:instr=" SEQ Tabela \* ARABIC ">
        <w:r>
          <w:rPr>
            <w:noProof/>
          </w:rPr>
          <w:t>1</w:t>
        </w:r>
      </w:fldSimple>
    </w:p>
    <w:tbl>
      <w:tblPr>
        <w:tblW w:w="92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"/>
        <w:tblDescription w:val="Tabela przedstawia dane dotyczące jednostek korzystających z dofinansowania z budżetu Województwa Lubelskiego "/>
      </w:tblPr>
      <w:tblGrid>
        <w:gridCol w:w="470"/>
        <w:gridCol w:w="2461"/>
        <w:gridCol w:w="4323"/>
        <w:gridCol w:w="1134"/>
        <w:gridCol w:w="874"/>
      </w:tblGrid>
      <w:tr w:rsidR="00AE596D" w:rsidRPr="00D86E6F" w14:paraId="5782A803" w14:textId="77777777" w:rsidTr="00DE5861">
        <w:trPr>
          <w:trHeight w:val="92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8A86" w14:textId="77777777" w:rsidR="00637275" w:rsidRPr="00D80294" w:rsidRDefault="00637275" w:rsidP="00B64928">
            <w:pPr>
              <w:jc w:val="center"/>
              <w:rPr>
                <w:bCs/>
                <w:sz w:val="20"/>
              </w:rPr>
            </w:pPr>
            <w:r w:rsidRPr="00D80294">
              <w:rPr>
                <w:bCs/>
                <w:sz w:val="20"/>
              </w:rPr>
              <w:t>Lp.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16F7" w14:textId="77777777" w:rsidR="00637275" w:rsidRPr="00D80294" w:rsidRDefault="00637275" w:rsidP="00B64928">
            <w:pPr>
              <w:jc w:val="center"/>
              <w:rPr>
                <w:bCs/>
                <w:sz w:val="20"/>
              </w:rPr>
            </w:pPr>
            <w:r w:rsidRPr="00D80294">
              <w:rPr>
                <w:bCs/>
                <w:sz w:val="20"/>
              </w:rPr>
              <w:t xml:space="preserve">Nazwa jednostki 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C4DD" w14:textId="77777777" w:rsidR="00637275" w:rsidRPr="00D80294" w:rsidRDefault="00637275" w:rsidP="00B64928">
            <w:pPr>
              <w:jc w:val="center"/>
              <w:rPr>
                <w:bCs/>
                <w:sz w:val="20"/>
              </w:rPr>
            </w:pPr>
            <w:r w:rsidRPr="00D80294">
              <w:rPr>
                <w:bCs/>
                <w:sz w:val="20"/>
              </w:rPr>
              <w:t>Nazwa zadania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48E5" w14:textId="77777777" w:rsidR="00637275" w:rsidRPr="00D80294" w:rsidRDefault="00637275" w:rsidP="00B64928">
            <w:pPr>
              <w:jc w:val="center"/>
              <w:rPr>
                <w:bCs/>
                <w:sz w:val="20"/>
              </w:rPr>
            </w:pPr>
            <w:r w:rsidRPr="00D80294">
              <w:rPr>
                <w:bCs/>
                <w:sz w:val="20"/>
              </w:rPr>
              <w:t>Kwota dofinansowania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67A2" w14:textId="77777777" w:rsidR="00637275" w:rsidRPr="00D80294" w:rsidRDefault="00637275" w:rsidP="00B64928">
            <w:pPr>
              <w:jc w:val="center"/>
              <w:rPr>
                <w:bCs/>
                <w:sz w:val="20"/>
              </w:rPr>
            </w:pPr>
            <w:r w:rsidRPr="00D80294">
              <w:rPr>
                <w:bCs/>
                <w:sz w:val="20"/>
              </w:rPr>
              <w:t>Liczba zadań /liczba uczestników</w:t>
            </w:r>
          </w:p>
        </w:tc>
      </w:tr>
      <w:tr w:rsidR="001A25E5" w:rsidRPr="00D86E6F" w14:paraId="5B57E3B6" w14:textId="77777777" w:rsidTr="001A25E5">
        <w:trPr>
          <w:trHeight w:val="48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46629" w14:textId="77777777" w:rsidR="00637275" w:rsidRPr="00D80294" w:rsidRDefault="00637275" w:rsidP="00B64928">
            <w:pPr>
              <w:jc w:val="center"/>
              <w:rPr>
                <w:sz w:val="20"/>
              </w:rPr>
            </w:pPr>
            <w:r w:rsidRPr="00D80294">
              <w:rPr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02263" w14:textId="77777777" w:rsidR="00637275" w:rsidRPr="00D80294" w:rsidRDefault="00637275" w:rsidP="00B64928">
            <w:pPr>
              <w:rPr>
                <w:sz w:val="20"/>
              </w:rPr>
            </w:pPr>
            <w:r w:rsidRPr="00D80294">
              <w:rPr>
                <w:sz w:val="20"/>
              </w:rPr>
              <w:t>Integracyjne Centrum Sportu i Rehabilitacji "START"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41498" w14:textId="77777777" w:rsidR="00637275" w:rsidRPr="00D80294" w:rsidRDefault="00637275" w:rsidP="00DE5861">
            <w:pPr>
              <w:rPr>
                <w:sz w:val="20"/>
              </w:rPr>
            </w:pPr>
            <w:r w:rsidRPr="00D80294">
              <w:rPr>
                <w:sz w:val="20"/>
              </w:rPr>
              <w:t>Realizacja zadań i szkolenia</w:t>
            </w:r>
            <w:r w:rsidR="00DE5861" w:rsidRPr="00D80294">
              <w:rPr>
                <w:sz w:val="20"/>
              </w:rPr>
              <w:t xml:space="preserve"> </w:t>
            </w:r>
            <w:r w:rsidRPr="00D80294">
              <w:rPr>
                <w:sz w:val="20"/>
              </w:rPr>
              <w:t>w</w:t>
            </w:r>
            <w:r w:rsidR="00DE5861" w:rsidRPr="00D80294">
              <w:rPr>
                <w:sz w:val="20"/>
              </w:rPr>
              <w:t xml:space="preserve"> </w:t>
            </w:r>
            <w:r w:rsidRPr="00D80294">
              <w:rPr>
                <w:sz w:val="20"/>
              </w:rPr>
              <w:t xml:space="preserve">sportach osób niepełnosprawnych na poziomie województwa,  </w:t>
            </w:r>
            <w:r w:rsidR="00DE5861" w:rsidRPr="00D80294">
              <w:rPr>
                <w:sz w:val="20"/>
              </w:rPr>
              <w:br/>
            </w:r>
            <w:r w:rsidRPr="00D80294">
              <w:rPr>
                <w:sz w:val="20"/>
              </w:rPr>
              <w:t>w szczególności organizacja rywalizacji sportowej oraz organizacja zawodów i udział reprezentantów województwa</w:t>
            </w:r>
            <w:r w:rsidR="00DE5861" w:rsidRPr="00D80294">
              <w:rPr>
                <w:sz w:val="20"/>
              </w:rPr>
              <w:t xml:space="preserve"> </w:t>
            </w:r>
            <w:r w:rsidRPr="00D80294">
              <w:rPr>
                <w:sz w:val="20"/>
              </w:rPr>
              <w:t>lubelskiego w zawodach</w:t>
            </w:r>
            <w:r w:rsidR="00DE5861" w:rsidRPr="00D80294">
              <w:rPr>
                <w:sz w:val="20"/>
              </w:rPr>
              <w:t xml:space="preserve"> </w:t>
            </w:r>
            <w:r w:rsidRPr="00D80294">
              <w:rPr>
                <w:sz w:val="20"/>
              </w:rPr>
              <w:t>ogólnopolskich i</w:t>
            </w:r>
            <w:r w:rsidR="00DE5861" w:rsidRPr="00D80294">
              <w:rPr>
                <w:sz w:val="20"/>
              </w:rPr>
              <w:t xml:space="preserve"> </w:t>
            </w:r>
            <w:r w:rsidRPr="00D80294">
              <w:rPr>
                <w:sz w:val="20"/>
              </w:rPr>
              <w:t>międzynarodowych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6E2F6" w14:textId="77777777" w:rsidR="00637275" w:rsidRPr="00D80294" w:rsidRDefault="00D80294" w:rsidP="00DE5861">
            <w:pPr>
              <w:jc w:val="right"/>
              <w:rPr>
                <w:sz w:val="20"/>
              </w:rPr>
            </w:pPr>
            <w:r w:rsidRPr="00D80294">
              <w:rPr>
                <w:sz w:val="20"/>
              </w:rPr>
              <w:t>24 500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DC5BF" w14:textId="77777777" w:rsidR="00637275" w:rsidRPr="00D80294" w:rsidRDefault="00637275" w:rsidP="00DE5861">
            <w:pPr>
              <w:jc w:val="right"/>
              <w:rPr>
                <w:sz w:val="20"/>
              </w:rPr>
            </w:pPr>
            <w:r w:rsidRPr="00D80294">
              <w:rPr>
                <w:sz w:val="20"/>
              </w:rPr>
              <w:t>1/</w:t>
            </w:r>
            <w:r w:rsidR="00D80294" w:rsidRPr="00D80294">
              <w:rPr>
                <w:sz w:val="20"/>
              </w:rPr>
              <w:t>237</w:t>
            </w:r>
          </w:p>
        </w:tc>
      </w:tr>
      <w:tr w:rsidR="001A25E5" w:rsidRPr="00D86E6F" w14:paraId="08363865" w14:textId="77777777" w:rsidTr="001A25E5">
        <w:trPr>
          <w:trHeight w:val="48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7A737" w14:textId="77777777" w:rsidR="00637275" w:rsidRPr="00D80294" w:rsidRDefault="00637275" w:rsidP="00B64928">
            <w:pPr>
              <w:jc w:val="center"/>
              <w:rPr>
                <w:sz w:val="20"/>
              </w:rPr>
            </w:pPr>
            <w:r w:rsidRPr="00D80294">
              <w:rPr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6CA9C" w14:textId="77777777" w:rsidR="00637275" w:rsidRPr="00D80294" w:rsidRDefault="00637275" w:rsidP="00B64928">
            <w:pPr>
              <w:rPr>
                <w:sz w:val="20"/>
              </w:rPr>
            </w:pPr>
            <w:r w:rsidRPr="00D80294">
              <w:rPr>
                <w:sz w:val="20"/>
              </w:rPr>
              <w:t>Oddział Regionalny Olimpiady Specjalne Polska Lubelskie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7B682" w14:textId="77777777" w:rsidR="00637275" w:rsidRPr="00D80294" w:rsidRDefault="00637275" w:rsidP="00DE5861">
            <w:pPr>
              <w:rPr>
                <w:sz w:val="20"/>
              </w:rPr>
            </w:pPr>
            <w:r w:rsidRPr="00D80294">
              <w:rPr>
                <w:sz w:val="20"/>
              </w:rPr>
              <w:t>Realizacja zadań i szkolenia w sportach osób niepełnosprawnych na poziomie województwa,           w szczególności organizacja rywalizacji sportowej oraz organizacja zawodów i udział reprezentantów województwa lubelskiego w zawodach ogólnopolskich i międzynarodowych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19263" w14:textId="77777777" w:rsidR="00637275" w:rsidRPr="00D80294" w:rsidRDefault="00D80294" w:rsidP="00DE5861">
            <w:pPr>
              <w:jc w:val="right"/>
              <w:rPr>
                <w:sz w:val="20"/>
              </w:rPr>
            </w:pPr>
            <w:r w:rsidRPr="00D80294">
              <w:rPr>
                <w:sz w:val="20"/>
              </w:rPr>
              <w:t>8 0</w:t>
            </w:r>
            <w:r w:rsidR="00637275" w:rsidRPr="00D80294">
              <w:rPr>
                <w:sz w:val="20"/>
              </w:rPr>
              <w:t>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9AEDD" w14:textId="77777777" w:rsidR="00637275" w:rsidRPr="00D80294" w:rsidRDefault="00637275" w:rsidP="00DE5861">
            <w:pPr>
              <w:jc w:val="right"/>
              <w:rPr>
                <w:sz w:val="20"/>
              </w:rPr>
            </w:pPr>
            <w:r w:rsidRPr="00D80294">
              <w:rPr>
                <w:sz w:val="20"/>
              </w:rPr>
              <w:t>1/</w:t>
            </w:r>
            <w:r w:rsidR="00D80294" w:rsidRPr="00D80294">
              <w:rPr>
                <w:sz w:val="20"/>
              </w:rPr>
              <w:t>642</w:t>
            </w:r>
          </w:p>
        </w:tc>
      </w:tr>
      <w:tr w:rsidR="001A25E5" w:rsidRPr="00D86E6F" w14:paraId="53525E88" w14:textId="77777777" w:rsidTr="001A25E5">
        <w:trPr>
          <w:trHeight w:val="48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1E2195" w14:textId="77777777" w:rsidR="00637275" w:rsidRPr="00D80294" w:rsidRDefault="00637275" w:rsidP="00B64928">
            <w:pPr>
              <w:jc w:val="center"/>
              <w:rPr>
                <w:sz w:val="20"/>
              </w:rPr>
            </w:pPr>
            <w:r w:rsidRPr="00D80294">
              <w:rPr>
                <w:sz w:val="20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B0F05" w14:textId="77777777" w:rsidR="00637275" w:rsidRPr="00D80294" w:rsidRDefault="00637275" w:rsidP="00B64928">
            <w:pPr>
              <w:rPr>
                <w:sz w:val="20"/>
              </w:rPr>
            </w:pPr>
            <w:r w:rsidRPr="00D80294">
              <w:rPr>
                <w:sz w:val="20"/>
              </w:rPr>
              <w:t>Oddział Regionalny Olimpiady Specjalne Polska Lubelskie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C0E02" w14:textId="77777777" w:rsidR="00637275" w:rsidRPr="00D80294" w:rsidRDefault="00637275" w:rsidP="00DE5861">
            <w:pPr>
              <w:rPr>
                <w:sz w:val="20"/>
              </w:rPr>
            </w:pPr>
            <w:r w:rsidRPr="00D80294">
              <w:rPr>
                <w:sz w:val="20"/>
              </w:rPr>
              <w:t>Realizacja zadań i szkolenia</w:t>
            </w:r>
            <w:r w:rsidR="00DE5861" w:rsidRPr="00D80294">
              <w:rPr>
                <w:sz w:val="20"/>
              </w:rPr>
              <w:t xml:space="preserve"> </w:t>
            </w:r>
            <w:r w:rsidRPr="00D80294">
              <w:rPr>
                <w:sz w:val="20"/>
              </w:rPr>
              <w:t>w sportach osób niepełnosprawnych na poziomie województwa,            w szczególności organizacja rywalizacji sportowej oraz organizacja zawodów i udział reprezentantów województwa lubelskiego</w:t>
            </w:r>
            <w:r w:rsidR="00DE5861" w:rsidRPr="00D80294">
              <w:rPr>
                <w:sz w:val="20"/>
              </w:rPr>
              <w:t xml:space="preserve"> </w:t>
            </w:r>
            <w:r w:rsidRPr="00D80294">
              <w:rPr>
                <w:sz w:val="20"/>
              </w:rPr>
              <w:t>w zawodach ogólnopolskich i</w:t>
            </w:r>
            <w:r w:rsidR="00DE5861" w:rsidRPr="00D80294">
              <w:rPr>
                <w:sz w:val="20"/>
              </w:rPr>
              <w:t xml:space="preserve"> </w:t>
            </w:r>
            <w:r w:rsidRPr="00D80294">
              <w:rPr>
                <w:sz w:val="20"/>
              </w:rPr>
              <w:t>międzynarodowych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21861" w14:textId="77777777" w:rsidR="00637275" w:rsidRPr="00D80294" w:rsidRDefault="00637275" w:rsidP="00DE5861">
            <w:pPr>
              <w:jc w:val="right"/>
              <w:rPr>
                <w:sz w:val="20"/>
              </w:rPr>
            </w:pPr>
            <w:r w:rsidRPr="00D80294">
              <w:rPr>
                <w:sz w:val="20"/>
              </w:rPr>
              <w:t>1</w:t>
            </w:r>
            <w:r w:rsidR="00D80294" w:rsidRPr="00D80294">
              <w:rPr>
                <w:sz w:val="20"/>
              </w:rPr>
              <w:t>2</w:t>
            </w:r>
            <w:r w:rsidR="00DE5861" w:rsidRPr="00D80294">
              <w:rPr>
                <w:sz w:val="20"/>
              </w:rPr>
              <w:t xml:space="preserve"> </w:t>
            </w:r>
            <w:r w:rsidRPr="00D80294">
              <w:rPr>
                <w:sz w:val="20"/>
              </w:rPr>
              <w:t>000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DF6CF" w14:textId="77777777" w:rsidR="00637275" w:rsidRPr="00D80294" w:rsidRDefault="00637275" w:rsidP="00DE5861">
            <w:pPr>
              <w:jc w:val="right"/>
              <w:rPr>
                <w:sz w:val="20"/>
              </w:rPr>
            </w:pPr>
            <w:r w:rsidRPr="00D80294">
              <w:rPr>
                <w:sz w:val="20"/>
              </w:rPr>
              <w:t>1/</w:t>
            </w:r>
            <w:r w:rsidR="00D80294" w:rsidRPr="00D80294">
              <w:rPr>
                <w:sz w:val="20"/>
              </w:rPr>
              <w:t>2</w:t>
            </w:r>
            <w:r w:rsidRPr="00D80294">
              <w:rPr>
                <w:sz w:val="20"/>
              </w:rPr>
              <w:t>4</w:t>
            </w:r>
          </w:p>
        </w:tc>
      </w:tr>
      <w:tr w:rsidR="001A25E5" w:rsidRPr="00D86E6F" w14:paraId="4564E2DB" w14:textId="77777777" w:rsidTr="001A25E5">
        <w:trPr>
          <w:trHeight w:val="48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016C0A" w14:textId="77777777" w:rsidR="00637275" w:rsidRPr="00D80294" w:rsidRDefault="00637275" w:rsidP="00B64928">
            <w:pPr>
              <w:jc w:val="center"/>
              <w:rPr>
                <w:sz w:val="20"/>
              </w:rPr>
            </w:pPr>
            <w:r w:rsidRPr="00D80294">
              <w:rPr>
                <w:sz w:val="20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A6CF0" w14:textId="77777777" w:rsidR="00637275" w:rsidRPr="00D80294" w:rsidRDefault="00637275" w:rsidP="00B64928">
            <w:pPr>
              <w:rPr>
                <w:sz w:val="20"/>
              </w:rPr>
            </w:pPr>
            <w:r w:rsidRPr="00D80294">
              <w:rPr>
                <w:sz w:val="20"/>
              </w:rPr>
              <w:t xml:space="preserve">Aktywny Klub Sportowy Osób Niepełnosprawnych "KROK ZA KROKIEM" </w:t>
            </w:r>
            <w:r w:rsidR="00DE5861" w:rsidRPr="00D80294">
              <w:rPr>
                <w:sz w:val="20"/>
              </w:rPr>
              <w:br/>
            </w:r>
            <w:r w:rsidRPr="00D80294">
              <w:rPr>
                <w:sz w:val="20"/>
              </w:rPr>
              <w:t>w Zamościu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1FA99" w14:textId="77777777" w:rsidR="00637275" w:rsidRPr="00D80294" w:rsidRDefault="00D80294" w:rsidP="00DE5861">
            <w:pPr>
              <w:rPr>
                <w:sz w:val="20"/>
              </w:rPr>
            </w:pPr>
            <w:r w:rsidRPr="00D80294">
              <w:rPr>
                <w:sz w:val="20"/>
              </w:rPr>
              <w:t xml:space="preserve">Uczestnictwo niepełnosprawnych zawodników oraz organizacja Turnieju Puchar Polski </w:t>
            </w:r>
            <w:proofErr w:type="spellStart"/>
            <w:r w:rsidRPr="00D80294">
              <w:rPr>
                <w:sz w:val="20"/>
              </w:rPr>
              <w:t>Boccia</w:t>
            </w:r>
            <w:proofErr w:type="spellEnd"/>
            <w:r w:rsidRPr="00D80294">
              <w:rPr>
                <w:sz w:val="20"/>
              </w:rPr>
              <w:t xml:space="preserve"> w Zamościu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77707" w14:textId="77777777" w:rsidR="00637275" w:rsidRPr="00D80294" w:rsidRDefault="00D80294" w:rsidP="00DE5861">
            <w:pPr>
              <w:jc w:val="right"/>
              <w:rPr>
                <w:sz w:val="20"/>
              </w:rPr>
            </w:pPr>
            <w:r w:rsidRPr="00D80294">
              <w:rPr>
                <w:sz w:val="20"/>
              </w:rPr>
              <w:t>10 0</w:t>
            </w:r>
            <w:r w:rsidR="00637275" w:rsidRPr="00D80294">
              <w:rPr>
                <w:sz w:val="20"/>
              </w:rPr>
              <w:t>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6E3144" w14:textId="77777777" w:rsidR="00637275" w:rsidRPr="00D80294" w:rsidRDefault="00637275" w:rsidP="00DE5861">
            <w:pPr>
              <w:jc w:val="right"/>
              <w:rPr>
                <w:sz w:val="20"/>
              </w:rPr>
            </w:pPr>
            <w:r w:rsidRPr="00D80294">
              <w:rPr>
                <w:sz w:val="20"/>
              </w:rPr>
              <w:t>1/</w:t>
            </w:r>
            <w:r w:rsidR="00D80294" w:rsidRPr="00D80294">
              <w:rPr>
                <w:sz w:val="20"/>
              </w:rPr>
              <w:t>75</w:t>
            </w:r>
          </w:p>
        </w:tc>
      </w:tr>
      <w:tr w:rsidR="001A25E5" w:rsidRPr="00D86E6F" w14:paraId="3A415C25" w14:textId="77777777" w:rsidTr="001A25E5">
        <w:trPr>
          <w:trHeight w:val="48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FCDA4" w14:textId="77777777" w:rsidR="00637275" w:rsidRPr="00D80294" w:rsidRDefault="00637275" w:rsidP="00B64928">
            <w:pPr>
              <w:jc w:val="center"/>
              <w:rPr>
                <w:sz w:val="20"/>
              </w:rPr>
            </w:pPr>
            <w:r w:rsidRPr="00D80294">
              <w:rPr>
                <w:sz w:val="20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0DD80" w14:textId="77777777" w:rsidR="00637275" w:rsidRPr="00D80294" w:rsidRDefault="00637275" w:rsidP="00B64928">
            <w:pPr>
              <w:rPr>
                <w:sz w:val="20"/>
              </w:rPr>
            </w:pPr>
            <w:r w:rsidRPr="00D80294">
              <w:rPr>
                <w:sz w:val="20"/>
              </w:rPr>
              <w:t xml:space="preserve">Aktywny Klub Sportowy Osób Niepełnosprawnych „Krok za krokiem” </w:t>
            </w:r>
            <w:r w:rsidR="00DE5861" w:rsidRPr="00D80294">
              <w:rPr>
                <w:sz w:val="20"/>
              </w:rPr>
              <w:br/>
            </w:r>
            <w:r w:rsidRPr="00D80294">
              <w:rPr>
                <w:sz w:val="20"/>
              </w:rPr>
              <w:t>w  Zamościu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E57EF" w14:textId="77777777" w:rsidR="00637275" w:rsidRPr="00D80294" w:rsidRDefault="00D80294" w:rsidP="00DE5861">
            <w:pPr>
              <w:rPr>
                <w:sz w:val="20"/>
              </w:rPr>
            </w:pPr>
            <w:r w:rsidRPr="00D80294">
              <w:rPr>
                <w:sz w:val="20"/>
              </w:rPr>
              <w:t xml:space="preserve">Organizacja </w:t>
            </w:r>
            <w:r w:rsidR="00637275" w:rsidRPr="00D80294">
              <w:rPr>
                <w:sz w:val="20"/>
              </w:rPr>
              <w:t xml:space="preserve">Mistrzostwa </w:t>
            </w:r>
            <w:r w:rsidRPr="00D80294">
              <w:rPr>
                <w:sz w:val="20"/>
              </w:rPr>
              <w:t>Województwa Lubelskiego</w:t>
            </w:r>
            <w:r w:rsidR="00637275" w:rsidRPr="00D80294">
              <w:rPr>
                <w:sz w:val="20"/>
              </w:rPr>
              <w:t xml:space="preserve"> </w:t>
            </w:r>
            <w:proofErr w:type="spellStart"/>
            <w:r w:rsidR="00637275" w:rsidRPr="00D80294">
              <w:rPr>
                <w:sz w:val="20"/>
              </w:rPr>
              <w:t>Boccia</w:t>
            </w:r>
            <w:proofErr w:type="spellEnd"/>
            <w:r w:rsidR="00637275" w:rsidRPr="00D80294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03CE7" w14:textId="77777777" w:rsidR="00637275" w:rsidRPr="00D80294" w:rsidRDefault="00D80294" w:rsidP="00DE5861">
            <w:pPr>
              <w:jc w:val="right"/>
              <w:rPr>
                <w:sz w:val="20"/>
              </w:rPr>
            </w:pPr>
            <w:r w:rsidRPr="00D80294">
              <w:rPr>
                <w:sz w:val="20"/>
              </w:rPr>
              <w:t>2 5</w:t>
            </w:r>
            <w:r w:rsidR="00637275" w:rsidRPr="00D80294">
              <w:rPr>
                <w:sz w:val="20"/>
              </w:rPr>
              <w:t>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D0B90" w14:textId="77777777" w:rsidR="00637275" w:rsidRPr="00D80294" w:rsidRDefault="00637275" w:rsidP="00DE5861">
            <w:pPr>
              <w:jc w:val="right"/>
              <w:rPr>
                <w:sz w:val="20"/>
              </w:rPr>
            </w:pPr>
            <w:r w:rsidRPr="00D80294">
              <w:rPr>
                <w:sz w:val="20"/>
              </w:rPr>
              <w:t>1/</w:t>
            </w:r>
            <w:r w:rsidR="00D80294" w:rsidRPr="00D80294">
              <w:rPr>
                <w:sz w:val="20"/>
              </w:rPr>
              <w:t>60</w:t>
            </w:r>
          </w:p>
        </w:tc>
      </w:tr>
      <w:tr w:rsidR="001A25E5" w:rsidRPr="00D86E6F" w14:paraId="00B18A8D" w14:textId="77777777" w:rsidTr="001A25E5">
        <w:trPr>
          <w:trHeight w:val="142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8D732" w14:textId="77777777" w:rsidR="00637275" w:rsidRPr="00257937" w:rsidRDefault="00637275" w:rsidP="00B64928">
            <w:pPr>
              <w:jc w:val="center"/>
              <w:rPr>
                <w:sz w:val="20"/>
              </w:rPr>
            </w:pPr>
            <w:r w:rsidRPr="00257937">
              <w:rPr>
                <w:sz w:val="20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49E9C" w14:textId="77777777" w:rsidR="00637275" w:rsidRPr="00257937" w:rsidRDefault="00637275" w:rsidP="00DE5861">
            <w:pPr>
              <w:rPr>
                <w:sz w:val="20"/>
              </w:rPr>
            </w:pPr>
            <w:r w:rsidRPr="00257937">
              <w:rPr>
                <w:sz w:val="20"/>
              </w:rPr>
              <w:t>Lubelski Klub Sportowy Głuchych "SPARTAN"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A5B3D8" w14:textId="77777777" w:rsidR="00637275" w:rsidRPr="00257937" w:rsidRDefault="00637275" w:rsidP="00DE5861">
            <w:pPr>
              <w:rPr>
                <w:sz w:val="20"/>
              </w:rPr>
            </w:pPr>
            <w:r w:rsidRPr="00257937">
              <w:rPr>
                <w:sz w:val="20"/>
              </w:rPr>
              <w:t>Realizacja zadań i szkolenia w sportach osób niepełnosprawnych na poziomie województwa,           w szczególności organizacja rywalizacji sportowej oraz organizacja zawodów i udział reprezentantów województwa lubelskiego w zawodach ogólnopolskich i międzynarodowych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131E5" w14:textId="77777777" w:rsidR="00637275" w:rsidRPr="00257937" w:rsidRDefault="00637275" w:rsidP="00DE5861">
            <w:pPr>
              <w:jc w:val="right"/>
              <w:rPr>
                <w:sz w:val="20"/>
              </w:rPr>
            </w:pPr>
            <w:r w:rsidRPr="00257937">
              <w:rPr>
                <w:sz w:val="20"/>
              </w:rPr>
              <w:t>3</w:t>
            </w:r>
            <w:r w:rsidR="00D80294" w:rsidRPr="00257937">
              <w:rPr>
                <w:sz w:val="20"/>
              </w:rPr>
              <w:t>4</w:t>
            </w:r>
            <w:r w:rsidR="00DE5861" w:rsidRPr="00257937">
              <w:rPr>
                <w:sz w:val="20"/>
              </w:rPr>
              <w:t xml:space="preserve"> </w:t>
            </w:r>
            <w:r w:rsidRPr="00257937">
              <w:rPr>
                <w:sz w:val="20"/>
              </w:rPr>
              <w:t>000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40286" w14:textId="77777777" w:rsidR="00637275" w:rsidRPr="00257937" w:rsidRDefault="00637275" w:rsidP="00DE5861">
            <w:pPr>
              <w:jc w:val="right"/>
              <w:rPr>
                <w:sz w:val="20"/>
              </w:rPr>
            </w:pPr>
            <w:r w:rsidRPr="00257937">
              <w:rPr>
                <w:sz w:val="20"/>
              </w:rPr>
              <w:t>1/</w:t>
            </w:r>
            <w:r w:rsidR="00D80294" w:rsidRPr="00257937">
              <w:rPr>
                <w:sz w:val="20"/>
              </w:rPr>
              <w:t>353</w:t>
            </w:r>
          </w:p>
        </w:tc>
      </w:tr>
      <w:tr w:rsidR="001A25E5" w:rsidRPr="00D86E6F" w14:paraId="78A69187" w14:textId="77777777" w:rsidTr="001A25E5">
        <w:trPr>
          <w:trHeight w:val="48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CFBB8" w14:textId="77777777" w:rsidR="00637275" w:rsidRPr="00257937" w:rsidRDefault="00637275" w:rsidP="00B64928">
            <w:pPr>
              <w:jc w:val="center"/>
              <w:rPr>
                <w:sz w:val="20"/>
              </w:rPr>
            </w:pPr>
            <w:r w:rsidRPr="00257937">
              <w:rPr>
                <w:sz w:val="20"/>
              </w:rPr>
              <w:lastRenderedPageBreak/>
              <w:t>7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19A0A" w14:textId="77777777" w:rsidR="00637275" w:rsidRPr="00257937" w:rsidRDefault="00637275" w:rsidP="00B64928">
            <w:pPr>
              <w:rPr>
                <w:sz w:val="20"/>
              </w:rPr>
            </w:pPr>
            <w:r w:rsidRPr="00257937">
              <w:rPr>
                <w:sz w:val="20"/>
              </w:rPr>
              <w:t>Kolarski Klub Tandemowy "HETMAN"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F288F" w14:textId="77777777" w:rsidR="00D80294" w:rsidRPr="00257937" w:rsidRDefault="00D80294" w:rsidP="00DE5861">
            <w:pPr>
              <w:rPr>
                <w:sz w:val="20"/>
              </w:rPr>
            </w:pPr>
            <w:r w:rsidRPr="00257937">
              <w:rPr>
                <w:sz w:val="20"/>
              </w:rPr>
              <w:t>Realizacja zadań i szkolenia w sportach osób niepełnosprawnych na poziomie województwa,           w szczególności organizacja rywalizacji sportowej oraz organizacja zawodów i udział reprezentantów województwa lubelskiego w zawodach ogólnopolskich i międzynarodowych</w:t>
            </w:r>
          </w:p>
          <w:p w14:paraId="1DB3AEE6" w14:textId="77777777" w:rsidR="00637275" w:rsidRPr="00257937" w:rsidRDefault="00637275" w:rsidP="00DE5861">
            <w:pPr>
              <w:rPr>
                <w:sz w:val="20"/>
              </w:rPr>
            </w:pPr>
            <w:r w:rsidRPr="00257937">
              <w:rPr>
                <w:sz w:val="20"/>
              </w:rPr>
              <w:t>XX</w:t>
            </w:r>
            <w:r w:rsidR="00D80294" w:rsidRPr="00257937">
              <w:rPr>
                <w:sz w:val="20"/>
              </w:rPr>
              <w:t>I</w:t>
            </w:r>
            <w:r w:rsidRPr="00257937">
              <w:rPr>
                <w:sz w:val="20"/>
              </w:rPr>
              <w:t>I Kolarski Wyścig Tandemów o Puchar Marszałka Lubelszczyzny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962D5" w14:textId="77777777" w:rsidR="00637275" w:rsidRPr="00257937" w:rsidRDefault="00637275" w:rsidP="00DE5861">
            <w:pPr>
              <w:jc w:val="right"/>
              <w:rPr>
                <w:sz w:val="20"/>
              </w:rPr>
            </w:pPr>
            <w:r w:rsidRPr="00257937">
              <w:rPr>
                <w:sz w:val="20"/>
              </w:rPr>
              <w:t>1</w:t>
            </w:r>
            <w:r w:rsidR="00D80294" w:rsidRPr="00257937">
              <w:rPr>
                <w:sz w:val="20"/>
              </w:rPr>
              <w:t>9</w:t>
            </w:r>
            <w:r w:rsidR="00DE5861" w:rsidRPr="00257937">
              <w:rPr>
                <w:sz w:val="20"/>
              </w:rPr>
              <w:t xml:space="preserve"> </w:t>
            </w:r>
            <w:r w:rsidRPr="00257937">
              <w:rPr>
                <w:sz w:val="20"/>
              </w:rPr>
              <w:t>000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13E79" w14:textId="77777777" w:rsidR="00637275" w:rsidRPr="00257937" w:rsidRDefault="00637275" w:rsidP="00DE5861">
            <w:pPr>
              <w:jc w:val="right"/>
              <w:rPr>
                <w:sz w:val="20"/>
              </w:rPr>
            </w:pPr>
            <w:r w:rsidRPr="00257937">
              <w:rPr>
                <w:sz w:val="20"/>
              </w:rPr>
              <w:t>1/</w:t>
            </w:r>
            <w:r w:rsidR="00257937" w:rsidRPr="00257937">
              <w:rPr>
                <w:sz w:val="20"/>
              </w:rPr>
              <w:t>24</w:t>
            </w:r>
          </w:p>
        </w:tc>
      </w:tr>
      <w:tr w:rsidR="001A25E5" w:rsidRPr="00D86E6F" w14:paraId="338D159B" w14:textId="77777777" w:rsidTr="001A25E5">
        <w:trPr>
          <w:trHeight w:val="48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29E5A0" w14:textId="77777777" w:rsidR="00637275" w:rsidRPr="00257937" w:rsidRDefault="00637275" w:rsidP="00B64928">
            <w:pPr>
              <w:jc w:val="center"/>
              <w:rPr>
                <w:sz w:val="20"/>
              </w:rPr>
            </w:pPr>
            <w:r w:rsidRPr="00257937">
              <w:rPr>
                <w:sz w:val="20"/>
              </w:rPr>
              <w:t>8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AEF16" w14:textId="77777777" w:rsidR="00637275" w:rsidRPr="00257937" w:rsidRDefault="00637275" w:rsidP="00B64928">
            <w:pPr>
              <w:rPr>
                <w:sz w:val="20"/>
              </w:rPr>
            </w:pPr>
            <w:r w:rsidRPr="00257937">
              <w:rPr>
                <w:sz w:val="20"/>
              </w:rPr>
              <w:t>Klub Sportowy Głuchych Hetman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2EF2B" w14:textId="77777777" w:rsidR="00637275" w:rsidRPr="00257937" w:rsidRDefault="00257937" w:rsidP="00DE5861">
            <w:pPr>
              <w:rPr>
                <w:sz w:val="20"/>
              </w:rPr>
            </w:pPr>
            <w:r w:rsidRPr="00257937">
              <w:rPr>
                <w:sz w:val="20"/>
              </w:rPr>
              <w:t>Jubileuszowy Turniej w Warcabach 64 - polowych oraz Turniej im. Krzysztofa Michalczuka w Szachach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E05BC" w14:textId="77777777" w:rsidR="00637275" w:rsidRPr="00257937" w:rsidRDefault="00257937" w:rsidP="00DE5861">
            <w:pPr>
              <w:jc w:val="right"/>
              <w:rPr>
                <w:sz w:val="20"/>
              </w:rPr>
            </w:pPr>
            <w:r w:rsidRPr="00257937">
              <w:rPr>
                <w:sz w:val="20"/>
              </w:rPr>
              <w:t>4</w:t>
            </w:r>
            <w:r w:rsidR="00DE5861" w:rsidRPr="00257937">
              <w:rPr>
                <w:sz w:val="20"/>
              </w:rPr>
              <w:t xml:space="preserve"> </w:t>
            </w:r>
            <w:r w:rsidR="00637275" w:rsidRPr="00257937">
              <w:rPr>
                <w:sz w:val="20"/>
              </w:rPr>
              <w:t>000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ED138" w14:textId="77777777" w:rsidR="00637275" w:rsidRPr="00257937" w:rsidRDefault="00637275" w:rsidP="00DE5861">
            <w:pPr>
              <w:jc w:val="right"/>
              <w:rPr>
                <w:sz w:val="20"/>
              </w:rPr>
            </w:pPr>
            <w:r w:rsidRPr="00257937">
              <w:rPr>
                <w:sz w:val="20"/>
              </w:rPr>
              <w:t>1/</w:t>
            </w:r>
            <w:r w:rsidR="00257937" w:rsidRPr="00257937">
              <w:rPr>
                <w:sz w:val="20"/>
              </w:rPr>
              <w:t>59</w:t>
            </w:r>
          </w:p>
        </w:tc>
      </w:tr>
      <w:tr w:rsidR="001A25E5" w:rsidRPr="00257937" w14:paraId="73622ECC" w14:textId="77777777" w:rsidTr="001A25E5">
        <w:trPr>
          <w:trHeight w:val="303"/>
          <w:jc w:val="center"/>
        </w:trPr>
        <w:tc>
          <w:tcPr>
            <w:tcW w:w="7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2A0FE" w14:textId="77777777" w:rsidR="00637275" w:rsidRPr="00257937" w:rsidRDefault="00637275" w:rsidP="00B64928">
            <w:pPr>
              <w:jc w:val="center"/>
              <w:rPr>
                <w:sz w:val="20"/>
              </w:rPr>
            </w:pPr>
            <w:r w:rsidRPr="00257937">
              <w:rPr>
                <w:sz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0745" w14:textId="77777777" w:rsidR="00637275" w:rsidRPr="00257937" w:rsidRDefault="00637275" w:rsidP="00DE5861">
            <w:pPr>
              <w:jc w:val="right"/>
              <w:rPr>
                <w:sz w:val="20"/>
              </w:rPr>
            </w:pPr>
            <w:r w:rsidRPr="00257937">
              <w:rPr>
                <w:sz w:val="20"/>
              </w:rPr>
              <w:t>11</w:t>
            </w:r>
            <w:r w:rsidR="00257937">
              <w:rPr>
                <w:sz w:val="20"/>
              </w:rPr>
              <w:t>4</w:t>
            </w:r>
            <w:r w:rsidR="00DE5861" w:rsidRPr="00257937">
              <w:rPr>
                <w:sz w:val="20"/>
              </w:rPr>
              <w:t xml:space="preserve"> </w:t>
            </w:r>
            <w:r w:rsidRPr="00257937">
              <w:rPr>
                <w:sz w:val="20"/>
              </w:rPr>
              <w:t>000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E911F" w14:textId="77777777" w:rsidR="00637275" w:rsidRPr="00257937" w:rsidRDefault="00257937" w:rsidP="00DE5861">
            <w:pPr>
              <w:jc w:val="right"/>
              <w:rPr>
                <w:sz w:val="20"/>
              </w:rPr>
            </w:pPr>
            <w:r w:rsidRPr="00257937">
              <w:rPr>
                <w:sz w:val="20"/>
              </w:rPr>
              <w:t>1474</w:t>
            </w:r>
          </w:p>
        </w:tc>
      </w:tr>
    </w:tbl>
    <w:p w14:paraId="18AA2E77" w14:textId="77777777" w:rsidR="00CD329E" w:rsidRPr="001A25E5" w:rsidRDefault="00CD329E" w:rsidP="00DE5861">
      <w:pPr>
        <w:tabs>
          <w:tab w:val="left" w:pos="3780"/>
        </w:tabs>
        <w:spacing w:line="360" w:lineRule="auto"/>
        <w:jc w:val="both"/>
        <w:rPr>
          <w:sz w:val="24"/>
          <w:szCs w:val="24"/>
        </w:rPr>
      </w:pPr>
    </w:p>
    <w:p w14:paraId="53C54380" w14:textId="77777777" w:rsidR="005B499C" w:rsidRPr="001A25E5" w:rsidRDefault="00CD329E" w:rsidP="00D231A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38"/>
        <w:jc w:val="both"/>
        <w:rPr>
          <w:b/>
          <w:sz w:val="24"/>
          <w:szCs w:val="24"/>
        </w:rPr>
      </w:pPr>
      <w:r w:rsidRPr="001A25E5">
        <w:rPr>
          <w:b/>
          <w:sz w:val="24"/>
          <w:szCs w:val="24"/>
        </w:rPr>
        <w:t>2.2.</w:t>
      </w:r>
      <w:r w:rsidR="00D231A7" w:rsidRPr="001A25E5">
        <w:rPr>
          <w:b/>
          <w:sz w:val="24"/>
          <w:szCs w:val="24"/>
        </w:rPr>
        <w:t xml:space="preserve"> </w:t>
      </w:r>
      <w:r w:rsidR="00190D86" w:rsidRPr="001A25E5">
        <w:rPr>
          <w:b/>
          <w:sz w:val="24"/>
          <w:szCs w:val="24"/>
        </w:rPr>
        <w:t>Efektywne o</w:t>
      </w:r>
      <w:r w:rsidR="00D231A7" w:rsidRPr="001A25E5">
        <w:rPr>
          <w:b/>
          <w:sz w:val="24"/>
          <w:szCs w:val="24"/>
        </w:rPr>
        <w:t>graniczanie i łagodzenie skutków niepełnosprawności.</w:t>
      </w:r>
    </w:p>
    <w:p w14:paraId="51BB6F26" w14:textId="77777777" w:rsidR="00FE710E" w:rsidRDefault="00D231A7" w:rsidP="007714DC">
      <w:pPr>
        <w:pStyle w:val="Tekstpodstawowywcity"/>
        <w:jc w:val="both"/>
        <w:rPr>
          <w:sz w:val="24"/>
          <w:szCs w:val="24"/>
        </w:rPr>
      </w:pPr>
      <w:r w:rsidRPr="001A25E5">
        <w:rPr>
          <w:sz w:val="24"/>
          <w:szCs w:val="24"/>
        </w:rPr>
        <w:t xml:space="preserve">Zadanie to </w:t>
      </w:r>
      <w:r w:rsidR="003C3A5C" w:rsidRPr="001A25E5">
        <w:rPr>
          <w:sz w:val="24"/>
          <w:szCs w:val="24"/>
        </w:rPr>
        <w:t>polega na wspieraniu integracji społecznej i podejmowaniu działań mających na celu umożliwienie osobom niepełnosprawnym uczestnictwa w życiu kulturalnym. W</w:t>
      </w:r>
      <w:r w:rsidRPr="001A25E5">
        <w:rPr>
          <w:sz w:val="24"/>
          <w:szCs w:val="24"/>
        </w:rPr>
        <w:t xml:space="preserve">ypełniają </w:t>
      </w:r>
      <w:r w:rsidR="003C3A5C" w:rsidRPr="001A25E5">
        <w:rPr>
          <w:sz w:val="24"/>
          <w:szCs w:val="24"/>
        </w:rPr>
        <w:t xml:space="preserve">je </w:t>
      </w:r>
      <w:r w:rsidRPr="001A25E5">
        <w:rPr>
          <w:sz w:val="24"/>
          <w:szCs w:val="24"/>
        </w:rPr>
        <w:t xml:space="preserve">poszczególne </w:t>
      </w:r>
      <w:r w:rsidRPr="00FE710E">
        <w:rPr>
          <w:sz w:val="24"/>
          <w:szCs w:val="24"/>
        </w:rPr>
        <w:t xml:space="preserve">oddziały </w:t>
      </w:r>
      <w:hyperlink r:id="rId8" w:anchor="97" w:history="1">
        <w:r w:rsidRPr="00FE710E">
          <w:rPr>
            <w:rStyle w:val="Hipercze"/>
            <w:color w:val="auto"/>
            <w:sz w:val="24"/>
            <w:szCs w:val="24"/>
            <w:u w:val="none"/>
          </w:rPr>
          <w:t>Departamentu Kultury, Edukacji i</w:t>
        </w:r>
        <w:r w:rsidR="00F26A30">
          <w:rPr>
            <w:rStyle w:val="Hipercze"/>
            <w:color w:val="auto"/>
            <w:sz w:val="24"/>
            <w:szCs w:val="24"/>
            <w:u w:val="none"/>
          </w:rPr>
          <w:t> </w:t>
        </w:r>
        <w:r w:rsidR="00FE710E" w:rsidRPr="00FE710E">
          <w:rPr>
            <w:rStyle w:val="Hipercze"/>
            <w:color w:val="auto"/>
            <w:sz w:val="24"/>
            <w:szCs w:val="24"/>
            <w:u w:val="none"/>
          </w:rPr>
          <w:t>Dziedzictwa</w:t>
        </w:r>
      </w:hyperlink>
      <w:r w:rsidR="00FE710E" w:rsidRPr="00FE710E">
        <w:rPr>
          <w:sz w:val="24"/>
          <w:szCs w:val="24"/>
        </w:rPr>
        <w:t xml:space="preserve"> Narodowego</w:t>
      </w:r>
      <w:r w:rsidRPr="00FE710E">
        <w:rPr>
          <w:sz w:val="24"/>
          <w:szCs w:val="24"/>
        </w:rPr>
        <w:t xml:space="preserve"> Urzędu Marszałkowskiego</w:t>
      </w:r>
      <w:r w:rsidR="00FE710E">
        <w:rPr>
          <w:color w:val="FF0000"/>
          <w:sz w:val="24"/>
          <w:szCs w:val="24"/>
        </w:rPr>
        <w:t xml:space="preserve"> </w:t>
      </w:r>
      <w:r w:rsidRPr="001A25E5">
        <w:rPr>
          <w:sz w:val="24"/>
          <w:szCs w:val="24"/>
        </w:rPr>
        <w:t xml:space="preserve">oraz podległe </w:t>
      </w:r>
      <w:r w:rsidR="00257937">
        <w:rPr>
          <w:sz w:val="24"/>
          <w:szCs w:val="24"/>
        </w:rPr>
        <w:t>m</w:t>
      </w:r>
      <w:r w:rsidR="00FE710E">
        <w:rPr>
          <w:sz w:val="24"/>
          <w:szCs w:val="24"/>
        </w:rPr>
        <w:t>u</w:t>
      </w:r>
      <w:r w:rsidRPr="001A25E5">
        <w:rPr>
          <w:sz w:val="24"/>
          <w:szCs w:val="24"/>
        </w:rPr>
        <w:t xml:space="preserve"> wojewódzkie s</w:t>
      </w:r>
      <w:r w:rsidR="00E16E8F" w:rsidRPr="001A25E5">
        <w:rPr>
          <w:sz w:val="24"/>
          <w:szCs w:val="24"/>
        </w:rPr>
        <w:t xml:space="preserve">amorządowe instytucje kultury, </w:t>
      </w:r>
      <w:r w:rsidRPr="001A25E5">
        <w:rPr>
          <w:sz w:val="24"/>
          <w:szCs w:val="24"/>
        </w:rPr>
        <w:t>m.in. Muzeum Lubelskie, Muzeum Nadwiślańskie w</w:t>
      </w:r>
      <w:r w:rsidR="00FE710E">
        <w:rPr>
          <w:sz w:val="24"/>
          <w:szCs w:val="24"/>
        </w:rPr>
        <w:t> </w:t>
      </w:r>
      <w:r w:rsidRPr="001A25E5">
        <w:rPr>
          <w:sz w:val="24"/>
          <w:szCs w:val="24"/>
        </w:rPr>
        <w:t>Kazimierzu Dolnym, Muzeum Wsi Lubelskiej,</w:t>
      </w:r>
      <w:r w:rsidR="00FE710E" w:rsidRPr="00FE710E">
        <w:t xml:space="preserve"> </w:t>
      </w:r>
      <w:r w:rsidR="00FE710E" w:rsidRPr="00FE710E">
        <w:rPr>
          <w:sz w:val="24"/>
          <w:szCs w:val="24"/>
        </w:rPr>
        <w:t>Muzeum im. Zamoyskich w Kozłówce</w:t>
      </w:r>
      <w:r w:rsidR="00FE710E">
        <w:rPr>
          <w:sz w:val="24"/>
          <w:szCs w:val="24"/>
        </w:rPr>
        <w:t>,</w:t>
      </w:r>
      <w:r w:rsidRPr="001A25E5">
        <w:rPr>
          <w:sz w:val="24"/>
          <w:szCs w:val="24"/>
        </w:rPr>
        <w:t xml:space="preserve"> </w:t>
      </w:r>
      <w:r w:rsidR="007714DC" w:rsidRPr="007714DC">
        <w:rPr>
          <w:sz w:val="24"/>
          <w:szCs w:val="24"/>
        </w:rPr>
        <w:t>Oddział Muzeum Sztuki Złotniczej, Oddział Dom Marii i Jerzego Kuncewiczów, Oddział Muzeum Przyrodnicze, Oddział Muzeum Zamek w Janowcu, Oddział Muzeum Czartoryskich w Puławach, Oddział Grodzisko Żmijowiska</w:t>
      </w:r>
      <w:r w:rsidR="007714DC">
        <w:rPr>
          <w:sz w:val="24"/>
          <w:szCs w:val="24"/>
        </w:rPr>
        <w:t>,</w:t>
      </w:r>
      <w:r w:rsidR="007714DC" w:rsidRPr="007714DC">
        <w:rPr>
          <w:sz w:val="24"/>
          <w:szCs w:val="24"/>
        </w:rPr>
        <w:t xml:space="preserve"> </w:t>
      </w:r>
      <w:r w:rsidRPr="001A25E5">
        <w:rPr>
          <w:sz w:val="24"/>
          <w:szCs w:val="24"/>
        </w:rPr>
        <w:t>Teatr im. Juliusza Osterwy w</w:t>
      </w:r>
      <w:r w:rsidR="007714DC">
        <w:rPr>
          <w:sz w:val="24"/>
          <w:szCs w:val="24"/>
        </w:rPr>
        <w:t> </w:t>
      </w:r>
      <w:r w:rsidRPr="001A25E5">
        <w:rPr>
          <w:sz w:val="24"/>
          <w:szCs w:val="24"/>
        </w:rPr>
        <w:t xml:space="preserve">Lublinie, Teatr Muzyczny w Lublinie, </w:t>
      </w:r>
      <w:r w:rsidR="00FE710E">
        <w:rPr>
          <w:sz w:val="24"/>
          <w:szCs w:val="24"/>
        </w:rPr>
        <w:t xml:space="preserve">Ośrodek Praktyk Teatralnych „Gardzienice”, Filharmonia Lubelska im. Henryka Wieniawskiego w Lublinie, </w:t>
      </w:r>
      <w:r w:rsidRPr="001A25E5">
        <w:rPr>
          <w:sz w:val="24"/>
          <w:szCs w:val="24"/>
        </w:rPr>
        <w:t xml:space="preserve">Wojewódzki </w:t>
      </w:r>
      <w:r w:rsidR="00FE710E">
        <w:rPr>
          <w:sz w:val="24"/>
          <w:szCs w:val="24"/>
        </w:rPr>
        <w:t>Ośrodek</w:t>
      </w:r>
      <w:r w:rsidRPr="001A25E5">
        <w:rPr>
          <w:sz w:val="24"/>
          <w:szCs w:val="24"/>
        </w:rPr>
        <w:t xml:space="preserve"> Kultury</w:t>
      </w:r>
      <w:r w:rsidR="00FE710E">
        <w:rPr>
          <w:sz w:val="24"/>
          <w:szCs w:val="24"/>
        </w:rPr>
        <w:t xml:space="preserve"> w Lublinie</w:t>
      </w:r>
      <w:r w:rsidRPr="001A25E5">
        <w:rPr>
          <w:sz w:val="24"/>
          <w:szCs w:val="24"/>
        </w:rPr>
        <w:t>, Wojewódzka Biblioteka Publiczna im.</w:t>
      </w:r>
      <w:r w:rsidR="00FE710E">
        <w:rPr>
          <w:sz w:val="24"/>
          <w:szCs w:val="24"/>
        </w:rPr>
        <w:t> </w:t>
      </w:r>
      <w:r w:rsidRPr="001A25E5">
        <w:rPr>
          <w:sz w:val="24"/>
          <w:szCs w:val="24"/>
        </w:rPr>
        <w:t>H.</w:t>
      </w:r>
      <w:r w:rsidR="00FE710E">
        <w:rPr>
          <w:sz w:val="24"/>
          <w:szCs w:val="24"/>
        </w:rPr>
        <w:t> </w:t>
      </w:r>
      <w:r w:rsidRPr="001A25E5">
        <w:rPr>
          <w:sz w:val="24"/>
          <w:szCs w:val="24"/>
        </w:rPr>
        <w:t>Łopacińskiego,</w:t>
      </w:r>
      <w:r w:rsidR="006142C2">
        <w:rPr>
          <w:sz w:val="24"/>
          <w:szCs w:val="24"/>
        </w:rPr>
        <w:t xml:space="preserve"> Centrum Spotkania Kultur w Lublinie. </w:t>
      </w:r>
    </w:p>
    <w:p w14:paraId="1EA3E2FE" w14:textId="77777777" w:rsidR="00D231A7" w:rsidRPr="00F26A30" w:rsidRDefault="0052754E" w:rsidP="00457A9D">
      <w:pPr>
        <w:pStyle w:val="Tekstpodstawowywcity"/>
        <w:jc w:val="both"/>
        <w:rPr>
          <w:sz w:val="24"/>
          <w:szCs w:val="24"/>
        </w:rPr>
      </w:pPr>
      <w:r w:rsidRPr="001A25E5">
        <w:rPr>
          <w:sz w:val="24"/>
          <w:szCs w:val="24"/>
        </w:rPr>
        <w:t xml:space="preserve">Z pisma przekazanego przez </w:t>
      </w:r>
      <w:r w:rsidR="00B54050" w:rsidRPr="001A25E5">
        <w:rPr>
          <w:sz w:val="24"/>
          <w:szCs w:val="24"/>
        </w:rPr>
        <w:t xml:space="preserve">ww. </w:t>
      </w:r>
      <w:r w:rsidRPr="001A25E5">
        <w:rPr>
          <w:sz w:val="24"/>
          <w:szCs w:val="24"/>
        </w:rPr>
        <w:t xml:space="preserve">Departament wynika, że </w:t>
      </w:r>
      <w:r w:rsidR="007F6DBE" w:rsidRPr="001A25E5">
        <w:rPr>
          <w:sz w:val="24"/>
          <w:szCs w:val="24"/>
        </w:rPr>
        <w:t xml:space="preserve">instytucje kulturalne </w:t>
      </w:r>
      <w:r w:rsidR="00B6319F" w:rsidRPr="001A25E5">
        <w:rPr>
          <w:sz w:val="24"/>
          <w:szCs w:val="24"/>
        </w:rPr>
        <w:t>coraz częściej dokładają starań o</w:t>
      </w:r>
      <w:r w:rsidR="00FE710E">
        <w:rPr>
          <w:sz w:val="24"/>
          <w:szCs w:val="24"/>
        </w:rPr>
        <w:t> </w:t>
      </w:r>
      <w:r w:rsidR="00B6319F" w:rsidRPr="001A25E5">
        <w:rPr>
          <w:sz w:val="24"/>
          <w:szCs w:val="24"/>
        </w:rPr>
        <w:t>przeszkolenie kadry w kierunku pracy z osobami niepełnosprawnymi</w:t>
      </w:r>
      <w:r w:rsidR="003C3A5C" w:rsidRPr="001A25E5">
        <w:rPr>
          <w:sz w:val="24"/>
          <w:szCs w:val="24"/>
        </w:rPr>
        <w:t xml:space="preserve">, </w:t>
      </w:r>
      <w:r w:rsidR="00173A6A" w:rsidRPr="001A25E5">
        <w:rPr>
          <w:sz w:val="24"/>
          <w:szCs w:val="24"/>
        </w:rPr>
        <w:t>w tym niesłyszącymi, niewidomymi, z autyzmem</w:t>
      </w:r>
      <w:r w:rsidR="00B6319F" w:rsidRPr="001A25E5">
        <w:rPr>
          <w:sz w:val="24"/>
          <w:szCs w:val="24"/>
        </w:rPr>
        <w:t>. Pracownicy instytucji służą profesjonalnym wsparciem klientom indywidualnym i grupom zorganizowanym.</w:t>
      </w:r>
      <w:r w:rsidR="00A623BA" w:rsidRPr="001A25E5">
        <w:rPr>
          <w:sz w:val="24"/>
          <w:szCs w:val="24"/>
        </w:rPr>
        <w:t xml:space="preserve"> Służą pomocą w</w:t>
      </w:r>
      <w:r w:rsidR="00FE710E">
        <w:rPr>
          <w:sz w:val="24"/>
          <w:szCs w:val="24"/>
        </w:rPr>
        <w:t> </w:t>
      </w:r>
      <w:r w:rsidR="00A623BA" w:rsidRPr="001A25E5">
        <w:rPr>
          <w:sz w:val="24"/>
          <w:szCs w:val="24"/>
        </w:rPr>
        <w:t xml:space="preserve">organizacji imprez, szkoleń, wydarzeń artystycznych. </w:t>
      </w:r>
      <w:r w:rsidR="00524804" w:rsidRPr="001A25E5">
        <w:rPr>
          <w:sz w:val="24"/>
          <w:szCs w:val="24"/>
        </w:rPr>
        <w:t>Współpracują z instytucjami i</w:t>
      </w:r>
      <w:r w:rsidR="00FE710E">
        <w:rPr>
          <w:sz w:val="24"/>
          <w:szCs w:val="24"/>
        </w:rPr>
        <w:t> </w:t>
      </w:r>
      <w:r w:rsidR="00524804" w:rsidRPr="001A25E5">
        <w:rPr>
          <w:sz w:val="24"/>
          <w:szCs w:val="24"/>
        </w:rPr>
        <w:t xml:space="preserve">organizacjami pozarządowymi. </w:t>
      </w:r>
      <w:r w:rsidR="00A623BA" w:rsidRPr="001A25E5">
        <w:rPr>
          <w:sz w:val="24"/>
          <w:szCs w:val="24"/>
        </w:rPr>
        <w:t xml:space="preserve">Pełnią </w:t>
      </w:r>
      <w:r w:rsidR="00173A6A" w:rsidRPr="001A25E5">
        <w:rPr>
          <w:sz w:val="24"/>
          <w:szCs w:val="24"/>
        </w:rPr>
        <w:t xml:space="preserve">rolę prelegentów </w:t>
      </w:r>
      <w:r w:rsidR="00A623BA" w:rsidRPr="001A25E5">
        <w:rPr>
          <w:sz w:val="24"/>
          <w:szCs w:val="24"/>
        </w:rPr>
        <w:t>i</w:t>
      </w:r>
      <w:r w:rsidR="006142C2">
        <w:rPr>
          <w:sz w:val="24"/>
          <w:szCs w:val="24"/>
        </w:rPr>
        <w:t> </w:t>
      </w:r>
      <w:r w:rsidR="00A623BA" w:rsidRPr="001A25E5">
        <w:rPr>
          <w:sz w:val="24"/>
          <w:szCs w:val="24"/>
        </w:rPr>
        <w:t>jurorów. Udzielają pomocy metodycznej i</w:t>
      </w:r>
      <w:r w:rsidR="006142C2">
        <w:rPr>
          <w:sz w:val="24"/>
          <w:szCs w:val="24"/>
        </w:rPr>
        <w:t xml:space="preserve"> </w:t>
      </w:r>
      <w:r w:rsidR="00A623BA" w:rsidRPr="001A25E5">
        <w:rPr>
          <w:sz w:val="24"/>
          <w:szCs w:val="24"/>
        </w:rPr>
        <w:t>szkoleniowej. Wychodząc naprzeciw potrzebom osób niesłyszących lub niewidomych, instytucje udostępniają np. aparaturę umożliwiającą odbiór osobom słabo słyszącym, przewodniki i podpisy eksponatów w</w:t>
      </w:r>
      <w:r w:rsidR="006142C2">
        <w:rPr>
          <w:sz w:val="24"/>
          <w:szCs w:val="24"/>
        </w:rPr>
        <w:t> </w:t>
      </w:r>
      <w:r w:rsidR="00A623BA" w:rsidRPr="001A25E5">
        <w:rPr>
          <w:sz w:val="24"/>
          <w:szCs w:val="24"/>
        </w:rPr>
        <w:t>alfabecie  Braille’a</w:t>
      </w:r>
      <w:r w:rsidR="00173A6A" w:rsidRPr="001A25E5">
        <w:rPr>
          <w:sz w:val="24"/>
          <w:szCs w:val="24"/>
        </w:rPr>
        <w:t xml:space="preserve">, </w:t>
      </w:r>
      <w:proofErr w:type="spellStart"/>
      <w:r w:rsidR="00173A6A" w:rsidRPr="001A25E5">
        <w:rPr>
          <w:sz w:val="24"/>
          <w:szCs w:val="24"/>
        </w:rPr>
        <w:t>tyflomapy</w:t>
      </w:r>
      <w:proofErr w:type="spellEnd"/>
      <w:r w:rsidR="00173A6A" w:rsidRPr="001A25E5">
        <w:rPr>
          <w:sz w:val="24"/>
          <w:szCs w:val="24"/>
        </w:rPr>
        <w:t xml:space="preserve"> terenu placówek</w:t>
      </w:r>
      <w:r w:rsidR="0074263B" w:rsidRPr="001A25E5">
        <w:rPr>
          <w:sz w:val="24"/>
          <w:szCs w:val="24"/>
        </w:rPr>
        <w:t xml:space="preserve">, </w:t>
      </w:r>
      <w:proofErr w:type="spellStart"/>
      <w:r w:rsidR="0074263B" w:rsidRPr="001A25E5">
        <w:rPr>
          <w:sz w:val="24"/>
          <w:szCs w:val="24"/>
        </w:rPr>
        <w:t>tyflografiki</w:t>
      </w:r>
      <w:proofErr w:type="spellEnd"/>
      <w:r w:rsidR="0074263B" w:rsidRPr="001A25E5">
        <w:rPr>
          <w:sz w:val="24"/>
          <w:szCs w:val="24"/>
        </w:rPr>
        <w:t xml:space="preserve">, </w:t>
      </w:r>
      <w:r w:rsidR="00B5588F" w:rsidRPr="001A25E5">
        <w:rPr>
          <w:sz w:val="24"/>
          <w:szCs w:val="24"/>
        </w:rPr>
        <w:t>audio deskrypcja, obiekty 3D</w:t>
      </w:r>
      <w:r w:rsidR="00A623BA" w:rsidRPr="001A25E5">
        <w:rPr>
          <w:sz w:val="24"/>
          <w:szCs w:val="24"/>
        </w:rPr>
        <w:t xml:space="preserve">. Część instytucji dostosowuje ofertę do możliwości odbioru przez osoby niepełnosprawne, przygotowuje specjalne programy </w:t>
      </w:r>
      <w:r w:rsidR="00A623BA" w:rsidRPr="001A25E5">
        <w:rPr>
          <w:sz w:val="24"/>
          <w:szCs w:val="24"/>
        </w:rPr>
        <w:lastRenderedPageBreak/>
        <w:t>zwiedzania, lekcj</w:t>
      </w:r>
      <w:r w:rsidR="007068B1" w:rsidRPr="001A25E5">
        <w:rPr>
          <w:sz w:val="24"/>
          <w:szCs w:val="24"/>
        </w:rPr>
        <w:t>e muzealne, usługi przewodnika</w:t>
      </w:r>
      <w:r w:rsidR="00A623BA" w:rsidRPr="001A25E5">
        <w:rPr>
          <w:sz w:val="24"/>
          <w:szCs w:val="24"/>
        </w:rPr>
        <w:t xml:space="preserve">, zajęcia edukacyjne, imprezy integracyjne. </w:t>
      </w:r>
      <w:r w:rsidR="00E51AE4" w:rsidRPr="001A25E5">
        <w:rPr>
          <w:sz w:val="24"/>
          <w:szCs w:val="24"/>
        </w:rPr>
        <w:t xml:space="preserve">Przygotowywane są także projekty skierowane wyłącznie do osób niepełnosprawnych. </w:t>
      </w:r>
      <w:r w:rsidR="00991615" w:rsidRPr="001A25E5">
        <w:rPr>
          <w:sz w:val="24"/>
          <w:szCs w:val="24"/>
        </w:rPr>
        <w:t>Niektóre</w:t>
      </w:r>
      <w:r w:rsidR="00A623BA" w:rsidRPr="001A25E5">
        <w:rPr>
          <w:sz w:val="24"/>
          <w:szCs w:val="24"/>
        </w:rPr>
        <w:t xml:space="preserve"> instytucj</w:t>
      </w:r>
      <w:r w:rsidR="00991615" w:rsidRPr="001A25E5">
        <w:rPr>
          <w:sz w:val="24"/>
          <w:szCs w:val="24"/>
        </w:rPr>
        <w:t>e</w:t>
      </w:r>
      <w:r w:rsidR="00A623BA" w:rsidRPr="001A25E5">
        <w:rPr>
          <w:sz w:val="24"/>
          <w:szCs w:val="24"/>
        </w:rPr>
        <w:t xml:space="preserve"> zapewnia</w:t>
      </w:r>
      <w:r w:rsidR="00991615" w:rsidRPr="001A25E5">
        <w:rPr>
          <w:sz w:val="24"/>
          <w:szCs w:val="24"/>
        </w:rPr>
        <w:t>ją</w:t>
      </w:r>
      <w:r w:rsidR="00A623BA" w:rsidRPr="001A25E5">
        <w:rPr>
          <w:sz w:val="24"/>
          <w:szCs w:val="24"/>
        </w:rPr>
        <w:t xml:space="preserve"> możliwość bezpłatnego skorzystania ze swojej oferty, zwłaszcza zorganizowanym grupom osób niepełnosprawnych</w:t>
      </w:r>
      <w:r w:rsidR="00524804" w:rsidRPr="001A25E5">
        <w:rPr>
          <w:sz w:val="24"/>
          <w:szCs w:val="24"/>
        </w:rPr>
        <w:t>.</w:t>
      </w:r>
      <w:r w:rsidR="00A623BA" w:rsidRPr="001A25E5">
        <w:rPr>
          <w:sz w:val="24"/>
          <w:szCs w:val="24"/>
        </w:rPr>
        <w:t xml:space="preserve"> </w:t>
      </w:r>
      <w:r w:rsidR="0074263B" w:rsidRPr="001A25E5">
        <w:rPr>
          <w:sz w:val="24"/>
          <w:szCs w:val="24"/>
        </w:rPr>
        <w:t>W opisach działalności placówek z roku na rok coraz bardziej zauważalne są nie tylko starania o</w:t>
      </w:r>
      <w:r w:rsidR="001423B7">
        <w:rPr>
          <w:sz w:val="24"/>
          <w:szCs w:val="24"/>
        </w:rPr>
        <w:t> </w:t>
      </w:r>
      <w:r w:rsidR="0074263B" w:rsidRPr="001A25E5">
        <w:rPr>
          <w:sz w:val="24"/>
          <w:szCs w:val="24"/>
        </w:rPr>
        <w:t>likwidację barier architektonicznych</w:t>
      </w:r>
      <w:r w:rsidR="00B5588F" w:rsidRPr="001A25E5">
        <w:rPr>
          <w:sz w:val="24"/>
          <w:szCs w:val="24"/>
        </w:rPr>
        <w:t>, remonty uwzględniające potrzeby osób z</w:t>
      </w:r>
      <w:r w:rsidR="001423B7">
        <w:rPr>
          <w:sz w:val="24"/>
          <w:szCs w:val="24"/>
        </w:rPr>
        <w:t> </w:t>
      </w:r>
      <w:r w:rsidR="00B5588F" w:rsidRPr="001A25E5">
        <w:rPr>
          <w:sz w:val="24"/>
          <w:szCs w:val="24"/>
        </w:rPr>
        <w:t>niepełnosprawnością, ale również doposażenie obiektów w</w:t>
      </w:r>
      <w:r w:rsidR="006142C2">
        <w:rPr>
          <w:sz w:val="24"/>
          <w:szCs w:val="24"/>
        </w:rPr>
        <w:t> </w:t>
      </w:r>
      <w:r w:rsidR="00B5588F" w:rsidRPr="001A25E5">
        <w:rPr>
          <w:sz w:val="24"/>
          <w:szCs w:val="24"/>
        </w:rPr>
        <w:t>sprzęt, pomoce, zdobycze techniki umożliwiające korzystanie z oferty wszystkim gościom, również tym z</w:t>
      </w:r>
      <w:r w:rsidR="001423B7">
        <w:rPr>
          <w:sz w:val="24"/>
          <w:szCs w:val="24"/>
        </w:rPr>
        <w:t> </w:t>
      </w:r>
      <w:r w:rsidR="00B5588F" w:rsidRPr="001A25E5">
        <w:rPr>
          <w:sz w:val="24"/>
          <w:szCs w:val="24"/>
        </w:rPr>
        <w:t xml:space="preserve">niepełnosprawnością. </w:t>
      </w:r>
      <w:r w:rsidR="00524804" w:rsidRPr="001A25E5">
        <w:rPr>
          <w:sz w:val="24"/>
          <w:szCs w:val="24"/>
        </w:rPr>
        <w:t>Większość placówek</w:t>
      </w:r>
      <w:r w:rsidR="00A623BA" w:rsidRPr="001A25E5">
        <w:rPr>
          <w:sz w:val="24"/>
          <w:szCs w:val="24"/>
        </w:rPr>
        <w:t xml:space="preserve"> nie prowadz</w:t>
      </w:r>
      <w:r w:rsidR="00524804" w:rsidRPr="001A25E5">
        <w:rPr>
          <w:sz w:val="24"/>
          <w:szCs w:val="24"/>
        </w:rPr>
        <w:t>i</w:t>
      </w:r>
      <w:r w:rsidR="00A623BA" w:rsidRPr="001A25E5">
        <w:rPr>
          <w:sz w:val="24"/>
          <w:szCs w:val="24"/>
        </w:rPr>
        <w:t xml:space="preserve"> ewidencji odwiedzających indywidualnie osób niepełnosprawnych. Odnotowują udział grup zorganizowanych zwłaszcza przez organizacje pozarządowe, placówki edukacyjne, jednostki pomocy społecznej. </w:t>
      </w:r>
      <w:r w:rsidR="00173A6A" w:rsidRPr="001A25E5">
        <w:rPr>
          <w:sz w:val="24"/>
          <w:szCs w:val="24"/>
        </w:rPr>
        <w:t xml:space="preserve">Istotnym problemem </w:t>
      </w:r>
      <w:r w:rsidR="00E51AE4" w:rsidRPr="001A25E5">
        <w:rPr>
          <w:sz w:val="24"/>
          <w:szCs w:val="24"/>
        </w:rPr>
        <w:t xml:space="preserve">w dostępności obiektów kulturalnych są w dalszym ciągu bariery architektoniczne. </w:t>
      </w:r>
      <w:r w:rsidR="00200B0A" w:rsidRPr="001A25E5">
        <w:rPr>
          <w:sz w:val="24"/>
          <w:szCs w:val="24"/>
        </w:rPr>
        <w:t xml:space="preserve">Jest to m.in. związane z ich zabytkowym charakterem i związanym z tym wpisaniem do rejestru zabytków. W większości z nich udostępnia się część ekspozycji, dostawia prowizoryczne podjazdy, pomocą służą pracownicy, niemniej do osiągnięcia wysokich standardów w zakresie dostępności tych obiektów pozostaje </w:t>
      </w:r>
      <w:r w:rsidR="00922719" w:rsidRPr="001A25E5">
        <w:rPr>
          <w:sz w:val="24"/>
          <w:szCs w:val="24"/>
        </w:rPr>
        <w:t>nadal wiele do zrobienia</w:t>
      </w:r>
      <w:r w:rsidR="00200B0A" w:rsidRPr="001A25E5">
        <w:rPr>
          <w:sz w:val="24"/>
          <w:szCs w:val="24"/>
        </w:rPr>
        <w:t xml:space="preserve">. </w:t>
      </w:r>
      <w:r w:rsidR="00B5588F" w:rsidRPr="001A25E5">
        <w:rPr>
          <w:sz w:val="24"/>
          <w:szCs w:val="24"/>
        </w:rPr>
        <w:t xml:space="preserve">Na uwagę zasługuje fakt coraz ściślejszej współpracy placówek kulturalnych </w:t>
      </w:r>
      <w:r w:rsidR="00451D75" w:rsidRPr="001A25E5">
        <w:rPr>
          <w:sz w:val="24"/>
          <w:szCs w:val="24"/>
        </w:rPr>
        <w:t>z organizacjami pozarządowymi. W ramach tej współpracy tworzone są specjalne wystawy, warsztaty, lekc</w:t>
      </w:r>
      <w:r w:rsidR="003C3A5C" w:rsidRPr="001A25E5">
        <w:rPr>
          <w:sz w:val="24"/>
          <w:szCs w:val="24"/>
        </w:rPr>
        <w:t xml:space="preserve">je, imprezy adresowane do grup </w:t>
      </w:r>
      <w:r w:rsidR="00451D75" w:rsidRPr="001A25E5">
        <w:rPr>
          <w:sz w:val="24"/>
          <w:szCs w:val="24"/>
        </w:rPr>
        <w:t>z  określonym rodzajem niepełnosprawności</w:t>
      </w:r>
      <w:r w:rsidR="00451D75" w:rsidRPr="007714DC">
        <w:rPr>
          <w:sz w:val="24"/>
          <w:szCs w:val="24"/>
        </w:rPr>
        <w:t xml:space="preserve">. </w:t>
      </w:r>
      <w:r w:rsidR="00AE596D" w:rsidRPr="007714DC">
        <w:rPr>
          <w:sz w:val="24"/>
          <w:szCs w:val="24"/>
        </w:rPr>
        <w:t xml:space="preserve">Placówki kulturalne korzystają także </w:t>
      </w:r>
      <w:r w:rsidR="00184E28" w:rsidRPr="007714DC">
        <w:rPr>
          <w:sz w:val="24"/>
          <w:szCs w:val="24"/>
        </w:rPr>
        <w:t>ze stron internetowych i portali społecznościowych, umieszczając tam materiały, informacje i swoją ofertę.</w:t>
      </w:r>
      <w:r w:rsidR="00184E28" w:rsidRPr="00D86E6F">
        <w:rPr>
          <w:color w:val="FF0000"/>
          <w:sz w:val="24"/>
          <w:szCs w:val="24"/>
        </w:rPr>
        <w:t xml:space="preserve"> </w:t>
      </w:r>
    </w:p>
    <w:p w14:paraId="1047EA1E" w14:textId="77777777" w:rsidR="00176C7F" w:rsidRPr="00176C7F" w:rsidRDefault="00184E28" w:rsidP="00184E28">
      <w:pPr>
        <w:spacing w:line="360" w:lineRule="auto"/>
        <w:ind w:firstLine="567"/>
        <w:jc w:val="both"/>
        <w:rPr>
          <w:sz w:val="24"/>
          <w:szCs w:val="24"/>
        </w:rPr>
      </w:pPr>
      <w:r w:rsidRPr="00176C7F">
        <w:rPr>
          <w:sz w:val="24"/>
          <w:szCs w:val="24"/>
        </w:rPr>
        <w:t>W 201</w:t>
      </w:r>
      <w:r w:rsidR="00176C7F" w:rsidRPr="00176C7F">
        <w:rPr>
          <w:sz w:val="24"/>
          <w:szCs w:val="24"/>
        </w:rPr>
        <w:t>9</w:t>
      </w:r>
      <w:r w:rsidRPr="00176C7F">
        <w:rPr>
          <w:sz w:val="24"/>
          <w:szCs w:val="24"/>
        </w:rPr>
        <w:t xml:space="preserve"> roku w ramach dotacji z budżetu Województwa Lubelskiego </w:t>
      </w:r>
      <w:bookmarkStart w:id="7" w:name="_Hlk31971430"/>
      <w:r w:rsidRPr="00176C7F">
        <w:rPr>
          <w:sz w:val="24"/>
          <w:szCs w:val="24"/>
        </w:rPr>
        <w:t>na zadania publiczne w zakresie wspierania kultury</w:t>
      </w:r>
      <w:r w:rsidR="00176C7F" w:rsidRPr="00176C7F">
        <w:rPr>
          <w:sz w:val="24"/>
          <w:szCs w:val="24"/>
        </w:rPr>
        <w:t>, sztuki, ochrony dóbr kultury i dziedzictwa narodowego na rzecz</w:t>
      </w:r>
      <w:r w:rsidRPr="00176C7F">
        <w:rPr>
          <w:sz w:val="24"/>
          <w:szCs w:val="24"/>
        </w:rPr>
        <w:t xml:space="preserve"> osób niepełnosprawnych przyzna</w:t>
      </w:r>
      <w:r w:rsidR="00176C7F" w:rsidRPr="00176C7F">
        <w:rPr>
          <w:sz w:val="24"/>
          <w:szCs w:val="24"/>
        </w:rPr>
        <w:t>no</w:t>
      </w:r>
      <w:r w:rsidRPr="00176C7F">
        <w:rPr>
          <w:sz w:val="24"/>
          <w:szCs w:val="24"/>
        </w:rPr>
        <w:t xml:space="preserve"> </w:t>
      </w:r>
      <w:r w:rsidR="00176C7F" w:rsidRPr="00176C7F">
        <w:rPr>
          <w:sz w:val="24"/>
          <w:szCs w:val="24"/>
        </w:rPr>
        <w:t>kwotę w wysokości</w:t>
      </w:r>
      <w:r w:rsidRPr="00176C7F">
        <w:rPr>
          <w:sz w:val="24"/>
          <w:szCs w:val="24"/>
        </w:rPr>
        <w:t xml:space="preserve"> 9 </w:t>
      </w:r>
      <w:r w:rsidR="00176C7F" w:rsidRPr="00176C7F">
        <w:rPr>
          <w:sz w:val="24"/>
          <w:szCs w:val="24"/>
        </w:rPr>
        <w:t>5</w:t>
      </w:r>
      <w:r w:rsidRPr="00176C7F">
        <w:rPr>
          <w:sz w:val="24"/>
          <w:szCs w:val="24"/>
        </w:rPr>
        <w:t>00,00 zł.</w:t>
      </w:r>
      <w:bookmarkEnd w:id="7"/>
    </w:p>
    <w:p w14:paraId="3CECD8D2" w14:textId="5CFFA614" w:rsidR="00133F1D" w:rsidRDefault="00133F1D" w:rsidP="00133F1D">
      <w:pPr>
        <w:pStyle w:val="Legenda"/>
        <w:keepNext/>
      </w:pPr>
      <w:r>
        <w:t xml:space="preserve">Tabela </w:t>
      </w:r>
      <w:fldSimple w:instr=" SEQ Tabela \* ARABIC ">
        <w:r>
          <w:rPr>
            <w:noProof/>
          </w:rPr>
          <w:t>2</w:t>
        </w:r>
      </w:fldSimple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548"/>
        <w:gridCol w:w="294"/>
        <w:gridCol w:w="650"/>
        <w:gridCol w:w="121"/>
        <w:gridCol w:w="2162"/>
        <w:gridCol w:w="1958"/>
        <w:gridCol w:w="1483"/>
        <w:gridCol w:w="1216"/>
      </w:tblGrid>
      <w:tr w:rsidR="00133F1D" w:rsidRPr="005327B8" w14:paraId="1E69F360" w14:textId="77777777" w:rsidTr="00133F1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2B16" w14:textId="77777777" w:rsidR="00133F1D" w:rsidRPr="005327B8" w:rsidRDefault="00133F1D" w:rsidP="005327B8">
            <w:pPr>
              <w:jc w:val="center"/>
              <w:rPr>
                <w:bCs/>
                <w:sz w:val="20"/>
              </w:rPr>
            </w:pPr>
            <w:r w:rsidRPr="005327B8">
              <w:rPr>
                <w:bCs/>
                <w:sz w:val="20"/>
              </w:rPr>
              <w:t>Lp.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B8609" w14:textId="77777777" w:rsidR="00133F1D" w:rsidRPr="005327B8" w:rsidRDefault="00133F1D" w:rsidP="005327B8">
            <w:pPr>
              <w:jc w:val="center"/>
              <w:rPr>
                <w:bCs/>
                <w:sz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B5149" w14:textId="6073247C" w:rsidR="00133F1D" w:rsidRPr="005327B8" w:rsidRDefault="00133F1D" w:rsidP="005327B8">
            <w:pPr>
              <w:jc w:val="center"/>
              <w:rPr>
                <w:bCs/>
                <w:sz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A895" w14:textId="2E3A368B" w:rsidR="00133F1D" w:rsidRPr="005327B8" w:rsidRDefault="00133F1D" w:rsidP="005327B8">
            <w:pPr>
              <w:jc w:val="center"/>
              <w:rPr>
                <w:bCs/>
                <w:sz w:val="20"/>
              </w:rPr>
            </w:pPr>
            <w:r w:rsidRPr="005327B8">
              <w:rPr>
                <w:bCs/>
                <w:sz w:val="20"/>
              </w:rPr>
              <w:t xml:space="preserve">Nazwa jednostki 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41CF" w14:textId="77777777" w:rsidR="00133F1D" w:rsidRPr="005327B8" w:rsidRDefault="00133F1D" w:rsidP="005327B8">
            <w:pPr>
              <w:jc w:val="center"/>
              <w:rPr>
                <w:bCs/>
                <w:sz w:val="20"/>
              </w:rPr>
            </w:pPr>
            <w:r w:rsidRPr="005327B8">
              <w:rPr>
                <w:bCs/>
                <w:sz w:val="20"/>
              </w:rPr>
              <w:t>Nazwa zadania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6868" w14:textId="77777777" w:rsidR="00133F1D" w:rsidRPr="005327B8" w:rsidRDefault="00133F1D" w:rsidP="005327B8">
            <w:pPr>
              <w:jc w:val="center"/>
              <w:rPr>
                <w:bCs/>
                <w:sz w:val="20"/>
              </w:rPr>
            </w:pPr>
            <w:r w:rsidRPr="005327B8">
              <w:rPr>
                <w:bCs/>
                <w:sz w:val="20"/>
              </w:rPr>
              <w:t>Kwota dofinansowania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3F30" w14:textId="77777777" w:rsidR="00133F1D" w:rsidRPr="005327B8" w:rsidRDefault="00133F1D" w:rsidP="005327B8">
            <w:pPr>
              <w:jc w:val="center"/>
              <w:rPr>
                <w:bCs/>
                <w:sz w:val="20"/>
              </w:rPr>
            </w:pPr>
            <w:r w:rsidRPr="005327B8">
              <w:rPr>
                <w:bCs/>
                <w:sz w:val="20"/>
              </w:rPr>
              <w:t>Liczba zadań /liczba uczestników</w:t>
            </w:r>
          </w:p>
        </w:tc>
      </w:tr>
      <w:tr w:rsidR="00133F1D" w:rsidRPr="005327B8" w14:paraId="462B07D5" w14:textId="77777777" w:rsidTr="00133F1D">
        <w:tc>
          <w:tcPr>
            <w:tcW w:w="421" w:type="dxa"/>
            <w:shd w:val="clear" w:color="auto" w:fill="auto"/>
          </w:tcPr>
          <w:p w14:paraId="61AA62AB" w14:textId="77777777" w:rsidR="00133F1D" w:rsidRPr="005327B8" w:rsidRDefault="00133F1D" w:rsidP="00176C7F">
            <w:pPr>
              <w:rPr>
                <w:sz w:val="20"/>
              </w:rPr>
            </w:pPr>
            <w:r w:rsidRPr="005327B8">
              <w:rPr>
                <w:sz w:val="20"/>
              </w:rPr>
              <w:t>1.</w:t>
            </w:r>
          </w:p>
        </w:tc>
        <w:tc>
          <w:tcPr>
            <w:tcW w:w="870" w:type="dxa"/>
            <w:gridSpan w:val="2"/>
          </w:tcPr>
          <w:p w14:paraId="1AAA4784" w14:textId="77777777" w:rsidR="00133F1D" w:rsidRPr="005327B8" w:rsidRDefault="00133F1D" w:rsidP="00176C7F">
            <w:pPr>
              <w:rPr>
                <w:sz w:val="20"/>
              </w:rPr>
            </w:pPr>
          </w:p>
        </w:tc>
        <w:tc>
          <w:tcPr>
            <w:tcW w:w="795" w:type="dxa"/>
            <w:gridSpan w:val="2"/>
          </w:tcPr>
          <w:p w14:paraId="12A0472F" w14:textId="3861CAB5" w:rsidR="00133F1D" w:rsidRPr="005327B8" w:rsidRDefault="00133F1D" w:rsidP="00176C7F">
            <w:pPr>
              <w:rPr>
                <w:sz w:val="20"/>
              </w:rPr>
            </w:pPr>
          </w:p>
        </w:tc>
        <w:tc>
          <w:tcPr>
            <w:tcW w:w="2172" w:type="dxa"/>
            <w:shd w:val="clear" w:color="auto" w:fill="auto"/>
          </w:tcPr>
          <w:p w14:paraId="60982E2F" w14:textId="067A0862" w:rsidR="00133F1D" w:rsidRPr="005327B8" w:rsidRDefault="00133F1D" w:rsidP="00176C7F">
            <w:pPr>
              <w:rPr>
                <w:sz w:val="20"/>
              </w:rPr>
            </w:pPr>
            <w:r w:rsidRPr="005327B8">
              <w:rPr>
                <w:sz w:val="20"/>
              </w:rPr>
              <w:t>Fundacja na Rzecz Osób Niepełnosprawnych i Potrzebujących Pomocy Otwórzmy Swoje Serca w Zamościu</w:t>
            </w:r>
          </w:p>
        </w:tc>
        <w:tc>
          <w:tcPr>
            <w:tcW w:w="1964" w:type="dxa"/>
            <w:shd w:val="clear" w:color="auto" w:fill="auto"/>
          </w:tcPr>
          <w:p w14:paraId="4930A8C6" w14:textId="77777777" w:rsidR="00133F1D" w:rsidRPr="005327B8" w:rsidRDefault="00133F1D" w:rsidP="00176C7F">
            <w:pPr>
              <w:rPr>
                <w:sz w:val="20"/>
              </w:rPr>
            </w:pPr>
            <w:r w:rsidRPr="005327B8">
              <w:rPr>
                <w:sz w:val="20"/>
              </w:rPr>
              <w:t>Przegląd Poezji Recytowanej i Śpiewanej Osób Niepełnosprawnych „O Księżyc Twardowskiego:</w:t>
            </w:r>
          </w:p>
        </w:tc>
        <w:tc>
          <w:tcPr>
            <w:tcW w:w="1483" w:type="dxa"/>
            <w:shd w:val="clear" w:color="auto" w:fill="auto"/>
          </w:tcPr>
          <w:p w14:paraId="6AC79CC1" w14:textId="77777777" w:rsidR="00133F1D" w:rsidRPr="005327B8" w:rsidRDefault="00133F1D" w:rsidP="005327B8">
            <w:pPr>
              <w:jc w:val="right"/>
              <w:rPr>
                <w:sz w:val="20"/>
              </w:rPr>
            </w:pPr>
            <w:r w:rsidRPr="005327B8">
              <w:rPr>
                <w:sz w:val="20"/>
              </w:rPr>
              <w:t>4 000</w:t>
            </w:r>
          </w:p>
        </w:tc>
        <w:tc>
          <w:tcPr>
            <w:tcW w:w="1216" w:type="dxa"/>
            <w:shd w:val="clear" w:color="auto" w:fill="auto"/>
          </w:tcPr>
          <w:p w14:paraId="06D57660" w14:textId="77777777" w:rsidR="00133F1D" w:rsidRPr="005327B8" w:rsidRDefault="00133F1D" w:rsidP="005327B8">
            <w:pPr>
              <w:jc w:val="right"/>
              <w:rPr>
                <w:sz w:val="20"/>
              </w:rPr>
            </w:pPr>
            <w:r w:rsidRPr="005327B8">
              <w:rPr>
                <w:sz w:val="20"/>
              </w:rPr>
              <w:t>1/545</w:t>
            </w:r>
          </w:p>
        </w:tc>
      </w:tr>
      <w:tr w:rsidR="00133F1D" w:rsidRPr="005327B8" w14:paraId="1BAF7D66" w14:textId="77777777" w:rsidTr="00133F1D">
        <w:tc>
          <w:tcPr>
            <w:tcW w:w="421" w:type="dxa"/>
            <w:shd w:val="clear" w:color="auto" w:fill="auto"/>
          </w:tcPr>
          <w:p w14:paraId="7BD850BD" w14:textId="77777777" w:rsidR="00133F1D" w:rsidRPr="005327B8" w:rsidRDefault="00133F1D" w:rsidP="00176C7F">
            <w:pPr>
              <w:rPr>
                <w:sz w:val="20"/>
              </w:rPr>
            </w:pPr>
            <w:r w:rsidRPr="005327B8">
              <w:rPr>
                <w:sz w:val="20"/>
              </w:rPr>
              <w:t>2.</w:t>
            </w:r>
          </w:p>
        </w:tc>
        <w:tc>
          <w:tcPr>
            <w:tcW w:w="870" w:type="dxa"/>
            <w:gridSpan w:val="2"/>
          </w:tcPr>
          <w:p w14:paraId="67E6D485" w14:textId="77777777" w:rsidR="00133F1D" w:rsidRPr="005327B8" w:rsidRDefault="00133F1D" w:rsidP="00176C7F">
            <w:pPr>
              <w:rPr>
                <w:sz w:val="20"/>
              </w:rPr>
            </w:pPr>
          </w:p>
        </w:tc>
        <w:tc>
          <w:tcPr>
            <w:tcW w:w="795" w:type="dxa"/>
            <w:gridSpan w:val="2"/>
          </w:tcPr>
          <w:p w14:paraId="4EBBC143" w14:textId="11864A8E" w:rsidR="00133F1D" w:rsidRPr="005327B8" w:rsidRDefault="00133F1D" w:rsidP="00176C7F">
            <w:pPr>
              <w:rPr>
                <w:sz w:val="20"/>
              </w:rPr>
            </w:pPr>
          </w:p>
        </w:tc>
        <w:tc>
          <w:tcPr>
            <w:tcW w:w="2172" w:type="dxa"/>
            <w:shd w:val="clear" w:color="auto" w:fill="auto"/>
          </w:tcPr>
          <w:p w14:paraId="349E651D" w14:textId="29D796AA" w:rsidR="00133F1D" w:rsidRPr="005327B8" w:rsidRDefault="00133F1D" w:rsidP="00176C7F">
            <w:pPr>
              <w:rPr>
                <w:sz w:val="20"/>
              </w:rPr>
            </w:pPr>
            <w:r w:rsidRPr="005327B8">
              <w:rPr>
                <w:sz w:val="20"/>
              </w:rPr>
              <w:t>Polskie Stowarzyszenie na Rzecz Osób z Niepełnosprawnością Intelektualną Koło w Świdniku</w:t>
            </w:r>
          </w:p>
        </w:tc>
        <w:tc>
          <w:tcPr>
            <w:tcW w:w="1964" w:type="dxa"/>
            <w:shd w:val="clear" w:color="auto" w:fill="auto"/>
          </w:tcPr>
          <w:p w14:paraId="3B99C627" w14:textId="77777777" w:rsidR="00133F1D" w:rsidRPr="005327B8" w:rsidRDefault="00133F1D" w:rsidP="00176C7F">
            <w:pPr>
              <w:rPr>
                <w:sz w:val="20"/>
              </w:rPr>
            </w:pPr>
            <w:r w:rsidRPr="005327B8">
              <w:rPr>
                <w:sz w:val="20"/>
              </w:rPr>
              <w:t xml:space="preserve">„Bliżej Siebie” promocją twórczości literackiej, artystycznej i </w:t>
            </w:r>
            <w:r w:rsidRPr="005327B8">
              <w:rPr>
                <w:sz w:val="20"/>
              </w:rPr>
              <w:lastRenderedPageBreak/>
              <w:t>kulturowej osób niepełnosprawnych</w:t>
            </w:r>
          </w:p>
        </w:tc>
        <w:tc>
          <w:tcPr>
            <w:tcW w:w="1483" w:type="dxa"/>
            <w:shd w:val="clear" w:color="auto" w:fill="auto"/>
          </w:tcPr>
          <w:p w14:paraId="15539DFD" w14:textId="77777777" w:rsidR="00133F1D" w:rsidRPr="005327B8" w:rsidRDefault="00133F1D" w:rsidP="005327B8">
            <w:pPr>
              <w:jc w:val="right"/>
              <w:rPr>
                <w:sz w:val="20"/>
              </w:rPr>
            </w:pPr>
            <w:r w:rsidRPr="005327B8">
              <w:rPr>
                <w:sz w:val="20"/>
              </w:rPr>
              <w:lastRenderedPageBreak/>
              <w:t>2 500</w:t>
            </w:r>
          </w:p>
        </w:tc>
        <w:tc>
          <w:tcPr>
            <w:tcW w:w="1216" w:type="dxa"/>
            <w:shd w:val="clear" w:color="auto" w:fill="auto"/>
          </w:tcPr>
          <w:p w14:paraId="43E0A1E4" w14:textId="77777777" w:rsidR="00133F1D" w:rsidRPr="005327B8" w:rsidRDefault="00133F1D" w:rsidP="005327B8">
            <w:pPr>
              <w:jc w:val="right"/>
              <w:rPr>
                <w:sz w:val="20"/>
              </w:rPr>
            </w:pPr>
            <w:r w:rsidRPr="005327B8">
              <w:rPr>
                <w:sz w:val="20"/>
              </w:rPr>
              <w:t>1/1 400</w:t>
            </w:r>
          </w:p>
        </w:tc>
      </w:tr>
      <w:tr w:rsidR="00133F1D" w:rsidRPr="005327B8" w14:paraId="3389D937" w14:textId="77777777" w:rsidTr="00133F1D">
        <w:tc>
          <w:tcPr>
            <w:tcW w:w="421" w:type="dxa"/>
            <w:shd w:val="clear" w:color="auto" w:fill="auto"/>
          </w:tcPr>
          <w:p w14:paraId="366A762A" w14:textId="77777777" w:rsidR="00133F1D" w:rsidRPr="005327B8" w:rsidRDefault="00133F1D" w:rsidP="00176C7F">
            <w:pPr>
              <w:rPr>
                <w:sz w:val="20"/>
              </w:rPr>
            </w:pPr>
            <w:r w:rsidRPr="005327B8">
              <w:rPr>
                <w:sz w:val="20"/>
              </w:rPr>
              <w:t>3.</w:t>
            </w:r>
          </w:p>
        </w:tc>
        <w:tc>
          <w:tcPr>
            <w:tcW w:w="870" w:type="dxa"/>
            <w:gridSpan w:val="2"/>
          </w:tcPr>
          <w:p w14:paraId="7EE1C6E6" w14:textId="77777777" w:rsidR="00133F1D" w:rsidRPr="005327B8" w:rsidRDefault="00133F1D" w:rsidP="00176C7F">
            <w:pPr>
              <w:rPr>
                <w:sz w:val="20"/>
              </w:rPr>
            </w:pPr>
          </w:p>
        </w:tc>
        <w:tc>
          <w:tcPr>
            <w:tcW w:w="795" w:type="dxa"/>
            <w:gridSpan w:val="2"/>
          </w:tcPr>
          <w:p w14:paraId="473AE6D7" w14:textId="1D73CF3B" w:rsidR="00133F1D" w:rsidRPr="005327B8" w:rsidRDefault="00133F1D" w:rsidP="00176C7F">
            <w:pPr>
              <w:rPr>
                <w:sz w:val="20"/>
              </w:rPr>
            </w:pPr>
          </w:p>
        </w:tc>
        <w:tc>
          <w:tcPr>
            <w:tcW w:w="2172" w:type="dxa"/>
            <w:shd w:val="clear" w:color="auto" w:fill="auto"/>
          </w:tcPr>
          <w:p w14:paraId="2D44075F" w14:textId="13F20873" w:rsidR="00133F1D" w:rsidRPr="005327B8" w:rsidRDefault="00133F1D" w:rsidP="00176C7F">
            <w:pPr>
              <w:rPr>
                <w:sz w:val="20"/>
              </w:rPr>
            </w:pPr>
            <w:r w:rsidRPr="005327B8">
              <w:rPr>
                <w:sz w:val="20"/>
              </w:rPr>
              <w:t>Polskie Stowarzyszenie na Rzecz Osób z Niepełnosprawnością Intelektualną Koło w Świdniku</w:t>
            </w:r>
          </w:p>
        </w:tc>
        <w:tc>
          <w:tcPr>
            <w:tcW w:w="1964" w:type="dxa"/>
            <w:shd w:val="clear" w:color="auto" w:fill="auto"/>
          </w:tcPr>
          <w:p w14:paraId="25DB8062" w14:textId="77777777" w:rsidR="00133F1D" w:rsidRPr="005327B8" w:rsidRDefault="00133F1D" w:rsidP="00176C7F">
            <w:pPr>
              <w:rPr>
                <w:sz w:val="20"/>
              </w:rPr>
            </w:pPr>
            <w:r w:rsidRPr="005327B8">
              <w:rPr>
                <w:sz w:val="20"/>
              </w:rPr>
              <w:t>„Taniec - sztuka czy zabawa? Teatr - zabawa czy sztuka?”</w:t>
            </w:r>
          </w:p>
        </w:tc>
        <w:tc>
          <w:tcPr>
            <w:tcW w:w="1483" w:type="dxa"/>
            <w:shd w:val="clear" w:color="auto" w:fill="auto"/>
          </w:tcPr>
          <w:p w14:paraId="70D90445" w14:textId="77777777" w:rsidR="00133F1D" w:rsidRPr="005327B8" w:rsidRDefault="00133F1D" w:rsidP="005327B8">
            <w:pPr>
              <w:jc w:val="right"/>
              <w:rPr>
                <w:sz w:val="20"/>
              </w:rPr>
            </w:pPr>
            <w:r w:rsidRPr="005327B8">
              <w:rPr>
                <w:sz w:val="20"/>
              </w:rPr>
              <w:t>3 000</w:t>
            </w:r>
          </w:p>
        </w:tc>
        <w:tc>
          <w:tcPr>
            <w:tcW w:w="1216" w:type="dxa"/>
            <w:shd w:val="clear" w:color="auto" w:fill="auto"/>
          </w:tcPr>
          <w:p w14:paraId="5085AEA5" w14:textId="77777777" w:rsidR="00133F1D" w:rsidRPr="005327B8" w:rsidRDefault="00133F1D" w:rsidP="005327B8">
            <w:pPr>
              <w:jc w:val="right"/>
              <w:rPr>
                <w:sz w:val="20"/>
              </w:rPr>
            </w:pPr>
            <w:r w:rsidRPr="005327B8">
              <w:rPr>
                <w:sz w:val="20"/>
              </w:rPr>
              <w:t>1/22</w:t>
            </w:r>
          </w:p>
        </w:tc>
      </w:tr>
      <w:tr w:rsidR="00133F1D" w:rsidRPr="005327B8" w14:paraId="566ED0FE" w14:textId="77777777" w:rsidTr="00133F1D">
        <w:tc>
          <w:tcPr>
            <w:tcW w:w="986" w:type="dxa"/>
            <w:gridSpan w:val="2"/>
          </w:tcPr>
          <w:p w14:paraId="0D2050D9" w14:textId="77777777" w:rsidR="00133F1D" w:rsidRPr="005327B8" w:rsidRDefault="00133F1D" w:rsidP="005327B8">
            <w:pPr>
              <w:jc w:val="center"/>
              <w:rPr>
                <w:sz w:val="20"/>
              </w:rPr>
            </w:pPr>
          </w:p>
        </w:tc>
        <w:tc>
          <w:tcPr>
            <w:tcW w:w="975" w:type="dxa"/>
            <w:gridSpan w:val="2"/>
          </w:tcPr>
          <w:p w14:paraId="2BA7952B" w14:textId="369855CC" w:rsidR="00133F1D" w:rsidRPr="005327B8" w:rsidRDefault="00133F1D" w:rsidP="005327B8">
            <w:pPr>
              <w:jc w:val="center"/>
              <w:rPr>
                <w:sz w:val="20"/>
              </w:rPr>
            </w:pPr>
          </w:p>
        </w:tc>
        <w:tc>
          <w:tcPr>
            <w:tcW w:w="4261" w:type="dxa"/>
            <w:gridSpan w:val="3"/>
            <w:shd w:val="clear" w:color="auto" w:fill="auto"/>
          </w:tcPr>
          <w:p w14:paraId="4A5EF4B0" w14:textId="39B68F63" w:rsidR="00133F1D" w:rsidRPr="005327B8" w:rsidRDefault="00133F1D" w:rsidP="005327B8">
            <w:pPr>
              <w:jc w:val="center"/>
              <w:rPr>
                <w:sz w:val="20"/>
              </w:rPr>
            </w:pPr>
            <w:r w:rsidRPr="005327B8">
              <w:rPr>
                <w:sz w:val="20"/>
              </w:rPr>
              <w:t>RAZEM</w:t>
            </w:r>
          </w:p>
        </w:tc>
        <w:tc>
          <w:tcPr>
            <w:tcW w:w="1483" w:type="dxa"/>
            <w:shd w:val="clear" w:color="auto" w:fill="auto"/>
          </w:tcPr>
          <w:p w14:paraId="37DDD862" w14:textId="77777777" w:rsidR="00133F1D" w:rsidRPr="005327B8" w:rsidRDefault="00133F1D" w:rsidP="005327B8">
            <w:pPr>
              <w:jc w:val="right"/>
              <w:rPr>
                <w:sz w:val="20"/>
              </w:rPr>
            </w:pPr>
            <w:r w:rsidRPr="005327B8">
              <w:rPr>
                <w:sz w:val="20"/>
              </w:rPr>
              <w:t>9 500</w:t>
            </w:r>
          </w:p>
        </w:tc>
        <w:tc>
          <w:tcPr>
            <w:tcW w:w="1216" w:type="dxa"/>
            <w:shd w:val="clear" w:color="auto" w:fill="auto"/>
          </w:tcPr>
          <w:p w14:paraId="54C2F646" w14:textId="77777777" w:rsidR="00133F1D" w:rsidRPr="005327B8" w:rsidRDefault="00133F1D" w:rsidP="005327B8">
            <w:pPr>
              <w:jc w:val="right"/>
              <w:rPr>
                <w:sz w:val="20"/>
              </w:rPr>
            </w:pPr>
            <w:r w:rsidRPr="005327B8">
              <w:rPr>
                <w:sz w:val="20"/>
              </w:rPr>
              <w:t>1 967</w:t>
            </w:r>
          </w:p>
        </w:tc>
      </w:tr>
    </w:tbl>
    <w:p w14:paraId="745479E3" w14:textId="77777777" w:rsidR="00370E28" w:rsidRPr="00C529BE" w:rsidRDefault="00184E28" w:rsidP="00F26A30">
      <w:pPr>
        <w:pStyle w:val="Tekstpodstawowy2"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C529BE">
        <w:rPr>
          <w:sz w:val="24"/>
          <w:szCs w:val="24"/>
        </w:rPr>
        <w:t xml:space="preserve">W ubiegłym roku realizowano kolejne etapy </w:t>
      </w:r>
      <w:r w:rsidR="000B1B33" w:rsidRPr="00C529BE">
        <w:rPr>
          <w:sz w:val="24"/>
          <w:szCs w:val="24"/>
        </w:rPr>
        <w:t>projektów w ramach rozwoju infrastruktury społecznej, które zabezpieczają m.in. potrzeby osób niepełnosprawnych (Działanie 13.2 Infrastruktura usług społecznych, typ projektów: Budowa, rozbudowa, nadbudowa, przebudowa, adaptacja, remont, modernizacja, wyposażenie infrastruktury usług społecznych), objętych umowami samorządu województwa z gminami i organizacjami pozarządowymi z poprzednich lat (1</w:t>
      </w:r>
      <w:r w:rsidR="003D187B" w:rsidRPr="00C529BE">
        <w:rPr>
          <w:sz w:val="24"/>
          <w:szCs w:val="24"/>
        </w:rPr>
        <w:t>6</w:t>
      </w:r>
      <w:r w:rsidR="000B1B33" w:rsidRPr="00C529BE">
        <w:rPr>
          <w:sz w:val="24"/>
          <w:szCs w:val="24"/>
        </w:rPr>
        <w:t xml:space="preserve"> umów; wartość inwestycji ogółem </w:t>
      </w:r>
      <w:r w:rsidR="003D187B" w:rsidRPr="00C529BE">
        <w:rPr>
          <w:sz w:val="24"/>
          <w:szCs w:val="24"/>
        </w:rPr>
        <w:t>93 315 001,98</w:t>
      </w:r>
      <w:r w:rsidR="000B1B33" w:rsidRPr="00C529BE">
        <w:rPr>
          <w:sz w:val="24"/>
          <w:szCs w:val="24"/>
        </w:rPr>
        <w:t xml:space="preserve"> zł).</w:t>
      </w:r>
    </w:p>
    <w:p w14:paraId="67D4DC98" w14:textId="77777777" w:rsidR="00C529BE" w:rsidRPr="0088787A" w:rsidRDefault="00104F7B" w:rsidP="00141D2D">
      <w:pPr>
        <w:pStyle w:val="Tekstpodstawowy2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C529BE">
        <w:rPr>
          <w:sz w:val="24"/>
          <w:szCs w:val="24"/>
        </w:rPr>
        <w:t xml:space="preserve">Z informacji przekazanych przez Lubelskie Centrum Konferencyjne wynika, że </w:t>
      </w:r>
      <w:r w:rsidR="00C529BE">
        <w:rPr>
          <w:sz w:val="24"/>
          <w:szCs w:val="24"/>
        </w:rPr>
        <w:t xml:space="preserve">w 2019 r. </w:t>
      </w:r>
      <w:r w:rsidR="007328FD">
        <w:rPr>
          <w:sz w:val="24"/>
          <w:szCs w:val="24"/>
        </w:rPr>
        <w:t>odbyło się</w:t>
      </w:r>
      <w:r w:rsidRPr="00C529BE">
        <w:rPr>
          <w:sz w:val="24"/>
          <w:szCs w:val="24"/>
        </w:rPr>
        <w:t xml:space="preserve"> jedno </w:t>
      </w:r>
      <w:r w:rsidR="00C529BE" w:rsidRPr="00C529BE">
        <w:rPr>
          <w:sz w:val="24"/>
          <w:szCs w:val="24"/>
        </w:rPr>
        <w:t>wydarzenia dotyczące tematyki</w:t>
      </w:r>
      <w:r w:rsidRPr="00C529BE">
        <w:rPr>
          <w:sz w:val="24"/>
          <w:szCs w:val="24"/>
        </w:rPr>
        <w:t xml:space="preserve"> niepełnosprawności</w:t>
      </w:r>
      <w:r w:rsidR="00C529BE" w:rsidRPr="00C529BE">
        <w:rPr>
          <w:sz w:val="24"/>
          <w:szCs w:val="24"/>
        </w:rPr>
        <w:t>, tj.</w:t>
      </w:r>
      <w:r w:rsidR="007328FD">
        <w:rPr>
          <w:sz w:val="24"/>
          <w:szCs w:val="24"/>
        </w:rPr>
        <w:t xml:space="preserve"> konferencja „Współpraca zespołu nauczycieli i specjalistów w organizacji wsparcia uczniów ze specjalnymi potrzebami edukacyjnymi w edukacji włączającej” organizowana </w:t>
      </w:r>
      <w:r w:rsidR="007328FD" w:rsidRPr="0088787A">
        <w:rPr>
          <w:sz w:val="24"/>
          <w:szCs w:val="24"/>
        </w:rPr>
        <w:t>przez Lubelskie Samorządowe Centrum Doskonalenia Nauczycieli.</w:t>
      </w:r>
    </w:p>
    <w:p w14:paraId="6C1F990B" w14:textId="77777777" w:rsidR="00CD329E" w:rsidRPr="00CE0E6C" w:rsidRDefault="00D22425" w:rsidP="00141D2D">
      <w:pPr>
        <w:pStyle w:val="Tekstpodstawowy2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88787A">
        <w:rPr>
          <w:sz w:val="24"/>
          <w:szCs w:val="24"/>
        </w:rPr>
        <w:t xml:space="preserve">Na poziomie samorządów powiatowych w ubiegłym roku </w:t>
      </w:r>
      <w:r w:rsidR="00BD497C" w:rsidRPr="0088787A">
        <w:rPr>
          <w:sz w:val="24"/>
          <w:szCs w:val="24"/>
        </w:rPr>
        <w:t xml:space="preserve">zrealizowano </w:t>
      </w:r>
      <w:r w:rsidR="00AA7A51" w:rsidRPr="0088787A">
        <w:rPr>
          <w:sz w:val="24"/>
          <w:szCs w:val="24"/>
        </w:rPr>
        <w:t>1</w:t>
      </w:r>
      <w:r w:rsidR="00FC58AB">
        <w:rPr>
          <w:sz w:val="24"/>
          <w:szCs w:val="24"/>
        </w:rPr>
        <w:t>92</w:t>
      </w:r>
      <w:r w:rsidR="00BD497C" w:rsidRPr="0088787A">
        <w:rPr>
          <w:sz w:val="24"/>
          <w:szCs w:val="24"/>
        </w:rPr>
        <w:t xml:space="preserve"> projekt</w:t>
      </w:r>
      <w:r w:rsidR="00FC58AB">
        <w:rPr>
          <w:sz w:val="24"/>
          <w:szCs w:val="24"/>
        </w:rPr>
        <w:t>y</w:t>
      </w:r>
      <w:r w:rsidR="00BD497C" w:rsidRPr="0088787A">
        <w:rPr>
          <w:sz w:val="24"/>
          <w:szCs w:val="24"/>
        </w:rPr>
        <w:t xml:space="preserve"> w obszarze skutecznej profilaktyki niepełnosprawności oraz </w:t>
      </w:r>
      <w:r w:rsidR="00FC58AB">
        <w:rPr>
          <w:sz w:val="24"/>
          <w:szCs w:val="24"/>
        </w:rPr>
        <w:t>49</w:t>
      </w:r>
      <w:r w:rsidR="006050C4" w:rsidRPr="0088787A">
        <w:rPr>
          <w:sz w:val="24"/>
          <w:szCs w:val="24"/>
        </w:rPr>
        <w:t xml:space="preserve"> projekt</w:t>
      </w:r>
      <w:r w:rsidR="00AD2886" w:rsidRPr="0088787A">
        <w:rPr>
          <w:sz w:val="24"/>
          <w:szCs w:val="24"/>
        </w:rPr>
        <w:t>ów</w:t>
      </w:r>
      <w:r w:rsidR="006050C4" w:rsidRPr="0088787A">
        <w:rPr>
          <w:sz w:val="24"/>
          <w:szCs w:val="24"/>
        </w:rPr>
        <w:t xml:space="preserve"> mając</w:t>
      </w:r>
      <w:r w:rsidR="00AD2886" w:rsidRPr="0088787A">
        <w:rPr>
          <w:sz w:val="24"/>
          <w:szCs w:val="24"/>
        </w:rPr>
        <w:t>ych</w:t>
      </w:r>
      <w:r w:rsidR="00BD497C" w:rsidRPr="0088787A">
        <w:rPr>
          <w:sz w:val="24"/>
          <w:szCs w:val="24"/>
        </w:rPr>
        <w:t xml:space="preserve"> na celu integrację osób niepełnosprawnych, w tym polepszenie dostępu do dóbr kultury, rozrywki, sportu. Objęto wsparciem </w:t>
      </w:r>
      <w:r w:rsidR="00CE0E6C">
        <w:rPr>
          <w:sz w:val="24"/>
          <w:szCs w:val="24"/>
        </w:rPr>
        <w:t>202</w:t>
      </w:r>
      <w:r w:rsidR="00BD497C" w:rsidRPr="0088787A">
        <w:rPr>
          <w:sz w:val="24"/>
          <w:szCs w:val="24"/>
        </w:rPr>
        <w:t xml:space="preserve"> organizacj</w:t>
      </w:r>
      <w:r w:rsidR="00CE0E6C">
        <w:rPr>
          <w:sz w:val="24"/>
          <w:szCs w:val="24"/>
        </w:rPr>
        <w:t>e</w:t>
      </w:r>
      <w:r w:rsidR="00BD497C" w:rsidRPr="0088787A">
        <w:rPr>
          <w:sz w:val="24"/>
          <w:szCs w:val="24"/>
        </w:rPr>
        <w:t xml:space="preserve"> pozarządow</w:t>
      </w:r>
      <w:r w:rsidR="00CE0E6C">
        <w:rPr>
          <w:sz w:val="24"/>
          <w:szCs w:val="24"/>
        </w:rPr>
        <w:t>e</w:t>
      </w:r>
      <w:r w:rsidR="00BD497C" w:rsidRPr="0088787A">
        <w:rPr>
          <w:sz w:val="24"/>
          <w:szCs w:val="24"/>
        </w:rPr>
        <w:t xml:space="preserve"> działając</w:t>
      </w:r>
      <w:r w:rsidR="00CE0E6C">
        <w:rPr>
          <w:sz w:val="24"/>
          <w:szCs w:val="24"/>
        </w:rPr>
        <w:t>e</w:t>
      </w:r>
      <w:r w:rsidR="00BD497C" w:rsidRPr="0088787A">
        <w:rPr>
          <w:sz w:val="24"/>
          <w:szCs w:val="24"/>
        </w:rPr>
        <w:t xml:space="preserve"> na rzecz osób niepełnosprawnych</w:t>
      </w:r>
      <w:r w:rsidR="00306680" w:rsidRPr="0088787A">
        <w:rPr>
          <w:sz w:val="24"/>
          <w:szCs w:val="24"/>
        </w:rPr>
        <w:t xml:space="preserve">, w tym </w:t>
      </w:r>
      <w:r w:rsidR="00AD2886" w:rsidRPr="0088787A">
        <w:rPr>
          <w:sz w:val="24"/>
          <w:szCs w:val="24"/>
        </w:rPr>
        <w:t>1</w:t>
      </w:r>
      <w:r w:rsidR="00CE0E6C">
        <w:rPr>
          <w:sz w:val="24"/>
          <w:szCs w:val="24"/>
        </w:rPr>
        <w:t>47</w:t>
      </w:r>
      <w:r w:rsidR="00306680" w:rsidRPr="0088787A">
        <w:rPr>
          <w:sz w:val="24"/>
          <w:szCs w:val="24"/>
        </w:rPr>
        <w:t xml:space="preserve"> otrzymało środki PFRON, a </w:t>
      </w:r>
      <w:r w:rsidR="00134BE2">
        <w:rPr>
          <w:sz w:val="24"/>
          <w:szCs w:val="24"/>
        </w:rPr>
        <w:t>43</w:t>
      </w:r>
      <w:r w:rsidR="003C3A5C" w:rsidRPr="0088787A">
        <w:rPr>
          <w:sz w:val="24"/>
          <w:szCs w:val="24"/>
        </w:rPr>
        <w:t xml:space="preserve"> środki z budżetu powiatu </w:t>
      </w:r>
      <w:r w:rsidR="00306680" w:rsidRPr="0088787A">
        <w:rPr>
          <w:sz w:val="24"/>
          <w:szCs w:val="24"/>
        </w:rPr>
        <w:t>i</w:t>
      </w:r>
      <w:r w:rsidR="00CE0E6C">
        <w:rPr>
          <w:sz w:val="24"/>
          <w:szCs w:val="24"/>
        </w:rPr>
        <w:t> </w:t>
      </w:r>
      <w:r w:rsidR="00306680" w:rsidRPr="0088787A">
        <w:rPr>
          <w:sz w:val="24"/>
          <w:szCs w:val="24"/>
        </w:rPr>
        <w:t>innych źródeł</w:t>
      </w:r>
      <w:r w:rsidR="00BD497C" w:rsidRPr="0088787A">
        <w:rPr>
          <w:sz w:val="24"/>
          <w:szCs w:val="24"/>
        </w:rPr>
        <w:t xml:space="preserve">. </w:t>
      </w:r>
      <w:r w:rsidR="00AA2F9E" w:rsidRPr="0088787A">
        <w:rPr>
          <w:sz w:val="24"/>
          <w:szCs w:val="24"/>
        </w:rPr>
        <w:t xml:space="preserve">W </w:t>
      </w:r>
      <w:r w:rsidR="004550C0" w:rsidRPr="0088787A">
        <w:rPr>
          <w:sz w:val="24"/>
          <w:szCs w:val="24"/>
        </w:rPr>
        <w:t>2</w:t>
      </w:r>
      <w:r w:rsidR="0088787A" w:rsidRPr="0088787A">
        <w:rPr>
          <w:sz w:val="24"/>
          <w:szCs w:val="24"/>
        </w:rPr>
        <w:t>0</w:t>
      </w:r>
      <w:r w:rsidR="00AA2F9E" w:rsidRPr="0088787A">
        <w:rPr>
          <w:sz w:val="24"/>
          <w:szCs w:val="24"/>
        </w:rPr>
        <w:t xml:space="preserve"> placówkach publicznych na terenie województwa lubelskiego zlikwidowano bariery architektoniczne i w komunikowaniu się. </w:t>
      </w:r>
      <w:r w:rsidR="00AA7A51" w:rsidRPr="0088787A">
        <w:rPr>
          <w:sz w:val="24"/>
          <w:szCs w:val="24"/>
        </w:rPr>
        <w:t>Wdrożono 1</w:t>
      </w:r>
      <w:r w:rsidR="00CE0E6C">
        <w:rPr>
          <w:sz w:val="24"/>
          <w:szCs w:val="24"/>
        </w:rPr>
        <w:t>6</w:t>
      </w:r>
      <w:r w:rsidR="00AA7A51" w:rsidRPr="0088787A">
        <w:rPr>
          <w:sz w:val="24"/>
          <w:szCs w:val="24"/>
        </w:rPr>
        <w:t xml:space="preserve"> projektów </w:t>
      </w:r>
      <w:r w:rsidR="00306680" w:rsidRPr="0088787A">
        <w:rPr>
          <w:sz w:val="24"/>
          <w:szCs w:val="24"/>
        </w:rPr>
        <w:t>w</w:t>
      </w:r>
      <w:r w:rsidR="00F26A30">
        <w:rPr>
          <w:sz w:val="24"/>
          <w:szCs w:val="24"/>
        </w:rPr>
        <w:t> </w:t>
      </w:r>
      <w:r w:rsidR="00306680" w:rsidRPr="0088787A">
        <w:rPr>
          <w:sz w:val="24"/>
          <w:szCs w:val="24"/>
        </w:rPr>
        <w:t xml:space="preserve">ramach rozwoju infrastruktury społecznej, które zabezpieczają m.in. potrzeby osób niepełnosprawnych. </w:t>
      </w:r>
      <w:r w:rsidR="00CE0E6C">
        <w:rPr>
          <w:sz w:val="24"/>
          <w:szCs w:val="24"/>
        </w:rPr>
        <w:t>794</w:t>
      </w:r>
      <w:r w:rsidR="00BD497C" w:rsidRPr="0088787A">
        <w:rPr>
          <w:sz w:val="24"/>
          <w:szCs w:val="24"/>
        </w:rPr>
        <w:t xml:space="preserve"> </w:t>
      </w:r>
      <w:r w:rsidR="001F6EE2" w:rsidRPr="0088787A">
        <w:rPr>
          <w:sz w:val="24"/>
          <w:szCs w:val="24"/>
        </w:rPr>
        <w:t xml:space="preserve">nauczycieli zatrudnionych w placówkach kształcenia specjalnego </w:t>
      </w:r>
      <w:r w:rsidR="00BD497C" w:rsidRPr="0088787A">
        <w:rPr>
          <w:sz w:val="24"/>
          <w:szCs w:val="24"/>
        </w:rPr>
        <w:t>podn</w:t>
      </w:r>
      <w:r w:rsidR="001F6EE2" w:rsidRPr="0088787A">
        <w:rPr>
          <w:sz w:val="24"/>
          <w:szCs w:val="24"/>
        </w:rPr>
        <w:t>iosło</w:t>
      </w:r>
      <w:r w:rsidR="00BD497C" w:rsidRPr="0088787A">
        <w:rPr>
          <w:sz w:val="24"/>
          <w:szCs w:val="24"/>
        </w:rPr>
        <w:t xml:space="preserve"> kwalifikacj</w:t>
      </w:r>
      <w:r w:rsidR="001F6EE2" w:rsidRPr="0088787A">
        <w:rPr>
          <w:sz w:val="24"/>
          <w:szCs w:val="24"/>
        </w:rPr>
        <w:t>e</w:t>
      </w:r>
      <w:r w:rsidR="00BD497C" w:rsidRPr="0088787A">
        <w:rPr>
          <w:sz w:val="24"/>
          <w:szCs w:val="24"/>
        </w:rPr>
        <w:t xml:space="preserve"> </w:t>
      </w:r>
      <w:r w:rsidR="001F6EE2" w:rsidRPr="0088787A">
        <w:rPr>
          <w:sz w:val="24"/>
          <w:szCs w:val="24"/>
        </w:rPr>
        <w:t>zawodowe</w:t>
      </w:r>
      <w:r w:rsidR="00BD497C" w:rsidRPr="0088787A">
        <w:rPr>
          <w:sz w:val="24"/>
          <w:szCs w:val="24"/>
        </w:rPr>
        <w:t xml:space="preserve">. </w:t>
      </w:r>
      <w:r w:rsidR="001F6EE2" w:rsidRPr="0088787A">
        <w:rPr>
          <w:sz w:val="24"/>
          <w:szCs w:val="24"/>
        </w:rPr>
        <w:t>12</w:t>
      </w:r>
      <w:r w:rsidR="000F543B" w:rsidRPr="0088787A">
        <w:rPr>
          <w:sz w:val="24"/>
          <w:szCs w:val="24"/>
        </w:rPr>
        <w:t xml:space="preserve"> o</w:t>
      </w:r>
      <w:r w:rsidR="00BD497C" w:rsidRPr="0088787A">
        <w:rPr>
          <w:sz w:val="24"/>
          <w:szCs w:val="24"/>
        </w:rPr>
        <w:t>rganizacj</w:t>
      </w:r>
      <w:r w:rsidR="000F543B" w:rsidRPr="0088787A">
        <w:rPr>
          <w:sz w:val="24"/>
          <w:szCs w:val="24"/>
        </w:rPr>
        <w:t>i</w:t>
      </w:r>
      <w:r w:rsidR="00BD497C" w:rsidRPr="0088787A">
        <w:rPr>
          <w:sz w:val="24"/>
          <w:szCs w:val="24"/>
        </w:rPr>
        <w:t xml:space="preserve"> </w:t>
      </w:r>
      <w:r w:rsidR="000F543B" w:rsidRPr="0088787A">
        <w:rPr>
          <w:sz w:val="24"/>
          <w:szCs w:val="24"/>
        </w:rPr>
        <w:t>pozarządowych</w:t>
      </w:r>
      <w:r w:rsidR="00BD497C" w:rsidRPr="0088787A">
        <w:rPr>
          <w:sz w:val="24"/>
          <w:szCs w:val="24"/>
        </w:rPr>
        <w:t xml:space="preserve"> otrzymał</w:t>
      </w:r>
      <w:r w:rsidR="000F543B" w:rsidRPr="0088787A">
        <w:rPr>
          <w:sz w:val="24"/>
          <w:szCs w:val="24"/>
        </w:rPr>
        <w:t>o</w:t>
      </w:r>
      <w:r w:rsidR="00BD497C" w:rsidRPr="0088787A">
        <w:rPr>
          <w:sz w:val="24"/>
          <w:szCs w:val="24"/>
        </w:rPr>
        <w:t xml:space="preserve"> do realizacji 1</w:t>
      </w:r>
      <w:r w:rsidR="0088787A" w:rsidRPr="0088787A">
        <w:rPr>
          <w:sz w:val="24"/>
          <w:szCs w:val="24"/>
        </w:rPr>
        <w:t>1</w:t>
      </w:r>
      <w:r w:rsidR="001423B7">
        <w:rPr>
          <w:sz w:val="24"/>
          <w:szCs w:val="24"/>
        </w:rPr>
        <w:t> </w:t>
      </w:r>
      <w:r w:rsidR="00BD497C" w:rsidRPr="0088787A">
        <w:rPr>
          <w:sz w:val="24"/>
          <w:szCs w:val="24"/>
        </w:rPr>
        <w:t>zadań zleconych dotyczących wyrównywania szans edukacyjnych dzieci i młodzieży niepełnosprawnej.</w:t>
      </w:r>
    </w:p>
    <w:p w14:paraId="133F356F" w14:textId="77777777" w:rsidR="00141D2D" w:rsidRPr="001A25E5" w:rsidRDefault="00CD329E" w:rsidP="00D231A7">
      <w:pPr>
        <w:pStyle w:val="Tekstpodstawowywcity"/>
        <w:tabs>
          <w:tab w:val="left" w:pos="4140"/>
        </w:tabs>
        <w:ind w:firstLine="0"/>
        <w:jc w:val="both"/>
        <w:rPr>
          <w:b/>
          <w:sz w:val="24"/>
          <w:szCs w:val="24"/>
        </w:rPr>
      </w:pPr>
      <w:r w:rsidRPr="001A25E5">
        <w:rPr>
          <w:b/>
          <w:sz w:val="24"/>
          <w:szCs w:val="24"/>
        </w:rPr>
        <w:t>2.3.</w:t>
      </w:r>
      <w:r w:rsidR="00D231A7" w:rsidRPr="001A25E5">
        <w:rPr>
          <w:b/>
          <w:sz w:val="24"/>
          <w:szCs w:val="24"/>
        </w:rPr>
        <w:t xml:space="preserve"> </w:t>
      </w:r>
      <w:r w:rsidR="00F9631E" w:rsidRPr="001A25E5">
        <w:rPr>
          <w:b/>
          <w:sz w:val="24"/>
          <w:szCs w:val="24"/>
        </w:rPr>
        <w:t>Zapewnienie kompleksowego wsparcia dla osób niepełnosprawnych i ich rodzin, w</w:t>
      </w:r>
      <w:r w:rsidR="00F26A30">
        <w:rPr>
          <w:b/>
          <w:sz w:val="24"/>
          <w:szCs w:val="24"/>
        </w:rPr>
        <w:t> </w:t>
      </w:r>
      <w:r w:rsidR="00F9631E" w:rsidRPr="001A25E5">
        <w:rPr>
          <w:b/>
          <w:sz w:val="24"/>
          <w:szCs w:val="24"/>
        </w:rPr>
        <w:t>tym w ramach działań instytucji i organizacji pozarządowych funkcjonujących na terenie województwa lubelskiego.</w:t>
      </w:r>
    </w:p>
    <w:p w14:paraId="7AF18F4E" w14:textId="77777777" w:rsidR="00F9631E" w:rsidRPr="00AD2886" w:rsidRDefault="00F9631E" w:rsidP="00793CE7">
      <w:pPr>
        <w:pStyle w:val="Tekstpodstawowywcity"/>
        <w:jc w:val="both"/>
        <w:rPr>
          <w:sz w:val="24"/>
          <w:szCs w:val="24"/>
        </w:rPr>
      </w:pPr>
      <w:r w:rsidRPr="001A25E5">
        <w:rPr>
          <w:sz w:val="24"/>
          <w:szCs w:val="24"/>
        </w:rPr>
        <w:t xml:space="preserve">Powiatowe Centra Pomocy Rodzinie realizowały zadania z zakresu wsparcia osób niepełnosprawnych przede wszystkim wykorzystując środki PFRON przyznawane </w:t>
      </w:r>
      <w:r w:rsidRPr="001A25E5">
        <w:rPr>
          <w:sz w:val="24"/>
          <w:szCs w:val="24"/>
        </w:rPr>
        <w:lastRenderedPageBreak/>
        <w:t>wg.</w:t>
      </w:r>
      <w:r w:rsidR="00987749">
        <w:rPr>
          <w:sz w:val="24"/>
          <w:szCs w:val="24"/>
        </w:rPr>
        <w:t> </w:t>
      </w:r>
      <w:r w:rsidRPr="001A25E5">
        <w:rPr>
          <w:sz w:val="24"/>
          <w:szCs w:val="24"/>
        </w:rPr>
        <w:t xml:space="preserve">algorytmu i </w:t>
      </w:r>
      <w:r w:rsidR="0003039F" w:rsidRPr="001A25E5">
        <w:rPr>
          <w:sz w:val="24"/>
          <w:szCs w:val="24"/>
        </w:rPr>
        <w:t>pochodzące</w:t>
      </w:r>
      <w:r w:rsidRPr="001A25E5">
        <w:rPr>
          <w:sz w:val="24"/>
          <w:szCs w:val="24"/>
        </w:rPr>
        <w:t xml:space="preserve"> z funduszy europejskich. Powiaty, poprzez powiatowe centra pomocy rodzinie </w:t>
      </w:r>
      <w:r w:rsidR="0003039F" w:rsidRPr="001A25E5">
        <w:rPr>
          <w:sz w:val="24"/>
          <w:szCs w:val="24"/>
        </w:rPr>
        <w:t>zabezpieczały z tych środków funkcjonowanie warsztatów terapii zajęciowej</w:t>
      </w:r>
      <w:r w:rsidRPr="001A25E5">
        <w:rPr>
          <w:sz w:val="24"/>
          <w:szCs w:val="24"/>
        </w:rPr>
        <w:t xml:space="preserve"> </w:t>
      </w:r>
      <w:r w:rsidR="0003039F" w:rsidRPr="001A25E5">
        <w:rPr>
          <w:sz w:val="24"/>
          <w:szCs w:val="24"/>
        </w:rPr>
        <w:t>oraz indywidualne potrzeby</w:t>
      </w:r>
      <w:r w:rsidRPr="001A25E5">
        <w:rPr>
          <w:sz w:val="24"/>
          <w:szCs w:val="24"/>
        </w:rPr>
        <w:t xml:space="preserve"> osób niepełnosprawnych, w tym </w:t>
      </w:r>
      <w:r w:rsidR="0003039F" w:rsidRPr="001A25E5">
        <w:rPr>
          <w:sz w:val="24"/>
          <w:szCs w:val="24"/>
        </w:rPr>
        <w:t xml:space="preserve">związane ze </w:t>
      </w:r>
      <w:r w:rsidR="00306680" w:rsidRPr="001A25E5">
        <w:rPr>
          <w:sz w:val="24"/>
          <w:szCs w:val="24"/>
        </w:rPr>
        <w:t xml:space="preserve">zdrowiem, </w:t>
      </w:r>
      <w:r w:rsidRPr="001A25E5">
        <w:rPr>
          <w:sz w:val="24"/>
          <w:szCs w:val="24"/>
        </w:rPr>
        <w:t>codziennym funkcjo</w:t>
      </w:r>
      <w:r w:rsidR="0003039F" w:rsidRPr="001A25E5">
        <w:rPr>
          <w:sz w:val="24"/>
          <w:szCs w:val="24"/>
        </w:rPr>
        <w:t>nowaniem</w:t>
      </w:r>
      <w:r w:rsidR="00306680" w:rsidRPr="001A25E5">
        <w:rPr>
          <w:sz w:val="24"/>
          <w:szCs w:val="24"/>
        </w:rPr>
        <w:t>, wypoczynkiem i rehabilitacją zdrowotną i</w:t>
      </w:r>
      <w:r w:rsidR="00987749">
        <w:rPr>
          <w:sz w:val="24"/>
          <w:szCs w:val="24"/>
        </w:rPr>
        <w:t> </w:t>
      </w:r>
      <w:r w:rsidR="00306680" w:rsidRPr="001A25E5">
        <w:rPr>
          <w:sz w:val="24"/>
          <w:szCs w:val="24"/>
        </w:rPr>
        <w:t>społeczną</w:t>
      </w:r>
      <w:r w:rsidR="0003039F" w:rsidRPr="001A25E5">
        <w:rPr>
          <w:sz w:val="24"/>
          <w:szCs w:val="24"/>
        </w:rPr>
        <w:t xml:space="preserve">. </w:t>
      </w:r>
      <w:r w:rsidRPr="001A25E5">
        <w:rPr>
          <w:sz w:val="24"/>
          <w:szCs w:val="24"/>
        </w:rPr>
        <w:t xml:space="preserve">Z analizy danych nadesłanych przez centra wynika, że </w:t>
      </w:r>
      <w:r w:rsidR="0003039F" w:rsidRPr="001A25E5">
        <w:rPr>
          <w:sz w:val="24"/>
          <w:szCs w:val="24"/>
        </w:rPr>
        <w:t>podobnie jak w</w:t>
      </w:r>
      <w:r w:rsidR="00987749">
        <w:rPr>
          <w:sz w:val="24"/>
          <w:szCs w:val="24"/>
        </w:rPr>
        <w:t> </w:t>
      </w:r>
      <w:r w:rsidR="0003039F" w:rsidRPr="001A25E5">
        <w:rPr>
          <w:sz w:val="24"/>
          <w:szCs w:val="24"/>
        </w:rPr>
        <w:t xml:space="preserve">poprzednich latach, </w:t>
      </w:r>
      <w:r w:rsidRPr="001A25E5">
        <w:rPr>
          <w:sz w:val="24"/>
          <w:szCs w:val="24"/>
        </w:rPr>
        <w:t>obok dofinansowania przeznaczonego na funkcjonowanie warsztatów terapii zajęciowej, największe środki przeznaczono na dofinansowanie zaopatrzenia w</w:t>
      </w:r>
      <w:r w:rsidR="00987749">
        <w:rPr>
          <w:sz w:val="24"/>
          <w:szCs w:val="24"/>
        </w:rPr>
        <w:t> </w:t>
      </w:r>
      <w:r w:rsidRPr="001A25E5">
        <w:rPr>
          <w:sz w:val="24"/>
          <w:szCs w:val="24"/>
        </w:rPr>
        <w:t>sprzęt rehabilitacyjny, przedmioty ortopedyczne i środki pomocnicze, likwidację barier architektonicznych, w</w:t>
      </w:r>
      <w:r w:rsidR="00FB3A5E">
        <w:rPr>
          <w:sz w:val="24"/>
          <w:szCs w:val="24"/>
        </w:rPr>
        <w:t> </w:t>
      </w:r>
      <w:r w:rsidRPr="001A25E5">
        <w:rPr>
          <w:sz w:val="24"/>
          <w:szCs w:val="24"/>
        </w:rPr>
        <w:t xml:space="preserve">komunikowaniu się, technicznych oraz dofinansowanie uczestnictwa w turnusach rehabilitacyjnych. </w:t>
      </w:r>
      <w:r w:rsidR="007E3AA6" w:rsidRPr="00AD2886">
        <w:rPr>
          <w:sz w:val="24"/>
          <w:szCs w:val="24"/>
        </w:rPr>
        <w:t>W ramach współpracy powiatów z organizacjami pozarządowymi</w:t>
      </w:r>
      <w:r w:rsidR="007E3AA6" w:rsidRPr="00D86E6F">
        <w:rPr>
          <w:color w:val="FF0000"/>
          <w:sz w:val="24"/>
          <w:szCs w:val="24"/>
        </w:rPr>
        <w:t xml:space="preserve"> </w:t>
      </w:r>
      <w:r w:rsidR="007E3AA6" w:rsidRPr="0067429D">
        <w:rPr>
          <w:sz w:val="24"/>
          <w:szCs w:val="24"/>
        </w:rPr>
        <w:t xml:space="preserve">pozytywnie rozpatrzono </w:t>
      </w:r>
      <w:r w:rsidR="00AD2886" w:rsidRPr="0067429D">
        <w:rPr>
          <w:sz w:val="24"/>
          <w:szCs w:val="24"/>
        </w:rPr>
        <w:t>2</w:t>
      </w:r>
      <w:r w:rsidR="00FC58AB">
        <w:rPr>
          <w:sz w:val="24"/>
          <w:szCs w:val="24"/>
        </w:rPr>
        <w:t>47</w:t>
      </w:r>
      <w:r w:rsidR="007E3AA6" w:rsidRPr="0067429D">
        <w:rPr>
          <w:sz w:val="24"/>
          <w:szCs w:val="24"/>
        </w:rPr>
        <w:t xml:space="preserve"> na </w:t>
      </w:r>
      <w:r w:rsidR="001F6EE2" w:rsidRPr="0067429D">
        <w:rPr>
          <w:sz w:val="24"/>
          <w:szCs w:val="24"/>
        </w:rPr>
        <w:t>2</w:t>
      </w:r>
      <w:r w:rsidR="00FC58AB">
        <w:rPr>
          <w:sz w:val="24"/>
          <w:szCs w:val="24"/>
        </w:rPr>
        <w:t>78</w:t>
      </w:r>
      <w:r w:rsidR="007E3AA6" w:rsidRPr="0067429D">
        <w:rPr>
          <w:sz w:val="24"/>
          <w:szCs w:val="24"/>
        </w:rPr>
        <w:t xml:space="preserve"> z</w:t>
      </w:r>
      <w:r w:rsidR="00306680" w:rsidRPr="0067429D">
        <w:rPr>
          <w:sz w:val="24"/>
          <w:szCs w:val="24"/>
        </w:rPr>
        <w:t xml:space="preserve">łożonych wniosków </w:t>
      </w:r>
      <w:r w:rsidR="007E3AA6" w:rsidRPr="0067429D">
        <w:rPr>
          <w:sz w:val="24"/>
          <w:szCs w:val="24"/>
        </w:rPr>
        <w:t xml:space="preserve">o dofinansowanie sportu, kultury, rekreacji i turystyki osób niepełnosprawnych. Dofinansowano także uczestnictwo </w:t>
      </w:r>
      <w:r w:rsidR="00FC58AB">
        <w:rPr>
          <w:sz w:val="24"/>
          <w:szCs w:val="24"/>
        </w:rPr>
        <w:t>3644</w:t>
      </w:r>
      <w:r w:rsidR="000D1FD4" w:rsidRPr="0067429D">
        <w:rPr>
          <w:sz w:val="24"/>
          <w:szCs w:val="24"/>
        </w:rPr>
        <w:t xml:space="preserve"> osób w turnusach rehabilitacyjnych</w:t>
      </w:r>
      <w:r w:rsidR="00FC58AB">
        <w:rPr>
          <w:sz w:val="24"/>
          <w:szCs w:val="24"/>
        </w:rPr>
        <w:t>.</w:t>
      </w:r>
      <w:r w:rsidR="000D1FD4" w:rsidRPr="00D86E6F">
        <w:rPr>
          <w:color w:val="FF0000"/>
          <w:sz w:val="24"/>
          <w:szCs w:val="24"/>
        </w:rPr>
        <w:t xml:space="preserve"> </w:t>
      </w:r>
      <w:r w:rsidRPr="00AD2886">
        <w:rPr>
          <w:sz w:val="24"/>
          <w:szCs w:val="24"/>
        </w:rPr>
        <w:t>W</w:t>
      </w:r>
      <w:r w:rsidR="00FB3A5E">
        <w:rPr>
          <w:sz w:val="24"/>
          <w:szCs w:val="24"/>
        </w:rPr>
        <w:t> </w:t>
      </w:r>
      <w:r w:rsidRPr="00AD2886">
        <w:rPr>
          <w:sz w:val="24"/>
          <w:szCs w:val="24"/>
        </w:rPr>
        <w:t>odniesieniu do zadań realizowanych na podstawie</w:t>
      </w:r>
      <w:r w:rsidRPr="00AD2886">
        <w:rPr>
          <w:b/>
          <w:sz w:val="24"/>
          <w:szCs w:val="24"/>
        </w:rPr>
        <w:t xml:space="preserve"> </w:t>
      </w:r>
      <w:r w:rsidRPr="00AD2886">
        <w:rPr>
          <w:sz w:val="24"/>
          <w:szCs w:val="24"/>
        </w:rPr>
        <w:t>strategii i</w:t>
      </w:r>
      <w:r w:rsidR="00134BE2">
        <w:rPr>
          <w:sz w:val="24"/>
          <w:szCs w:val="24"/>
        </w:rPr>
        <w:t> </w:t>
      </w:r>
      <w:r w:rsidRPr="00AD2886">
        <w:rPr>
          <w:sz w:val="24"/>
          <w:szCs w:val="24"/>
        </w:rPr>
        <w:t xml:space="preserve">programów działań na rzecz osób niepełnosprawnych, powiaty wymieniały przedsięwzięcia związane z realizacją Programu </w:t>
      </w:r>
      <w:r w:rsidR="004B0CBC" w:rsidRPr="00AD2886">
        <w:rPr>
          <w:sz w:val="24"/>
          <w:szCs w:val="24"/>
        </w:rPr>
        <w:t xml:space="preserve">„Aktywny </w:t>
      </w:r>
      <w:r w:rsidR="00A54F4D" w:rsidRPr="00AD2886">
        <w:rPr>
          <w:sz w:val="24"/>
          <w:szCs w:val="24"/>
        </w:rPr>
        <w:t>s</w:t>
      </w:r>
      <w:r w:rsidR="004B0CBC" w:rsidRPr="00AD2886">
        <w:rPr>
          <w:sz w:val="24"/>
          <w:szCs w:val="24"/>
        </w:rPr>
        <w:t>amorząd”</w:t>
      </w:r>
      <w:r w:rsidR="00E07620" w:rsidRPr="00AD2886">
        <w:rPr>
          <w:sz w:val="24"/>
          <w:szCs w:val="24"/>
        </w:rPr>
        <w:t>, Program</w:t>
      </w:r>
      <w:r w:rsidR="001423B7">
        <w:rPr>
          <w:sz w:val="24"/>
          <w:szCs w:val="24"/>
        </w:rPr>
        <w:t>u</w:t>
      </w:r>
      <w:r w:rsidR="00E07620" w:rsidRPr="00AD2886">
        <w:rPr>
          <w:sz w:val="24"/>
          <w:szCs w:val="24"/>
        </w:rPr>
        <w:t xml:space="preserve"> Wyrównywania Różnic Między Regionami III</w:t>
      </w:r>
      <w:r w:rsidR="00EA7EE9" w:rsidRPr="00AD2886">
        <w:rPr>
          <w:sz w:val="24"/>
          <w:szCs w:val="24"/>
        </w:rPr>
        <w:t xml:space="preserve"> oraz z</w:t>
      </w:r>
      <w:r w:rsidR="00AD2886">
        <w:rPr>
          <w:sz w:val="24"/>
          <w:szCs w:val="24"/>
        </w:rPr>
        <w:t> </w:t>
      </w:r>
      <w:r w:rsidR="00EA7EE9" w:rsidRPr="00AD2886">
        <w:rPr>
          <w:sz w:val="24"/>
          <w:szCs w:val="24"/>
        </w:rPr>
        <w:t>zakresu pomocy społecznej (usługi opiekuńcze, transportowe, pomoc pieniężna, rzeczowa, pozamaterialna)</w:t>
      </w:r>
      <w:r w:rsidRPr="00AD2886">
        <w:rPr>
          <w:sz w:val="24"/>
          <w:szCs w:val="24"/>
        </w:rPr>
        <w:t xml:space="preserve">. </w:t>
      </w:r>
      <w:r w:rsidR="00EA7EE9" w:rsidRPr="00AD2886">
        <w:rPr>
          <w:sz w:val="24"/>
          <w:szCs w:val="24"/>
        </w:rPr>
        <w:t xml:space="preserve">Samorządy odwołują się również do prowadzenia domów pomocy społecznej, dofinansowywania warsztatów terapii zajęciowej. </w:t>
      </w:r>
      <w:r w:rsidR="00E23745" w:rsidRPr="00AD2886">
        <w:rPr>
          <w:sz w:val="24"/>
          <w:szCs w:val="24"/>
        </w:rPr>
        <w:t xml:space="preserve">Coraz więcej powiatowych centrów pomocy rodzinie współpracuje </w:t>
      </w:r>
      <w:r w:rsidR="00EA7EE9" w:rsidRPr="00AD2886">
        <w:rPr>
          <w:sz w:val="24"/>
          <w:szCs w:val="24"/>
        </w:rPr>
        <w:t xml:space="preserve">z organizacjami pozarządowymi, </w:t>
      </w:r>
      <w:r w:rsidR="00E23745" w:rsidRPr="00AD2886">
        <w:rPr>
          <w:sz w:val="24"/>
          <w:szCs w:val="24"/>
        </w:rPr>
        <w:t>m.in. poprzez</w:t>
      </w:r>
      <w:r w:rsidR="00EA7EE9" w:rsidRPr="00AD2886">
        <w:rPr>
          <w:sz w:val="24"/>
          <w:szCs w:val="24"/>
        </w:rPr>
        <w:t xml:space="preserve"> dofinansow</w:t>
      </w:r>
      <w:r w:rsidR="00E23745" w:rsidRPr="00AD2886">
        <w:rPr>
          <w:sz w:val="24"/>
          <w:szCs w:val="24"/>
        </w:rPr>
        <w:t>anie</w:t>
      </w:r>
      <w:r w:rsidR="00EA7EE9" w:rsidRPr="00AD2886">
        <w:rPr>
          <w:sz w:val="24"/>
          <w:szCs w:val="24"/>
        </w:rPr>
        <w:t xml:space="preserve"> imprez sportowych, turystycznych, rekreacyjnych</w:t>
      </w:r>
      <w:r w:rsidR="00E23745" w:rsidRPr="00AD2886">
        <w:rPr>
          <w:sz w:val="24"/>
          <w:szCs w:val="24"/>
        </w:rPr>
        <w:t xml:space="preserve"> i innych przedsięwzięć</w:t>
      </w:r>
      <w:r w:rsidR="00EA7EE9" w:rsidRPr="00AD2886">
        <w:rPr>
          <w:sz w:val="24"/>
          <w:szCs w:val="24"/>
        </w:rPr>
        <w:t xml:space="preserve">. </w:t>
      </w:r>
    </w:p>
    <w:p w14:paraId="20139514" w14:textId="77777777" w:rsidR="00306F4A" w:rsidRPr="00E54483" w:rsidRDefault="00F9631E" w:rsidP="00987749">
      <w:pPr>
        <w:pStyle w:val="Tekstpodstawowywcity21"/>
        <w:rPr>
          <w:sz w:val="24"/>
          <w:szCs w:val="24"/>
        </w:rPr>
      </w:pPr>
      <w:r w:rsidRPr="00E54483">
        <w:rPr>
          <w:sz w:val="24"/>
          <w:szCs w:val="24"/>
        </w:rPr>
        <w:t>Rok 201</w:t>
      </w:r>
      <w:r w:rsidR="00E54483" w:rsidRPr="00E54483">
        <w:rPr>
          <w:sz w:val="24"/>
          <w:szCs w:val="24"/>
        </w:rPr>
        <w:t>9</w:t>
      </w:r>
      <w:r w:rsidRPr="00E54483">
        <w:rPr>
          <w:sz w:val="24"/>
          <w:szCs w:val="24"/>
        </w:rPr>
        <w:t xml:space="preserve"> był </w:t>
      </w:r>
      <w:r w:rsidR="00E54483" w:rsidRPr="00E54483">
        <w:rPr>
          <w:sz w:val="24"/>
          <w:szCs w:val="24"/>
        </w:rPr>
        <w:t>szóstym</w:t>
      </w:r>
      <w:r w:rsidRPr="00E54483">
        <w:rPr>
          <w:sz w:val="24"/>
          <w:szCs w:val="24"/>
        </w:rPr>
        <w:t>, w którym powiaty realizowały Program „Aktywny samorząd”. Wg. informacji PFRON uczestniczyły w nim w województwie lubelskim 24 samorządy powiatowe.</w:t>
      </w:r>
      <w:r w:rsidR="006904E4" w:rsidRPr="00E54483">
        <w:rPr>
          <w:sz w:val="24"/>
          <w:szCs w:val="24"/>
        </w:rPr>
        <w:t xml:space="preserve"> </w:t>
      </w:r>
      <w:r w:rsidR="000E7475" w:rsidRPr="00E54483">
        <w:rPr>
          <w:sz w:val="24"/>
          <w:szCs w:val="24"/>
        </w:rPr>
        <w:t>W ramach Programu wyrównywania różnic między regionami II</w:t>
      </w:r>
      <w:r w:rsidR="00E07620" w:rsidRPr="00E54483">
        <w:rPr>
          <w:sz w:val="24"/>
          <w:szCs w:val="24"/>
        </w:rPr>
        <w:t>I</w:t>
      </w:r>
      <w:r w:rsidR="000E7475" w:rsidRPr="00E54483">
        <w:rPr>
          <w:sz w:val="24"/>
          <w:szCs w:val="24"/>
        </w:rPr>
        <w:t xml:space="preserve"> </w:t>
      </w:r>
      <w:r w:rsidR="006904E4" w:rsidRPr="00E54483">
        <w:rPr>
          <w:sz w:val="24"/>
          <w:szCs w:val="24"/>
        </w:rPr>
        <w:t>zawarto 3</w:t>
      </w:r>
      <w:r w:rsidR="00E54483" w:rsidRPr="00E54483">
        <w:rPr>
          <w:sz w:val="24"/>
          <w:szCs w:val="24"/>
        </w:rPr>
        <w:t>0</w:t>
      </w:r>
      <w:r w:rsidR="00E54483">
        <w:rPr>
          <w:sz w:val="24"/>
          <w:szCs w:val="24"/>
        </w:rPr>
        <w:t> </w:t>
      </w:r>
      <w:r w:rsidR="006904E4" w:rsidRPr="00E54483">
        <w:rPr>
          <w:sz w:val="24"/>
          <w:szCs w:val="24"/>
        </w:rPr>
        <w:t>um</w:t>
      </w:r>
      <w:r w:rsidR="001423B7">
        <w:rPr>
          <w:sz w:val="24"/>
          <w:szCs w:val="24"/>
        </w:rPr>
        <w:t>ó</w:t>
      </w:r>
      <w:r w:rsidR="006904E4" w:rsidRPr="00E54483">
        <w:rPr>
          <w:sz w:val="24"/>
          <w:szCs w:val="24"/>
        </w:rPr>
        <w:t>w</w:t>
      </w:r>
      <w:r w:rsidR="00E07620" w:rsidRPr="00E54483">
        <w:rPr>
          <w:sz w:val="24"/>
          <w:szCs w:val="24"/>
        </w:rPr>
        <w:t>.</w:t>
      </w:r>
      <w:r w:rsidR="000E7475" w:rsidRPr="00E54483">
        <w:rPr>
          <w:sz w:val="24"/>
          <w:szCs w:val="24"/>
        </w:rPr>
        <w:t xml:space="preserve"> </w:t>
      </w:r>
      <w:r w:rsidRPr="00E54483">
        <w:rPr>
          <w:sz w:val="24"/>
          <w:szCs w:val="24"/>
        </w:rPr>
        <w:t xml:space="preserve">Ponadto Fundusz dofinansował szkolenie </w:t>
      </w:r>
      <w:r w:rsidR="00E54483">
        <w:rPr>
          <w:sz w:val="24"/>
          <w:szCs w:val="24"/>
        </w:rPr>
        <w:t>204</w:t>
      </w:r>
      <w:r w:rsidRPr="00E54483">
        <w:rPr>
          <w:sz w:val="24"/>
          <w:szCs w:val="24"/>
        </w:rPr>
        <w:t xml:space="preserve"> beneficjentów w zakresie języka migowego. </w:t>
      </w:r>
      <w:r w:rsidR="00030699" w:rsidRPr="00E54483">
        <w:rPr>
          <w:sz w:val="24"/>
          <w:szCs w:val="24"/>
        </w:rPr>
        <w:t>Podpisano 4</w:t>
      </w:r>
      <w:r w:rsidR="00E54483">
        <w:rPr>
          <w:sz w:val="24"/>
          <w:szCs w:val="24"/>
        </w:rPr>
        <w:t>4</w:t>
      </w:r>
      <w:r w:rsidRPr="00E54483">
        <w:rPr>
          <w:sz w:val="24"/>
          <w:szCs w:val="24"/>
        </w:rPr>
        <w:t xml:space="preserve"> </w:t>
      </w:r>
      <w:r w:rsidR="00030699" w:rsidRPr="00E54483">
        <w:rPr>
          <w:sz w:val="24"/>
          <w:szCs w:val="24"/>
        </w:rPr>
        <w:t xml:space="preserve">umowy z </w:t>
      </w:r>
      <w:r w:rsidRPr="00E54483">
        <w:rPr>
          <w:sz w:val="24"/>
          <w:szCs w:val="24"/>
        </w:rPr>
        <w:t>organizacj</w:t>
      </w:r>
      <w:r w:rsidR="00030699" w:rsidRPr="00E54483">
        <w:rPr>
          <w:sz w:val="24"/>
          <w:szCs w:val="24"/>
        </w:rPr>
        <w:t>ami</w:t>
      </w:r>
      <w:r w:rsidRPr="00E54483">
        <w:rPr>
          <w:sz w:val="24"/>
          <w:szCs w:val="24"/>
        </w:rPr>
        <w:t xml:space="preserve"> </w:t>
      </w:r>
      <w:r w:rsidR="00030699" w:rsidRPr="00E54483">
        <w:rPr>
          <w:sz w:val="24"/>
          <w:szCs w:val="24"/>
        </w:rPr>
        <w:t>pozarządowymi</w:t>
      </w:r>
      <w:r w:rsidRPr="00E54483">
        <w:rPr>
          <w:sz w:val="24"/>
          <w:szCs w:val="24"/>
        </w:rPr>
        <w:t xml:space="preserve"> </w:t>
      </w:r>
      <w:r w:rsidR="00030699" w:rsidRPr="00E54483">
        <w:rPr>
          <w:sz w:val="24"/>
          <w:szCs w:val="24"/>
        </w:rPr>
        <w:t xml:space="preserve">na </w:t>
      </w:r>
      <w:r w:rsidRPr="00E54483">
        <w:rPr>
          <w:sz w:val="24"/>
          <w:szCs w:val="24"/>
        </w:rPr>
        <w:t>realizację zadań z</w:t>
      </w:r>
      <w:r w:rsidR="00E54483">
        <w:rPr>
          <w:sz w:val="24"/>
          <w:szCs w:val="24"/>
        </w:rPr>
        <w:t> </w:t>
      </w:r>
      <w:r w:rsidRPr="00E54483">
        <w:rPr>
          <w:sz w:val="24"/>
          <w:szCs w:val="24"/>
        </w:rPr>
        <w:t>zakresu rehabilitacji zawodowej i społecznej osób niepełnospraw</w:t>
      </w:r>
      <w:r w:rsidR="000E7475" w:rsidRPr="00E54483">
        <w:rPr>
          <w:sz w:val="24"/>
          <w:szCs w:val="24"/>
        </w:rPr>
        <w:t xml:space="preserve">nych, zgodnie z art. 36 ustawy </w:t>
      </w:r>
      <w:r w:rsidRPr="00E54483">
        <w:rPr>
          <w:sz w:val="24"/>
          <w:szCs w:val="24"/>
        </w:rPr>
        <w:t>o rehabilitacji</w:t>
      </w:r>
      <w:r w:rsidR="00E54483">
        <w:rPr>
          <w:sz w:val="24"/>
          <w:szCs w:val="24"/>
        </w:rPr>
        <w:t>.</w:t>
      </w:r>
    </w:p>
    <w:p w14:paraId="2A4AEFEB" w14:textId="77777777" w:rsidR="00306F4A" w:rsidRPr="001A25E5" w:rsidRDefault="00306F4A" w:rsidP="00F9631E">
      <w:pPr>
        <w:pStyle w:val="Tekstpodstawowywcity21"/>
        <w:ind w:firstLine="0"/>
        <w:rPr>
          <w:sz w:val="24"/>
          <w:szCs w:val="24"/>
        </w:rPr>
      </w:pPr>
    </w:p>
    <w:p w14:paraId="17E2C112" w14:textId="77777777" w:rsidR="00F9631E" w:rsidRPr="001A25E5" w:rsidRDefault="00F9631E" w:rsidP="00F9631E">
      <w:pPr>
        <w:pStyle w:val="Tekstpodstawowywcity21"/>
        <w:ind w:firstLine="0"/>
        <w:rPr>
          <w:sz w:val="24"/>
          <w:szCs w:val="24"/>
        </w:rPr>
      </w:pPr>
      <w:r w:rsidRPr="001A25E5">
        <w:rPr>
          <w:sz w:val="24"/>
          <w:szCs w:val="24"/>
        </w:rPr>
        <w:t>Infrastruktura pomocy społecznej - obiekty oferujące wsparcie osobom niepełnosprawnym</w:t>
      </w:r>
      <w:r w:rsidR="00255EA7">
        <w:rPr>
          <w:sz w:val="24"/>
          <w:szCs w:val="24"/>
        </w:rPr>
        <w:t xml:space="preserve"> </w:t>
      </w:r>
      <w:r w:rsidRPr="001A25E5">
        <w:rPr>
          <w:sz w:val="24"/>
          <w:szCs w:val="24"/>
        </w:rPr>
        <w:t>w</w:t>
      </w:r>
      <w:r w:rsidR="00255EA7">
        <w:rPr>
          <w:sz w:val="24"/>
          <w:szCs w:val="24"/>
        </w:rPr>
        <w:t> </w:t>
      </w:r>
      <w:r w:rsidRPr="001A25E5">
        <w:rPr>
          <w:sz w:val="24"/>
          <w:szCs w:val="24"/>
        </w:rPr>
        <w:t>201</w:t>
      </w:r>
      <w:r w:rsidR="00D86E6F">
        <w:rPr>
          <w:sz w:val="24"/>
          <w:szCs w:val="24"/>
        </w:rPr>
        <w:t>9</w:t>
      </w:r>
      <w:r w:rsidR="007C3808" w:rsidRPr="001A25E5">
        <w:rPr>
          <w:sz w:val="24"/>
          <w:szCs w:val="24"/>
        </w:rPr>
        <w:t xml:space="preserve"> r</w:t>
      </w:r>
      <w:r w:rsidRPr="001A25E5">
        <w:rPr>
          <w:sz w:val="24"/>
          <w:szCs w:val="24"/>
        </w:rPr>
        <w:t>, w tym wpisane do rejestrów prowadzonych przez Lubelski Urząd Wojewódzki w</w:t>
      </w:r>
      <w:r w:rsidR="00255EA7">
        <w:rPr>
          <w:sz w:val="24"/>
          <w:szCs w:val="24"/>
        </w:rPr>
        <w:t> </w:t>
      </w:r>
      <w:r w:rsidRPr="001A25E5">
        <w:rPr>
          <w:sz w:val="24"/>
          <w:szCs w:val="24"/>
        </w:rPr>
        <w:t>Lublinie:</w:t>
      </w:r>
    </w:p>
    <w:p w14:paraId="71B53D1A" w14:textId="3B59D251" w:rsidR="00133F1D" w:rsidRDefault="00133F1D" w:rsidP="00133F1D">
      <w:pPr>
        <w:pStyle w:val="Legenda"/>
        <w:keepNext/>
      </w:pPr>
      <w:r>
        <w:lastRenderedPageBreak/>
        <w:t xml:space="preserve">Tabela </w:t>
      </w:r>
      <w:fldSimple w:instr=" SEQ Tabela \* ARABIC ">
        <w:r>
          <w:rPr>
            <w:noProof/>
          </w:rPr>
          <w:t>3</w:t>
        </w:r>
      </w:fldSimple>
    </w:p>
    <w:tbl>
      <w:tblPr>
        <w:tblW w:w="920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"/>
        <w:tblDescription w:val="Tabela przedstawia rodzaj i liczbę obiektów służącym osobom niepełnosprawnym oraz ilość miejsc w tych obiektach"/>
      </w:tblPr>
      <w:tblGrid>
        <w:gridCol w:w="3706"/>
        <w:gridCol w:w="2614"/>
        <w:gridCol w:w="2880"/>
      </w:tblGrid>
      <w:tr w:rsidR="00F9631E" w:rsidRPr="001A25E5" w14:paraId="495C4FE0" w14:textId="77777777" w:rsidTr="00793D67">
        <w:trPr>
          <w:trHeight w:val="860"/>
        </w:trPr>
        <w:tc>
          <w:tcPr>
            <w:tcW w:w="3706" w:type="dxa"/>
            <w:shd w:val="clear" w:color="auto" w:fill="auto"/>
            <w:vAlign w:val="center"/>
          </w:tcPr>
          <w:p w14:paraId="711599F1" w14:textId="77777777" w:rsidR="00F9631E" w:rsidRPr="001A25E5" w:rsidRDefault="00F9631E" w:rsidP="00793D67">
            <w:pPr>
              <w:jc w:val="center"/>
              <w:rPr>
                <w:b/>
                <w:bCs/>
                <w:i/>
                <w:sz w:val="20"/>
              </w:rPr>
            </w:pPr>
            <w:r w:rsidRPr="001A25E5">
              <w:rPr>
                <w:b/>
                <w:bCs/>
                <w:i/>
                <w:sz w:val="20"/>
              </w:rPr>
              <w:t>Infrastruktura pomocy społecznej - obiekty służące osobom niepełnosprawnym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4BF9A8D" w14:textId="77777777" w:rsidR="00F9631E" w:rsidRPr="001A25E5" w:rsidRDefault="00F9631E" w:rsidP="00793D67">
            <w:pPr>
              <w:jc w:val="center"/>
              <w:rPr>
                <w:b/>
                <w:bCs/>
                <w:i/>
                <w:sz w:val="20"/>
              </w:rPr>
            </w:pPr>
            <w:r w:rsidRPr="001A25E5">
              <w:rPr>
                <w:b/>
                <w:bCs/>
                <w:i/>
                <w:sz w:val="20"/>
              </w:rPr>
              <w:t xml:space="preserve">Liczba obiektów </w:t>
            </w:r>
          </w:p>
          <w:p w14:paraId="2598F18F" w14:textId="77777777" w:rsidR="00F9631E" w:rsidRPr="001A25E5" w:rsidRDefault="00F9631E" w:rsidP="00793D67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777C8B9" w14:textId="77777777" w:rsidR="00F9631E" w:rsidRPr="001A25E5" w:rsidRDefault="00F9631E" w:rsidP="00793D67">
            <w:pPr>
              <w:jc w:val="center"/>
              <w:rPr>
                <w:b/>
                <w:bCs/>
                <w:i/>
                <w:sz w:val="20"/>
              </w:rPr>
            </w:pPr>
            <w:r w:rsidRPr="001A25E5">
              <w:rPr>
                <w:b/>
                <w:bCs/>
                <w:i/>
                <w:sz w:val="20"/>
              </w:rPr>
              <w:t>Liczba miejsc</w:t>
            </w:r>
          </w:p>
        </w:tc>
      </w:tr>
      <w:tr w:rsidR="00F9631E" w:rsidRPr="001A25E5" w14:paraId="56F0EE79" w14:textId="77777777" w:rsidTr="00793D67">
        <w:trPr>
          <w:trHeight w:val="275"/>
        </w:trPr>
        <w:tc>
          <w:tcPr>
            <w:tcW w:w="3706" w:type="dxa"/>
            <w:shd w:val="clear" w:color="auto" w:fill="auto"/>
            <w:vAlign w:val="center"/>
          </w:tcPr>
          <w:p w14:paraId="75712927" w14:textId="77777777" w:rsidR="00F9631E" w:rsidRPr="001A25E5" w:rsidRDefault="00F9631E" w:rsidP="00793D67">
            <w:pPr>
              <w:rPr>
                <w:sz w:val="20"/>
              </w:rPr>
            </w:pPr>
            <w:r w:rsidRPr="001A25E5">
              <w:rPr>
                <w:sz w:val="20"/>
              </w:rPr>
              <w:t>Domy Pomocy Społecznej</w:t>
            </w:r>
          </w:p>
          <w:p w14:paraId="1144A2C6" w14:textId="77777777" w:rsidR="00F9631E" w:rsidRPr="001A25E5" w:rsidRDefault="00F9631E" w:rsidP="00793D67">
            <w:pPr>
              <w:rPr>
                <w:sz w:val="2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11254519" w14:textId="77777777" w:rsidR="00F9631E" w:rsidRPr="00DA1C67" w:rsidRDefault="00F9631E" w:rsidP="001C2D61">
            <w:pPr>
              <w:jc w:val="center"/>
              <w:rPr>
                <w:sz w:val="20"/>
              </w:rPr>
            </w:pPr>
            <w:r w:rsidRPr="00DA1C67">
              <w:rPr>
                <w:sz w:val="20"/>
              </w:rPr>
              <w:t>4</w:t>
            </w:r>
            <w:r w:rsidR="001C2D61" w:rsidRPr="00DA1C67">
              <w:rPr>
                <w:sz w:val="20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DD88847" w14:textId="77777777" w:rsidR="00F9631E" w:rsidRPr="00DA1C67" w:rsidRDefault="00F9631E" w:rsidP="00101C7B">
            <w:pPr>
              <w:jc w:val="center"/>
              <w:rPr>
                <w:sz w:val="20"/>
              </w:rPr>
            </w:pPr>
            <w:r w:rsidRPr="00DA1C67">
              <w:rPr>
                <w:sz w:val="20"/>
              </w:rPr>
              <w:t xml:space="preserve">4  </w:t>
            </w:r>
            <w:r w:rsidR="00101C7B" w:rsidRPr="00DA1C67">
              <w:rPr>
                <w:sz w:val="20"/>
              </w:rPr>
              <w:t>5</w:t>
            </w:r>
            <w:r w:rsidR="00DA1C67" w:rsidRPr="00DA1C67">
              <w:rPr>
                <w:sz w:val="20"/>
              </w:rPr>
              <w:t>78</w:t>
            </w:r>
          </w:p>
        </w:tc>
      </w:tr>
      <w:tr w:rsidR="00F9631E" w:rsidRPr="001A25E5" w14:paraId="4ACA1B5E" w14:textId="77777777" w:rsidTr="00793D67">
        <w:trPr>
          <w:trHeight w:val="275"/>
        </w:trPr>
        <w:tc>
          <w:tcPr>
            <w:tcW w:w="3706" w:type="dxa"/>
            <w:shd w:val="clear" w:color="auto" w:fill="auto"/>
            <w:vAlign w:val="center"/>
          </w:tcPr>
          <w:p w14:paraId="73F97A43" w14:textId="77777777" w:rsidR="00F9631E" w:rsidRPr="001A25E5" w:rsidRDefault="00F9631E" w:rsidP="00793D67">
            <w:pPr>
              <w:rPr>
                <w:sz w:val="20"/>
              </w:rPr>
            </w:pPr>
            <w:r w:rsidRPr="001A25E5">
              <w:rPr>
                <w:sz w:val="20"/>
              </w:rPr>
              <w:t xml:space="preserve">Placówki zapewniające całodobową pomoc osobom niepełnosprawnym, przewlekle chorym i </w:t>
            </w:r>
            <w:r w:rsidR="005726B9" w:rsidRPr="001A25E5">
              <w:rPr>
                <w:sz w:val="20"/>
              </w:rPr>
              <w:t>osobom w podeszłym wieku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4D4422B" w14:textId="77777777" w:rsidR="00F9631E" w:rsidRPr="00647AA0" w:rsidRDefault="00647AA0" w:rsidP="00C43F33">
            <w:pPr>
              <w:jc w:val="center"/>
              <w:rPr>
                <w:sz w:val="20"/>
              </w:rPr>
            </w:pPr>
            <w:r w:rsidRPr="00647AA0">
              <w:rPr>
                <w:sz w:val="20"/>
              </w:rPr>
              <w:t>23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DFB3FC5" w14:textId="77777777" w:rsidR="00F9631E" w:rsidRPr="00A15DE2" w:rsidRDefault="00A15DE2" w:rsidP="00C43F33">
            <w:pPr>
              <w:jc w:val="center"/>
              <w:rPr>
                <w:sz w:val="20"/>
              </w:rPr>
            </w:pPr>
            <w:r w:rsidRPr="00A15DE2">
              <w:rPr>
                <w:sz w:val="20"/>
              </w:rPr>
              <w:t>751</w:t>
            </w:r>
          </w:p>
        </w:tc>
      </w:tr>
      <w:tr w:rsidR="00F9631E" w:rsidRPr="001A25E5" w14:paraId="53D60E5B" w14:textId="77777777" w:rsidTr="00793D67">
        <w:trPr>
          <w:trHeight w:val="512"/>
        </w:trPr>
        <w:tc>
          <w:tcPr>
            <w:tcW w:w="3706" w:type="dxa"/>
            <w:shd w:val="clear" w:color="auto" w:fill="auto"/>
            <w:vAlign w:val="center"/>
          </w:tcPr>
          <w:p w14:paraId="4688C4D5" w14:textId="77777777" w:rsidR="00F9631E" w:rsidRPr="001A25E5" w:rsidRDefault="00F9631E" w:rsidP="00AD0F15">
            <w:pPr>
              <w:rPr>
                <w:sz w:val="20"/>
              </w:rPr>
            </w:pPr>
            <w:r w:rsidRPr="001A25E5">
              <w:rPr>
                <w:sz w:val="20"/>
              </w:rPr>
              <w:t>Środowiskowe Domy Samopomocy</w:t>
            </w:r>
            <w:r w:rsidR="00DC069D" w:rsidRPr="001A25E5">
              <w:rPr>
                <w:sz w:val="20"/>
              </w:rPr>
              <w:t xml:space="preserve"> i Kluby Samopomocy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7F3F780" w14:textId="77777777" w:rsidR="00F9631E" w:rsidRPr="00A15DE2" w:rsidRDefault="00AD0F15" w:rsidP="00101C7B">
            <w:pPr>
              <w:jc w:val="center"/>
              <w:rPr>
                <w:sz w:val="20"/>
              </w:rPr>
            </w:pPr>
            <w:r w:rsidRPr="00A15DE2">
              <w:rPr>
                <w:sz w:val="20"/>
              </w:rPr>
              <w:t>6</w:t>
            </w:r>
            <w:r w:rsidR="00101C7B" w:rsidRPr="00A15DE2">
              <w:rPr>
                <w:sz w:val="20"/>
              </w:rPr>
              <w:t>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56A8DFE" w14:textId="77777777" w:rsidR="00F9631E" w:rsidRPr="00A15DE2" w:rsidRDefault="00A15DE2" w:rsidP="00C43F33">
            <w:pPr>
              <w:jc w:val="center"/>
              <w:rPr>
                <w:sz w:val="20"/>
              </w:rPr>
            </w:pPr>
            <w:r w:rsidRPr="00A15DE2">
              <w:rPr>
                <w:sz w:val="20"/>
              </w:rPr>
              <w:t>2 247</w:t>
            </w:r>
          </w:p>
        </w:tc>
      </w:tr>
      <w:tr w:rsidR="00C50E84" w:rsidRPr="001A25E5" w14:paraId="385E9B2A" w14:textId="77777777" w:rsidTr="00793D67">
        <w:trPr>
          <w:trHeight w:val="378"/>
        </w:trPr>
        <w:tc>
          <w:tcPr>
            <w:tcW w:w="3706" w:type="dxa"/>
            <w:shd w:val="clear" w:color="auto" w:fill="auto"/>
            <w:vAlign w:val="center"/>
          </w:tcPr>
          <w:p w14:paraId="55F1A507" w14:textId="77777777" w:rsidR="00C50E84" w:rsidRPr="001A25E5" w:rsidRDefault="00C50E84" w:rsidP="00BC729C">
            <w:pPr>
              <w:rPr>
                <w:sz w:val="20"/>
              </w:rPr>
            </w:pPr>
            <w:r w:rsidRPr="001A25E5">
              <w:rPr>
                <w:sz w:val="20"/>
              </w:rPr>
              <w:t>Warsztaty Terapii Zajęciowej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254F3EE" w14:textId="77777777" w:rsidR="00C50E84" w:rsidRPr="00CE0E6C" w:rsidRDefault="00C50E84" w:rsidP="001E30DC">
            <w:pPr>
              <w:jc w:val="center"/>
              <w:rPr>
                <w:sz w:val="20"/>
              </w:rPr>
            </w:pPr>
            <w:r w:rsidRPr="00CE0E6C">
              <w:rPr>
                <w:sz w:val="20"/>
              </w:rPr>
              <w:t>5</w:t>
            </w:r>
            <w:r w:rsidR="001E30DC" w:rsidRPr="00CE0E6C">
              <w:rPr>
                <w:sz w:val="20"/>
              </w:rPr>
              <w:t>9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01ECB01" w14:textId="77777777" w:rsidR="00C50E84" w:rsidRPr="00CE0E6C" w:rsidRDefault="001E30DC" w:rsidP="00446DE2">
            <w:pPr>
              <w:jc w:val="center"/>
              <w:rPr>
                <w:sz w:val="20"/>
              </w:rPr>
            </w:pPr>
            <w:r w:rsidRPr="00CE0E6C">
              <w:rPr>
                <w:sz w:val="20"/>
              </w:rPr>
              <w:t>2 1</w:t>
            </w:r>
            <w:r w:rsidR="00CE0E6C" w:rsidRPr="00CE0E6C">
              <w:rPr>
                <w:sz w:val="20"/>
              </w:rPr>
              <w:t>52</w:t>
            </w:r>
          </w:p>
        </w:tc>
      </w:tr>
      <w:tr w:rsidR="00C50E84" w:rsidRPr="001A25E5" w14:paraId="65B716AB" w14:textId="77777777" w:rsidTr="00793D67">
        <w:trPr>
          <w:trHeight w:val="378"/>
        </w:trPr>
        <w:tc>
          <w:tcPr>
            <w:tcW w:w="3706" w:type="dxa"/>
            <w:shd w:val="clear" w:color="auto" w:fill="auto"/>
            <w:vAlign w:val="center"/>
          </w:tcPr>
          <w:p w14:paraId="20735DC6" w14:textId="77777777" w:rsidR="00C50E84" w:rsidRPr="001A25E5" w:rsidRDefault="00C50E84" w:rsidP="00793D67">
            <w:pPr>
              <w:rPr>
                <w:sz w:val="20"/>
              </w:rPr>
            </w:pPr>
            <w:r w:rsidRPr="001A25E5">
              <w:rPr>
                <w:sz w:val="20"/>
              </w:rPr>
              <w:t>Centra Integracji Społecznej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4E129AF" w14:textId="77777777" w:rsidR="00C50E84" w:rsidRPr="00647AA0" w:rsidRDefault="00AD0F15" w:rsidP="0069525C">
            <w:pPr>
              <w:jc w:val="center"/>
              <w:rPr>
                <w:sz w:val="20"/>
              </w:rPr>
            </w:pPr>
            <w:r w:rsidRPr="00647AA0">
              <w:rPr>
                <w:sz w:val="20"/>
              </w:rPr>
              <w:t>1</w:t>
            </w:r>
            <w:r w:rsidR="00647AA0">
              <w:rPr>
                <w:sz w:val="20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D08CD41" w14:textId="77777777" w:rsidR="00C50E84" w:rsidRPr="00647AA0" w:rsidRDefault="00647AA0" w:rsidP="00A54F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</w:tr>
      <w:tr w:rsidR="00C50E84" w:rsidRPr="001A25E5" w14:paraId="210D3D08" w14:textId="77777777" w:rsidTr="00793D67">
        <w:trPr>
          <w:trHeight w:val="378"/>
        </w:trPr>
        <w:tc>
          <w:tcPr>
            <w:tcW w:w="3706" w:type="dxa"/>
            <w:shd w:val="clear" w:color="auto" w:fill="auto"/>
            <w:vAlign w:val="center"/>
          </w:tcPr>
          <w:p w14:paraId="3BED9914" w14:textId="77777777" w:rsidR="00C50E84" w:rsidRPr="001A25E5" w:rsidRDefault="00AD0F15" w:rsidP="00793D67">
            <w:pPr>
              <w:rPr>
                <w:sz w:val="20"/>
              </w:rPr>
            </w:pPr>
            <w:r w:rsidRPr="001A25E5">
              <w:rPr>
                <w:sz w:val="20"/>
              </w:rPr>
              <w:t>Kluby Integracji Społe</w:t>
            </w:r>
            <w:r w:rsidR="00C50E84" w:rsidRPr="001A25E5">
              <w:rPr>
                <w:sz w:val="20"/>
              </w:rPr>
              <w:t>cznej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51670E1" w14:textId="77777777" w:rsidR="00C50E84" w:rsidRPr="00647AA0" w:rsidRDefault="00647AA0" w:rsidP="0069525C">
            <w:pPr>
              <w:jc w:val="center"/>
              <w:rPr>
                <w:sz w:val="20"/>
              </w:rPr>
            </w:pPr>
            <w:r w:rsidRPr="00647AA0">
              <w:rPr>
                <w:sz w:val="20"/>
              </w:rPr>
              <w:t>34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8F52EB1" w14:textId="77777777" w:rsidR="00C50E84" w:rsidRPr="00647AA0" w:rsidRDefault="005726B9" w:rsidP="00A54F4D">
            <w:pPr>
              <w:jc w:val="center"/>
              <w:rPr>
                <w:sz w:val="20"/>
              </w:rPr>
            </w:pPr>
            <w:proofErr w:type="spellStart"/>
            <w:r w:rsidRPr="00647AA0">
              <w:rPr>
                <w:sz w:val="20"/>
              </w:rPr>
              <w:t>bd</w:t>
            </w:r>
            <w:proofErr w:type="spellEnd"/>
          </w:p>
        </w:tc>
      </w:tr>
    </w:tbl>
    <w:p w14:paraId="13EB11A2" w14:textId="77777777" w:rsidR="001D0F0C" w:rsidRDefault="001D0F0C" w:rsidP="00F9631E">
      <w:pPr>
        <w:pStyle w:val="Tekstpodstawowywcity21"/>
        <w:ind w:firstLine="0"/>
        <w:rPr>
          <w:sz w:val="24"/>
          <w:szCs w:val="24"/>
        </w:rPr>
      </w:pPr>
    </w:p>
    <w:p w14:paraId="3C103065" w14:textId="77777777" w:rsidR="00F9631E" w:rsidRPr="001A25E5" w:rsidRDefault="00F9631E" w:rsidP="00F9631E">
      <w:pPr>
        <w:pStyle w:val="Tekstpodstawowywcity21"/>
        <w:ind w:firstLine="0"/>
        <w:rPr>
          <w:sz w:val="24"/>
          <w:szCs w:val="24"/>
        </w:rPr>
      </w:pPr>
      <w:r w:rsidRPr="001A25E5">
        <w:rPr>
          <w:sz w:val="24"/>
          <w:szCs w:val="24"/>
        </w:rPr>
        <w:t xml:space="preserve">Liczba uczestników środowiskowych domów samopomocy i warsztatów terapii zajęciowej </w:t>
      </w:r>
      <w:r w:rsidRPr="001A25E5">
        <w:rPr>
          <w:sz w:val="24"/>
          <w:szCs w:val="24"/>
        </w:rPr>
        <w:br/>
        <w:t xml:space="preserve"> w latach 2000 - 201</w:t>
      </w:r>
      <w:r w:rsidR="00FC7B35">
        <w:rPr>
          <w:sz w:val="24"/>
          <w:szCs w:val="24"/>
        </w:rPr>
        <w:t>9</w:t>
      </w:r>
      <w:r w:rsidRPr="001A25E5">
        <w:rPr>
          <w:sz w:val="24"/>
          <w:szCs w:val="24"/>
        </w:rPr>
        <w:t>:</w:t>
      </w:r>
    </w:p>
    <w:tbl>
      <w:tblPr>
        <w:tblW w:w="11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tabela"/>
        <w:tblDescription w:val="Tabela przestawia liczbę uczestników domów samopomocy i warsztatów terapii zajęciowej"/>
      </w:tblPr>
      <w:tblGrid>
        <w:gridCol w:w="590"/>
        <w:gridCol w:w="586"/>
        <w:gridCol w:w="567"/>
        <w:gridCol w:w="567"/>
        <w:gridCol w:w="567"/>
        <w:gridCol w:w="567"/>
        <w:gridCol w:w="567"/>
        <w:gridCol w:w="567"/>
        <w:gridCol w:w="567"/>
        <w:gridCol w:w="567"/>
        <w:gridCol w:w="668"/>
        <w:gridCol w:w="567"/>
        <w:gridCol w:w="567"/>
        <w:gridCol w:w="567"/>
        <w:gridCol w:w="567"/>
        <w:gridCol w:w="567"/>
        <w:gridCol w:w="567"/>
        <w:gridCol w:w="567"/>
        <w:gridCol w:w="567"/>
        <w:gridCol w:w="607"/>
      </w:tblGrid>
      <w:tr w:rsidR="00FC7B35" w:rsidRPr="001A25E5" w14:paraId="7FA25F1C" w14:textId="77777777" w:rsidTr="00A15DE2">
        <w:trPr>
          <w:jc w:val="center"/>
        </w:trPr>
        <w:tc>
          <w:tcPr>
            <w:tcW w:w="590" w:type="dxa"/>
          </w:tcPr>
          <w:p w14:paraId="541D638A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1A25E5">
              <w:rPr>
                <w:b/>
                <w:sz w:val="16"/>
                <w:szCs w:val="16"/>
              </w:rPr>
              <w:t>Lata</w:t>
            </w:r>
          </w:p>
        </w:tc>
        <w:tc>
          <w:tcPr>
            <w:tcW w:w="586" w:type="dxa"/>
            <w:shd w:val="clear" w:color="auto" w:fill="auto"/>
          </w:tcPr>
          <w:p w14:paraId="06807E9A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1A25E5">
              <w:rPr>
                <w:b/>
                <w:i/>
                <w:sz w:val="16"/>
                <w:szCs w:val="16"/>
              </w:rPr>
              <w:t>2000</w:t>
            </w:r>
          </w:p>
        </w:tc>
        <w:tc>
          <w:tcPr>
            <w:tcW w:w="567" w:type="dxa"/>
            <w:shd w:val="clear" w:color="auto" w:fill="auto"/>
          </w:tcPr>
          <w:p w14:paraId="0A8588C7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1A25E5">
              <w:rPr>
                <w:b/>
                <w:i/>
                <w:sz w:val="16"/>
                <w:szCs w:val="16"/>
              </w:rPr>
              <w:t>2001</w:t>
            </w:r>
          </w:p>
        </w:tc>
        <w:tc>
          <w:tcPr>
            <w:tcW w:w="567" w:type="dxa"/>
            <w:shd w:val="clear" w:color="auto" w:fill="auto"/>
          </w:tcPr>
          <w:p w14:paraId="3FDD01ED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1A25E5">
              <w:rPr>
                <w:b/>
                <w:i/>
                <w:sz w:val="16"/>
                <w:szCs w:val="16"/>
              </w:rPr>
              <w:t>2002</w:t>
            </w:r>
          </w:p>
        </w:tc>
        <w:tc>
          <w:tcPr>
            <w:tcW w:w="567" w:type="dxa"/>
            <w:shd w:val="clear" w:color="auto" w:fill="auto"/>
          </w:tcPr>
          <w:p w14:paraId="1C9FAD74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1A25E5">
              <w:rPr>
                <w:b/>
                <w:i/>
                <w:sz w:val="16"/>
                <w:szCs w:val="16"/>
              </w:rPr>
              <w:t>2003</w:t>
            </w:r>
          </w:p>
        </w:tc>
        <w:tc>
          <w:tcPr>
            <w:tcW w:w="567" w:type="dxa"/>
            <w:shd w:val="clear" w:color="auto" w:fill="auto"/>
          </w:tcPr>
          <w:p w14:paraId="34CDF224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1A25E5">
              <w:rPr>
                <w:b/>
                <w:i/>
                <w:sz w:val="16"/>
                <w:szCs w:val="16"/>
              </w:rPr>
              <w:t>2004</w:t>
            </w:r>
          </w:p>
        </w:tc>
        <w:tc>
          <w:tcPr>
            <w:tcW w:w="567" w:type="dxa"/>
          </w:tcPr>
          <w:p w14:paraId="5BCF0EFE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1A25E5">
              <w:rPr>
                <w:b/>
                <w:i/>
                <w:sz w:val="16"/>
                <w:szCs w:val="16"/>
              </w:rPr>
              <w:t>2006</w:t>
            </w:r>
          </w:p>
        </w:tc>
        <w:tc>
          <w:tcPr>
            <w:tcW w:w="567" w:type="dxa"/>
            <w:shd w:val="clear" w:color="auto" w:fill="auto"/>
          </w:tcPr>
          <w:p w14:paraId="317EFDCA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1A25E5">
              <w:rPr>
                <w:b/>
                <w:i/>
                <w:sz w:val="16"/>
                <w:szCs w:val="16"/>
              </w:rPr>
              <w:t>2007</w:t>
            </w:r>
          </w:p>
        </w:tc>
        <w:tc>
          <w:tcPr>
            <w:tcW w:w="567" w:type="dxa"/>
          </w:tcPr>
          <w:p w14:paraId="6FDB0E37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1A25E5">
              <w:rPr>
                <w:b/>
                <w:i/>
                <w:sz w:val="16"/>
                <w:szCs w:val="16"/>
              </w:rPr>
              <w:t>2008</w:t>
            </w:r>
          </w:p>
        </w:tc>
        <w:tc>
          <w:tcPr>
            <w:tcW w:w="567" w:type="dxa"/>
          </w:tcPr>
          <w:p w14:paraId="41BD3A08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1A25E5">
              <w:rPr>
                <w:b/>
                <w:i/>
                <w:sz w:val="16"/>
                <w:szCs w:val="16"/>
              </w:rPr>
              <w:t>2009</w:t>
            </w:r>
          </w:p>
        </w:tc>
        <w:tc>
          <w:tcPr>
            <w:tcW w:w="668" w:type="dxa"/>
          </w:tcPr>
          <w:p w14:paraId="13682E09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1A25E5">
              <w:rPr>
                <w:b/>
                <w:i/>
                <w:sz w:val="16"/>
                <w:szCs w:val="16"/>
              </w:rPr>
              <w:t>2010</w:t>
            </w:r>
          </w:p>
        </w:tc>
        <w:tc>
          <w:tcPr>
            <w:tcW w:w="567" w:type="dxa"/>
          </w:tcPr>
          <w:p w14:paraId="1EBABCAE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1A25E5">
              <w:rPr>
                <w:b/>
                <w:i/>
                <w:sz w:val="16"/>
                <w:szCs w:val="16"/>
              </w:rPr>
              <w:t>2011</w:t>
            </w:r>
          </w:p>
        </w:tc>
        <w:tc>
          <w:tcPr>
            <w:tcW w:w="567" w:type="dxa"/>
          </w:tcPr>
          <w:p w14:paraId="7CE51588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1A25E5">
              <w:rPr>
                <w:b/>
                <w:i/>
                <w:sz w:val="16"/>
                <w:szCs w:val="16"/>
              </w:rPr>
              <w:t>2012</w:t>
            </w:r>
          </w:p>
        </w:tc>
        <w:tc>
          <w:tcPr>
            <w:tcW w:w="567" w:type="dxa"/>
          </w:tcPr>
          <w:p w14:paraId="7B77F6B1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1A25E5">
              <w:rPr>
                <w:b/>
                <w:i/>
                <w:sz w:val="16"/>
                <w:szCs w:val="16"/>
              </w:rPr>
              <w:t>2013</w:t>
            </w:r>
          </w:p>
          <w:p w14:paraId="443FE0E8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14:paraId="61A400D1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1A25E5">
              <w:rPr>
                <w:b/>
                <w:i/>
                <w:sz w:val="16"/>
                <w:szCs w:val="16"/>
              </w:rPr>
              <w:t>2014</w:t>
            </w:r>
          </w:p>
        </w:tc>
        <w:tc>
          <w:tcPr>
            <w:tcW w:w="567" w:type="dxa"/>
          </w:tcPr>
          <w:p w14:paraId="6BC03847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1A25E5">
              <w:rPr>
                <w:b/>
                <w:i/>
                <w:sz w:val="16"/>
                <w:szCs w:val="16"/>
              </w:rPr>
              <w:t>2015</w:t>
            </w:r>
          </w:p>
        </w:tc>
        <w:tc>
          <w:tcPr>
            <w:tcW w:w="567" w:type="dxa"/>
          </w:tcPr>
          <w:p w14:paraId="483BDA47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1A25E5">
              <w:rPr>
                <w:b/>
                <w:i/>
                <w:sz w:val="16"/>
                <w:szCs w:val="16"/>
              </w:rPr>
              <w:t>2016</w:t>
            </w:r>
          </w:p>
        </w:tc>
        <w:tc>
          <w:tcPr>
            <w:tcW w:w="567" w:type="dxa"/>
          </w:tcPr>
          <w:p w14:paraId="3B31B195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1A25E5">
              <w:rPr>
                <w:b/>
                <w:i/>
                <w:sz w:val="16"/>
                <w:szCs w:val="16"/>
              </w:rPr>
              <w:t>2017</w:t>
            </w:r>
          </w:p>
        </w:tc>
        <w:tc>
          <w:tcPr>
            <w:tcW w:w="567" w:type="dxa"/>
          </w:tcPr>
          <w:p w14:paraId="7C766828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1A25E5">
              <w:rPr>
                <w:b/>
                <w:i/>
                <w:sz w:val="16"/>
                <w:szCs w:val="16"/>
              </w:rPr>
              <w:t>2018</w:t>
            </w:r>
          </w:p>
        </w:tc>
        <w:tc>
          <w:tcPr>
            <w:tcW w:w="607" w:type="dxa"/>
          </w:tcPr>
          <w:p w14:paraId="6586CE39" w14:textId="77777777" w:rsidR="00FC7B35" w:rsidRPr="00A15DE2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A15DE2">
              <w:rPr>
                <w:b/>
                <w:i/>
                <w:sz w:val="16"/>
                <w:szCs w:val="16"/>
              </w:rPr>
              <w:t>2019</w:t>
            </w:r>
          </w:p>
        </w:tc>
      </w:tr>
      <w:tr w:rsidR="00FC7B35" w:rsidRPr="001A25E5" w14:paraId="5BE19D20" w14:textId="77777777" w:rsidTr="00A15DE2">
        <w:trPr>
          <w:trHeight w:val="335"/>
          <w:jc w:val="center"/>
        </w:trPr>
        <w:tc>
          <w:tcPr>
            <w:tcW w:w="590" w:type="dxa"/>
          </w:tcPr>
          <w:p w14:paraId="13279F6C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1A25E5">
              <w:rPr>
                <w:b/>
                <w:sz w:val="16"/>
                <w:szCs w:val="16"/>
              </w:rPr>
              <w:t>ŚDŚ</w:t>
            </w:r>
          </w:p>
        </w:tc>
        <w:tc>
          <w:tcPr>
            <w:tcW w:w="586" w:type="dxa"/>
            <w:shd w:val="clear" w:color="auto" w:fill="auto"/>
          </w:tcPr>
          <w:p w14:paraId="721BBB96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480</w:t>
            </w:r>
          </w:p>
        </w:tc>
        <w:tc>
          <w:tcPr>
            <w:tcW w:w="567" w:type="dxa"/>
            <w:shd w:val="clear" w:color="auto" w:fill="auto"/>
          </w:tcPr>
          <w:p w14:paraId="2CF86307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548</w:t>
            </w:r>
          </w:p>
        </w:tc>
        <w:tc>
          <w:tcPr>
            <w:tcW w:w="567" w:type="dxa"/>
            <w:shd w:val="clear" w:color="auto" w:fill="auto"/>
          </w:tcPr>
          <w:p w14:paraId="4FFBCEFF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647</w:t>
            </w:r>
          </w:p>
        </w:tc>
        <w:tc>
          <w:tcPr>
            <w:tcW w:w="567" w:type="dxa"/>
            <w:shd w:val="clear" w:color="auto" w:fill="auto"/>
          </w:tcPr>
          <w:p w14:paraId="0A40E31C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767</w:t>
            </w:r>
          </w:p>
        </w:tc>
        <w:tc>
          <w:tcPr>
            <w:tcW w:w="567" w:type="dxa"/>
            <w:shd w:val="clear" w:color="auto" w:fill="auto"/>
          </w:tcPr>
          <w:p w14:paraId="76554DCF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813</w:t>
            </w:r>
          </w:p>
        </w:tc>
        <w:tc>
          <w:tcPr>
            <w:tcW w:w="567" w:type="dxa"/>
          </w:tcPr>
          <w:p w14:paraId="4196F795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1197</w:t>
            </w:r>
          </w:p>
        </w:tc>
        <w:tc>
          <w:tcPr>
            <w:tcW w:w="567" w:type="dxa"/>
            <w:shd w:val="clear" w:color="auto" w:fill="auto"/>
          </w:tcPr>
          <w:p w14:paraId="57A4F2DB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A25E5">
              <w:rPr>
                <w:sz w:val="16"/>
                <w:szCs w:val="16"/>
              </w:rPr>
              <w:t>bd</w:t>
            </w:r>
            <w:proofErr w:type="spellEnd"/>
          </w:p>
        </w:tc>
        <w:tc>
          <w:tcPr>
            <w:tcW w:w="567" w:type="dxa"/>
          </w:tcPr>
          <w:p w14:paraId="6E05B2B1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1360</w:t>
            </w:r>
          </w:p>
        </w:tc>
        <w:tc>
          <w:tcPr>
            <w:tcW w:w="567" w:type="dxa"/>
          </w:tcPr>
          <w:p w14:paraId="6BA52928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1414</w:t>
            </w:r>
          </w:p>
        </w:tc>
        <w:tc>
          <w:tcPr>
            <w:tcW w:w="668" w:type="dxa"/>
          </w:tcPr>
          <w:p w14:paraId="3A28E349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1601</w:t>
            </w:r>
          </w:p>
        </w:tc>
        <w:tc>
          <w:tcPr>
            <w:tcW w:w="567" w:type="dxa"/>
          </w:tcPr>
          <w:p w14:paraId="4DA435D2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1708</w:t>
            </w:r>
          </w:p>
        </w:tc>
        <w:tc>
          <w:tcPr>
            <w:tcW w:w="567" w:type="dxa"/>
          </w:tcPr>
          <w:p w14:paraId="2FB18C03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1816</w:t>
            </w:r>
          </w:p>
        </w:tc>
        <w:tc>
          <w:tcPr>
            <w:tcW w:w="567" w:type="dxa"/>
          </w:tcPr>
          <w:p w14:paraId="495516F2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1856</w:t>
            </w:r>
          </w:p>
        </w:tc>
        <w:tc>
          <w:tcPr>
            <w:tcW w:w="567" w:type="dxa"/>
          </w:tcPr>
          <w:p w14:paraId="605E232B" w14:textId="77777777" w:rsidR="00FC7B35" w:rsidRPr="001A25E5" w:rsidRDefault="00FC7B35" w:rsidP="00DC069D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2003</w:t>
            </w:r>
          </w:p>
        </w:tc>
        <w:tc>
          <w:tcPr>
            <w:tcW w:w="567" w:type="dxa"/>
          </w:tcPr>
          <w:p w14:paraId="16781FFC" w14:textId="77777777" w:rsidR="00FC7B35" w:rsidRPr="001A25E5" w:rsidRDefault="00FC7B35" w:rsidP="00DC069D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2081</w:t>
            </w:r>
          </w:p>
        </w:tc>
        <w:tc>
          <w:tcPr>
            <w:tcW w:w="567" w:type="dxa"/>
          </w:tcPr>
          <w:p w14:paraId="196FC796" w14:textId="77777777" w:rsidR="00FC7B35" w:rsidRPr="001A25E5" w:rsidRDefault="00FC7B35" w:rsidP="00DC069D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2134</w:t>
            </w:r>
          </w:p>
        </w:tc>
        <w:tc>
          <w:tcPr>
            <w:tcW w:w="567" w:type="dxa"/>
          </w:tcPr>
          <w:p w14:paraId="70489271" w14:textId="77777777" w:rsidR="00FC7B35" w:rsidRPr="001A25E5" w:rsidRDefault="00FC7B35" w:rsidP="00DC069D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2174</w:t>
            </w:r>
          </w:p>
        </w:tc>
        <w:tc>
          <w:tcPr>
            <w:tcW w:w="567" w:type="dxa"/>
          </w:tcPr>
          <w:p w14:paraId="2B26E7CC" w14:textId="77777777" w:rsidR="00FC7B35" w:rsidRPr="001A25E5" w:rsidRDefault="00FC7B35" w:rsidP="00DC069D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2208</w:t>
            </w:r>
          </w:p>
        </w:tc>
        <w:tc>
          <w:tcPr>
            <w:tcW w:w="607" w:type="dxa"/>
          </w:tcPr>
          <w:p w14:paraId="0E974292" w14:textId="77777777" w:rsidR="00FC7B35" w:rsidRPr="00A15DE2" w:rsidRDefault="00A15DE2" w:rsidP="00DC069D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5DE2">
              <w:rPr>
                <w:sz w:val="16"/>
                <w:szCs w:val="16"/>
              </w:rPr>
              <w:t>2 247</w:t>
            </w:r>
          </w:p>
        </w:tc>
      </w:tr>
      <w:tr w:rsidR="00FC7B35" w:rsidRPr="001A25E5" w14:paraId="56F52D68" w14:textId="77777777" w:rsidTr="00A15DE2">
        <w:trPr>
          <w:jc w:val="center"/>
        </w:trPr>
        <w:tc>
          <w:tcPr>
            <w:tcW w:w="590" w:type="dxa"/>
          </w:tcPr>
          <w:p w14:paraId="7955B667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1A25E5">
              <w:rPr>
                <w:b/>
                <w:sz w:val="16"/>
                <w:szCs w:val="16"/>
              </w:rPr>
              <w:t>WTZ</w:t>
            </w:r>
          </w:p>
        </w:tc>
        <w:tc>
          <w:tcPr>
            <w:tcW w:w="586" w:type="dxa"/>
            <w:shd w:val="clear" w:color="auto" w:fill="auto"/>
          </w:tcPr>
          <w:p w14:paraId="68438F31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690</w:t>
            </w:r>
          </w:p>
        </w:tc>
        <w:tc>
          <w:tcPr>
            <w:tcW w:w="567" w:type="dxa"/>
            <w:shd w:val="clear" w:color="auto" w:fill="auto"/>
          </w:tcPr>
          <w:p w14:paraId="02D93BB9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715</w:t>
            </w:r>
          </w:p>
        </w:tc>
        <w:tc>
          <w:tcPr>
            <w:tcW w:w="567" w:type="dxa"/>
            <w:shd w:val="clear" w:color="auto" w:fill="auto"/>
          </w:tcPr>
          <w:p w14:paraId="62D4D16A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785</w:t>
            </w:r>
          </w:p>
        </w:tc>
        <w:tc>
          <w:tcPr>
            <w:tcW w:w="567" w:type="dxa"/>
            <w:shd w:val="clear" w:color="auto" w:fill="auto"/>
          </w:tcPr>
          <w:p w14:paraId="1972CBF8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1110</w:t>
            </w:r>
          </w:p>
        </w:tc>
        <w:tc>
          <w:tcPr>
            <w:tcW w:w="567" w:type="dxa"/>
            <w:shd w:val="clear" w:color="auto" w:fill="auto"/>
          </w:tcPr>
          <w:p w14:paraId="6407A842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1241</w:t>
            </w:r>
          </w:p>
        </w:tc>
        <w:tc>
          <w:tcPr>
            <w:tcW w:w="567" w:type="dxa"/>
          </w:tcPr>
          <w:p w14:paraId="14CECA8A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1642</w:t>
            </w:r>
          </w:p>
        </w:tc>
        <w:tc>
          <w:tcPr>
            <w:tcW w:w="567" w:type="dxa"/>
            <w:shd w:val="clear" w:color="auto" w:fill="auto"/>
          </w:tcPr>
          <w:p w14:paraId="5C3CCC73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1718</w:t>
            </w:r>
          </w:p>
        </w:tc>
        <w:tc>
          <w:tcPr>
            <w:tcW w:w="567" w:type="dxa"/>
          </w:tcPr>
          <w:p w14:paraId="237C3A16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1874</w:t>
            </w:r>
          </w:p>
        </w:tc>
        <w:tc>
          <w:tcPr>
            <w:tcW w:w="567" w:type="dxa"/>
          </w:tcPr>
          <w:p w14:paraId="6FCD1D74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1933</w:t>
            </w:r>
          </w:p>
        </w:tc>
        <w:tc>
          <w:tcPr>
            <w:tcW w:w="668" w:type="dxa"/>
          </w:tcPr>
          <w:p w14:paraId="2AEFE593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1922</w:t>
            </w:r>
          </w:p>
        </w:tc>
        <w:tc>
          <w:tcPr>
            <w:tcW w:w="567" w:type="dxa"/>
          </w:tcPr>
          <w:p w14:paraId="50470ABF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1938</w:t>
            </w:r>
          </w:p>
        </w:tc>
        <w:tc>
          <w:tcPr>
            <w:tcW w:w="567" w:type="dxa"/>
          </w:tcPr>
          <w:p w14:paraId="50743321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1991</w:t>
            </w:r>
          </w:p>
        </w:tc>
        <w:tc>
          <w:tcPr>
            <w:tcW w:w="567" w:type="dxa"/>
          </w:tcPr>
          <w:p w14:paraId="14DA487D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14:paraId="151BB28A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2046</w:t>
            </w:r>
          </w:p>
        </w:tc>
        <w:tc>
          <w:tcPr>
            <w:tcW w:w="567" w:type="dxa"/>
          </w:tcPr>
          <w:p w14:paraId="629D046A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2066</w:t>
            </w:r>
          </w:p>
        </w:tc>
        <w:tc>
          <w:tcPr>
            <w:tcW w:w="567" w:type="dxa"/>
          </w:tcPr>
          <w:p w14:paraId="3CBF3DC2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1981</w:t>
            </w:r>
          </w:p>
        </w:tc>
        <w:tc>
          <w:tcPr>
            <w:tcW w:w="567" w:type="dxa"/>
          </w:tcPr>
          <w:p w14:paraId="0FB120DC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2103</w:t>
            </w:r>
          </w:p>
        </w:tc>
        <w:tc>
          <w:tcPr>
            <w:tcW w:w="567" w:type="dxa"/>
          </w:tcPr>
          <w:p w14:paraId="1946422F" w14:textId="77777777" w:rsidR="00FC7B35" w:rsidRPr="001A25E5" w:rsidRDefault="00FC7B35" w:rsidP="00793D67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2119</w:t>
            </w:r>
          </w:p>
        </w:tc>
        <w:tc>
          <w:tcPr>
            <w:tcW w:w="607" w:type="dxa"/>
          </w:tcPr>
          <w:p w14:paraId="3765C9A2" w14:textId="77777777" w:rsidR="00FC7B35" w:rsidRPr="00A15DE2" w:rsidRDefault="00CE0E6C" w:rsidP="00793D67">
            <w:pPr>
              <w:pStyle w:val="Tekstpodstawowywcity2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2 152</w:t>
            </w:r>
          </w:p>
        </w:tc>
      </w:tr>
    </w:tbl>
    <w:p w14:paraId="16DBDBA8" w14:textId="77777777" w:rsidR="004512C7" w:rsidRPr="001A25E5" w:rsidRDefault="004512C7" w:rsidP="00D231A7">
      <w:pPr>
        <w:pStyle w:val="Tekstpodstawowywcity"/>
        <w:tabs>
          <w:tab w:val="left" w:pos="4140"/>
        </w:tabs>
        <w:ind w:firstLine="0"/>
        <w:jc w:val="both"/>
        <w:rPr>
          <w:b/>
          <w:sz w:val="24"/>
          <w:szCs w:val="24"/>
        </w:rPr>
      </w:pPr>
    </w:p>
    <w:p w14:paraId="0B866C97" w14:textId="77777777" w:rsidR="00F9631E" w:rsidRPr="001A25E5" w:rsidRDefault="00FC4AB0" w:rsidP="00D231A7">
      <w:pPr>
        <w:pStyle w:val="Tekstpodstawowywcity"/>
        <w:tabs>
          <w:tab w:val="left" w:pos="4140"/>
        </w:tabs>
        <w:ind w:firstLine="0"/>
        <w:jc w:val="both"/>
        <w:rPr>
          <w:b/>
          <w:sz w:val="24"/>
          <w:szCs w:val="24"/>
        </w:rPr>
      </w:pPr>
      <w:r w:rsidRPr="001A25E5">
        <w:rPr>
          <w:b/>
          <w:sz w:val="24"/>
          <w:szCs w:val="24"/>
        </w:rPr>
        <w:t>2.4. Ułatwienie dzieciom i młodzieży niepełnosprawnej dostępu do edukacji na każdym poziomie.</w:t>
      </w:r>
    </w:p>
    <w:p w14:paraId="3F0084F1" w14:textId="77777777" w:rsidR="001C1819" w:rsidRPr="00DE2A76" w:rsidRDefault="00200AC3" w:rsidP="00CD329E">
      <w:pPr>
        <w:pStyle w:val="Tekstpodstawowywcity"/>
        <w:tabs>
          <w:tab w:val="left" w:pos="567"/>
        </w:tabs>
        <w:ind w:firstLine="0"/>
        <w:jc w:val="both"/>
        <w:rPr>
          <w:b/>
          <w:sz w:val="24"/>
          <w:szCs w:val="24"/>
        </w:rPr>
      </w:pPr>
      <w:r w:rsidRPr="00DE2A76">
        <w:rPr>
          <w:b/>
          <w:sz w:val="24"/>
          <w:szCs w:val="24"/>
        </w:rPr>
        <w:t>1</w:t>
      </w:r>
      <w:r w:rsidR="00CD329E" w:rsidRPr="00DE2A76">
        <w:rPr>
          <w:b/>
          <w:sz w:val="24"/>
          <w:szCs w:val="24"/>
        </w:rPr>
        <w:t>)</w:t>
      </w:r>
      <w:r w:rsidR="00B95A0E" w:rsidRPr="00DE2A76">
        <w:rPr>
          <w:b/>
          <w:sz w:val="24"/>
          <w:szCs w:val="24"/>
        </w:rPr>
        <w:t xml:space="preserve"> </w:t>
      </w:r>
      <w:r w:rsidR="001C1819" w:rsidRPr="00DE2A76">
        <w:rPr>
          <w:b/>
          <w:sz w:val="24"/>
          <w:szCs w:val="24"/>
        </w:rPr>
        <w:t>Edukacja na poziomie przedszkole - szkoła średnia</w:t>
      </w:r>
      <w:r w:rsidRPr="00DE2A76">
        <w:rPr>
          <w:b/>
          <w:sz w:val="24"/>
          <w:szCs w:val="24"/>
        </w:rPr>
        <w:t>.</w:t>
      </w:r>
    </w:p>
    <w:p w14:paraId="11F8F236" w14:textId="77777777" w:rsidR="008D00C8" w:rsidRPr="008B2973" w:rsidRDefault="001C1819" w:rsidP="00543EE1">
      <w:pPr>
        <w:pStyle w:val="Tekstpodstawowy"/>
        <w:tabs>
          <w:tab w:val="left" w:pos="0"/>
        </w:tabs>
        <w:rPr>
          <w:sz w:val="24"/>
          <w:szCs w:val="24"/>
          <w:lang w:val="pl-PL"/>
        </w:rPr>
      </w:pPr>
      <w:r w:rsidRPr="00DE2A76">
        <w:rPr>
          <w:sz w:val="24"/>
          <w:szCs w:val="24"/>
        </w:rPr>
        <w:tab/>
        <w:t xml:space="preserve"> Z danych przesłanych przez Lubelskie Kuratorium Oświaty</w:t>
      </w:r>
      <w:r w:rsidR="000F720C" w:rsidRPr="00DE2A76">
        <w:rPr>
          <w:sz w:val="24"/>
          <w:szCs w:val="24"/>
        </w:rPr>
        <w:t>, opracowanych na podstawie Systemu Informacji Oświatowej,</w:t>
      </w:r>
      <w:r w:rsidRPr="00DE2A76">
        <w:rPr>
          <w:sz w:val="24"/>
          <w:szCs w:val="24"/>
        </w:rPr>
        <w:t xml:space="preserve"> wynika, że ł</w:t>
      </w:r>
      <w:r w:rsidR="000F720C" w:rsidRPr="00DE2A76">
        <w:rPr>
          <w:sz w:val="24"/>
          <w:szCs w:val="24"/>
        </w:rPr>
        <w:t xml:space="preserve">ączna liczba dzieci </w:t>
      </w:r>
      <w:r w:rsidRPr="00DE2A76">
        <w:rPr>
          <w:sz w:val="24"/>
          <w:szCs w:val="24"/>
        </w:rPr>
        <w:t xml:space="preserve">i młodzieży </w:t>
      </w:r>
      <w:r w:rsidR="00AD5798" w:rsidRPr="00DE2A76">
        <w:rPr>
          <w:sz w:val="24"/>
          <w:szCs w:val="24"/>
          <w:lang w:val="pl-PL"/>
        </w:rPr>
        <w:t>posiadających orzeczenie o potrzebie kształcenia specjalnego</w:t>
      </w:r>
      <w:r w:rsidRPr="00DE2A76">
        <w:rPr>
          <w:sz w:val="24"/>
          <w:szCs w:val="24"/>
        </w:rPr>
        <w:t xml:space="preserve"> uczęszczającej do placówek </w:t>
      </w:r>
      <w:r w:rsidRPr="008B2973">
        <w:rPr>
          <w:sz w:val="24"/>
          <w:szCs w:val="24"/>
        </w:rPr>
        <w:t>edukac</w:t>
      </w:r>
      <w:r w:rsidR="000F720C" w:rsidRPr="008B2973">
        <w:rPr>
          <w:sz w:val="24"/>
          <w:szCs w:val="24"/>
        </w:rPr>
        <w:t xml:space="preserve">yjnych wszystkich typów wynosi </w:t>
      </w:r>
      <w:r w:rsidRPr="008B2973">
        <w:rPr>
          <w:sz w:val="24"/>
          <w:szCs w:val="24"/>
        </w:rPr>
        <w:t xml:space="preserve">w województwie lubelskim </w:t>
      </w:r>
      <w:r w:rsidR="00DE2A76" w:rsidRPr="008B2973">
        <w:rPr>
          <w:sz w:val="24"/>
          <w:szCs w:val="24"/>
          <w:lang w:val="pl-PL"/>
        </w:rPr>
        <w:t>10 748</w:t>
      </w:r>
      <w:r w:rsidR="00CE62E6" w:rsidRPr="008B2973">
        <w:rPr>
          <w:sz w:val="24"/>
          <w:szCs w:val="24"/>
        </w:rPr>
        <w:t>.</w:t>
      </w:r>
      <w:r w:rsidRPr="008B2973">
        <w:rPr>
          <w:sz w:val="24"/>
          <w:szCs w:val="24"/>
        </w:rPr>
        <w:t xml:space="preserve"> </w:t>
      </w:r>
      <w:r w:rsidR="00D557B6" w:rsidRPr="008B2973">
        <w:rPr>
          <w:sz w:val="24"/>
          <w:szCs w:val="24"/>
        </w:rPr>
        <w:t xml:space="preserve">Uczniowie posiadający orzeczenie o potrzebie kształcenia specjalnego stanowią </w:t>
      </w:r>
      <w:r w:rsidR="00DE2A76" w:rsidRPr="008B2973">
        <w:rPr>
          <w:sz w:val="24"/>
          <w:szCs w:val="24"/>
          <w:lang w:val="pl-PL"/>
        </w:rPr>
        <w:t xml:space="preserve">3,35 </w:t>
      </w:r>
      <w:r w:rsidR="00D557B6" w:rsidRPr="008B2973">
        <w:rPr>
          <w:sz w:val="24"/>
          <w:szCs w:val="24"/>
        </w:rPr>
        <w:t xml:space="preserve">% w ogólnej liczbie uczniów. </w:t>
      </w:r>
      <w:r w:rsidR="00450265" w:rsidRPr="008B2973">
        <w:rPr>
          <w:sz w:val="24"/>
          <w:szCs w:val="24"/>
        </w:rPr>
        <w:t xml:space="preserve">Liczba </w:t>
      </w:r>
      <w:r w:rsidR="000E45F1" w:rsidRPr="008B2973">
        <w:rPr>
          <w:sz w:val="24"/>
          <w:szCs w:val="24"/>
        </w:rPr>
        <w:t>placówek oświatowych</w:t>
      </w:r>
      <w:r w:rsidR="00AE2F1B" w:rsidRPr="008B2973">
        <w:rPr>
          <w:sz w:val="24"/>
          <w:szCs w:val="24"/>
        </w:rPr>
        <w:t xml:space="preserve">, do których uczęszczają wynosi </w:t>
      </w:r>
      <w:r w:rsidR="00DE2A76" w:rsidRPr="008B2973">
        <w:rPr>
          <w:sz w:val="24"/>
          <w:szCs w:val="24"/>
          <w:lang w:val="pl-PL"/>
        </w:rPr>
        <w:t>1 421</w:t>
      </w:r>
      <w:r w:rsidR="000E45F1" w:rsidRPr="008B2973">
        <w:rPr>
          <w:sz w:val="24"/>
          <w:szCs w:val="24"/>
        </w:rPr>
        <w:t xml:space="preserve">, </w:t>
      </w:r>
      <w:r w:rsidR="00D557B6" w:rsidRPr="008B2973">
        <w:rPr>
          <w:sz w:val="24"/>
          <w:szCs w:val="24"/>
        </w:rPr>
        <w:t>w</w:t>
      </w:r>
      <w:r w:rsidR="00DE2A76" w:rsidRPr="008B2973">
        <w:rPr>
          <w:sz w:val="24"/>
          <w:szCs w:val="24"/>
          <w:lang w:val="pl-PL"/>
        </w:rPr>
        <w:t> </w:t>
      </w:r>
      <w:r w:rsidR="00D557B6" w:rsidRPr="008B2973">
        <w:rPr>
          <w:sz w:val="24"/>
          <w:szCs w:val="24"/>
        </w:rPr>
        <w:t>tym 1</w:t>
      </w:r>
      <w:r w:rsidR="00DE2A76" w:rsidRPr="008B2973">
        <w:rPr>
          <w:sz w:val="24"/>
          <w:szCs w:val="24"/>
          <w:lang w:val="pl-PL"/>
        </w:rPr>
        <w:t>02</w:t>
      </w:r>
      <w:r w:rsidR="00D557B6" w:rsidRPr="008B2973">
        <w:rPr>
          <w:sz w:val="24"/>
          <w:szCs w:val="24"/>
        </w:rPr>
        <w:t xml:space="preserve"> szkół specjalnych</w:t>
      </w:r>
      <w:r w:rsidR="00DE2A76" w:rsidRPr="008B2973">
        <w:rPr>
          <w:sz w:val="24"/>
          <w:szCs w:val="24"/>
          <w:lang w:val="pl-PL"/>
        </w:rPr>
        <w:t xml:space="preserve"> </w:t>
      </w:r>
      <w:r w:rsidR="00D557B6" w:rsidRPr="008B2973">
        <w:rPr>
          <w:sz w:val="24"/>
          <w:szCs w:val="24"/>
        </w:rPr>
        <w:t xml:space="preserve">i </w:t>
      </w:r>
      <w:r w:rsidR="00AD5798" w:rsidRPr="008B2973">
        <w:rPr>
          <w:sz w:val="24"/>
          <w:szCs w:val="24"/>
          <w:lang w:val="pl-PL"/>
        </w:rPr>
        <w:t>9</w:t>
      </w:r>
      <w:r w:rsidR="00DE2A76" w:rsidRPr="008B2973">
        <w:rPr>
          <w:sz w:val="24"/>
          <w:szCs w:val="24"/>
          <w:lang w:val="pl-PL"/>
        </w:rPr>
        <w:t>82</w:t>
      </w:r>
      <w:r w:rsidR="00D557B6" w:rsidRPr="008B2973">
        <w:rPr>
          <w:sz w:val="24"/>
          <w:szCs w:val="24"/>
        </w:rPr>
        <w:t xml:space="preserve"> ogólnodostępnych</w:t>
      </w:r>
      <w:r w:rsidR="00543EE1" w:rsidRPr="008B2973">
        <w:rPr>
          <w:sz w:val="24"/>
          <w:szCs w:val="24"/>
        </w:rPr>
        <w:t>.</w:t>
      </w:r>
    </w:p>
    <w:p w14:paraId="1670C13C" w14:textId="77777777" w:rsidR="00DE2A76" w:rsidRPr="008B2973" w:rsidRDefault="00DE2A76" w:rsidP="00543EE1">
      <w:pPr>
        <w:pStyle w:val="Tekstpodstawowy"/>
        <w:tabs>
          <w:tab w:val="left" w:pos="0"/>
        </w:tabs>
        <w:rPr>
          <w:sz w:val="24"/>
          <w:szCs w:val="24"/>
        </w:rPr>
      </w:pPr>
    </w:p>
    <w:p w14:paraId="7EB1D670" w14:textId="77777777" w:rsidR="001C1819" w:rsidRPr="008B2973" w:rsidRDefault="001C1819" w:rsidP="00E16E8F">
      <w:pPr>
        <w:pStyle w:val="Tekstpodstawowy"/>
        <w:tabs>
          <w:tab w:val="left" w:pos="540"/>
        </w:tabs>
        <w:rPr>
          <w:sz w:val="24"/>
          <w:szCs w:val="24"/>
        </w:rPr>
      </w:pPr>
      <w:r w:rsidRPr="008B2973">
        <w:rPr>
          <w:sz w:val="24"/>
          <w:szCs w:val="24"/>
        </w:rPr>
        <w:t>W roku szkolnym 201</w:t>
      </w:r>
      <w:r w:rsidR="00D86E6F" w:rsidRPr="008B2973">
        <w:rPr>
          <w:sz w:val="24"/>
          <w:szCs w:val="24"/>
          <w:lang w:val="pl-PL"/>
        </w:rPr>
        <w:t>9</w:t>
      </w:r>
      <w:r w:rsidRPr="008B2973">
        <w:rPr>
          <w:sz w:val="24"/>
          <w:szCs w:val="24"/>
        </w:rPr>
        <w:t>/20</w:t>
      </w:r>
      <w:r w:rsidR="00D86E6F" w:rsidRPr="008B2973">
        <w:rPr>
          <w:sz w:val="24"/>
          <w:szCs w:val="24"/>
          <w:lang w:val="pl-PL"/>
        </w:rPr>
        <w:t>20</w:t>
      </w:r>
      <w:r w:rsidRPr="008B2973">
        <w:rPr>
          <w:sz w:val="24"/>
          <w:szCs w:val="24"/>
        </w:rPr>
        <w:t xml:space="preserve"> funkcjon</w:t>
      </w:r>
      <w:r w:rsidR="007C3808" w:rsidRPr="008B2973">
        <w:rPr>
          <w:sz w:val="24"/>
          <w:szCs w:val="24"/>
        </w:rPr>
        <w:t>uj</w:t>
      </w:r>
      <w:r w:rsidR="00543EE1" w:rsidRPr="008B2973">
        <w:rPr>
          <w:sz w:val="24"/>
          <w:szCs w:val="24"/>
        </w:rPr>
        <w:t>e</w:t>
      </w:r>
      <w:r w:rsidRPr="008B2973">
        <w:rPr>
          <w:sz w:val="24"/>
          <w:szCs w:val="24"/>
        </w:rPr>
        <w:t xml:space="preserve"> </w:t>
      </w:r>
      <w:r w:rsidR="007A6111" w:rsidRPr="008B2973">
        <w:rPr>
          <w:sz w:val="24"/>
          <w:szCs w:val="24"/>
          <w:lang w:val="pl-PL"/>
        </w:rPr>
        <w:t>174</w:t>
      </w:r>
      <w:r w:rsidRPr="008B2973">
        <w:rPr>
          <w:sz w:val="24"/>
          <w:szCs w:val="24"/>
        </w:rPr>
        <w:t xml:space="preserve"> placów</w:t>
      </w:r>
      <w:r w:rsidR="00543EE1" w:rsidRPr="008B2973">
        <w:rPr>
          <w:sz w:val="24"/>
          <w:szCs w:val="24"/>
        </w:rPr>
        <w:t>ek</w:t>
      </w:r>
      <w:r w:rsidRPr="008B2973">
        <w:rPr>
          <w:sz w:val="24"/>
          <w:szCs w:val="24"/>
        </w:rPr>
        <w:t xml:space="preserve"> kształcenia specjalnego, w tym:</w:t>
      </w:r>
    </w:p>
    <w:p w14:paraId="4B34ADD9" w14:textId="31A1781D" w:rsidR="00133F1D" w:rsidRDefault="00133F1D" w:rsidP="00133F1D">
      <w:pPr>
        <w:pStyle w:val="Legenda"/>
        <w:keepNext/>
      </w:pPr>
      <w:r>
        <w:t xml:space="preserve">Tabela </w:t>
      </w:r>
      <w:fldSimple w:instr=" SEQ Tabela \* ARABIC ">
        <w:r>
          <w:rPr>
            <w:noProof/>
          </w:rPr>
          <w:t>4</w:t>
        </w:r>
      </w:fldSimple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tabela"/>
        <w:tblDescription w:val="W tabeli przedstawiona jest struktura placówek kształcenia specjalnego wraz z ich ilością"/>
      </w:tblPr>
      <w:tblGrid>
        <w:gridCol w:w="489"/>
        <w:gridCol w:w="4106"/>
        <w:gridCol w:w="4218"/>
      </w:tblGrid>
      <w:tr w:rsidR="000E45F1" w:rsidRPr="008B2973" w14:paraId="55FDFCF5" w14:textId="77777777" w:rsidTr="00133F1D">
        <w:trPr>
          <w:trHeight w:val="313"/>
        </w:trPr>
        <w:tc>
          <w:tcPr>
            <w:tcW w:w="489" w:type="dxa"/>
          </w:tcPr>
          <w:p w14:paraId="077C7702" w14:textId="77777777" w:rsidR="000E45F1" w:rsidRPr="008B2973" w:rsidRDefault="000E45F1" w:rsidP="00EC32E7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b/>
                <w:i/>
                <w:sz w:val="20"/>
                <w:lang w:val="pl-PL" w:eastAsia="pl-PL"/>
              </w:rPr>
            </w:pPr>
            <w:commentRangeStart w:id="8"/>
            <w:r w:rsidRPr="008B2973">
              <w:rPr>
                <w:b/>
                <w:i/>
                <w:sz w:val="20"/>
                <w:lang w:val="pl-PL" w:eastAsia="pl-PL"/>
              </w:rPr>
              <w:t>Lp.</w:t>
            </w:r>
          </w:p>
        </w:tc>
        <w:tc>
          <w:tcPr>
            <w:tcW w:w="4106" w:type="dxa"/>
            <w:shd w:val="clear" w:color="auto" w:fill="auto"/>
          </w:tcPr>
          <w:p w14:paraId="4CEE45FE" w14:textId="77777777" w:rsidR="000E45F1" w:rsidRPr="008B2973" w:rsidRDefault="000E45F1" w:rsidP="00EC32E7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b/>
                <w:i/>
                <w:sz w:val="20"/>
                <w:lang w:val="pl-PL" w:eastAsia="pl-PL"/>
              </w:rPr>
            </w:pPr>
            <w:r w:rsidRPr="008B2973">
              <w:rPr>
                <w:b/>
                <w:i/>
                <w:sz w:val="20"/>
                <w:lang w:val="pl-PL" w:eastAsia="pl-PL"/>
              </w:rPr>
              <w:t>Struktura placówek kształcenia specjalnego</w:t>
            </w:r>
          </w:p>
        </w:tc>
        <w:tc>
          <w:tcPr>
            <w:tcW w:w="4218" w:type="dxa"/>
            <w:shd w:val="clear" w:color="auto" w:fill="auto"/>
          </w:tcPr>
          <w:p w14:paraId="6BFFF8F0" w14:textId="77777777" w:rsidR="000E45F1" w:rsidRPr="008B2973" w:rsidRDefault="000E45F1" w:rsidP="00EC32E7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b/>
                <w:i/>
                <w:sz w:val="20"/>
                <w:lang w:val="pl-PL" w:eastAsia="pl-PL"/>
              </w:rPr>
            </w:pPr>
            <w:r w:rsidRPr="008B2973">
              <w:rPr>
                <w:b/>
                <w:i/>
                <w:sz w:val="20"/>
                <w:lang w:val="pl-PL" w:eastAsia="pl-PL"/>
              </w:rPr>
              <w:t>Liczba placówek</w:t>
            </w:r>
          </w:p>
        </w:tc>
      </w:tr>
      <w:tr w:rsidR="000E45F1" w:rsidRPr="008B2973" w14:paraId="302D76C5" w14:textId="77777777" w:rsidTr="00133F1D">
        <w:trPr>
          <w:trHeight w:val="166"/>
        </w:trPr>
        <w:tc>
          <w:tcPr>
            <w:tcW w:w="489" w:type="dxa"/>
          </w:tcPr>
          <w:p w14:paraId="0BDE20E4" w14:textId="77777777" w:rsidR="000E45F1" w:rsidRPr="008B2973" w:rsidRDefault="000E45F1" w:rsidP="0037148A">
            <w:pPr>
              <w:pStyle w:val="Tekstpodstawowy"/>
              <w:tabs>
                <w:tab w:val="left" w:pos="540"/>
              </w:tabs>
              <w:spacing w:line="240" w:lineRule="auto"/>
              <w:rPr>
                <w:sz w:val="20"/>
                <w:lang w:val="pl-PL" w:eastAsia="pl-PL"/>
              </w:rPr>
            </w:pPr>
            <w:r w:rsidRPr="008B2973">
              <w:rPr>
                <w:sz w:val="20"/>
                <w:lang w:val="pl-PL" w:eastAsia="pl-PL"/>
              </w:rPr>
              <w:t>1.</w:t>
            </w:r>
          </w:p>
        </w:tc>
        <w:tc>
          <w:tcPr>
            <w:tcW w:w="4106" w:type="dxa"/>
            <w:shd w:val="clear" w:color="auto" w:fill="auto"/>
          </w:tcPr>
          <w:p w14:paraId="63A09528" w14:textId="77777777" w:rsidR="000E45F1" w:rsidRPr="008B2973" w:rsidRDefault="000E45F1" w:rsidP="0037148A">
            <w:pPr>
              <w:pStyle w:val="Tekstpodstawowy"/>
              <w:tabs>
                <w:tab w:val="left" w:pos="540"/>
              </w:tabs>
              <w:spacing w:line="240" w:lineRule="auto"/>
              <w:rPr>
                <w:sz w:val="20"/>
                <w:lang w:val="pl-PL" w:eastAsia="pl-PL"/>
              </w:rPr>
            </w:pPr>
            <w:r w:rsidRPr="008B2973">
              <w:rPr>
                <w:sz w:val="20"/>
                <w:lang w:val="pl-PL" w:eastAsia="pl-PL"/>
              </w:rPr>
              <w:t>przedszkola i oddziały przedszkolne</w:t>
            </w:r>
          </w:p>
        </w:tc>
        <w:tc>
          <w:tcPr>
            <w:tcW w:w="4218" w:type="dxa"/>
            <w:shd w:val="clear" w:color="auto" w:fill="auto"/>
          </w:tcPr>
          <w:p w14:paraId="22870091" w14:textId="77777777" w:rsidR="000E45F1" w:rsidRPr="008B2973" w:rsidRDefault="00543EE1" w:rsidP="00AE2F1B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20"/>
                <w:lang w:val="pl-PL" w:eastAsia="pl-PL"/>
              </w:rPr>
            </w:pPr>
            <w:r w:rsidRPr="008B2973">
              <w:rPr>
                <w:sz w:val="20"/>
                <w:lang w:val="pl-PL" w:eastAsia="pl-PL"/>
              </w:rPr>
              <w:t>2</w:t>
            </w:r>
            <w:r w:rsidR="00C22353" w:rsidRPr="008B2973">
              <w:rPr>
                <w:sz w:val="20"/>
                <w:lang w:val="pl-PL" w:eastAsia="pl-PL"/>
              </w:rPr>
              <w:t>6</w:t>
            </w:r>
          </w:p>
        </w:tc>
      </w:tr>
      <w:tr w:rsidR="00AE2F1B" w:rsidRPr="008B2973" w14:paraId="375DACF9" w14:textId="77777777" w:rsidTr="00133F1D">
        <w:trPr>
          <w:trHeight w:val="166"/>
        </w:trPr>
        <w:tc>
          <w:tcPr>
            <w:tcW w:w="489" w:type="dxa"/>
          </w:tcPr>
          <w:p w14:paraId="5B3230F7" w14:textId="77777777" w:rsidR="00AE2F1B" w:rsidRPr="008B2973" w:rsidRDefault="00BA316D" w:rsidP="0037148A">
            <w:pPr>
              <w:pStyle w:val="Tekstpodstawowy"/>
              <w:tabs>
                <w:tab w:val="left" w:pos="540"/>
              </w:tabs>
              <w:spacing w:line="240" w:lineRule="auto"/>
              <w:rPr>
                <w:sz w:val="20"/>
                <w:lang w:val="pl-PL" w:eastAsia="pl-PL"/>
              </w:rPr>
            </w:pPr>
            <w:r w:rsidRPr="008B2973">
              <w:rPr>
                <w:sz w:val="20"/>
                <w:lang w:val="pl-PL" w:eastAsia="pl-PL"/>
              </w:rPr>
              <w:t>2.</w:t>
            </w:r>
          </w:p>
        </w:tc>
        <w:tc>
          <w:tcPr>
            <w:tcW w:w="4106" w:type="dxa"/>
            <w:shd w:val="clear" w:color="auto" w:fill="auto"/>
          </w:tcPr>
          <w:p w14:paraId="2F8D65EC" w14:textId="77777777" w:rsidR="00AE2F1B" w:rsidRPr="008B2973" w:rsidRDefault="00AE2F1B" w:rsidP="0037148A">
            <w:pPr>
              <w:pStyle w:val="Tekstpodstawowy"/>
              <w:tabs>
                <w:tab w:val="left" w:pos="540"/>
              </w:tabs>
              <w:spacing w:line="240" w:lineRule="auto"/>
              <w:rPr>
                <w:sz w:val="20"/>
                <w:lang w:val="pl-PL" w:eastAsia="pl-PL"/>
              </w:rPr>
            </w:pPr>
            <w:r w:rsidRPr="008B2973">
              <w:rPr>
                <w:sz w:val="20"/>
                <w:lang w:val="pl-PL" w:eastAsia="pl-PL"/>
              </w:rPr>
              <w:t>przedszkola z oddziałami integracyjnymi</w:t>
            </w:r>
          </w:p>
        </w:tc>
        <w:tc>
          <w:tcPr>
            <w:tcW w:w="4218" w:type="dxa"/>
            <w:shd w:val="clear" w:color="auto" w:fill="auto"/>
          </w:tcPr>
          <w:p w14:paraId="5E8BE1AE" w14:textId="77777777" w:rsidR="00AE2F1B" w:rsidRPr="008B2973" w:rsidRDefault="0062415D" w:rsidP="00543EE1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20"/>
                <w:lang w:val="pl-PL" w:eastAsia="pl-PL"/>
              </w:rPr>
            </w:pPr>
            <w:r w:rsidRPr="008B2973">
              <w:rPr>
                <w:sz w:val="20"/>
                <w:lang w:val="pl-PL" w:eastAsia="pl-PL"/>
              </w:rPr>
              <w:t>46</w:t>
            </w:r>
          </w:p>
        </w:tc>
      </w:tr>
      <w:tr w:rsidR="000E45F1" w:rsidRPr="008B2973" w14:paraId="05D82DB5" w14:textId="77777777" w:rsidTr="00133F1D">
        <w:tc>
          <w:tcPr>
            <w:tcW w:w="489" w:type="dxa"/>
          </w:tcPr>
          <w:p w14:paraId="1FC1A15A" w14:textId="77777777" w:rsidR="000E45F1" w:rsidRPr="008B2973" w:rsidRDefault="00BA316D" w:rsidP="0037148A">
            <w:pPr>
              <w:pStyle w:val="Tekstpodstawowy"/>
              <w:tabs>
                <w:tab w:val="left" w:pos="540"/>
              </w:tabs>
              <w:spacing w:line="240" w:lineRule="auto"/>
              <w:rPr>
                <w:sz w:val="20"/>
                <w:lang w:val="pl-PL" w:eastAsia="pl-PL"/>
              </w:rPr>
            </w:pPr>
            <w:r w:rsidRPr="008B2973">
              <w:rPr>
                <w:sz w:val="20"/>
                <w:lang w:val="pl-PL" w:eastAsia="pl-PL"/>
              </w:rPr>
              <w:t>3.</w:t>
            </w:r>
          </w:p>
        </w:tc>
        <w:tc>
          <w:tcPr>
            <w:tcW w:w="4106" w:type="dxa"/>
            <w:shd w:val="clear" w:color="auto" w:fill="auto"/>
          </w:tcPr>
          <w:p w14:paraId="6257CBD1" w14:textId="77777777" w:rsidR="000E45F1" w:rsidRPr="008B2973" w:rsidRDefault="000E45F1" w:rsidP="0037148A">
            <w:pPr>
              <w:pStyle w:val="Tekstpodstawowy"/>
              <w:tabs>
                <w:tab w:val="left" w:pos="540"/>
              </w:tabs>
              <w:spacing w:line="240" w:lineRule="auto"/>
              <w:rPr>
                <w:sz w:val="20"/>
                <w:lang w:val="pl-PL" w:eastAsia="pl-PL"/>
              </w:rPr>
            </w:pPr>
            <w:r w:rsidRPr="008B2973">
              <w:rPr>
                <w:sz w:val="20"/>
                <w:lang w:val="pl-PL" w:eastAsia="pl-PL"/>
              </w:rPr>
              <w:t>szkoły podstawowe</w:t>
            </w:r>
          </w:p>
        </w:tc>
        <w:tc>
          <w:tcPr>
            <w:tcW w:w="4218" w:type="dxa"/>
            <w:shd w:val="clear" w:color="auto" w:fill="auto"/>
          </w:tcPr>
          <w:p w14:paraId="5D32EDC3" w14:textId="77777777" w:rsidR="000E45F1" w:rsidRPr="008B2973" w:rsidRDefault="0062415D" w:rsidP="00543EE1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20"/>
                <w:lang w:val="pl-PL" w:eastAsia="pl-PL"/>
              </w:rPr>
            </w:pPr>
            <w:r w:rsidRPr="008B2973">
              <w:rPr>
                <w:sz w:val="20"/>
                <w:lang w:val="pl-PL" w:eastAsia="pl-PL"/>
              </w:rPr>
              <w:t>44</w:t>
            </w:r>
          </w:p>
        </w:tc>
      </w:tr>
      <w:tr w:rsidR="00F84A12" w:rsidRPr="008B2973" w14:paraId="2F19B0B7" w14:textId="77777777" w:rsidTr="00133F1D">
        <w:tc>
          <w:tcPr>
            <w:tcW w:w="489" w:type="dxa"/>
          </w:tcPr>
          <w:p w14:paraId="515E2064" w14:textId="77777777" w:rsidR="00F84A12" w:rsidRPr="008B2973" w:rsidRDefault="007A6111" w:rsidP="0037148A">
            <w:pPr>
              <w:pStyle w:val="Tekstpodstawowy"/>
              <w:tabs>
                <w:tab w:val="left" w:pos="540"/>
              </w:tabs>
              <w:spacing w:line="240" w:lineRule="auto"/>
              <w:rPr>
                <w:sz w:val="20"/>
                <w:lang w:val="pl-PL" w:eastAsia="pl-PL"/>
              </w:rPr>
            </w:pPr>
            <w:r w:rsidRPr="008B2973">
              <w:rPr>
                <w:sz w:val="20"/>
                <w:lang w:val="pl-PL" w:eastAsia="pl-PL"/>
              </w:rPr>
              <w:t>4</w:t>
            </w:r>
            <w:r w:rsidR="00F84A12" w:rsidRPr="008B2973">
              <w:rPr>
                <w:sz w:val="20"/>
                <w:lang w:val="pl-PL" w:eastAsia="pl-PL"/>
              </w:rPr>
              <w:t>.</w:t>
            </w:r>
          </w:p>
        </w:tc>
        <w:tc>
          <w:tcPr>
            <w:tcW w:w="4106" w:type="dxa"/>
            <w:shd w:val="clear" w:color="auto" w:fill="auto"/>
          </w:tcPr>
          <w:p w14:paraId="230D798A" w14:textId="77777777" w:rsidR="00F84A12" w:rsidRPr="008B2973" w:rsidRDefault="00F84A12" w:rsidP="0037148A">
            <w:pPr>
              <w:pStyle w:val="Tekstpodstawowy"/>
              <w:tabs>
                <w:tab w:val="left" w:pos="540"/>
              </w:tabs>
              <w:spacing w:line="240" w:lineRule="auto"/>
              <w:rPr>
                <w:sz w:val="20"/>
                <w:lang w:val="pl-PL" w:eastAsia="pl-PL"/>
              </w:rPr>
            </w:pPr>
            <w:r w:rsidRPr="008B2973">
              <w:rPr>
                <w:sz w:val="20"/>
                <w:lang w:val="pl-PL" w:eastAsia="pl-PL"/>
              </w:rPr>
              <w:t>liceum ogólnokształcące</w:t>
            </w:r>
          </w:p>
        </w:tc>
        <w:tc>
          <w:tcPr>
            <w:tcW w:w="4218" w:type="dxa"/>
            <w:shd w:val="clear" w:color="auto" w:fill="auto"/>
          </w:tcPr>
          <w:p w14:paraId="56FC7B79" w14:textId="77777777" w:rsidR="00F84A12" w:rsidRPr="008B2973" w:rsidRDefault="00977F25" w:rsidP="00BA316D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20"/>
                <w:lang w:val="pl-PL" w:eastAsia="pl-PL"/>
              </w:rPr>
            </w:pPr>
            <w:r w:rsidRPr="008B2973">
              <w:rPr>
                <w:sz w:val="20"/>
                <w:lang w:val="pl-PL" w:eastAsia="pl-PL"/>
              </w:rPr>
              <w:t>4</w:t>
            </w:r>
          </w:p>
        </w:tc>
      </w:tr>
      <w:tr w:rsidR="000E45F1" w:rsidRPr="008B2973" w14:paraId="53234965" w14:textId="77777777" w:rsidTr="00133F1D">
        <w:trPr>
          <w:trHeight w:val="237"/>
        </w:trPr>
        <w:tc>
          <w:tcPr>
            <w:tcW w:w="489" w:type="dxa"/>
          </w:tcPr>
          <w:p w14:paraId="079D3B91" w14:textId="77777777" w:rsidR="000E45F1" w:rsidRPr="008B2973" w:rsidRDefault="007A6111" w:rsidP="0037148A">
            <w:pPr>
              <w:pStyle w:val="Tekstpodstawowy"/>
              <w:tabs>
                <w:tab w:val="left" w:pos="540"/>
              </w:tabs>
              <w:spacing w:line="240" w:lineRule="auto"/>
              <w:rPr>
                <w:sz w:val="20"/>
                <w:lang w:val="pl-PL" w:eastAsia="pl-PL"/>
              </w:rPr>
            </w:pPr>
            <w:r w:rsidRPr="008B2973">
              <w:rPr>
                <w:sz w:val="20"/>
                <w:lang w:val="pl-PL" w:eastAsia="pl-PL"/>
              </w:rPr>
              <w:t>5</w:t>
            </w:r>
            <w:r w:rsidR="000E45F1" w:rsidRPr="008B2973">
              <w:rPr>
                <w:sz w:val="20"/>
                <w:lang w:val="pl-PL" w:eastAsia="pl-PL"/>
              </w:rPr>
              <w:t>.</w:t>
            </w:r>
          </w:p>
        </w:tc>
        <w:tc>
          <w:tcPr>
            <w:tcW w:w="4106" w:type="dxa"/>
            <w:shd w:val="clear" w:color="auto" w:fill="auto"/>
          </w:tcPr>
          <w:p w14:paraId="3602F069" w14:textId="77777777" w:rsidR="000E45F1" w:rsidRPr="008B2973" w:rsidRDefault="000E45F1" w:rsidP="005C4280">
            <w:pPr>
              <w:pStyle w:val="Tekstpodstawowy"/>
              <w:tabs>
                <w:tab w:val="left" w:pos="540"/>
              </w:tabs>
              <w:spacing w:line="240" w:lineRule="auto"/>
              <w:rPr>
                <w:sz w:val="20"/>
                <w:lang w:val="pl-PL" w:eastAsia="pl-PL"/>
              </w:rPr>
            </w:pPr>
            <w:r w:rsidRPr="008B2973">
              <w:rPr>
                <w:sz w:val="20"/>
                <w:lang w:val="pl-PL" w:eastAsia="pl-PL"/>
              </w:rPr>
              <w:t>technikum</w:t>
            </w:r>
          </w:p>
        </w:tc>
        <w:tc>
          <w:tcPr>
            <w:tcW w:w="4218" w:type="dxa"/>
            <w:shd w:val="clear" w:color="auto" w:fill="auto"/>
          </w:tcPr>
          <w:p w14:paraId="29CDB19B" w14:textId="77777777" w:rsidR="000E45F1" w:rsidRPr="008B2973" w:rsidRDefault="00977F25" w:rsidP="0037148A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20"/>
                <w:lang w:val="pl-PL" w:eastAsia="pl-PL"/>
              </w:rPr>
            </w:pPr>
            <w:r w:rsidRPr="008B2973">
              <w:rPr>
                <w:sz w:val="20"/>
                <w:lang w:val="pl-PL" w:eastAsia="pl-PL"/>
              </w:rPr>
              <w:t>2</w:t>
            </w:r>
          </w:p>
        </w:tc>
      </w:tr>
      <w:tr w:rsidR="000E45F1" w:rsidRPr="008B2973" w14:paraId="4EE238C0" w14:textId="77777777" w:rsidTr="00133F1D">
        <w:trPr>
          <w:trHeight w:val="237"/>
        </w:trPr>
        <w:tc>
          <w:tcPr>
            <w:tcW w:w="489" w:type="dxa"/>
          </w:tcPr>
          <w:p w14:paraId="0BC3897A" w14:textId="77777777" w:rsidR="000E45F1" w:rsidRPr="008B2973" w:rsidRDefault="007A6111" w:rsidP="0037148A">
            <w:pPr>
              <w:pStyle w:val="Tekstpodstawowy"/>
              <w:tabs>
                <w:tab w:val="left" w:pos="540"/>
              </w:tabs>
              <w:spacing w:line="240" w:lineRule="auto"/>
              <w:rPr>
                <w:sz w:val="20"/>
                <w:lang w:val="pl-PL" w:eastAsia="pl-PL"/>
              </w:rPr>
            </w:pPr>
            <w:r w:rsidRPr="008B2973">
              <w:rPr>
                <w:sz w:val="20"/>
                <w:lang w:val="pl-PL" w:eastAsia="pl-PL"/>
              </w:rPr>
              <w:t>6</w:t>
            </w:r>
            <w:r w:rsidR="000E45F1" w:rsidRPr="008B2973">
              <w:rPr>
                <w:sz w:val="20"/>
                <w:lang w:val="pl-PL" w:eastAsia="pl-PL"/>
              </w:rPr>
              <w:t>.</w:t>
            </w:r>
          </w:p>
        </w:tc>
        <w:tc>
          <w:tcPr>
            <w:tcW w:w="4106" w:type="dxa"/>
            <w:shd w:val="clear" w:color="auto" w:fill="auto"/>
          </w:tcPr>
          <w:p w14:paraId="677DC25E" w14:textId="77777777" w:rsidR="000E45F1" w:rsidRPr="008B2973" w:rsidRDefault="00543EE1" w:rsidP="00543EE1">
            <w:pPr>
              <w:pStyle w:val="Tekstpodstawowy"/>
              <w:tabs>
                <w:tab w:val="left" w:pos="540"/>
              </w:tabs>
              <w:spacing w:line="240" w:lineRule="auto"/>
              <w:rPr>
                <w:sz w:val="20"/>
                <w:lang w:val="pl-PL" w:eastAsia="pl-PL"/>
              </w:rPr>
            </w:pPr>
            <w:r w:rsidRPr="008B2973">
              <w:rPr>
                <w:sz w:val="20"/>
                <w:lang w:val="pl-PL" w:eastAsia="pl-PL"/>
              </w:rPr>
              <w:t xml:space="preserve">branżowe </w:t>
            </w:r>
            <w:r w:rsidR="000E45F1" w:rsidRPr="008B2973">
              <w:rPr>
                <w:sz w:val="20"/>
                <w:lang w:val="pl-PL" w:eastAsia="pl-PL"/>
              </w:rPr>
              <w:t xml:space="preserve">szkoły </w:t>
            </w:r>
            <w:r w:rsidRPr="008B2973">
              <w:rPr>
                <w:sz w:val="20"/>
                <w:lang w:val="pl-PL" w:eastAsia="pl-PL"/>
              </w:rPr>
              <w:t>I stopnia</w:t>
            </w:r>
          </w:p>
        </w:tc>
        <w:tc>
          <w:tcPr>
            <w:tcW w:w="4218" w:type="dxa"/>
            <w:shd w:val="clear" w:color="auto" w:fill="auto"/>
          </w:tcPr>
          <w:p w14:paraId="5E968110" w14:textId="77777777" w:rsidR="000E45F1" w:rsidRPr="008B2973" w:rsidRDefault="00977F25" w:rsidP="00F84A12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20"/>
                <w:lang w:val="pl-PL" w:eastAsia="pl-PL"/>
              </w:rPr>
            </w:pPr>
            <w:r w:rsidRPr="008B2973">
              <w:rPr>
                <w:sz w:val="20"/>
                <w:lang w:val="pl-PL" w:eastAsia="pl-PL"/>
              </w:rPr>
              <w:t>19</w:t>
            </w:r>
          </w:p>
        </w:tc>
      </w:tr>
      <w:tr w:rsidR="000E45F1" w:rsidRPr="001A25E5" w14:paraId="46705F69" w14:textId="77777777" w:rsidTr="00133F1D">
        <w:trPr>
          <w:trHeight w:val="237"/>
        </w:trPr>
        <w:tc>
          <w:tcPr>
            <w:tcW w:w="489" w:type="dxa"/>
          </w:tcPr>
          <w:p w14:paraId="57A7F3D7" w14:textId="77777777" w:rsidR="000E45F1" w:rsidRPr="001A25E5" w:rsidRDefault="007A6111" w:rsidP="0037148A">
            <w:pPr>
              <w:pStyle w:val="Tekstpodstawowy"/>
              <w:tabs>
                <w:tab w:val="left" w:pos="540"/>
              </w:tabs>
              <w:spacing w:line="240" w:lineRule="auto"/>
              <w:rPr>
                <w:sz w:val="20"/>
                <w:lang w:val="pl-PL" w:eastAsia="pl-PL"/>
              </w:rPr>
            </w:pPr>
            <w:r>
              <w:rPr>
                <w:sz w:val="20"/>
                <w:lang w:val="pl-PL" w:eastAsia="pl-PL"/>
              </w:rPr>
              <w:t>7</w:t>
            </w:r>
            <w:r w:rsidR="000E45F1" w:rsidRPr="001A25E5">
              <w:rPr>
                <w:sz w:val="20"/>
                <w:lang w:val="pl-PL" w:eastAsia="pl-PL"/>
              </w:rPr>
              <w:t>.</w:t>
            </w:r>
          </w:p>
        </w:tc>
        <w:tc>
          <w:tcPr>
            <w:tcW w:w="4106" w:type="dxa"/>
            <w:shd w:val="clear" w:color="auto" w:fill="auto"/>
          </w:tcPr>
          <w:p w14:paraId="614273FE" w14:textId="77777777" w:rsidR="000E45F1" w:rsidRPr="001A25E5" w:rsidRDefault="000E45F1" w:rsidP="0037148A">
            <w:pPr>
              <w:pStyle w:val="Tekstpodstawowy"/>
              <w:tabs>
                <w:tab w:val="left" w:pos="540"/>
              </w:tabs>
              <w:spacing w:line="240" w:lineRule="auto"/>
              <w:rPr>
                <w:sz w:val="20"/>
                <w:lang w:val="pl-PL" w:eastAsia="pl-PL"/>
              </w:rPr>
            </w:pPr>
            <w:r w:rsidRPr="001A25E5">
              <w:rPr>
                <w:sz w:val="20"/>
                <w:lang w:val="pl-PL" w:eastAsia="pl-PL"/>
              </w:rPr>
              <w:t>szkoły przysposabiające do pracy</w:t>
            </w:r>
          </w:p>
        </w:tc>
        <w:tc>
          <w:tcPr>
            <w:tcW w:w="4218" w:type="dxa"/>
            <w:shd w:val="clear" w:color="auto" w:fill="auto"/>
          </w:tcPr>
          <w:p w14:paraId="4D68BEE6" w14:textId="77777777" w:rsidR="000E45F1" w:rsidRPr="007A6111" w:rsidRDefault="007A6111" w:rsidP="00543EE1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20"/>
                <w:lang w:val="pl-PL" w:eastAsia="pl-PL"/>
              </w:rPr>
            </w:pPr>
            <w:r w:rsidRPr="007A6111">
              <w:rPr>
                <w:sz w:val="20"/>
                <w:lang w:val="pl-PL" w:eastAsia="pl-PL"/>
              </w:rPr>
              <w:t>32</w:t>
            </w:r>
          </w:p>
        </w:tc>
      </w:tr>
      <w:tr w:rsidR="00BA316D" w:rsidRPr="001A25E5" w14:paraId="318F4FA3" w14:textId="77777777" w:rsidTr="00133F1D">
        <w:trPr>
          <w:trHeight w:val="237"/>
        </w:trPr>
        <w:tc>
          <w:tcPr>
            <w:tcW w:w="489" w:type="dxa"/>
          </w:tcPr>
          <w:p w14:paraId="60092186" w14:textId="77777777" w:rsidR="00BA316D" w:rsidRPr="001A25E5" w:rsidRDefault="007A6111" w:rsidP="0037148A">
            <w:pPr>
              <w:pStyle w:val="Tekstpodstawowy"/>
              <w:tabs>
                <w:tab w:val="left" w:pos="540"/>
              </w:tabs>
              <w:spacing w:line="240" w:lineRule="auto"/>
              <w:rPr>
                <w:sz w:val="20"/>
                <w:lang w:val="pl-PL" w:eastAsia="pl-PL"/>
              </w:rPr>
            </w:pPr>
            <w:r>
              <w:rPr>
                <w:sz w:val="20"/>
                <w:lang w:val="pl-PL" w:eastAsia="pl-PL"/>
              </w:rPr>
              <w:lastRenderedPageBreak/>
              <w:t>8</w:t>
            </w:r>
            <w:r w:rsidR="00BA316D" w:rsidRPr="001A25E5">
              <w:rPr>
                <w:sz w:val="20"/>
                <w:lang w:val="pl-PL" w:eastAsia="pl-PL"/>
              </w:rPr>
              <w:t>.</w:t>
            </w:r>
          </w:p>
        </w:tc>
        <w:tc>
          <w:tcPr>
            <w:tcW w:w="4106" w:type="dxa"/>
            <w:shd w:val="clear" w:color="auto" w:fill="auto"/>
          </w:tcPr>
          <w:p w14:paraId="5957FE79" w14:textId="77777777" w:rsidR="00BA316D" w:rsidRPr="001A25E5" w:rsidRDefault="00BA316D" w:rsidP="0037148A">
            <w:pPr>
              <w:pStyle w:val="Tekstpodstawowy"/>
              <w:tabs>
                <w:tab w:val="left" w:pos="540"/>
              </w:tabs>
              <w:spacing w:line="240" w:lineRule="auto"/>
              <w:rPr>
                <w:sz w:val="20"/>
                <w:lang w:val="pl-PL" w:eastAsia="pl-PL"/>
              </w:rPr>
            </w:pPr>
            <w:r w:rsidRPr="001A25E5">
              <w:rPr>
                <w:sz w:val="20"/>
                <w:lang w:val="pl-PL" w:eastAsia="pl-PL"/>
              </w:rPr>
              <w:t>szkoła policealna</w:t>
            </w:r>
          </w:p>
        </w:tc>
        <w:tc>
          <w:tcPr>
            <w:tcW w:w="4218" w:type="dxa"/>
            <w:shd w:val="clear" w:color="auto" w:fill="auto"/>
          </w:tcPr>
          <w:p w14:paraId="1FCA5E45" w14:textId="77777777" w:rsidR="00BA316D" w:rsidRPr="007A6111" w:rsidRDefault="007A6111" w:rsidP="00BA316D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20"/>
                <w:lang w:val="pl-PL" w:eastAsia="pl-PL"/>
              </w:rPr>
            </w:pPr>
            <w:r w:rsidRPr="007A6111">
              <w:rPr>
                <w:sz w:val="20"/>
                <w:lang w:val="pl-PL" w:eastAsia="pl-PL"/>
              </w:rPr>
              <w:t>1</w:t>
            </w:r>
          </w:p>
        </w:tc>
      </w:tr>
      <w:tr w:rsidR="000E45F1" w:rsidRPr="001A25E5" w14:paraId="0B2CCA77" w14:textId="77777777" w:rsidTr="00133F1D">
        <w:trPr>
          <w:trHeight w:val="237"/>
        </w:trPr>
        <w:tc>
          <w:tcPr>
            <w:tcW w:w="4595" w:type="dxa"/>
            <w:gridSpan w:val="2"/>
          </w:tcPr>
          <w:p w14:paraId="61EF007F" w14:textId="77777777" w:rsidR="000E45F1" w:rsidRPr="001A25E5" w:rsidRDefault="000E45F1" w:rsidP="0037148A">
            <w:pPr>
              <w:pStyle w:val="Tekstpodstawowy"/>
              <w:tabs>
                <w:tab w:val="left" w:pos="540"/>
              </w:tabs>
              <w:spacing w:line="240" w:lineRule="auto"/>
              <w:rPr>
                <w:b/>
                <w:sz w:val="20"/>
                <w:lang w:val="pl-PL" w:eastAsia="pl-PL"/>
              </w:rPr>
            </w:pPr>
            <w:r w:rsidRPr="001A25E5">
              <w:rPr>
                <w:b/>
                <w:sz w:val="20"/>
                <w:lang w:val="pl-PL" w:eastAsia="pl-PL"/>
              </w:rPr>
              <w:t>Razem</w:t>
            </w:r>
          </w:p>
        </w:tc>
        <w:tc>
          <w:tcPr>
            <w:tcW w:w="4218" w:type="dxa"/>
            <w:shd w:val="clear" w:color="auto" w:fill="auto"/>
          </w:tcPr>
          <w:p w14:paraId="28F2F1A3" w14:textId="77777777" w:rsidR="000E45F1" w:rsidRPr="007A6111" w:rsidRDefault="007A6111" w:rsidP="00F84A12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b/>
                <w:sz w:val="20"/>
                <w:lang w:val="pl-PL" w:eastAsia="pl-PL"/>
              </w:rPr>
            </w:pPr>
            <w:r>
              <w:rPr>
                <w:b/>
                <w:sz w:val="20"/>
                <w:lang w:val="pl-PL" w:eastAsia="pl-PL"/>
              </w:rPr>
              <w:t>174</w:t>
            </w:r>
            <w:commentRangeEnd w:id="8"/>
            <w:r w:rsidR="004E01EA">
              <w:rPr>
                <w:rStyle w:val="Odwoaniedokomentarza"/>
                <w:lang w:val="pl-PL" w:eastAsia="pl-PL"/>
              </w:rPr>
              <w:commentReference w:id="8"/>
            </w:r>
          </w:p>
        </w:tc>
      </w:tr>
    </w:tbl>
    <w:p w14:paraId="505FFF50" w14:textId="77777777" w:rsidR="005300CE" w:rsidRPr="001A25E5" w:rsidRDefault="005300CE" w:rsidP="000E45F1">
      <w:pPr>
        <w:pStyle w:val="Tekstpodstawowy"/>
        <w:tabs>
          <w:tab w:val="left" w:pos="540"/>
        </w:tabs>
        <w:rPr>
          <w:sz w:val="24"/>
          <w:szCs w:val="24"/>
        </w:rPr>
      </w:pPr>
    </w:p>
    <w:p w14:paraId="0DD26FDD" w14:textId="77777777" w:rsidR="000E45F1" w:rsidRPr="001A25E5" w:rsidRDefault="000E45F1" w:rsidP="00EC32E7">
      <w:pPr>
        <w:pStyle w:val="Tekstpodstawowy"/>
        <w:rPr>
          <w:sz w:val="24"/>
          <w:szCs w:val="24"/>
        </w:rPr>
      </w:pPr>
      <w:r w:rsidRPr="001A25E5">
        <w:rPr>
          <w:sz w:val="24"/>
          <w:szCs w:val="24"/>
        </w:rPr>
        <w:t>W roku szkolnym 201</w:t>
      </w:r>
      <w:r w:rsidR="00D86E6F">
        <w:rPr>
          <w:sz w:val="24"/>
          <w:szCs w:val="24"/>
          <w:lang w:val="pl-PL"/>
        </w:rPr>
        <w:t>9</w:t>
      </w:r>
      <w:r w:rsidRPr="001A25E5">
        <w:rPr>
          <w:sz w:val="24"/>
          <w:szCs w:val="24"/>
        </w:rPr>
        <w:t>/20</w:t>
      </w:r>
      <w:r w:rsidR="00D86E6F">
        <w:rPr>
          <w:sz w:val="24"/>
          <w:szCs w:val="24"/>
          <w:lang w:val="pl-PL"/>
        </w:rPr>
        <w:t>20</w:t>
      </w:r>
      <w:r w:rsidR="00BF1A48" w:rsidRPr="001A25E5">
        <w:rPr>
          <w:sz w:val="24"/>
          <w:szCs w:val="24"/>
        </w:rPr>
        <w:t xml:space="preserve"> funkcjon</w:t>
      </w:r>
      <w:r w:rsidR="007C3808" w:rsidRPr="001A25E5">
        <w:rPr>
          <w:sz w:val="24"/>
          <w:szCs w:val="24"/>
        </w:rPr>
        <w:t>uj</w:t>
      </w:r>
      <w:r w:rsidR="007469CD" w:rsidRPr="001A25E5">
        <w:rPr>
          <w:sz w:val="24"/>
          <w:szCs w:val="24"/>
        </w:rPr>
        <w:t>e</w:t>
      </w:r>
      <w:r w:rsidR="00BF1A48" w:rsidRPr="001A25E5">
        <w:rPr>
          <w:sz w:val="24"/>
          <w:szCs w:val="24"/>
        </w:rPr>
        <w:t xml:space="preserve"> </w:t>
      </w:r>
      <w:r w:rsidR="007A6111" w:rsidRPr="007A6111">
        <w:rPr>
          <w:sz w:val="24"/>
          <w:szCs w:val="24"/>
          <w:lang w:val="pl-PL"/>
        </w:rPr>
        <w:t>982</w:t>
      </w:r>
      <w:r w:rsidRPr="001A25E5">
        <w:rPr>
          <w:sz w:val="24"/>
          <w:szCs w:val="24"/>
        </w:rPr>
        <w:t xml:space="preserve"> placówek ogólnodostępnych, </w:t>
      </w:r>
      <w:r w:rsidR="003B4A1F" w:rsidRPr="001A25E5">
        <w:rPr>
          <w:sz w:val="24"/>
          <w:szCs w:val="24"/>
        </w:rPr>
        <w:t xml:space="preserve">do których uczęszczają dzieci </w:t>
      </w:r>
      <w:r w:rsidR="00BA316D" w:rsidRPr="001A25E5">
        <w:rPr>
          <w:sz w:val="24"/>
          <w:szCs w:val="24"/>
        </w:rPr>
        <w:t>niepełnosprawne</w:t>
      </w:r>
      <w:r w:rsidR="003B4A1F" w:rsidRPr="001A25E5">
        <w:rPr>
          <w:sz w:val="24"/>
          <w:szCs w:val="24"/>
        </w:rPr>
        <w:t xml:space="preserve">, </w:t>
      </w:r>
      <w:r w:rsidRPr="001A25E5">
        <w:rPr>
          <w:sz w:val="24"/>
          <w:szCs w:val="24"/>
        </w:rPr>
        <w:t>w tym:</w:t>
      </w:r>
    </w:p>
    <w:p w14:paraId="73880E98" w14:textId="42539725" w:rsidR="00133F1D" w:rsidRDefault="00133F1D" w:rsidP="00133F1D">
      <w:pPr>
        <w:pStyle w:val="Legenda"/>
        <w:keepNext/>
      </w:pPr>
      <w:r>
        <w:t xml:space="preserve">Tabela </w:t>
      </w:r>
      <w:fldSimple w:instr=" SEQ Tabela \* ARABIC ">
        <w:r>
          <w:rPr>
            <w:noProof/>
          </w:rPr>
          <w:t>5</w:t>
        </w:r>
      </w:fldSimple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tabela"/>
        <w:tblDescription w:val="Tabela z ujętą strukturą placówek kształcenia spelnalnego ogólnodostępnych wraz z ich ilością"/>
      </w:tblPr>
      <w:tblGrid>
        <w:gridCol w:w="489"/>
        <w:gridCol w:w="4106"/>
        <w:gridCol w:w="4218"/>
      </w:tblGrid>
      <w:tr w:rsidR="00C22353" w:rsidRPr="001A25E5" w14:paraId="786509D7" w14:textId="77777777" w:rsidTr="00133F1D">
        <w:trPr>
          <w:trHeight w:val="313"/>
        </w:trPr>
        <w:tc>
          <w:tcPr>
            <w:tcW w:w="489" w:type="dxa"/>
          </w:tcPr>
          <w:p w14:paraId="5D1A35EB" w14:textId="77777777" w:rsidR="000E45F1" w:rsidRPr="001A25E5" w:rsidRDefault="000E45F1" w:rsidP="00EC32E7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b/>
                <w:i/>
                <w:sz w:val="20"/>
                <w:lang w:val="pl-PL" w:eastAsia="pl-PL"/>
              </w:rPr>
            </w:pPr>
            <w:r w:rsidRPr="001A25E5">
              <w:rPr>
                <w:b/>
                <w:i/>
                <w:sz w:val="20"/>
                <w:lang w:val="pl-PL" w:eastAsia="pl-PL"/>
              </w:rPr>
              <w:t>Lp.</w:t>
            </w:r>
          </w:p>
        </w:tc>
        <w:tc>
          <w:tcPr>
            <w:tcW w:w="4106" w:type="dxa"/>
            <w:shd w:val="clear" w:color="auto" w:fill="auto"/>
          </w:tcPr>
          <w:p w14:paraId="519360E5" w14:textId="77777777" w:rsidR="000E45F1" w:rsidRPr="001A25E5" w:rsidRDefault="000E45F1" w:rsidP="00EC32E7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b/>
                <w:i/>
                <w:sz w:val="20"/>
                <w:lang w:val="pl-PL" w:eastAsia="pl-PL"/>
              </w:rPr>
            </w:pPr>
            <w:r w:rsidRPr="001A25E5">
              <w:rPr>
                <w:b/>
                <w:i/>
                <w:sz w:val="20"/>
                <w:lang w:val="pl-PL" w:eastAsia="pl-PL"/>
              </w:rPr>
              <w:t>Struktura placówek kształcenia specjalnego</w:t>
            </w:r>
          </w:p>
        </w:tc>
        <w:tc>
          <w:tcPr>
            <w:tcW w:w="4218" w:type="dxa"/>
            <w:shd w:val="clear" w:color="auto" w:fill="auto"/>
          </w:tcPr>
          <w:p w14:paraId="1DF919F2" w14:textId="77777777" w:rsidR="000E45F1" w:rsidRPr="001A25E5" w:rsidRDefault="000E45F1" w:rsidP="00EC32E7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b/>
                <w:i/>
                <w:sz w:val="20"/>
                <w:lang w:val="pl-PL" w:eastAsia="pl-PL"/>
              </w:rPr>
            </w:pPr>
            <w:r w:rsidRPr="001A25E5">
              <w:rPr>
                <w:b/>
                <w:i/>
                <w:sz w:val="20"/>
                <w:lang w:val="pl-PL" w:eastAsia="pl-PL"/>
              </w:rPr>
              <w:t>Liczba placówek</w:t>
            </w:r>
          </w:p>
        </w:tc>
      </w:tr>
      <w:tr w:rsidR="00C22353" w:rsidRPr="001A25E5" w14:paraId="4FF30DCB" w14:textId="77777777" w:rsidTr="00133F1D">
        <w:tc>
          <w:tcPr>
            <w:tcW w:w="489" w:type="dxa"/>
          </w:tcPr>
          <w:p w14:paraId="57376E65" w14:textId="77777777" w:rsidR="000E45F1" w:rsidRPr="001A25E5" w:rsidRDefault="000E45F1" w:rsidP="00A0694E">
            <w:pPr>
              <w:pStyle w:val="Tekstpodstawowy"/>
              <w:tabs>
                <w:tab w:val="left" w:pos="540"/>
              </w:tabs>
              <w:spacing w:line="240" w:lineRule="auto"/>
              <w:rPr>
                <w:sz w:val="20"/>
                <w:lang w:val="pl-PL" w:eastAsia="pl-PL"/>
              </w:rPr>
            </w:pPr>
            <w:r w:rsidRPr="001A25E5">
              <w:rPr>
                <w:sz w:val="20"/>
                <w:lang w:val="pl-PL" w:eastAsia="pl-PL"/>
              </w:rPr>
              <w:t>1.</w:t>
            </w:r>
          </w:p>
        </w:tc>
        <w:tc>
          <w:tcPr>
            <w:tcW w:w="4106" w:type="dxa"/>
            <w:shd w:val="clear" w:color="auto" w:fill="auto"/>
          </w:tcPr>
          <w:p w14:paraId="04930B1C" w14:textId="77777777" w:rsidR="000E45F1" w:rsidRPr="001A25E5" w:rsidRDefault="000E45F1" w:rsidP="00A0694E">
            <w:pPr>
              <w:pStyle w:val="Tekstpodstawowy"/>
              <w:tabs>
                <w:tab w:val="left" w:pos="540"/>
              </w:tabs>
              <w:spacing w:line="240" w:lineRule="auto"/>
              <w:rPr>
                <w:sz w:val="20"/>
                <w:lang w:val="pl-PL" w:eastAsia="pl-PL"/>
              </w:rPr>
            </w:pPr>
            <w:r w:rsidRPr="001A25E5">
              <w:rPr>
                <w:sz w:val="20"/>
                <w:lang w:val="pl-PL" w:eastAsia="pl-PL"/>
              </w:rPr>
              <w:t>szkoły podstawowe</w:t>
            </w:r>
          </w:p>
        </w:tc>
        <w:tc>
          <w:tcPr>
            <w:tcW w:w="4218" w:type="dxa"/>
            <w:shd w:val="clear" w:color="auto" w:fill="auto"/>
          </w:tcPr>
          <w:p w14:paraId="181DF2A9" w14:textId="77777777" w:rsidR="000E45F1" w:rsidRPr="007A6111" w:rsidRDefault="0069735F" w:rsidP="002449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20"/>
                <w:lang w:val="pl-PL" w:eastAsia="pl-PL"/>
              </w:rPr>
            </w:pPr>
            <w:r w:rsidRPr="007A6111">
              <w:rPr>
                <w:sz w:val="20"/>
                <w:lang w:val="pl-PL" w:eastAsia="pl-PL"/>
              </w:rPr>
              <w:t>7</w:t>
            </w:r>
            <w:r w:rsidR="007A6111" w:rsidRPr="007A6111">
              <w:rPr>
                <w:sz w:val="20"/>
                <w:lang w:val="pl-PL" w:eastAsia="pl-PL"/>
              </w:rPr>
              <w:t>68</w:t>
            </w:r>
          </w:p>
        </w:tc>
      </w:tr>
      <w:tr w:rsidR="00C22353" w:rsidRPr="001A25E5" w14:paraId="16796A31" w14:textId="77777777" w:rsidTr="00133F1D">
        <w:trPr>
          <w:trHeight w:val="237"/>
        </w:trPr>
        <w:tc>
          <w:tcPr>
            <w:tcW w:w="489" w:type="dxa"/>
          </w:tcPr>
          <w:p w14:paraId="3A64FAC4" w14:textId="77777777" w:rsidR="000E45F1" w:rsidRPr="001A25E5" w:rsidRDefault="00EC32E7" w:rsidP="00A0694E">
            <w:pPr>
              <w:pStyle w:val="Tekstpodstawowy"/>
              <w:tabs>
                <w:tab w:val="left" w:pos="540"/>
              </w:tabs>
              <w:spacing w:line="240" w:lineRule="auto"/>
              <w:rPr>
                <w:sz w:val="20"/>
                <w:lang w:val="pl-PL" w:eastAsia="pl-PL"/>
              </w:rPr>
            </w:pPr>
            <w:r>
              <w:rPr>
                <w:sz w:val="20"/>
                <w:lang w:val="pl-PL" w:eastAsia="pl-PL"/>
              </w:rPr>
              <w:t>2</w:t>
            </w:r>
            <w:r w:rsidR="000E45F1" w:rsidRPr="001A25E5">
              <w:rPr>
                <w:sz w:val="20"/>
                <w:lang w:val="pl-PL" w:eastAsia="pl-PL"/>
              </w:rPr>
              <w:t>.</w:t>
            </w:r>
          </w:p>
        </w:tc>
        <w:tc>
          <w:tcPr>
            <w:tcW w:w="4106" w:type="dxa"/>
            <w:shd w:val="clear" w:color="auto" w:fill="auto"/>
          </w:tcPr>
          <w:p w14:paraId="4EF4F8C2" w14:textId="77777777" w:rsidR="000E45F1" w:rsidRPr="001A25E5" w:rsidRDefault="000E45F1" w:rsidP="00BA316D">
            <w:pPr>
              <w:pStyle w:val="Tekstpodstawowy"/>
              <w:tabs>
                <w:tab w:val="left" w:pos="540"/>
              </w:tabs>
              <w:spacing w:line="240" w:lineRule="auto"/>
              <w:jc w:val="left"/>
              <w:rPr>
                <w:sz w:val="20"/>
                <w:lang w:val="pl-PL" w:eastAsia="pl-PL"/>
              </w:rPr>
            </w:pPr>
            <w:r w:rsidRPr="001A25E5">
              <w:rPr>
                <w:sz w:val="20"/>
                <w:lang w:val="pl-PL" w:eastAsia="pl-PL"/>
              </w:rPr>
              <w:t>liceum ogólnokszta</w:t>
            </w:r>
            <w:r w:rsidR="00BA316D" w:rsidRPr="001A25E5">
              <w:rPr>
                <w:sz w:val="20"/>
                <w:lang w:val="pl-PL" w:eastAsia="pl-PL"/>
              </w:rPr>
              <w:t>łcące</w:t>
            </w:r>
          </w:p>
        </w:tc>
        <w:tc>
          <w:tcPr>
            <w:tcW w:w="4218" w:type="dxa"/>
            <w:shd w:val="clear" w:color="auto" w:fill="auto"/>
          </w:tcPr>
          <w:p w14:paraId="26F8163A" w14:textId="77777777" w:rsidR="000E45F1" w:rsidRPr="007A6111" w:rsidRDefault="007A6111" w:rsidP="00741703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20"/>
                <w:lang w:val="pl-PL" w:eastAsia="pl-PL"/>
              </w:rPr>
            </w:pPr>
            <w:r w:rsidRPr="007A6111">
              <w:rPr>
                <w:sz w:val="20"/>
                <w:lang w:val="pl-PL" w:eastAsia="pl-PL"/>
              </w:rPr>
              <w:t>91</w:t>
            </w:r>
          </w:p>
        </w:tc>
      </w:tr>
      <w:tr w:rsidR="00C22353" w:rsidRPr="001A25E5" w14:paraId="2BA9E6A2" w14:textId="77777777" w:rsidTr="00133F1D">
        <w:trPr>
          <w:trHeight w:val="237"/>
        </w:trPr>
        <w:tc>
          <w:tcPr>
            <w:tcW w:w="489" w:type="dxa"/>
          </w:tcPr>
          <w:p w14:paraId="4AEB9957" w14:textId="77777777" w:rsidR="000E45F1" w:rsidRPr="001A25E5" w:rsidRDefault="00EC32E7" w:rsidP="00A0694E">
            <w:pPr>
              <w:pStyle w:val="Tekstpodstawowy"/>
              <w:tabs>
                <w:tab w:val="left" w:pos="540"/>
              </w:tabs>
              <w:spacing w:line="240" w:lineRule="auto"/>
              <w:rPr>
                <w:sz w:val="20"/>
                <w:lang w:val="pl-PL" w:eastAsia="pl-PL"/>
              </w:rPr>
            </w:pPr>
            <w:r>
              <w:rPr>
                <w:sz w:val="20"/>
                <w:lang w:val="pl-PL" w:eastAsia="pl-PL"/>
              </w:rPr>
              <w:t>3</w:t>
            </w:r>
            <w:r w:rsidR="000E45F1" w:rsidRPr="001A25E5">
              <w:rPr>
                <w:sz w:val="20"/>
                <w:lang w:val="pl-PL" w:eastAsia="pl-PL"/>
              </w:rPr>
              <w:t>.</w:t>
            </w:r>
          </w:p>
        </w:tc>
        <w:tc>
          <w:tcPr>
            <w:tcW w:w="4106" w:type="dxa"/>
            <w:shd w:val="clear" w:color="auto" w:fill="auto"/>
          </w:tcPr>
          <w:p w14:paraId="4B6679A5" w14:textId="77777777" w:rsidR="000E45F1" w:rsidRPr="001A25E5" w:rsidRDefault="00F84A12" w:rsidP="00A0694E">
            <w:pPr>
              <w:pStyle w:val="Tekstpodstawowy"/>
              <w:tabs>
                <w:tab w:val="left" w:pos="540"/>
              </w:tabs>
              <w:spacing w:line="240" w:lineRule="auto"/>
              <w:rPr>
                <w:sz w:val="20"/>
                <w:lang w:val="pl-PL" w:eastAsia="pl-PL"/>
              </w:rPr>
            </w:pPr>
            <w:r w:rsidRPr="001A25E5">
              <w:rPr>
                <w:sz w:val="20"/>
                <w:lang w:val="pl-PL" w:eastAsia="pl-PL"/>
              </w:rPr>
              <w:t>t</w:t>
            </w:r>
            <w:r w:rsidR="000E45F1" w:rsidRPr="001A25E5">
              <w:rPr>
                <w:sz w:val="20"/>
                <w:lang w:val="pl-PL" w:eastAsia="pl-PL"/>
              </w:rPr>
              <w:t>echnikum</w:t>
            </w:r>
          </w:p>
        </w:tc>
        <w:tc>
          <w:tcPr>
            <w:tcW w:w="4218" w:type="dxa"/>
            <w:shd w:val="clear" w:color="auto" w:fill="auto"/>
          </w:tcPr>
          <w:p w14:paraId="35557D05" w14:textId="77777777" w:rsidR="000E45F1" w:rsidRPr="007A6111" w:rsidRDefault="007A6111" w:rsidP="002449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20"/>
                <w:lang w:val="pl-PL" w:eastAsia="pl-PL"/>
              </w:rPr>
            </w:pPr>
            <w:r w:rsidRPr="007A6111">
              <w:rPr>
                <w:sz w:val="20"/>
                <w:lang w:val="pl-PL" w:eastAsia="pl-PL"/>
              </w:rPr>
              <w:t>71</w:t>
            </w:r>
          </w:p>
        </w:tc>
      </w:tr>
      <w:tr w:rsidR="00C22353" w:rsidRPr="001A25E5" w14:paraId="67376DD9" w14:textId="77777777" w:rsidTr="00133F1D">
        <w:trPr>
          <w:trHeight w:val="237"/>
        </w:trPr>
        <w:tc>
          <w:tcPr>
            <w:tcW w:w="489" w:type="dxa"/>
          </w:tcPr>
          <w:p w14:paraId="3001A912" w14:textId="77777777" w:rsidR="0069735F" w:rsidRPr="001A25E5" w:rsidRDefault="00EC32E7" w:rsidP="0069735F">
            <w:pPr>
              <w:pStyle w:val="Tekstpodstawowy"/>
              <w:tabs>
                <w:tab w:val="left" w:pos="540"/>
              </w:tabs>
              <w:spacing w:line="240" w:lineRule="auto"/>
              <w:rPr>
                <w:sz w:val="20"/>
                <w:lang w:val="pl-PL" w:eastAsia="pl-PL"/>
              </w:rPr>
            </w:pPr>
            <w:r>
              <w:rPr>
                <w:sz w:val="20"/>
                <w:lang w:val="pl-PL" w:eastAsia="pl-PL"/>
              </w:rPr>
              <w:t>4</w:t>
            </w:r>
            <w:r w:rsidR="0069735F" w:rsidRPr="001A25E5">
              <w:rPr>
                <w:sz w:val="20"/>
                <w:lang w:val="pl-PL" w:eastAsia="pl-PL"/>
              </w:rPr>
              <w:t>.</w:t>
            </w:r>
          </w:p>
        </w:tc>
        <w:tc>
          <w:tcPr>
            <w:tcW w:w="4106" w:type="dxa"/>
            <w:shd w:val="clear" w:color="auto" w:fill="auto"/>
          </w:tcPr>
          <w:p w14:paraId="4ABFF7AC" w14:textId="77777777" w:rsidR="0069735F" w:rsidRPr="001A25E5" w:rsidRDefault="0069735F" w:rsidP="0069735F">
            <w:pPr>
              <w:pStyle w:val="Tekstpodstawowy"/>
              <w:tabs>
                <w:tab w:val="left" w:pos="540"/>
              </w:tabs>
              <w:spacing w:line="240" w:lineRule="auto"/>
              <w:rPr>
                <w:sz w:val="20"/>
                <w:lang w:val="pl-PL" w:eastAsia="pl-PL"/>
              </w:rPr>
            </w:pPr>
            <w:r w:rsidRPr="001A25E5">
              <w:rPr>
                <w:sz w:val="20"/>
                <w:lang w:val="pl-PL" w:eastAsia="pl-PL"/>
              </w:rPr>
              <w:t>branżowe szkoły I stopnia</w:t>
            </w:r>
          </w:p>
        </w:tc>
        <w:tc>
          <w:tcPr>
            <w:tcW w:w="4218" w:type="dxa"/>
            <w:shd w:val="clear" w:color="auto" w:fill="auto"/>
          </w:tcPr>
          <w:p w14:paraId="418D5D0C" w14:textId="77777777" w:rsidR="0069735F" w:rsidRPr="007A6111" w:rsidRDefault="007A6111" w:rsidP="0069735F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20"/>
                <w:lang w:val="pl-PL" w:eastAsia="pl-PL"/>
              </w:rPr>
            </w:pPr>
            <w:r w:rsidRPr="007A6111">
              <w:rPr>
                <w:sz w:val="20"/>
                <w:lang w:val="pl-PL" w:eastAsia="pl-PL"/>
              </w:rPr>
              <w:t>51</w:t>
            </w:r>
          </w:p>
        </w:tc>
      </w:tr>
      <w:tr w:rsidR="00C22353" w:rsidRPr="001A25E5" w14:paraId="02E477B3" w14:textId="77777777" w:rsidTr="00133F1D">
        <w:trPr>
          <w:trHeight w:val="237"/>
        </w:trPr>
        <w:tc>
          <w:tcPr>
            <w:tcW w:w="489" w:type="dxa"/>
          </w:tcPr>
          <w:p w14:paraId="547E0B87" w14:textId="77777777" w:rsidR="0069735F" w:rsidRPr="001A25E5" w:rsidRDefault="00EC32E7" w:rsidP="0069735F">
            <w:pPr>
              <w:pStyle w:val="Tekstpodstawowy"/>
              <w:tabs>
                <w:tab w:val="left" w:pos="540"/>
              </w:tabs>
              <w:spacing w:line="240" w:lineRule="auto"/>
              <w:rPr>
                <w:sz w:val="20"/>
                <w:lang w:val="pl-PL" w:eastAsia="pl-PL"/>
              </w:rPr>
            </w:pPr>
            <w:r>
              <w:rPr>
                <w:sz w:val="20"/>
                <w:lang w:val="pl-PL" w:eastAsia="pl-PL"/>
              </w:rPr>
              <w:t>5</w:t>
            </w:r>
            <w:r w:rsidR="0069735F" w:rsidRPr="001A25E5">
              <w:rPr>
                <w:sz w:val="20"/>
                <w:lang w:val="pl-PL" w:eastAsia="pl-PL"/>
              </w:rPr>
              <w:t>.</w:t>
            </w:r>
          </w:p>
        </w:tc>
        <w:tc>
          <w:tcPr>
            <w:tcW w:w="4106" w:type="dxa"/>
            <w:shd w:val="clear" w:color="auto" w:fill="auto"/>
          </w:tcPr>
          <w:p w14:paraId="028D10E4" w14:textId="77777777" w:rsidR="0069735F" w:rsidRPr="001A25E5" w:rsidRDefault="0069735F" w:rsidP="0069735F">
            <w:pPr>
              <w:pStyle w:val="Tekstpodstawowy"/>
              <w:tabs>
                <w:tab w:val="left" w:pos="540"/>
              </w:tabs>
              <w:spacing w:line="240" w:lineRule="auto"/>
              <w:rPr>
                <w:sz w:val="20"/>
                <w:lang w:val="pl-PL" w:eastAsia="pl-PL"/>
              </w:rPr>
            </w:pPr>
            <w:r w:rsidRPr="001A25E5">
              <w:rPr>
                <w:sz w:val="20"/>
                <w:lang w:val="pl-PL" w:eastAsia="pl-PL"/>
              </w:rPr>
              <w:t>szkoła policealna</w:t>
            </w:r>
          </w:p>
        </w:tc>
        <w:tc>
          <w:tcPr>
            <w:tcW w:w="4218" w:type="dxa"/>
            <w:shd w:val="clear" w:color="auto" w:fill="auto"/>
          </w:tcPr>
          <w:p w14:paraId="78CD9BF1" w14:textId="77777777" w:rsidR="0069735F" w:rsidRPr="007A6111" w:rsidRDefault="007A6111" w:rsidP="0069735F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20"/>
                <w:lang w:val="pl-PL" w:eastAsia="pl-PL"/>
              </w:rPr>
            </w:pPr>
            <w:r w:rsidRPr="007A6111">
              <w:rPr>
                <w:sz w:val="20"/>
                <w:lang w:val="pl-PL" w:eastAsia="pl-PL"/>
              </w:rPr>
              <w:t>1</w:t>
            </w:r>
          </w:p>
        </w:tc>
      </w:tr>
      <w:tr w:rsidR="00C22353" w:rsidRPr="001A25E5" w14:paraId="28A3F469" w14:textId="77777777" w:rsidTr="00133F1D">
        <w:trPr>
          <w:trHeight w:val="237"/>
        </w:trPr>
        <w:tc>
          <w:tcPr>
            <w:tcW w:w="4595" w:type="dxa"/>
            <w:gridSpan w:val="2"/>
          </w:tcPr>
          <w:p w14:paraId="11D0BDE9" w14:textId="77777777" w:rsidR="0069735F" w:rsidRPr="001A25E5" w:rsidRDefault="0069735F" w:rsidP="0069735F">
            <w:pPr>
              <w:pStyle w:val="Tekstpodstawowy"/>
              <w:tabs>
                <w:tab w:val="left" w:pos="540"/>
              </w:tabs>
              <w:spacing w:line="240" w:lineRule="auto"/>
              <w:rPr>
                <w:b/>
                <w:sz w:val="20"/>
                <w:lang w:val="pl-PL" w:eastAsia="pl-PL"/>
              </w:rPr>
            </w:pPr>
            <w:r w:rsidRPr="001A25E5">
              <w:rPr>
                <w:b/>
                <w:sz w:val="20"/>
                <w:lang w:val="pl-PL" w:eastAsia="pl-PL"/>
              </w:rPr>
              <w:t>Razem</w:t>
            </w:r>
          </w:p>
        </w:tc>
        <w:tc>
          <w:tcPr>
            <w:tcW w:w="4218" w:type="dxa"/>
            <w:shd w:val="clear" w:color="auto" w:fill="auto"/>
          </w:tcPr>
          <w:p w14:paraId="101249C0" w14:textId="77777777" w:rsidR="0069735F" w:rsidRPr="007A6111" w:rsidRDefault="007A6111" w:rsidP="0069735F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b/>
                <w:sz w:val="20"/>
                <w:lang w:val="pl-PL" w:eastAsia="pl-PL"/>
              </w:rPr>
            </w:pPr>
            <w:r w:rsidRPr="007A6111">
              <w:rPr>
                <w:b/>
                <w:sz w:val="20"/>
                <w:lang w:val="pl-PL" w:eastAsia="pl-PL"/>
              </w:rPr>
              <w:t>982</w:t>
            </w:r>
          </w:p>
        </w:tc>
      </w:tr>
    </w:tbl>
    <w:p w14:paraId="34E439AF" w14:textId="77777777" w:rsidR="00BA316D" w:rsidRPr="001A25E5" w:rsidRDefault="00BA316D" w:rsidP="00200AC3">
      <w:pPr>
        <w:pStyle w:val="Tekstpodstawowy"/>
        <w:tabs>
          <w:tab w:val="left" w:pos="540"/>
        </w:tabs>
        <w:rPr>
          <w:b/>
          <w:sz w:val="24"/>
          <w:szCs w:val="24"/>
        </w:rPr>
      </w:pPr>
    </w:p>
    <w:p w14:paraId="3285CABD" w14:textId="77777777" w:rsidR="00D231A7" w:rsidRPr="001A25E5" w:rsidRDefault="00B95A0E" w:rsidP="00200AC3">
      <w:pPr>
        <w:pStyle w:val="Tekstpodstawowy"/>
        <w:tabs>
          <w:tab w:val="left" w:pos="540"/>
        </w:tabs>
        <w:rPr>
          <w:b/>
          <w:sz w:val="24"/>
          <w:szCs w:val="24"/>
        </w:rPr>
      </w:pPr>
      <w:r w:rsidRPr="001A25E5">
        <w:rPr>
          <w:b/>
          <w:sz w:val="24"/>
          <w:szCs w:val="24"/>
        </w:rPr>
        <w:t xml:space="preserve">2) </w:t>
      </w:r>
      <w:r w:rsidR="00D231A7" w:rsidRPr="001A25E5">
        <w:rPr>
          <w:b/>
          <w:sz w:val="24"/>
          <w:szCs w:val="24"/>
        </w:rPr>
        <w:t>Uczelnie wyższe</w:t>
      </w:r>
      <w:r w:rsidR="00CD329E" w:rsidRPr="001A25E5">
        <w:rPr>
          <w:b/>
          <w:sz w:val="24"/>
          <w:szCs w:val="24"/>
        </w:rPr>
        <w:t>.</w:t>
      </w:r>
    </w:p>
    <w:p w14:paraId="51BF782B" w14:textId="77777777" w:rsidR="004512C7" w:rsidRPr="001A25E5" w:rsidRDefault="00D231A7" w:rsidP="00D231A7">
      <w:pPr>
        <w:pStyle w:val="Tekstpodstawowy"/>
        <w:tabs>
          <w:tab w:val="left" w:pos="540"/>
        </w:tabs>
        <w:rPr>
          <w:sz w:val="24"/>
          <w:szCs w:val="24"/>
          <w:lang w:val="pl-PL"/>
        </w:rPr>
      </w:pPr>
      <w:r w:rsidRPr="001A25E5">
        <w:rPr>
          <w:sz w:val="24"/>
          <w:szCs w:val="24"/>
        </w:rPr>
        <w:tab/>
      </w:r>
      <w:r w:rsidR="00861B4C" w:rsidRPr="001A25E5">
        <w:rPr>
          <w:sz w:val="24"/>
          <w:szCs w:val="24"/>
        </w:rPr>
        <w:t>Z danych przekazanych przez uczelnie funkcjonujące na terenie województwa lubelskiego, w</w:t>
      </w:r>
      <w:r w:rsidRPr="001A25E5">
        <w:rPr>
          <w:sz w:val="24"/>
          <w:szCs w:val="24"/>
        </w:rPr>
        <w:t xml:space="preserve">ykształcenie wyższe na uczelniach </w:t>
      </w:r>
      <w:r w:rsidR="00200AC3" w:rsidRPr="001A25E5">
        <w:rPr>
          <w:sz w:val="24"/>
          <w:szCs w:val="24"/>
        </w:rPr>
        <w:t xml:space="preserve">w województwie lubelskim </w:t>
      </w:r>
      <w:r w:rsidRPr="001A25E5">
        <w:rPr>
          <w:sz w:val="24"/>
          <w:szCs w:val="24"/>
        </w:rPr>
        <w:t>zdobywa obecnie</w:t>
      </w:r>
      <w:r w:rsidR="00A15DE2">
        <w:rPr>
          <w:sz w:val="24"/>
          <w:szCs w:val="24"/>
          <w:lang w:val="pl-PL"/>
        </w:rPr>
        <w:t xml:space="preserve"> ponad</w:t>
      </w:r>
      <w:r w:rsidR="00E443D8">
        <w:rPr>
          <w:sz w:val="24"/>
          <w:szCs w:val="24"/>
          <w:lang w:val="pl-PL"/>
        </w:rPr>
        <w:t xml:space="preserve"> 1 2</w:t>
      </w:r>
      <w:r w:rsidR="00A15DE2">
        <w:rPr>
          <w:sz w:val="24"/>
          <w:szCs w:val="24"/>
          <w:lang w:val="pl-PL"/>
        </w:rPr>
        <w:t>00</w:t>
      </w:r>
      <w:r w:rsidR="00E443D8">
        <w:rPr>
          <w:sz w:val="24"/>
          <w:szCs w:val="24"/>
          <w:lang w:val="pl-PL"/>
        </w:rPr>
        <w:t xml:space="preserve"> </w:t>
      </w:r>
      <w:r w:rsidRPr="001A25E5">
        <w:rPr>
          <w:sz w:val="24"/>
          <w:szCs w:val="24"/>
        </w:rPr>
        <w:t>niepełnosprawnych studentów</w:t>
      </w:r>
      <w:r w:rsidR="00D57F40" w:rsidRPr="001A25E5">
        <w:rPr>
          <w:sz w:val="24"/>
          <w:szCs w:val="24"/>
          <w:lang w:val="pl-PL"/>
        </w:rPr>
        <w:t xml:space="preserve"> i doktorantów</w:t>
      </w:r>
      <w:r w:rsidRPr="001A25E5">
        <w:rPr>
          <w:sz w:val="24"/>
          <w:szCs w:val="24"/>
        </w:rPr>
        <w:t xml:space="preserve">. </w:t>
      </w:r>
    </w:p>
    <w:p w14:paraId="3971FCB6" w14:textId="77777777" w:rsidR="00C22353" w:rsidRPr="001A25E5" w:rsidRDefault="00C22353" w:rsidP="00D231A7">
      <w:pPr>
        <w:pStyle w:val="Tekstpodstawowy"/>
        <w:tabs>
          <w:tab w:val="left" w:pos="540"/>
        </w:tabs>
        <w:rPr>
          <w:sz w:val="24"/>
          <w:szCs w:val="24"/>
          <w:lang w:val="pl-PL"/>
        </w:rPr>
      </w:pPr>
    </w:p>
    <w:p w14:paraId="64F8ABF4" w14:textId="77777777" w:rsidR="00D231A7" w:rsidRPr="001A25E5" w:rsidRDefault="00D231A7" w:rsidP="00D231A7">
      <w:pPr>
        <w:pStyle w:val="Tekstpodstawowy"/>
        <w:tabs>
          <w:tab w:val="left" w:pos="540"/>
        </w:tabs>
        <w:rPr>
          <w:sz w:val="24"/>
          <w:szCs w:val="24"/>
        </w:rPr>
      </w:pPr>
      <w:r w:rsidRPr="001A25E5">
        <w:rPr>
          <w:sz w:val="24"/>
          <w:szCs w:val="24"/>
        </w:rPr>
        <w:t>Liczba niepełnosprawnych studentów</w:t>
      </w:r>
      <w:r w:rsidR="00E443D8">
        <w:rPr>
          <w:sz w:val="24"/>
          <w:szCs w:val="24"/>
          <w:lang w:val="pl-PL"/>
        </w:rPr>
        <w:t xml:space="preserve"> </w:t>
      </w:r>
      <w:r w:rsidRPr="001A25E5">
        <w:rPr>
          <w:sz w:val="24"/>
          <w:szCs w:val="24"/>
        </w:rPr>
        <w:t>na uczelniach lubelskich w latach 2008 - 201</w:t>
      </w:r>
      <w:r w:rsidR="00D86E6F">
        <w:rPr>
          <w:sz w:val="24"/>
          <w:szCs w:val="24"/>
          <w:lang w:val="pl-PL"/>
        </w:rPr>
        <w:t>9</w:t>
      </w:r>
      <w:r w:rsidRPr="001A25E5">
        <w:rPr>
          <w:sz w:val="24"/>
          <w:szCs w:val="24"/>
        </w:rPr>
        <w:t>:</w:t>
      </w:r>
    </w:p>
    <w:p w14:paraId="05C01F42" w14:textId="6D585882" w:rsidR="00133F1D" w:rsidRDefault="00133F1D" w:rsidP="00133F1D">
      <w:pPr>
        <w:pStyle w:val="Legenda"/>
        <w:keepNext/>
      </w:pPr>
      <w:r>
        <w:t xml:space="preserve">Tabela </w:t>
      </w:r>
      <w:fldSimple w:instr=" SEQ Tabela \* ARABIC ">
        <w:r>
          <w:rPr>
            <w:noProof/>
          </w:rPr>
          <w:t>6</w:t>
        </w:r>
      </w:fldSimple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Tabela"/>
        <w:tblDescription w:val="Tabela przedstawia wykaz uczelni wyższych oraz liczbę studentów niepełnosprawnych w latach 2008-2019"/>
      </w:tblPr>
      <w:tblGrid>
        <w:gridCol w:w="2552"/>
        <w:gridCol w:w="567"/>
        <w:gridCol w:w="851"/>
        <w:gridCol w:w="567"/>
        <w:gridCol w:w="708"/>
        <w:gridCol w:w="709"/>
        <w:gridCol w:w="709"/>
        <w:gridCol w:w="709"/>
        <w:gridCol w:w="708"/>
        <w:gridCol w:w="567"/>
        <w:gridCol w:w="567"/>
        <w:gridCol w:w="567"/>
        <w:gridCol w:w="567"/>
      </w:tblGrid>
      <w:tr w:rsidR="00D86E6F" w:rsidRPr="001A25E5" w14:paraId="4C4EFF63" w14:textId="77777777" w:rsidTr="00FD2C3F">
        <w:trPr>
          <w:trHeight w:val="255"/>
        </w:trPr>
        <w:tc>
          <w:tcPr>
            <w:tcW w:w="2552" w:type="dxa"/>
            <w:vMerge w:val="restart"/>
          </w:tcPr>
          <w:p w14:paraId="32E9A7AD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rPr>
                <w:b/>
                <w:i/>
                <w:sz w:val="16"/>
                <w:szCs w:val="16"/>
                <w:lang w:val="pl-PL" w:eastAsia="pl-PL"/>
              </w:rPr>
            </w:pPr>
            <w:bookmarkStart w:id="9" w:name="_Hlk31886232"/>
            <w:r w:rsidRPr="001A25E5">
              <w:rPr>
                <w:b/>
                <w:i/>
                <w:sz w:val="16"/>
                <w:szCs w:val="16"/>
                <w:lang w:val="pl-PL" w:eastAsia="pl-PL"/>
              </w:rPr>
              <w:t>Uczelnia</w:t>
            </w:r>
          </w:p>
        </w:tc>
        <w:tc>
          <w:tcPr>
            <w:tcW w:w="7796" w:type="dxa"/>
            <w:gridSpan w:val="12"/>
          </w:tcPr>
          <w:p w14:paraId="48D2713D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jc w:val="center"/>
              <w:rPr>
                <w:b/>
                <w:i/>
                <w:sz w:val="16"/>
                <w:szCs w:val="16"/>
                <w:lang w:val="pl-PL" w:eastAsia="pl-PL"/>
              </w:rPr>
            </w:pPr>
            <w:r w:rsidRPr="001A25E5">
              <w:rPr>
                <w:b/>
                <w:i/>
                <w:sz w:val="16"/>
                <w:szCs w:val="16"/>
                <w:lang w:val="pl-PL" w:eastAsia="pl-PL"/>
              </w:rPr>
              <w:t>Liczba niepełnosprawnych studentów</w:t>
            </w:r>
          </w:p>
        </w:tc>
      </w:tr>
      <w:tr w:rsidR="00D86E6F" w:rsidRPr="001A25E5" w14:paraId="11A9CCD6" w14:textId="77777777" w:rsidTr="00D86E6F">
        <w:trPr>
          <w:trHeight w:val="255"/>
        </w:trPr>
        <w:tc>
          <w:tcPr>
            <w:tcW w:w="2552" w:type="dxa"/>
            <w:vMerge/>
          </w:tcPr>
          <w:p w14:paraId="0DA844B9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rPr>
                <w:b/>
                <w:i/>
                <w:sz w:val="16"/>
                <w:szCs w:val="16"/>
                <w:lang w:val="pl-PL"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B6112D3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jc w:val="center"/>
              <w:rPr>
                <w:b/>
                <w:i/>
                <w:sz w:val="16"/>
                <w:szCs w:val="16"/>
                <w:lang w:val="pl-PL" w:eastAsia="pl-PL"/>
              </w:rPr>
            </w:pPr>
            <w:r w:rsidRPr="001A25E5">
              <w:rPr>
                <w:b/>
                <w:i/>
                <w:sz w:val="16"/>
                <w:szCs w:val="16"/>
                <w:lang w:val="pl-PL" w:eastAsia="pl-PL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14:paraId="261BE32C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jc w:val="center"/>
              <w:rPr>
                <w:b/>
                <w:i/>
                <w:sz w:val="16"/>
                <w:szCs w:val="16"/>
                <w:lang w:val="pl-PL" w:eastAsia="pl-PL"/>
              </w:rPr>
            </w:pPr>
            <w:r w:rsidRPr="001A25E5">
              <w:rPr>
                <w:b/>
                <w:i/>
                <w:sz w:val="16"/>
                <w:szCs w:val="16"/>
                <w:lang w:val="pl-PL" w:eastAsia="pl-PL"/>
              </w:rPr>
              <w:t>2009</w:t>
            </w:r>
          </w:p>
        </w:tc>
        <w:tc>
          <w:tcPr>
            <w:tcW w:w="567" w:type="dxa"/>
          </w:tcPr>
          <w:p w14:paraId="16E6E382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jc w:val="center"/>
              <w:rPr>
                <w:b/>
                <w:i/>
                <w:sz w:val="16"/>
                <w:szCs w:val="16"/>
                <w:lang w:val="pl-PL" w:eastAsia="pl-PL"/>
              </w:rPr>
            </w:pPr>
            <w:r w:rsidRPr="001A25E5">
              <w:rPr>
                <w:b/>
                <w:i/>
                <w:sz w:val="16"/>
                <w:szCs w:val="16"/>
                <w:lang w:val="pl-PL" w:eastAsia="pl-PL"/>
              </w:rPr>
              <w:t>2010</w:t>
            </w:r>
          </w:p>
        </w:tc>
        <w:tc>
          <w:tcPr>
            <w:tcW w:w="708" w:type="dxa"/>
          </w:tcPr>
          <w:p w14:paraId="32B2A182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jc w:val="center"/>
              <w:rPr>
                <w:b/>
                <w:i/>
                <w:sz w:val="16"/>
                <w:szCs w:val="16"/>
                <w:lang w:val="pl-PL" w:eastAsia="pl-PL"/>
              </w:rPr>
            </w:pPr>
            <w:r w:rsidRPr="001A25E5">
              <w:rPr>
                <w:b/>
                <w:i/>
                <w:sz w:val="16"/>
                <w:szCs w:val="16"/>
                <w:lang w:val="pl-PL" w:eastAsia="pl-PL"/>
              </w:rPr>
              <w:t>2011</w:t>
            </w:r>
          </w:p>
        </w:tc>
        <w:tc>
          <w:tcPr>
            <w:tcW w:w="709" w:type="dxa"/>
          </w:tcPr>
          <w:p w14:paraId="09EAC34F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jc w:val="center"/>
              <w:rPr>
                <w:b/>
                <w:i/>
                <w:sz w:val="16"/>
                <w:szCs w:val="16"/>
                <w:lang w:val="pl-PL" w:eastAsia="pl-PL"/>
              </w:rPr>
            </w:pPr>
            <w:r w:rsidRPr="001A25E5">
              <w:rPr>
                <w:b/>
                <w:i/>
                <w:sz w:val="16"/>
                <w:szCs w:val="16"/>
                <w:lang w:val="pl-PL" w:eastAsia="pl-PL"/>
              </w:rPr>
              <w:t>2012</w:t>
            </w:r>
          </w:p>
        </w:tc>
        <w:tc>
          <w:tcPr>
            <w:tcW w:w="709" w:type="dxa"/>
          </w:tcPr>
          <w:p w14:paraId="0E536154" w14:textId="77777777" w:rsidR="00D86E6F" w:rsidRPr="001A25E5" w:rsidRDefault="00D86E6F" w:rsidP="0090247D">
            <w:pPr>
              <w:pStyle w:val="Tekstpodstawowy"/>
              <w:tabs>
                <w:tab w:val="left" w:pos="540"/>
              </w:tabs>
              <w:jc w:val="center"/>
              <w:rPr>
                <w:b/>
                <w:i/>
                <w:sz w:val="16"/>
                <w:szCs w:val="16"/>
                <w:lang w:val="pl-PL" w:eastAsia="pl-PL"/>
              </w:rPr>
            </w:pPr>
            <w:r w:rsidRPr="001A25E5">
              <w:rPr>
                <w:b/>
                <w:i/>
                <w:sz w:val="16"/>
                <w:szCs w:val="16"/>
                <w:lang w:val="pl-PL" w:eastAsia="pl-PL"/>
              </w:rPr>
              <w:t>2013</w:t>
            </w:r>
          </w:p>
        </w:tc>
        <w:tc>
          <w:tcPr>
            <w:tcW w:w="709" w:type="dxa"/>
          </w:tcPr>
          <w:p w14:paraId="2FC98CC3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jc w:val="center"/>
              <w:rPr>
                <w:b/>
                <w:i/>
                <w:sz w:val="16"/>
                <w:szCs w:val="16"/>
                <w:lang w:val="pl-PL" w:eastAsia="pl-PL"/>
              </w:rPr>
            </w:pPr>
            <w:r w:rsidRPr="001A25E5">
              <w:rPr>
                <w:b/>
                <w:i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708" w:type="dxa"/>
          </w:tcPr>
          <w:p w14:paraId="6229E5FC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jc w:val="center"/>
              <w:rPr>
                <w:b/>
                <w:i/>
                <w:sz w:val="16"/>
                <w:szCs w:val="16"/>
                <w:lang w:val="pl-PL" w:eastAsia="pl-PL"/>
              </w:rPr>
            </w:pPr>
            <w:r w:rsidRPr="001A25E5">
              <w:rPr>
                <w:b/>
                <w:i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567" w:type="dxa"/>
          </w:tcPr>
          <w:p w14:paraId="7C68E9E2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jc w:val="center"/>
              <w:rPr>
                <w:b/>
                <w:i/>
                <w:sz w:val="16"/>
                <w:szCs w:val="16"/>
                <w:lang w:val="pl-PL" w:eastAsia="pl-PL"/>
              </w:rPr>
            </w:pPr>
            <w:r w:rsidRPr="001A25E5">
              <w:rPr>
                <w:b/>
                <w:i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567" w:type="dxa"/>
          </w:tcPr>
          <w:p w14:paraId="5FE16E2C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jc w:val="center"/>
              <w:rPr>
                <w:b/>
                <w:i/>
                <w:sz w:val="16"/>
                <w:szCs w:val="16"/>
                <w:lang w:val="pl-PL" w:eastAsia="pl-PL"/>
              </w:rPr>
            </w:pPr>
            <w:r w:rsidRPr="001A25E5">
              <w:rPr>
                <w:b/>
                <w:i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567" w:type="dxa"/>
          </w:tcPr>
          <w:p w14:paraId="664C7D8D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jc w:val="center"/>
              <w:rPr>
                <w:b/>
                <w:i/>
                <w:sz w:val="16"/>
                <w:szCs w:val="16"/>
                <w:lang w:val="pl-PL" w:eastAsia="pl-PL"/>
              </w:rPr>
            </w:pPr>
            <w:r w:rsidRPr="001A25E5">
              <w:rPr>
                <w:b/>
                <w:i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567" w:type="dxa"/>
          </w:tcPr>
          <w:p w14:paraId="1F7975D2" w14:textId="77777777" w:rsidR="00D86E6F" w:rsidRPr="00E443D8" w:rsidRDefault="00D86E6F" w:rsidP="004D3D84">
            <w:pPr>
              <w:pStyle w:val="Tekstpodstawowy"/>
              <w:tabs>
                <w:tab w:val="left" w:pos="540"/>
              </w:tabs>
              <w:jc w:val="center"/>
              <w:rPr>
                <w:b/>
                <w:i/>
                <w:sz w:val="16"/>
                <w:szCs w:val="16"/>
                <w:lang w:val="pl-PL" w:eastAsia="pl-PL"/>
              </w:rPr>
            </w:pPr>
            <w:r w:rsidRPr="00E443D8">
              <w:rPr>
                <w:b/>
                <w:i/>
                <w:sz w:val="16"/>
                <w:szCs w:val="16"/>
                <w:lang w:val="pl-PL" w:eastAsia="pl-PL"/>
              </w:rPr>
              <w:t>2019</w:t>
            </w:r>
          </w:p>
        </w:tc>
      </w:tr>
      <w:tr w:rsidR="00D86E6F" w:rsidRPr="001A25E5" w14:paraId="4F717241" w14:textId="77777777" w:rsidTr="00D86E6F">
        <w:trPr>
          <w:trHeight w:hRule="exact" w:val="490"/>
        </w:trPr>
        <w:tc>
          <w:tcPr>
            <w:tcW w:w="2552" w:type="dxa"/>
          </w:tcPr>
          <w:p w14:paraId="3A23F586" w14:textId="77777777" w:rsidR="00D86E6F" w:rsidRPr="001A25E5" w:rsidRDefault="00D86E6F" w:rsidP="00E5514C">
            <w:pPr>
              <w:pStyle w:val="Tekstpodstawowy"/>
              <w:tabs>
                <w:tab w:val="left" w:pos="540"/>
              </w:tabs>
              <w:spacing w:line="240" w:lineRule="auto"/>
              <w:jc w:val="left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Uniwersytet  Marii Curie Skłodowskiej</w:t>
            </w:r>
          </w:p>
        </w:tc>
        <w:tc>
          <w:tcPr>
            <w:tcW w:w="567" w:type="dxa"/>
            <w:shd w:val="clear" w:color="auto" w:fill="auto"/>
          </w:tcPr>
          <w:p w14:paraId="108EEFF9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416</w:t>
            </w:r>
          </w:p>
        </w:tc>
        <w:tc>
          <w:tcPr>
            <w:tcW w:w="851" w:type="dxa"/>
            <w:shd w:val="clear" w:color="auto" w:fill="auto"/>
          </w:tcPr>
          <w:p w14:paraId="5698D236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484</w:t>
            </w:r>
          </w:p>
          <w:p w14:paraId="3FC548A5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</w:p>
        </w:tc>
        <w:tc>
          <w:tcPr>
            <w:tcW w:w="567" w:type="dxa"/>
          </w:tcPr>
          <w:p w14:paraId="0E80B26B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465</w:t>
            </w:r>
          </w:p>
        </w:tc>
        <w:tc>
          <w:tcPr>
            <w:tcW w:w="708" w:type="dxa"/>
          </w:tcPr>
          <w:p w14:paraId="7A49697E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417</w:t>
            </w:r>
          </w:p>
        </w:tc>
        <w:tc>
          <w:tcPr>
            <w:tcW w:w="709" w:type="dxa"/>
          </w:tcPr>
          <w:p w14:paraId="6D60F092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382</w:t>
            </w:r>
          </w:p>
        </w:tc>
        <w:tc>
          <w:tcPr>
            <w:tcW w:w="709" w:type="dxa"/>
          </w:tcPr>
          <w:p w14:paraId="3AF9FD29" w14:textId="77777777" w:rsidR="00D86E6F" w:rsidRPr="001A25E5" w:rsidRDefault="00D86E6F" w:rsidP="0090247D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438</w:t>
            </w:r>
          </w:p>
        </w:tc>
        <w:tc>
          <w:tcPr>
            <w:tcW w:w="709" w:type="dxa"/>
          </w:tcPr>
          <w:p w14:paraId="2371EBEE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438</w:t>
            </w:r>
          </w:p>
        </w:tc>
        <w:tc>
          <w:tcPr>
            <w:tcW w:w="708" w:type="dxa"/>
          </w:tcPr>
          <w:p w14:paraId="6474E1B9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395</w:t>
            </w:r>
          </w:p>
        </w:tc>
        <w:tc>
          <w:tcPr>
            <w:tcW w:w="567" w:type="dxa"/>
          </w:tcPr>
          <w:p w14:paraId="7304755C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442</w:t>
            </w:r>
          </w:p>
        </w:tc>
        <w:tc>
          <w:tcPr>
            <w:tcW w:w="567" w:type="dxa"/>
          </w:tcPr>
          <w:p w14:paraId="0D172DA1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444</w:t>
            </w:r>
          </w:p>
        </w:tc>
        <w:tc>
          <w:tcPr>
            <w:tcW w:w="567" w:type="dxa"/>
          </w:tcPr>
          <w:p w14:paraId="4D3E3FD8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432</w:t>
            </w:r>
          </w:p>
        </w:tc>
        <w:tc>
          <w:tcPr>
            <w:tcW w:w="567" w:type="dxa"/>
          </w:tcPr>
          <w:p w14:paraId="682430CF" w14:textId="77777777" w:rsidR="00D86E6F" w:rsidRPr="00E443D8" w:rsidRDefault="00E443D8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>
              <w:rPr>
                <w:sz w:val="16"/>
                <w:szCs w:val="16"/>
                <w:lang w:val="pl-PL" w:eastAsia="pl-PL"/>
              </w:rPr>
              <w:t>358</w:t>
            </w:r>
          </w:p>
        </w:tc>
      </w:tr>
      <w:tr w:rsidR="00D86E6F" w:rsidRPr="001A25E5" w14:paraId="1F7DA889" w14:textId="77777777" w:rsidTr="00D86E6F">
        <w:trPr>
          <w:trHeight w:hRule="exact" w:val="459"/>
        </w:trPr>
        <w:tc>
          <w:tcPr>
            <w:tcW w:w="2552" w:type="dxa"/>
          </w:tcPr>
          <w:p w14:paraId="4E390785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Katolicki Uniwersytet Lubelski Jana Pawła II</w:t>
            </w:r>
          </w:p>
          <w:p w14:paraId="7CE26655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rPr>
                <w:sz w:val="16"/>
                <w:szCs w:val="16"/>
                <w:lang w:val="pl-PL"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147CD619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520</w:t>
            </w:r>
          </w:p>
        </w:tc>
        <w:tc>
          <w:tcPr>
            <w:tcW w:w="851" w:type="dxa"/>
            <w:shd w:val="clear" w:color="auto" w:fill="auto"/>
          </w:tcPr>
          <w:p w14:paraId="142E4371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 xml:space="preserve">520 (477 </w:t>
            </w:r>
          </w:p>
          <w:p w14:paraId="4DDE0F08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 xml:space="preserve">z </w:t>
            </w: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orzecz</w:t>
            </w:r>
            <w:proofErr w:type="spellEnd"/>
            <w:r w:rsidRPr="001A25E5">
              <w:rPr>
                <w:sz w:val="16"/>
                <w:szCs w:val="16"/>
                <w:lang w:val="pl-PL" w:eastAsia="pl-PL"/>
              </w:rPr>
              <w:t>.)</w:t>
            </w:r>
          </w:p>
        </w:tc>
        <w:tc>
          <w:tcPr>
            <w:tcW w:w="567" w:type="dxa"/>
          </w:tcPr>
          <w:p w14:paraId="5AF37C99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 xml:space="preserve">600 (462 </w:t>
            </w:r>
            <w:r w:rsidRPr="001A25E5">
              <w:rPr>
                <w:sz w:val="16"/>
                <w:szCs w:val="16"/>
                <w:lang w:val="pl-PL" w:eastAsia="pl-PL"/>
              </w:rPr>
              <w:br/>
              <w:t xml:space="preserve">z </w:t>
            </w: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orzecz</w:t>
            </w:r>
            <w:proofErr w:type="spellEnd"/>
            <w:r w:rsidRPr="001A25E5">
              <w:rPr>
                <w:sz w:val="16"/>
                <w:szCs w:val="16"/>
                <w:lang w:val="pl-PL" w:eastAsia="pl-PL"/>
              </w:rPr>
              <w:t>.)</w:t>
            </w:r>
          </w:p>
        </w:tc>
        <w:tc>
          <w:tcPr>
            <w:tcW w:w="708" w:type="dxa"/>
          </w:tcPr>
          <w:p w14:paraId="49FFD97D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461</w:t>
            </w:r>
          </w:p>
        </w:tc>
        <w:tc>
          <w:tcPr>
            <w:tcW w:w="709" w:type="dxa"/>
          </w:tcPr>
          <w:p w14:paraId="77477D6E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 xml:space="preserve">450 (420 </w:t>
            </w:r>
          </w:p>
          <w:p w14:paraId="0CA3C9D1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 xml:space="preserve">z </w:t>
            </w: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orzecz</w:t>
            </w:r>
            <w:proofErr w:type="spellEnd"/>
            <w:r w:rsidRPr="001A25E5">
              <w:rPr>
                <w:sz w:val="16"/>
                <w:szCs w:val="16"/>
                <w:lang w:val="pl-PL" w:eastAsia="pl-PL"/>
              </w:rPr>
              <w:t>.)</w:t>
            </w:r>
          </w:p>
          <w:p w14:paraId="02821D4A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</w:p>
        </w:tc>
        <w:tc>
          <w:tcPr>
            <w:tcW w:w="709" w:type="dxa"/>
          </w:tcPr>
          <w:p w14:paraId="54AA4280" w14:textId="77777777" w:rsidR="00D86E6F" w:rsidRPr="001A25E5" w:rsidRDefault="00D86E6F" w:rsidP="0090247D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 xml:space="preserve">450 (431 </w:t>
            </w:r>
            <w:r w:rsidRPr="001A25E5">
              <w:rPr>
                <w:sz w:val="16"/>
                <w:szCs w:val="16"/>
                <w:lang w:val="pl-PL" w:eastAsia="pl-PL"/>
              </w:rPr>
              <w:br/>
              <w:t xml:space="preserve">z </w:t>
            </w: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orzecz</w:t>
            </w:r>
            <w:proofErr w:type="spellEnd"/>
            <w:r w:rsidRPr="001A25E5">
              <w:rPr>
                <w:sz w:val="16"/>
                <w:szCs w:val="16"/>
                <w:lang w:val="pl-PL" w:eastAsia="pl-PL"/>
              </w:rPr>
              <w:t>.)</w:t>
            </w:r>
          </w:p>
        </w:tc>
        <w:tc>
          <w:tcPr>
            <w:tcW w:w="709" w:type="dxa"/>
          </w:tcPr>
          <w:p w14:paraId="22C5FF32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387</w:t>
            </w:r>
          </w:p>
        </w:tc>
        <w:tc>
          <w:tcPr>
            <w:tcW w:w="708" w:type="dxa"/>
          </w:tcPr>
          <w:p w14:paraId="20DBF1B7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347</w:t>
            </w:r>
          </w:p>
        </w:tc>
        <w:tc>
          <w:tcPr>
            <w:tcW w:w="567" w:type="dxa"/>
          </w:tcPr>
          <w:p w14:paraId="30D4B713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326</w:t>
            </w:r>
          </w:p>
        </w:tc>
        <w:tc>
          <w:tcPr>
            <w:tcW w:w="567" w:type="dxa"/>
          </w:tcPr>
          <w:p w14:paraId="6B801337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295</w:t>
            </w:r>
          </w:p>
        </w:tc>
        <w:tc>
          <w:tcPr>
            <w:tcW w:w="567" w:type="dxa"/>
          </w:tcPr>
          <w:p w14:paraId="2B6E117A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261</w:t>
            </w:r>
          </w:p>
        </w:tc>
        <w:tc>
          <w:tcPr>
            <w:tcW w:w="567" w:type="dxa"/>
          </w:tcPr>
          <w:p w14:paraId="38A14FC2" w14:textId="77777777" w:rsidR="00D86E6F" w:rsidRPr="00E443D8" w:rsidRDefault="00E443D8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>
              <w:rPr>
                <w:sz w:val="16"/>
                <w:szCs w:val="16"/>
                <w:lang w:val="pl-PL" w:eastAsia="pl-PL"/>
              </w:rPr>
              <w:t>235</w:t>
            </w:r>
          </w:p>
        </w:tc>
      </w:tr>
      <w:tr w:rsidR="00D86E6F" w:rsidRPr="001A25E5" w14:paraId="312566EF" w14:textId="77777777" w:rsidTr="00D86E6F">
        <w:trPr>
          <w:trHeight w:hRule="exact" w:val="255"/>
        </w:trPr>
        <w:tc>
          <w:tcPr>
            <w:tcW w:w="2552" w:type="dxa"/>
          </w:tcPr>
          <w:p w14:paraId="32B74831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Uniwersytet Przyrodniczy</w:t>
            </w:r>
          </w:p>
          <w:p w14:paraId="3C595106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rPr>
                <w:sz w:val="16"/>
                <w:szCs w:val="16"/>
                <w:lang w:val="pl-PL" w:eastAsia="pl-PL"/>
              </w:rPr>
            </w:pPr>
          </w:p>
          <w:p w14:paraId="4986291F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rPr>
                <w:sz w:val="16"/>
                <w:szCs w:val="16"/>
                <w:lang w:val="pl-PL" w:eastAsia="pl-PL"/>
              </w:rPr>
            </w:pPr>
          </w:p>
          <w:p w14:paraId="3AE47137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rPr>
                <w:sz w:val="16"/>
                <w:szCs w:val="16"/>
                <w:lang w:val="pl-PL"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68D8147C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125</w:t>
            </w:r>
          </w:p>
        </w:tc>
        <w:tc>
          <w:tcPr>
            <w:tcW w:w="851" w:type="dxa"/>
            <w:shd w:val="clear" w:color="auto" w:fill="auto"/>
          </w:tcPr>
          <w:p w14:paraId="4496BA27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138</w:t>
            </w:r>
          </w:p>
        </w:tc>
        <w:tc>
          <w:tcPr>
            <w:tcW w:w="567" w:type="dxa"/>
          </w:tcPr>
          <w:p w14:paraId="65705397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144</w:t>
            </w:r>
          </w:p>
        </w:tc>
        <w:tc>
          <w:tcPr>
            <w:tcW w:w="708" w:type="dxa"/>
          </w:tcPr>
          <w:p w14:paraId="2143B780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135</w:t>
            </w:r>
          </w:p>
        </w:tc>
        <w:tc>
          <w:tcPr>
            <w:tcW w:w="709" w:type="dxa"/>
          </w:tcPr>
          <w:p w14:paraId="3DE375B4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145</w:t>
            </w:r>
          </w:p>
        </w:tc>
        <w:tc>
          <w:tcPr>
            <w:tcW w:w="709" w:type="dxa"/>
          </w:tcPr>
          <w:p w14:paraId="5A2749D0" w14:textId="77777777" w:rsidR="00D86E6F" w:rsidRPr="001A25E5" w:rsidRDefault="00D86E6F" w:rsidP="0090247D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149</w:t>
            </w:r>
          </w:p>
        </w:tc>
        <w:tc>
          <w:tcPr>
            <w:tcW w:w="709" w:type="dxa"/>
          </w:tcPr>
          <w:p w14:paraId="30479F15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149</w:t>
            </w:r>
          </w:p>
        </w:tc>
        <w:tc>
          <w:tcPr>
            <w:tcW w:w="708" w:type="dxa"/>
          </w:tcPr>
          <w:p w14:paraId="46AEBF65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149</w:t>
            </w:r>
          </w:p>
        </w:tc>
        <w:tc>
          <w:tcPr>
            <w:tcW w:w="567" w:type="dxa"/>
          </w:tcPr>
          <w:p w14:paraId="38F16C92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143</w:t>
            </w:r>
          </w:p>
        </w:tc>
        <w:tc>
          <w:tcPr>
            <w:tcW w:w="567" w:type="dxa"/>
          </w:tcPr>
          <w:p w14:paraId="20DEDF94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144</w:t>
            </w:r>
          </w:p>
        </w:tc>
        <w:tc>
          <w:tcPr>
            <w:tcW w:w="567" w:type="dxa"/>
          </w:tcPr>
          <w:p w14:paraId="2133EFA2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135</w:t>
            </w:r>
          </w:p>
        </w:tc>
        <w:tc>
          <w:tcPr>
            <w:tcW w:w="567" w:type="dxa"/>
          </w:tcPr>
          <w:p w14:paraId="607CDC89" w14:textId="77777777" w:rsidR="00D86E6F" w:rsidRPr="00E443D8" w:rsidRDefault="00E443D8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>
              <w:rPr>
                <w:sz w:val="16"/>
                <w:szCs w:val="16"/>
                <w:lang w:val="pl-PL" w:eastAsia="pl-PL"/>
              </w:rPr>
              <w:t>116</w:t>
            </w:r>
          </w:p>
        </w:tc>
      </w:tr>
      <w:tr w:rsidR="00D86E6F" w:rsidRPr="001A25E5" w14:paraId="607C6666" w14:textId="77777777" w:rsidTr="00D86E6F">
        <w:trPr>
          <w:trHeight w:hRule="exact" w:val="255"/>
        </w:trPr>
        <w:tc>
          <w:tcPr>
            <w:tcW w:w="2552" w:type="dxa"/>
          </w:tcPr>
          <w:p w14:paraId="02EABFA3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Politechnika Lubelska</w:t>
            </w:r>
          </w:p>
          <w:p w14:paraId="02C67768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rPr>
                <w:sz w:val="16"/>
                <w:szCs w:val="16"/>
                <w:lang w:val="pl-PL"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12DF8430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97</w:t>
            </w:r>
          </w:p>
        </w:tc>
        <w:tc>
          <w:tcPr>
            <w:tcW w:w="851" w:type="dxa"/>
            <w:shd w:val="clear" w:color="auto" w:fill="auto"/>
          </w:tcPr>
          <w:p w14:paraId="23DEE0C7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131</w:t>
            </w:r>
          </w:p>
          <w:p w14:paraId="3861FF1D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</w:p>
        </w:tc>
        <w:tc>
          <w:tcPr>
            <w:tcW w:w="567" w:type="dxa"/>
          </w:tcPr>
          <w:p w14:paraId="2284D47A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124</w:t>
            </w:r>
          </w:p>
        </w:tc>
        <w:tc>
          <w:tcPr>
            <w:tcW w:w="708" w:type="dxa"/>
          </w:tcPr>
          <w:p w14:paraId="5CD81719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136</w:t>
            </w:r>
          </w:p>
        </w:tc>
        <w:tc>
          <w:tcPr>
            <w:tcW w:w="709" w:type="dxa"/>
          </w:tcPr>
          <w:p w14:paraId="68FAFE8F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118</w:t>
            </w:r>
          </w:p>
        </w:tc>
        <w:tc>
          <w:tcPr>
            <w:tcW w:w="709" w:type="dxa"/>
          </w:tcPr>
          <w:p w14:paraId="0004A40C" w14:textId="77777777" w:rsidR="00D86E6F" w:rsidRPr="001A25E5" w:rsidRDefault="00D86E6F" w:rsidP="0090247D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  <w:tc>
          <w:tcPr>
            <w:tcW w:w="709" w:type="dxa"/>
          </w:tcPr>
          <w:p w14:paraId="4D1609A5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145</w:t>
            </w:r>
          </w:p>
        </w:tc>
        <w:tc>
          <w:tcPr>
            <w:tcW w:w="708" w:type="dxa"/>
          </w:tcPr>
          <w:p w14:paraId="617CDC01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130</w:t>
            </w:r>
          </w:p>
        </w:tc>
        <w:tc>
          <w:tcPr>
            <w:tcW w:w="567" w:type="dxa"/>
          </w:tcPr>
          <w:p w14:paraId="0E10EAA2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113</w:t>
            </w:r>
          </w:p>
        </w:tc>
        <w:tc>
          <w:tcPr>
            <w:tcW w:w="567" w:type="dxa"/>
          </w:tcPr>
          <w:p w14:paraId="3A05FB47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114</w:t>
            </w:r>
          </w:p>
        </w:tc>
        <w:tc>
          <w:tcPr>
            <w:tcW w:w="567" w:type="dxa"/>
          </w:tcPr>
          <w:p w14:paraId="1285B600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86</w:t>
            </w:r>
          </w:p>
        </w:tc>
        <w:tc>
          <w:tcPr>
            <w:tcW w:w="567" w:type="dxa"/>
          </w:tcPr>
          <w:p w14:paraId="2EA3E45C" w14:textId="77777777" w:rsidR="00D86E6F" w:rsidRPr="00E443D8" w:rsidRDefault="00E443D8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>
              <w:rPr>
                <w:sz w:val="16"/>
                <w:szCs w:val="16"/>
                <w:lang w:val="pl-PL" w:eastAsia="pl-PL"/>
              </w:rPr>
              <w:t>90</w:t>
            </w:r>
          </w:p>
        </w:tc>
      </w:tr>
      <w:tr w:rsidR="00D86E6F" w:rsidRPr="001A25E5" w14:paraId="3C70F122" w14:textId="77777777" w:rsidTr="00D86E6F">
        <w:trPr>
          <w:trHeight w:hRule="exact" w:val="426"/>
        </w:trPr>
        <w:tc>
          <w:tcPr>
            <w:tcW w:w="2552" w:type="dxa"/>
          </w:tcPr>
          <w:p w14:paraId="1F71541D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left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 xml:space="preserve">Wyższa Szkoła Przedsiębiorczości </w:t>
            </w:r>
            <w:r w:rsidRPr="001A25E5">
              <w:rPr>
                <w:sz w:val="16"/>
                <w:szCs w:val="16"/>
                <w:lang w:val="pl-PL" w:eastAsia="pl-PL"/>
              </w:rPr>
              <w:br/>
              <w:t>i Administracji w Lublinie</w:t>
            </w:r>
          </w:p>
        </w:tc>
        <w:tc>
          <w:tcPr>
            <w:tcW w:w="567" w:type="dxa"/>
            <w:shd w:val="clear" w:color="auto" w:fill="auto"/>
          </w:tcPr>
          <w:p w14:paraId="59B49614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14:paraId="7FEE6A48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77</w:t>
            </w:r>
          </w:p>
          <w:p w14:paraId="7870575F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</w:p>
        </w:tc>
        <w:tc>
          <w:tcPr>
            <w:tcW w:w="567" w:type="dxa"/>
          </w:tcPr>
          <w:p w14:paraId="08D4C43D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62</w:t>
            </w:r>
          </w:p>
        </w:tc>
        <w:tc>
          <w:tcPr>
            <w:tcW w:w="708" w:type="dxa"/>
          </w:tcPr>
          <w:p w14:paraId="6578FADA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43</w:t>
            </w:r>
          </w:p>
        </w:tc>
        <w:tc>
          <w:tcPr>
            <w:tcW w:w="709" w:type="dxa"/>
          </w:tcPr>
          <w:p w14:paraId="6D3C5ADA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39</w:t>
            </w:r>
          </w:p>
        </w:tc>
        <w:tc>
          <w:tcPr>
            <w:tcW w:w="709" w:type="dxa"/>
          </w:tcPr>
          <w:p w14:paraId="3F765F59" w14:textId="77777777" w:rsidR="00D86E6F" w:rsidRPr="001A25E5" w:rsidRDefault="00D86E6F" w:rsidP="0090247D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  <w:tc>
          <w:tcPr>
            <w:tcW w:w="709" w:type="dxa"/>
          </w:tcPr>
          <w:p w14:paraId="3B34A071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28</w:t>
            </w:r>
          </w:p>
        </w:tc>
        <w:tc>
          <w:tcPr>
            <w:tcW w:w="708" w:type="dxa"/>
          </w:tcPr>
          <w:p w14:paraId="6CFBD0FC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138D4DC2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2EECC8D8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28</w:t>
            </w:r>
          </w:p>
        </w:tc>
        <w:tc>
          <w:tcPr>
            <w:tcW w:w="567" w:type="dxa"/>
          </w:tcPr>
          <w:p w14:paraId="4CE1D73E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0F0B3806" w14:textId="77777777" w:rsidR="00D86E6F" w:rsidRPr="00E443D8" w:rsidRDefault="00E443D8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>
              <w:rPr>
                <w:sz w:val="16"/>
                <w:szCs w:val="16"/>
                <w:lang w:val="pl-PL" w:eastAsia="pl-PL"/>
              </w:rPr>
              <w:t>36</w:t>
            </w:r>
          </w:p>
        </w:tc>
      </w:tr>
      <w:tr w:rsidR="00D86E6F" w:rsidRPr="001A25E5" w14:paraId="18724D0C" w14:textId="77777777" w:rsidTr="00D86E6F">
        <w:trPr>
          <w:trHeight w:hRule="exact" w:val="458"/>
        </w:trPr>
        <w:tc>
          <w:tcPr>
            <w:tcW w:w="2552" w:type="dxa"/>
          </w:tcPr>
          <w:p w14:paraId="53DF6C9C" w14:textId="77777777" w:rsidR="00D86E6F" w:rsidRPr="001A25E5" w:rsidRDefault="00D86E6F" w:rsidP="00D10377">
            <w:pPr>
              <w:pStyle w:val="Tekstpodstawowy"/>
              <w:tabs>
                <w:tab w:val="left" w:pos="540"/>
              </w:tabs>
              <w:spacing w:line="240" w:lineRule="auto"/>
              <w:jc w:val="left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 xml:space="preserve">Wyższa Szkoła Ekonomii </w:t>
            </w:r>
            <w:r w:rsidRPr="001A25E5">
              <w:rPr>
                <w:sz w:val="16"/>
                <w:szCs w:val="16"/>
                <w:lang w:val="pl-PL" w:eastAsia="pl-PL"/>
              </w:rPr>
              <w:br/>
              <w:t>i Innowacji w Lublinie</w:t>
            </w:r>
          </w:p>
        </w:tc>
        <w:tc>
          <w:tcPr>
            <w:tcW w:w="567" w:type="dxa"/>
            <w:shd w:val="clear" w:color="auto" w:fill="auto"/>
          </w:tcPr>
          <w:p w14:paraId="3D566C8C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157</w:t>
            </w:r>
          </w:p>
        </w:tc>
        <w:tc>
          <w:tcPr>
            <w:tcW w:w="851" w:type="dxa"/>
            <w:shd w:val="clear" w:color="auto" w:fill="auto"/>
          </w:tcPr>
          <w:p w14:paraId="378F0276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187</w:t>
            </w:r>
          </w:p>
          <w:p w14:paraId="045E4D46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</w:p>
        </w:tc>
        <w:tc>
          <w:tcPr>
            <w:tcW w:w="567" w:type="dxa"/>
          </w:tcPr>
          <w:p w14:paraId="30C73931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219</w:t>
            </w:r>
          </w:p>
        </w:tc>
        <w:tc>
          <w:tcPr>
            <w:tcW w:w="708" w:type="dxa"/>
          </w:tcPr>
          <w:p w14:paraId="65E9E092" w14:textId="77777777" w:rsidR="00D86E6F" w:rsidRPr="001A25E5" w:rsidRDefault="00D86E6F" w:rsidP="001D5601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 xml:space="preserve">226 </w:t>
            </w:r>
          </w:p>
        </w:tc>
        <w:tc>
          <w:tcPr>
            <w:tcW w:w="709" w:type="dxa"/>
          </w:tcPr>
          <w:p w14:paraId="58591DB9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217</w:t>
            </w:r>
          </w:p>
        </w:tc>
        <w:tc>
          <w:tcPr>
            <w:tcW w:w="709" w:type="dxa"/>
          </w:tcPr>
          <w:p w14:paraId="6DD6367E" w14:textId="77777777" w:rsidR="00D86E6F" w:rsidRPr="001A25E5" w:rsidRDefault="00D86E6F" w:rsidP="0090247D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  <w:tc>
          <w:tcPr>
            <w:tcW w:w="709" w:type="dxa"/>
          </w:tcPr>
          <w:p w14:paraId="4DF57C61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220</w:t>
            </w:r>
          </w:p>
        </w:tc>
        <w:tc>
          <w:tcPr>
            <w:tcW w:w="708" w:type="dxa"/>
          </w:tcPr>
          <w:p w14:paraId="5DB171C6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172</w:t>
            </w:r>
          </w:p>
        </w:tc>
        <w:tc>
          <w:tcPr>
            <w:tcW w:w="567" w:type="dxa"/>
          </w:tcPr>
          <w:p w14:paraId="7B669F47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160</w:t>
            </w:r>
          </w:p>
        </w:tc>
        <w:tc>
          <w:tcPr>
            <w:tcW w:w="567" w:type="dxa"/>
          </w:tcPr>
          <w:p w14:paraId="2AF96BA4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177</w:t>
            </w:r>
          </w:p>
        </w:tc>
        <w:tc>
          <w:tcPr>
            <w:tcW w:w="567" w:type="dxa"/>
          </w:tcPr>
          <w:p w14:paraId="3DA34E5E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182</w:t>
            </w:r>
          </w:p>
        </w:tc>
        <w:tc>
          <w:tcPr>
            <w:tcW w:w="567" w:type="dxa"/>
          </w:tcPr>
          <w:p w14:paraId="3D02332E" w14:textId="77777777" w:rsidR="00D86E6F" w:rsidRPr="00E443D8" w:rsidRDefault="00E443D8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>
              <w:rPr>
                <w:sz w:val="16"/>
                <w:szCs w:val="16"/>
                <w:lang w:val="pl-PL" w:eastAsia="pl-PL"/>
              </w:rPr>
              <w:t>189</w:t>
            </w:r>
          </w:p>
        </w:tc>
      </w:tr>
      <w:tr w:rsidR="00D86E6F" w:rsidRPr="001A25E5" w14:paraId="230E2748" w14:textId="77777777" w:rsidTr="00D86E6F">
        <w:trPr>
          <w:trHeight w:hRule="exact" w:val="431"/>
        </w:trPr>
        <w:tc>
          <w:tcPr>
            <w:tcW w:w="2552" w:type="dxa"/>
          </w:tcPr>
          <w:p w14:paraId="740276F6" w14:textId="77777777" w:rsidR="00D86E6F" w:rsidRPr="001A25E5" w:rsidRDefault="00D86E6F" w:rsidP="0016535C">
            <w:pPr>
              <w:pStyle w:val="Tekstpodstawowy"/>
              <w:tabs>
                <w:tab w:val="left" w:pos="540"/>
              </w:tabs>
              <w:spacing w:line="240" w:lineRule="auto"/>
              <w:jc w:val="left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 xml:space="preserve">Wyższa Szkoła Nauk Społecznych </w:t>
            </w:r>
            <w:r w:rsidRPr="001A25E5">
              <w:rPr>
                <w:sz w:val="16"/>
                <w:szCs w:val="16"/>
                <w:lang w:val="pl-PL" w:eastAsia="pl-PL"/>
              </w:rPr>
              <w:br/>
              <w:t>w Lublinie</w:t>
            </w:r>
          </w:p>
        </w:tc>
        <w:tc>
          <w:tcPr>
            <w:tcW w:w="567" w:type="dxa"/>
            <w:shd w:val="clear" w:color="auto" w:fill="auto"/>
          </w:tcPr>
          <w:p w14:paraId="1D9A9EA6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FC513B4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567" w:type="dxa"/>
          </w:tcPr>
          <w:p w14:paraId="5691D295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708" w:type="dxa"/>
          </w:tcPr>
          <w:p w14:paraId="33487113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709" w:type="dxa"/>
          </w:tcPr>
          <w:p w14:paraId="7D26C2A9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15</w:t>
            </w:r>
          </w:p>
        </w:tc>
        <w:tc>
          <w:tcPr>
            <w:tcW w:w="709" w:type="dxa"/>
          </w:tcPr>
          <w:p w14:paraId="5306C8A7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  <w:tc>
          <w:tcPr>
            <w:tcW w:w="709" w:type="dxa"/>
          </w:tcPr>
          <w:p w14:paraId="464C80DD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11</w:t>
            </w:r>
          </w:p>
        </w:tc>
        <w:tc>
          <w:tcPr>
            <w:tcW w:w="708" w:type="dxa"/>
          </w:tcPr>
          <w:p w14:paraId="7FF88216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7BA38418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4B0F8188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12</w:t>
            </w:r>
          </w:p>
        </w:tc>
        <w:tc>
          <w:tcPr>
            <w:tcW w:w="567" w:type="dxa"/>
          </w:tcPr>
          <w:p w14:paraId="2CE91F24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13</w:t>
            </w:r>
          </w:p>
        </w:tc>
        <w:tc>
          <w:tcPr>
            <w:tcW w:w="567" w:type="dxa"/>
          </w:tcPr>
          <w:p w14:paraId="065C6EAA" w14:textId="77777777" w:rsidR="00D86E6F" w:rsidRPr="00E443D8" w:rsidRDefault="00E443D8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>
              <w:rPr>
                <w:sz w:val="16"/>
                <w:szCs w:val="16"/>
                <w:lang w:val="pl-PL" w:eastAsia="pl-PL"/>
              </w:rPr>
              <w:t>18</w:t>
            </w:r>
          </w:p>
        </w:tc>
      </w:tr>
      <w:tr w:rsidR="00D86E6F" w:rsidRPr="001A25E5" w14:paraId="58AA0D01" w14:textId="77777777" w:rsidTr="00D86E6F">
        <w:trPr>
          <w:trHeight w:hRule="exact" w:val="282"/>
        </w:trPr>
        <w:tc>
          <w:tcPr>
            <w:tcW w:w="2552" w:type="dxa"/>
          </w:tcPr>
          <w:p w14:paraId="7105BF7C" w14:textId="77777777" w:rsidR="00D86E6F" w:rsidRPr="001A25E5" w:rsidRDefault="00D86E6F" w:rsidP="00C63661">
            <w:pPr>
              <w:pStyle w:val="Tekstpodstawowy"/>
              <w:tabs>
                <w:tab w:val="left" w:pos="540"/>
              </w:tabs>
              <w:spacing w:line="240" w:lineRule="auto"/>
              <w:jc w:val="left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Uniwersytet Medyczny</w:t>
            </w:r>
          </w:p>
        </w:tc>
        <w:tc>
          <w:tcPr>
            <w:tcW w:w="567" w:type="dxa"/>
            <w:shd w:val="clear" w:color="auto" w:fill="auto"/>
          </w:tcPr>
          <w:p w14:paraId="048FD915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14:paraId="1D87B6CC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75</w:t>
            </w:r>
          </w:p>
        </w:tc>
        <w:tc>
          <w:tcPr>
            <w:tcW w:w="567" w:type="dxa"/>
          </w:tcPr>
          <w:p w14:paraId="7A7C847A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86</w:t>
            </w:r>
          </w:p>
        </w:tc>
        <w:tc>
          <w:tcPr>
            <w:tcW w:w="708" w:type="dxa"/>
          </w:tcPr>
          <w:p w14:paraId="15F32A65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101</w:t>
            </w:r>
          </w:p>
        </w:tc>
        <w:tc>
          <w:tcPr>
            <w:tcW w:w="709" w:type="dxa"/>
          </w:tcPr>
          <w:p w14:paraId="2CAE11BA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108</w:t>
            </w:r>
          </w:p>
        </w:tc>
        <w:tc>
          <w:tcPr>
            <w:tcW w:w="709" w:type="dxa"/>
          </w:tcPr>
          <w:p w14:paraId="2CEAC66B" w14:textId="77777777" w:rsidR="00D86E6F" w:rsidRPr="001A25E5" w:rsidRDefault="00D86E6F" w:rsidP="0090247D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95</w:t>
            </w:r>
          </w:p>
        </w:tc>
        <w:tc>
          <w:tcPr>
            <w:tcW w:w="709" w:type="dxa"/>
          </w:tcPr>
          <w:p w14:paraId="45CAB30A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91</w:t>
            </w:r>
          </w:p>
        </w:tc>
        <w:tc>
          <w:tcPr>
            <w:tcW w:w="708" w:type="dxa"/>
          </w:tcPr>
          <w:p w14:paraId="0C435B01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82</w:t>
            </w:r>
          </w:p>
        </w:tc>
        <w:tc>
          <w:tcPr>
            <w:tcW w:w="567" w:type="dxa"/>
          </w:tcPr>
          <w:p w14:paraId="0F06FD13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82</w:t>
            </w:r>
          </w:p>
        </w:tc>
        <w:tc>
          <w:tcPr>
            <w:tcW w:w="567" w:type="dxa"/>
          </w:tcPr>
          <w:p w14:paraId="1A276EDD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71</w:t>
            </w:r>
          </w:p>
        </w:tc>
        <w:tc>
          <w:tcPr>
            <w:tcW w:w="567" w:type="dxa"/>
          </w:tcPr>
          <w:p w14:paraId="75D4C729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79</w:t>
            </w:r>
          </w:p>
        </w:tc>
        <w:tc>
          <w:tcPr>
            <w:tcW w:w="567" w:type="dxa"/>
          </w:tcPr>
          <w:p w14:paraId="7EE9568B" w14:textId="77777777" w:rsidR="00D86E6F" w:rsidRPr="00E443D8" w:rsidRDefault="00E443D8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>
              <w:rPr>
                <w:sz w:val="16"/>
                <w:szCs w:val="16"/>
                <w:lang w:val="pl-PL" w:eastAsia="pl-PL"/>
              </w:rPr>
              <w:t>79</w:t>
            </w:r>
          </w:p>
        </w:tc>
      </w:tr>
      <w:tr w:rsidR="00D86E6F" w:rsidRPr="001A25E5" w14:paraId="59561AF5" w14:textId="77777777" w:rsidTr="00D86E6F">
        <w:trPr>
          <w:trHeight w:hRule="exact" w:val="706"/>
        </w:trPr>
        <w:tc>
          <w:tcPr>
            <w:tcW w:w="2552" w:type="dxa"/>
          </w:tcPr>
          <w:p w14:paraId="0EC1B89B" w14:textId="77777777" w:rsidR="00D86E6F" w:rsidRPr="001A25E5" w:rsidRDefault="00D86E6F" w:rsidP="00C63661">
            <w:pPr>
              <w:pStyle w:val="Tekstpodstawowy"/>
              <w:tabs>
                <w:tab w:val="left" w:pos="540"/>
              </w:tabs>
              <w:spacing w:line="240" w:lineRule="auto"/>
              <w:jc w:val="left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Wyższa Szkoła Stosunków Międzynarodowych  i Komunikacji Społecznej w Chełmie</w:t>
            </w:r>
          </w:p>
        </w:tc>
        <w:tc>
          <w:tcPr>
            <w:tcW w:w="567" w:type="dxa"/>
            <w:shd w:val="clear" w:color="auto" w:fill="auto"/>
          </w:tcPr>
          <w:p w14:paraId="38D3D299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1430B94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567" w:type="dxa"/>
          </w:tcPr>
          <w:p w14:paraId="741FF7FE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708" w:type="dxa"/>
          </w:tcPr>
          <w:p w14:paraId="0979B334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6</w:t>
            </w:r>
          </w:p>
        </w:tc>
        <w:tc>
          <w:tcPr>
            <w:tcW w:w="709" w:type="dxa"/>
          </w:tcPr>
          <w:p w14:paraId="1CDC82F9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4</w:t>
            </w:r>
          </w:p>
        </w:tc>
        <w:tc>
          <w:tcPr>
            <w:tcW w:w="709" w:type="dxa"/>
          </w:tcPr>
          <w:p w14:paraId="52993CF5" w14:textId="77777777" w:rsidR="00D86E6F" w:rsidRPr="001A25E5" w:rsidRDefault="00D86E6F" w:rsidP="0090247D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3</w:t>
            </w:r>
          </w:p>
        </w:tc>
        <w:tc>
          <w:tcPr>
            <w:tcW w:w="709" w:type="dxa"/>
          </w:tcPr>
          <w:p w14:paraId="5BC46D2D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6</w:t>
            </w:r>
          </w:p>
        </w:tc>
        <w:tc>
          <w:tcPr>
            <w:tcW w:w="708" w:type="dxa"/>
          </w:tcPr>
          <w:p w14:paraId="199D3FF3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7</w:t>
            </w:r>
          </w:p>
        </w:tc>
        <w:tc>
          <w:tcPr>
            <w:tcW w:w="567" w:type="dxa"/>
          </w:tcPr>
          <w:p w14:paraId="40AB16A2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7E901805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78F6697B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203982A8" w14:textId="77777777" w:rsidR="00D86E6F" w:rsidRPr="00E443D8" w:rsidRDefault="00E443D8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</w:tr>
      <w:tr w:rsidR="00D86E6F" w:rsidRPr="001A25E5" w14:paraId="2CB13898" w14:textId="77777777" w:rsidTr="00D86E6F">
        <w:trPr>
          <w:trHeight w:hRule="exact" w:val="432"/>
        </w:trPr>
        <w:tc>
          <w:tcPr>
            <w:tcW w:w="2552" w:type="dxa"/>
          </w:tcPr>
          <w:p w14:paraId="5754FE1F" w14:textId="77777777" w:rsidR="00D86E6F" w:rsidRPr="001A25E5" w:rsidRDefault="00D86E6F" w:rsidP="00C63661">
            <w:pPr>
              <w:pStyle w:val="Tekstpodstawowy"/>
              <w:tabs>
                <w:tab w:val="left" w:pos="540"/>
              </w:tabs>
              <w:spacing w:line="240" w:lineRule="auto"/>
              <w:jc w:val="left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Państwowa Wyższa Szkoła Zawodowa w Chełmie</w:t>
            </w:r>
          </w:p>
        </w:tc>
        <w:tc>
          <w:tcPr>
            <w:tcW w:w="567" w:type="dxa"/>
            <w:shd w:val="clear" w:color="auto" w:fill="auto"/>
          </w:tcPr>
          <w:p w14:paraId="72A5D249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E81315B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567" w:type="dxa"/>
          </w:tcPr>
          <w:p w14:paraId="1D4F4D32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708" w:type="dxa"/>
          </w:tcPr>
          <w:p w14:paraId="0651488A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38</w:t>
            </w:r>
          </w:p>
        </w:tc>
        <w:tc>
          <w:tcPr>
            <w:tcW w:w="709" w:type="dxa"/>
          </w:tcPr>
          <w:p w14:paraId="775893A5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45</w:t>
            </w:r>
          </w:p>
        </w:tc>
        <w:tc>
          <w:tcPr>
            <w:tcW w:w="709" w:type="dxa"/>
          </w:tcPr>
          <w:p w14:paraId="1C252604" w14:textId="77777777" w:rsidR="00D86E6F" w:rsidRPr="001A25E5" w:rsidRDefault="00D86E6F" w:rsidP="0090247D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38</w:t>
            </w:r>
          </w:p>
        </w:tc>
        <w:tc>
          <w:tcPr>
            <w:tcW w:w="709" w:type="dxa"/>
          </w:tcPr>
          <w:p w14:paraId="583031B5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29</w:t>
            </w:r>
          </w:p>
        </w:tc>
        <w:tc>
          <w:tcPr>
            <w:tcW w:w="708" w:type="dxa"/>
          </w:tcPr>
          <w:p w14:paraId="4BEFC6D1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48AB2681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21</w:t>
            </w:r>
          </w:p>
        </w:tc>
        <w:tc>
          <w:tcPr>
            <w:tcW w:w="567" w:type="dxa"/>
          </w:tcPr>
          <w:p w14:paraId="68F0EFE3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23</w:t>
            </w:r>
          </w:p>
        </w:tc>
        <w:tc>
          <w:tcPr>
            <w:tcW w:w="567" w:type="dxa"/>
          </w:tcPr>
          <w:p w14:paraId="7E2FCD2C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19</w:t>
            </w:r>
          </w:p>
        </w:tc>
        <w:tc>
          <w:tcPr>
            <w:tcW w:w="567" w:type="dxa"/>
          </w:tcPr>
          <w:p w14:paraId="0ADF1EE7" w14:textId="77777777" w:rsidR="00D86E6F" w:rsidRPr="00E443D8" w:rsidRDefault="00E443D8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>
              <w:rPr>
                <w:sz w:val="16"/>
                <w:szCs w:val="16"/>
                <w:lang w:val="pl-PL" w:eastAsia="pl-PL"/>
              </w:rPr>
              <w:t>14</w:t>
            </w:r>
          </w:p>
        </w:tc>
      </w:tr>
      <w:tr w:rsidR="00D86E6F" w:rsidRPr="001A25E5" w14:paraId="70CA0062" w14:textId="77777777" w:rsidTr="00D86E6F">
        <w:trPr>
          <w:trHeight w:hRule="exact" w:val="441"/>
        </w:trPr>
        <w:tc>
          <w:tcPr>
            <w:tcW w:w="2552" w:type="dxa"/>
          </w:tcPr>
          <w:p w14:paraId="25D4ED4C" w14:textId="77777777" w:rsidR="00D86E6F" w:rsidRPr="001A25E5" w:rsidRDefault="00D86E6F" w:rsidP="00C63661">
            <w:pPr>
              <w:pStyle w:val="Tekstpodstawowy"/>
              <w:tabs>
                <w:tab w:val="left" w:pos="540"/>
              </w:tabs>
              <w:spacing w:line="240" w:lineRule="auto"/>
              <w:jc w:val="left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Szkoła Wyższa im. Bogdana Jańskiego w Chełmie</w:t>
            </w:r>
          </w:p>
        </w:tc>
        <w:tc>
          <w:tcPr>
            <w:tcW w:w="567" w:type="dxa"/>
            <w:shd w:val="clear" w:color="auto" w:fill="auto"/>
          </w:tcPr>
          <w:p w14:paraId="74A03A6C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1EE3BD1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567" w:type="dxa"/>
          </w:tcPr>
          <w:p w14:paraId="6B79A10E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708" w:type="dxa"/>
          </w:tcPr>
          <w:p w14:paraId="34249803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13</w:t>
            </w:r>
          </w:p>
        </w:tc>
        <w:tc>
          <w:tcPr>
            <w:tcW w:w="709" w:type="dxa"/>
          </w:tcPr>
          <w:p w14:paraId="7AE883BA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10</w:t>
            </w:r>
          </w:p>
        </w:tc>
        <w:tc>
          <w:tcPr>
            <w:tcW w:w="709" w:type="dxa"/>
          </w:tcPr>
          <w:p w14:paraId="45127234" w14:textId="77777777" w:rsidR="00D86E6F" w:rsidRPr="001A25E5" w:rsidRDefault="00D86E6F" w:rsidP="0090247D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8</w:t>
            </w:r>
          </w:p>
        </w:tc>
        <w:tc>
          <w:tcPr>
            <w:tcW w:w="709" w:type="dxa"/>
          </w:tcPr>
          <w:p w14:paraId="6FB403A3" w14:textId="77777777" w:rsidR="00D86E6F" w:rsidRPr="001A25E5" w:rsidRDefault="00D86E6F" w:rsidP="00A4477B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3</w:t>
            </w:r>
          </w:p>
        </w:tc>
        <w:tc>
          <w:tcPr>
            <w:tcW w:w="708" w:type="dxa"/>
          </w:tcPr>
          <w:p w14:paraId="67FC80BE" w14:textId="77777777" w:rsidR="00D86E6F" w:rsidRPr="001A25E5" w:rsidRDefault="00D86E6F" w:rsidP="00A4477B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2</w:t>
            </w:r>
          </w:p>
        </w:tc>
        <w:tc>
          <w:tcPr>
            <w:tcW w:w="567" w:type="dxa"/>
          </w:tcPr>
          <w:p w14:paraId="5CE3F507" w14:textId="77777777" w:rsidR="00D86E6F" w:rsidRPr="001A25E5" w:rsidRDefault="00D86E6F" w:rsidP="00A4477B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303BFEFC" w14:textId="77777777" w:rsidR="00D86E6F" w:rsidRPr="001A25E5" w:rsidRDefault="00D86E6F" w:rsidP="00A4477B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08B1E38A" w14:textId="77777777" w:rsidR="00D86E6F" w:rsidRPr="001A25E5" w:rsidRDefault="00D86E6F" w:rsidP="00A4477B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2B72DE61" w14:textId="77777777" w:rsidR="00D86E6F" w:rsidRPr="00E443D8" w:rsidRDefault="00E443D8" w:rsidP="00A4477B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</w:tr>
      <w:tr w:rsidR="00D86E6F" w:rsidRPr="001A25E5" w14:paraId="594D8A08" w14:textId="77777777" w:rsidTr="00D86E6F">
        <w:trPr>
          <w:trHeight w:hRule="exact" w:val="477"/>
        </w:trPr>
        <w:tc>
          <w:tcPr>
            <w:tcW w:w="2552" w:type="dxa"/>
          </w:tcPr>
          <w:p w14:paraId="107DA4F1" w14:textId="77777777" w:rsidR="00D86E6F" w:rsidRPr="001A25E5" w:rsidRDefault="00D86E6F" w:rsidP="00C63661">
            <w:pPr>
              <w:pStyle w:val="Tekstpodstawowy"/>
              <w:tabs>
                <w:tab w:val="left" w:pos="540"/>
              </w:tabs>
              <w:spacing w:line="240" w:lineRule="auto"/>
              <w:jc w:val="left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 xml:space="preserve">Wyższa Szkoła Zarządzania </w:t>
            </w:r>
            <w:r w:rsidRPr="001A25E5">
              <w:rPr>
                <w:sz w:val="16"/>
                <w:szCs w:val="16"/>
                <w:lang w:val="pl-PL" w:eastAsia="pl-PL"/>
              </w:rPr>
              <w:br/>
              <w:t>i Administracji w Zamościu</w:t>
            </w:r>
          </w:p>
        </w:tc>
        <w:tc>
          <w:tcPr>
            <w:tcW w:w="567" w:type="dxa"/>
            <w:shd w:val="clear" w:color="auto" w:fill="auto"/>
          </w:tcPr>
          <w:p w14:paraId="3F2D7669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E247136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567" w:type="dxa"/>
          </w:tcPr>
          <w:p w14:paraId="67180100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708" w:type="dxa"/>
          </w:tcPr>
          <w:p w14:paraId="1EEB5BC8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36</w:t>
            </w:r>
          </w:p>
        </w:tc>
        <w:tc>
          <w:tcPr>
            <w:tcW w:w="709" w:type="dxa"/>
          </w:tcPr>
          <w:p w14:paraId="462CC805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38</w:t>
            </w:r>
          </w:p>
        </w:tc>
        <w:tc>
          <w:tcPr>
            <w:tcW w:w="709" w:type="dxa"/>
          </w:tcPr>
          <w:p w14:paraId="3F0242C8" w14:textId="77777777" w:rsidR="00D86E6F" w:rsidRPr="001A25E5" w:rsidRDefault="00D86E6F" w:rsidP="0090247D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  <w:tc>
          <w:tcPr>
            <w:tcW w:w="709" w:type="dxa"/>
          </w:tcPr>
          <w:p w14:paraId="54C8B9C3" w14:textId="77777777" w:rsidR="00D86E6F" w:rsidRPr="001A25E5" w:rsidRDefault="00D86E6F" w:rsidP="00A4477B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19</w:t>
            </w:r>
          </w:p>
        </w:tc>
        <w:tc>
          <w:tcPr>
            <w:tcW w:w="708" w:type="dxa"/>
          </w:tcPr>
          <w:p w14:paraId="338B5624" w14:textId="77777777" w:rsidR="00D86E6F" w:rsidRPr="001A25E5" w:rsidRDefault="00D86E6F" w:rsidP="00A4477B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12</w:t>
            </w:r>
          </w:p>
        </w:tc>
        <w:tc>
          <w:tcPr>
            <w:tcW w:w="567" w:type="dxa"/>
          </w:tcPr>
          <w:p w14:paraId="037476ED" w14:textId="77777777" w:rsidR="00D86E6F" w:rsidRPr="001A25E5" w:rsidRDefault="00D86E6F" w:rsidP="00A4477B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6</w:t>
            </w:r>
          </w:p>
        </w:tc>
        <w:tc>
          <w:tcPr>
            <w:tcW w:w="567" w:type="dxa"/>
          </w:tcPr>
          <w:p w14:paraId="26031F64" w14:textId="77777777" w:rsidR="00D86E6F" w:rsidRPr="001A25E5" w:rsidRDefault="00D86E6F" w:rsidP="00A4477B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9</w:t>
            </w:r>
          </w:p>
        </w:tc>
        <w:tc>
          <w:tcPr>
            <w:tcW w:w="567" w:type="dxa"/>
          </w:tcPr>
          <w:p w14:paraId="60D80921" w14:textId="77777777" w:rsidR="00D86E6F" w:rsidRPr="001A25E5" w:rsidRDefault="00D86E6F" w:rsidP="00A4477B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10</w:t>
            </w:r>
          </w:p>
        </w:tc>
        <w:tc>
          <w:tcPr>
            <w:tcW w:w="567" w:type="dxa"/>
          </w:tcPr>
          <w:p w14:paraId="5AE333F8" w14:textId="77777777" w:rsidR="00D86E6F" w:rsidRPr="00E443D8" w:rsidRDefault="00E443D8" w:rsidP="00A4477B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>
              <w:rPr>
                <w:sz w:val="16"/>
                <w:szCs w:val="16"/>
                <w:lang w:val="pl-PL" w:eastAsia="pl-PL"/>
              </w:rPr>
              <w:t>1</w:t>
            </w:r>
          </w:p>
        </w:tc>
      </w:tr>
      <w:tr w:rsidR="00D86E6F" w:rsidRPr="001A25E5" w14:paraId="7269741D" w14:textId="77777777" w:rsidTr="00D86E6F">
        <w:trPr>
          <w:trHeight w:hRule="exact" w:val="621"/>
        </w:trPr>
        <w:tc>
          <w:tcPr>
            <w:tcW w:w="2552" w:type="dxa"/>
          </w:tcPr>
          <w:p w14:paraId="0EB5460D" w14:textId="77777777" w:rsidR="00D86E6F" w:rsidRPr="001A25E5" w:rsidRDefault="00D86E6F" w:rsidP="00C63661">
            <w:pPr>
              <w:pStyle w:val="Tekstpodstawowy"/>
              <w:tabs>
                <w:tab w:val="left" w:pos="540"/>
              </w:tabs>
              <w:spacing w:line="240" w:lineRule="auto"/>
              <w:jc w:val="left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Wyższa Szkoła Humanistyczno-Ekonomiczna im. Jana Zamoyskiego w Zamościu</w:t>
            </w:r>
          </w:p>
        </w:tc>
        <w:tc>
          <w:tcPr>
            <w:tcW w:w="567" w:type="dxa"/>
            <w:shd w:val="clear" w:color="auto" w:fill="auto"/>
          </w:tcPr>
          <w:p w14:paraId="5B4D1ED6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8A4E7D6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567" w:type="dxa"/>
          </w:tcPr>
          <w:p w14:paraId="295ECC65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708" w:type="dxa"/>
          </w:tcPr>
          <w:p w14:paraId="34D3F564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3</w:t>
            </w:r>
          </w:p>
        </w:tc>
        <w:tc>
          <w:tcPr>
            <w:tcW w:w="709" w:type="dxa"/>
          </w:tcPr>
          <w:p w14:paraId="4279C7BB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4</w:t>
            </w:r>
          </w:p>
        </w:tc>
        <w:tc>
          <w:tcPr>
            <w:tcW w:w="709" w:type="dxa"/>
          </w:tcPr>
          <w:p w14:paraId="54F038EF" w14:textId="77777777" w:rsidR="00D86E6F" w:rsidRPr="001A25E5" w:rsidRDefault="00D86E6F" w:rsidP="0090247D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  <w:tc>
          <w:tcPr>
            <w:tcW w:w="709" w:type="dxa"/>
          </w:tcPr>
          <w:p w14:paraId="1EC50729" w14:textId="77777777" w:rsidR="00D86E6F" w:rsidRPr="001A25E5" w:rsidRDefault="00D86E6F" w:rsidP="00A4477B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4</w:t>
            </w:r>
          </w:p>
        </w:tc>
        <w:tc>
          <w:tcPr>
            <w:tcW w:w="708" w:type="dxa"/>
          </w:tcPr>
          <w:p w14:paraId="07B07DAD" w14:textId="77777777" w:rsidR="00D86E6F" w:rsidRPr="001A25E5" w:rsidRDefault="00D86E6F" w:rsidP="00A4477B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4</w:t>
            </w:r>
          </w:p>
        </w:tc>
        <w:tc>
          <w:tcPr>
            <w:tcW w:w="567" w:type="dxa"/>
          </w:tcPr>
          <w:p w14:paraId="18D1F7CB" w14:textId="77777777" w:rsidR="00D86E6F" w:rsidRPr="001A25E5" w:rsidRDefault="00D86E6F" w:rsidP="00A4477B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4A1BE516" w14:textId="77777777" w:rsidR="00D86E6F" w:rsidRPr="001A25E5" w:rsidRDefault="00D86E6F" w:rsidP="00A4477B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2</w:t>
            </w:r>
          </w:p>
        </w:tc>
        <w:tc>
          <w:tcPr>
            <w:tcW w:w="567" w:type="dxa"/>
          </w:tcPr>
          <w:p w14:paraId="2B305BA1" w14:textId="77777777" w:rsidR="00D86E6F" w:rsidRPr="001A25E5" w:rsidRDefault="00D86E6F" w:rsidP="00A4477B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</w:t>
            </w:r>
          </w:p>
        </w:tc>
        <w:tc>
          <w:tcPr>
            <w:tcW w:w="567" w:type="dxa"/>
          </w:tcPr>
          <w:p w14:paraId="7937F2C5" w14:textId="77777777" w:rsidR="00D86E6F" w:rsidRPr="00E443D8" w:rsidRDefault="00E443D8" w:rsidP="00A4477B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>
              <w:rPr>
                <w:sz w:val="16"/>
                <w:szCs w:val="16"/>
                <w:lang w:val="pl-PL" w:eastAsia="pl-PL"/>
              </w:rPr>
              <w:t>3</w:t>
            </w:r>
          </w:p>
        </w:tc>
      </w:tr>
      <w:tr w:rsidR="00D86E6F" w:rsidRPr="001A25E5" w14:paraId="5D884AE4" w14:textId="77777777" w:rsidTr="00D86E6F">
        <w:trPr>
          <w:trHeight w:hRule="exact" w:val="704"/>
        </w:trPr>
        <w:tc>
          <w:tcPr>
            <w:tcW w:w="2552" w:type="dxa"/>
          </w:tcPr>
          <w:p w14:paraId="529862D0" w14:textId="77777777" w:rsidR="00D86E6F" w:rsidRPr="001A25E5" w:rsidRDefault="00D86E6F" w:rsidP="00C63661">
            <w:pPr>
              <w:pStyle w:val="Tekstpodstawowy"/>
              <w:tabs>
                <w:tab w:val="left" w:pos="540"/>
              </w:tabs>
              <w:spacing w:line="240" w:lineRule="auto"/>
              <w:jc w:val="left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Państwowa Szkoła Wyższa im. Papieża Jana Pawła II w Białej Podlaskiej</w:t>
            </w:r>
          </w:p>
        </w:tc>
        <w:tc>
          <w:tcPr>
            <w:tcW w:w="567" w:type="dxa"/>
            <w:shd w:val="clear" w:color="auto" w:fill="auto"/>
          </w:tcPr>
          <w:p w14:paraId="3B139D28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A80C7F7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567" w:type="dxa"/>
          </w:tcPr>
          <w:p w14:paraId="39845707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708" w:type="dxa"/>
          </w:tcPr>
          <w:p w14:paraId="250B6A9B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60</w:t>
            </w:r>
          </w:p>
        </w:tc>
        <w:tc>
          <w:tcPr>
            <w:tcW w:w="709" w:type="dxa"/>
          </w:tcPr>
          <w:p w14:paraId="42058597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57</w:t>
            </w:r>
          </w:p>
        </w:tc>
        <w:tc>
          <w:tcPr>
            <w:tcW w:w="709" w:type="dxa"/>
          </w:tcPr>
          <w:p w14:paraId="68E2BE0E" w14:textId="77777777" w:rsidR="00D86E6F" w:rsidRPr="001A25E5" w:rsidRDefault="00D86E6F" w:rsidP="0090247D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  <w:tc>
          <w:tcPr>
            <w:tcW w:w="709" w:type="dxa"/>
          </w:tcPr>
          <w:p w14:paraId="5DA214DF" w14:textId="77777777" w:rsidR="00D86E6F" w:rsidRPr="001A25E5" w:rsidRDefault="00D86E6F" w:rsidP="00A4477B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44</w:t>
            </w:r>
          </w:p>
        </w:tc>
        <w:tc>
          <w:tcPr>
            <w:tcW w:w="708" w:type="dxa"/>
          </w:tcPr>
          <w:p w14:paraId="2E079D88" w14:textId="77777777" w:rsidR="00D86E6F" w:rsidRPr="001A25E5" w:rsidRDefault="00D86E6F" w:rsidP="00A4477B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52</w:t>
            </w:r>
          </w:p>
        </w:tc>
        <w:tc>
          <w:tcPr>
            <w:tcW w:w="567" w:type="dxa"/>
          </w:tcPr>
          <w:p w14:paraId="7533412C" w14:textId="77777777" w:rsidR="00D86E6F" w:rsidRPr="001A25E5" w:rsidRDefault="00D86E6F" w:rsidP="00A4477B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47</w:t>
            </w:r>
          </w:p>
        </w:tc>
        <w:tc>
          <w:tcPr>
            <w:tcW w:w="567" w:type="dxa"/>
          </w:tcPr>
          <w:p w14:paraId="4A581BDC" w14:textId="77777777" w:rsidR="00D86E6F" w:rsidRPr="001A25E5" w:rsidRDefault="00D86E6F" w:rsidP="00A4477B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47</w:t>
            </w:r>
          </w:p>
        </w:tc>
        <w:tc>
          <w:tcPr>
            <w:tcW w:w="567" w:type="dxa"/>
          </w:tcPr>
          <w:p w14:paraId="3131AFE6" w14:textId="77777777" w:rsidR="00D86E6F" w:rsidRPr="001A25E5" w:rsidRDefault="00D86E6F" w:rsidP="00A4477B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57</w:t>
            </w:r>
          </w:p>
        </w:tc>
        <w:tc>
          <w:tcPr>
            <w:tcW w:w="567" w:type="dxa"/>
          </w:tcPr>
          <w:p w14:paraId="5A35D063" w14:textId="77777777" w:rsidR="00D86E6F" w:rsidRPr="00E443D8" w:rsidRDefault="00E443D8" w:rsidP="00A4477B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>
              <w:rPr>
                <w:sz w:val="16"/>
                <w:szCs w:val="16"/>
                <w:lang w:val="pl-PL" w:eastAsia="pl-PL"/>
              </w:rPr>
              <w:t>55</w:t>
            </w:r>
          </w:p>
        </w:tc>
      </w:tr>
      <w:tr w:rsidR="00D86E6F" w:rsidRPr="001A25E5" w14:paraId="61A3F586" w14:textId="77777777" w:rsidTr="00D86E6F">
        <w:trPr>
          <w:trHeight w:hRule="exact" w:val="1049"/>
        </w:trPr>
        <w:tc>
          <w:tcPr>
            <w:tcW w:w="2552" w:type="dxa"/>
          </w:tcPr>
          <w:p w14:paraId="50AE005E" w14:textId="77777777" w:rsidR="00D86E6F" w:rsidRPr="001A25E5" w:rsidRDefault="00D86E6F" w:rsidP="00C63661">
            <w:pPr>
              <w:pStyle w:val="Tekstpodstawowy"/>
              <w:tabs>
                <w:tab w:val="left" w:pos="540"/>
              </w:tabs>
              <w:spacing w:line="240" w:lineRule="auto"/>
              <w:jc w:val="left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 xml:space="preserve">Akademia Wychowania Fizycznego Józefa Piłsudskiego w Warszawie Wydział Wychowania Fizycznego </w:t>
            </w:r>
            <w:r w:rsidRPr="001A25E5">
              <w:rPr>
                <w:sz w:val="16"/>
                <w:szCs w:val="16"/>
                <w:lang w:val="pl-PL" w:eastAsia="pl-PL"/>
              </w:rPr>
              <w:br/>
              <w:t xml:space="preserve">i Sportu, Wydział Turystyki </w:t>
            </w:r>
            <w:r w:rsidRPr="001A25E5">
              <w:rPr>
                <w:sz w:val="16"/>
                <w:szCs w:val="16"/>
                <w:lang w:val="pl-PL" w:eastAsia="pl-PL"/>
              </w:rPr>
              <w:br/>
              <w:t>i Zdrowia w Białej Podlaskiej</w:t>
            </w:r>
          </w:p>
        </w:tc>
        <w:tc>
          <w:tcPr>
            <w:tcW w:w="567" w:type="dxa"/>
            <w:shd w:val="clear" w:color="auto" w:fill="auto"/>
          </w:tcPr>
          <w:p w14:paraId="3E50F36F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297C8A2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567" w:type="dxa"/>
          </w:tcPr>
          <w:p w14:paraId="53F8CA7D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708" w:type="dxa"/>
          </w:tcPr>
          <w:p w14:paraId="0A7CFCDF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3</w:t>
            </w:r>
          </w:p>
        </w:tc>
        <w:tc>
          <w:tcPr>
            <w:tcW w:w="709" w:type="dxa"/>
          </w:tcPr>
          <w:p w14:paraId="77FDBA38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5</w:t>
            </w:r>
          </w:p>
        </w:tc>
        <w:tc>
          <w:tcPr>
            <w:tcW w:w="709" w:type="dxa"/>
          </w:tcPr>
          <w:p w14:paraId="5BDDF3EC" w14:textId="77777777" w:rsidR="00D86E6F" w:rsidRPr="001A25E5" w:rsidRDefault="00D86E6F" w:rsidP="0090247D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8</w:t>
            </w:r>
          </w:p>
        </w:tc>
        <w:tc>
          <w:tcPr>
            <w:tcW w:w="709" w:type="dxa"/>
          </w:tcPr>
          <w:p w14:paraId="6CE38F0E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5</w:t>
            </w:r>
          </w:p>
        </w:tc>
        <w:tc>
          <w:tcPr>
            <w:tcW w:w="708" w:type="dxa"/>
          </w:tcPr>
          <w:p w14:paraId="70F4029F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13</w:t>
            </w:r>
          </w:p>
        </w:tc>
        <w:tc>
          <w:tcPr>
            <w:tcW w:w="567" w:type="dxa"/>
          </w:tcPr>
          <w:p w14:paraId="5C157563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11</w:t>
            </w:r>
          </w:p>
        </w:tc>
        <w:tc>
          <w:tcPr>
            <w:tcW w:w="567" w:type="dxa"/>
          </w:tcPr>
          <w:p w14:paraId="3E4538E6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2</w:t>
            </w:r>
          </w:p>
        </w:tc>
        <w:tc>
          <w:tcPr>
            <w:tcW w:w="567" w:type="dxa"/>
          </w:tcPr>
          <w:p w14:paraId="00A4928B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8</w:t>
            </w:r>
          </w:p>
        </w:tc>
        <w:tc>
          <w:tcPr>
            <w:tcW w:w="567" w:type="dxa"/>
          </w:tcPr>
          <w:p w14:paraId="4496A0CF" w14:textId="77777777" w:rsidR="00D86E6F" w:rsidRPr="00E443D8" w:rsidRDefault="00E443D8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>
              <w:rPr>
                <w:sz w:val="16"/>
                <w:szCs w:val="16"/>
                <w:lang w:val="pl-PL" w:eastAsia="pl-PL"/>
              </w:rPr>
              <w:t>6</w:t>
            </w:r>
          </w:p>
        </w:tc>
      </w:tr>
      <w:tr w:rsidR="00D86E6F" w:rsidRPr="001A25E5" w14:paraId="63042741" w14:textId="77777777" w:rsidTr="00D86E6F">
        <w:trPr>
          <w:trHeight w:hRule="exact" w:val="382"/>
        </w:trPr>
        <w:tc>
          <w:tcPr>
            <w:tcW w:w="2552" w:type="dxa"/>
          </w:tcPr>
          <w:p w14:paraId="6A0EF031" w14:textId="77777777" w:rsidR="00D86E6F" w:rsidRPr="001A25E5" w:rsidRDefault="00D86E6F" w:rsidP="00C63661">
            <w:pPr>
              <w:pStyle w:val="Tekstpodstawowy"/>
              <w:tabs>
                <w:tab w:val="left" w:pos="540"/>
              </w:tabs>
              <w:spacing w:line="240" w:lineRule="auto"/>
              <w:jc w:val="left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Lubelska Szkoła Wyższa w Rykach</w:t>
            </w:r>
          </w:p>
        </w:tc>
        <w:tc>
          <w:tcPr>
            <w:tcW w:w="567" w:type="dxa"/>
            <w:shd w:val="clear" w:color="auto" w:fill="auto"/>
          </w:tcPr>
          <w:p w14:paraId="5A2171D3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0188651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567" w:type="dxa"/>
          </w:tcPr>
          <w:p w14:paraId="57E5A306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708" w:type="dxa"/>
          </w:tcPr>
          <w:p w14:paraId="1FABEF9A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12</w:t>
            </w:r>
          </w:p>
        </w:tc>
        <w:tc>
          <w:tcPr>
            <w:tcW w:w="709" w:type="dxa"/>
          </w:tcPr>
          <w:p w14:paraId="2213B94B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10</w:t>
            </w:r>
          </w:p>
        </w:tc>
        <w:tc>
          <w:tcPr>
            <w:tcW w:w="709" w:type="dxa"/>
          </w:tcPr>
          <w:p w14:paraId="69B83D9F" w14:textId="77777777" w:rsidR="00D86E6F" w:rsidRPr="001A25E5" w:rsidRDefault="00D86E6F" w:rsidP="0090247D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  <w:tc>
          <w:tcPr>
            <w:tcW w:w="709" w:type="dxa"/>
          </w:tcPr>
          <w:p w14:paraId="5C20F29F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10</w:t>
            </w:r>
          </w:p>
        </w:tc>
        <w:tc>
          <w:tcPr>
            <w:tcW w:w="708" w:type="dxa"/>
          </w:tcPr>
          <w:p w14:paraId="7708B33F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9</w:t>
            </w:r>
          </w:p>
        </w:tc>
        <w:tc>
          <w:tcPr>
            <w:tcW w:w="567" w:type="dxa"/>
          </w:tcPr>
          <w:p w14:paraId="23D170E6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9</w:t>
            </w:r>
          </w:p>
        </w:tc>
        <w:tc>
          <w:tcPr>
            <w:tcW w:w="567" w:type="dxa"/>
          </w:tcPr>
          <w:p w14:paraId="34E4E885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4</w:t>
            </w:r>
          </w:p>
        </w:tc>
        <w:tc>
          <w:tcPr>
            <w:tcW w:w="567" w:type="dxa"/>
          </w:tcPr>
          <w:p w14:paraId="4CB8FC4D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6FB3E279" w14:textId="77777777" w:rsidR="00D86E6F" w:rsidRPr="00E443D8" w:rsidRDefault="00E443D8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</w:tr>
      <w:tr w:rsidR="00D86E6F" w:rsidRPr="001A25E5" w14:paraId="1594CC6E" w14:textId="77777777" w:rsidTr="00D86E6F">
        <w:trPr>
          <w:trHeight w:hRule="exact" w:val="431"/>
        </w:trPr>
        <w:tc>
          <w:tcPr>
            <w:tcW w:w="2552" w:type="dxa"/>
          </w:tcPr>
          <w:p w14:paraId="3162C6A6" w14:textId="77777777" w:rsidR="00D86E6F" w:rsidRPr="001A25E5" w:rsidRDefault="00D86E6F" w:rsidP="00C63661">
            <w:pPr>
              <w:pStyle w:val="Tekstpodstawowy"/>
              <w:tabs>
                <w:tab w:val="left" w:pos="540"/>
              </w:tabs>
              <w:spacing w:line="240" w:lineRule="auto"/>
              <w:jc w:val="left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 xml:space="preserve">Puławska Szkoła Wyższa z siedzibą </w:t>
            </w:r>
            <w:r w:rsidRPr="001A25E5">
              <w:rPr>
                <w:sz w:val="16"/>
                <w:szCs w:val="16"/>
                <w:lang w:val="pl-PL" w:eastAsia="pl-PL"/>
              </w:rPr>
              <w:br/>
              <w:t>w Puławach</w:t>
            </w:r>
          </w:p>
        </w:tc>
        <w:tc>
          <w:tcPr>
            <w:tcW w:w="567" w:type="dxa"/>
            <w:shd w:val="clear" w:color="auto" w:fill="auto"/>
          </w:tcPr>
          <w:p w14:paraId="356BA692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DE207D3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567" w:type="dxa"/>
          </w:tcPr>
          <w:p w14:paraId="63533338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708" w:type="dxa"/>
          </w:tcPr>
          <w:p w14:paraId="09E0D811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6</w:t>
            </w:r>
          </w:p>
        </w:tc>
        <w:tc>
          <w:tcPr>
            <w:tcW w:w="709" w:type="dxa"/>
          </w:tcPr>
          <w:p w14:paraId="11CDCD29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2</w:t>
            </w:r>
          </w:p>
        </w:tc>
        <w:tc>
          <w:tcPr>
            <w:tcW w:w="709" w:type="dxa"/>
          </w:tcPr>
          <w:p w14:paraId="1F444E3A" w14:textId="77777777" w:rsidR="00D86E6F" w:rsidRPr="001A25E5" w:rsidRDefault="00D86E6F" w:rsidP="0090247D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3</w:t>
            </w:r>
          </w:p>
        </w:tc>
        <w:tc>
          <w:tcPr>
            <w:tcW w:w="709" w:type="dxa"/>
          </w:tcPr>
          <w:p w14:paraId="1A79C09E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  <w:tc>
          <w:tcPr>
            <w:tcW w:w="708" w:type="dxa"/>
          </w:tcPr>
          <w:p w14:paraId="4BDF340E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4CDCE1F0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50D4A0C2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082813E3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048FA40A" w14:textId="77777777" w:rsidR="00D86E6F" w:rsidRPr="00E443D8" w:rsidRDefault="00E443D8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</w:tr>
      <w:tr w:rsidR="00D86E6F" w:rsidRPr="001A25E5" w14:paraId="2EF14A7B" w14:textId="77777777" w:rsidTr="00D86E6F">
        <w:trPr>
          <w:trHeight w:hRule="exact" w:val="855"/>
        </w:trPr>
        <w:tc>
          <w:tcPr>
            <w:tcW w:w="2552" w:type="dxa"/>
          </w:tcPr>
          <w:p w14:paraId="087365AA" w14:textId="77777777" w:rsidR="00D86E6F" w:rsidRPr="001A25E5" w:rsidRDefault="00D86E6F" w:rsidP="00C63661">
            <w:pPr>
              <w:pStyle w:val="Tekstpodstawowy"/>
              <w:tabs>
                <w:tab w:val="left" w:pos="540"/>
              </w:tabs>
              <w:spacing w:line="240" w:lineRule="auto"/>
              <w:jc w:val="left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 xml:space="preserve">Państwowa Wyższa Szkoła Zawodowa </w:t>
            </w:r>
            <w:r w:rsidRPr="001A25E5">
              <w:rPr>
                <w:sz w:val="16"/>
                <w:szCs w:val="16"/>
                <w:lang w:val="pl-PL" w:eastAsia="pl-PL"/>
              </w:rPr>
              <w:br/>
              <w:t xml:space="preserve">im. Szymona Szymonowica </w:t>
            </w:r>
            <w:r w:rsidRPr="001A25E5">
              <w:rPr>
                <w:sz w:val="16"/>
                <w:szCs w:val="16"/>
                <w:lang w:val="pl-PL" w:eastAsia="pl-PL"/>
              </w:rPr>
              <w:br/>
              <w:t>w Zamościu</w:t>
            </w:r>
          </w:p>
        </w:tc>
        <w:tc>
          <w:tcPr>
            <w:tcW w:w="567" w:type="dxa"/>
            <w:shd w:val="clear" w:color="auto" w:fill="auto"/>
          </w:tcPr>
          <w:p w14:paraId="4E0FEC18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3E13D8B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567" w:type="dxa"/>
          </w:tcPr>
          <w:p w14:paraId="0302DBC3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708" w:type="dxa"/>
          </w:tcPr>
          <w:p w14:paraId="1FB56849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15</w:t>
            </w:r>
          </w:p>
        </w:tc>
        <w:tc>
          <w:tcPr>
            <w:tcW w:w="709" w:type="dxa"/>
          </w:tcPr>
          <w:p w14:paraId="0D6E84F4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15</w:t>
            </w:r>
          </w:p>
        </w:tc>
        <w:tc>
          <w:tcPr>
            <w:tcW w:w="709" w:type="dxa"/>
          </w:tcPr>
          <w:p w14:paraId="63EF333F" w14:textId="77777777" w:rsidR="00D86E6F" w:rsidRPr="001A25E5" w:rsidRDefault="00D86E6F" w:rsidP="0090247D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20</w:t>
            </w:r>
          </w:p>
        </w:tc>
        <w:tc>
          <w:tcPr>
            <w:tcW w:w="709" w:type="dxa"/>
          </w:tcPr>
          <w:p w14:paraId="6A8DD0F9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15</w:t>
            </w:r>
          </w:p>
        </w:tc>
        <w:tc>
          <w:tcPr>
            <w:tcW w:w="708" w:type="dxa"/>
          </w:tcPr>
          <w:p w14:paraId="5D96DF89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23</w:t>
            </w:r>
          </w:p>
        </w:tc>
        <w:tc>
          <w:tcPr>
            <w:tcW w:w="567" w:type="dxa"/>
          </w:tcPr>
          <w:p w14:paraId="000A6703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23</w:t>
            </w:r>
          </w:p>
        </w:tc>
        <w:tc>
          <w:tcPr>
            <w:tcW w:w="567" w:type="dxa"/>
          </w:tcPr>
          <w:p w14:paraId="2A1E8235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18</w:t>
            </w:r>
          </w:p>
        </w:tc>
        <w:tc>
          <w:tcPr>
            <w:tcW w:w="567" w:type="dxa"/>
          </w:tcPr>
          <w:p w14:paraId="6F75F3DC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21</w:t>
            </w:r>
          </w:p>
        </w:tc>
        <w:tc>
          <w:tcPr>
            <w:tcW w:w="567" w:type="dxa"/>
          </w:tcPr>
          <w:p w14:paraId="1B1926C6" w14:textId="77777777" w:rsidR="00D86E6F" w:rsidRPr="00E443D8" w:rsidRDefault="00E443D8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>
              <w:rPr>
                <w:sz w:val="16"/>
                <w:szCs w:val="16"/>
                <w:lang w:val="pl-PL" w:eastAsia="pl-PL"/>
              </w:rPr>
              <w:t>22</w:t>
            </w:r>
          </w:p>
        </w:tc>
      </w:tr>
      <w:tr w:rsidR="00D86E6F" w:rsidRPr="001A25E5" w14:paraId="31BB5349" w14:textId="77777777" w:rsidTr="00D86E6F">
        <w:trPr>
          <w:trHeight w:hRule="exact" w:val="573"/>
        </w:trPr>
        <w:tc>
          <w:tcPr>
            <w:tcW w:w="2552" w:type="dxa"/>
          </w:tcPr>
          <w:p w14:paraId="79C30E45" w14:textId="77777777" w:rsidR="00D86E6F" w:rsidRPr="001A25E5" w:rsidRDefault="00D86E6F" w:rsidP="00C63661">
            <w:pPr>
              <w:pStyle w:val="Tekstpodstawowy"/>
              <w:tabs>
                <w:tab w:val="left" w:pos="540"/>
              </w:tabs>
              <w:spacing w:line="240" w:lineRule="auto"/>
              <w:jc w:val="left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 xml:space="preserve">Wyższa Szkoła Pedagogiczna TWP </w:t>
            </w:r>
          </w:p>
          <w:p w14:paraId="4B07791B" w14:textId="77777777" w:rsidR="00D86E6F" w:rsidRPr="001A25E5" w:rsidRDefault="00D86E6F" w:rsidP="00C63661">
            <w:pPr>
              <w:pStyle w:val="Tekstpodstawowy"/>
              <w:tabs>
                <w:tab w:val="left" w:pos="540"/>
              </w:tabs>
              <w:spacing w:line="240" w:lineRule="auto"/>
              <w:jc w:val="left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 xml:space="preserve">w Warszawie Wydział Zamiejscowy </w:t>
            </w:r>
            <w:r w:rsidRPr="001A25E5">
              <w:rPr>
                <w:sz w:val="16"/>
                <w:szCs w:val="16"/>
                <w:lang w:val="pl-PL" w:eastAsia="pl-PL"/>
              </w:rPr>
              <w:br/>
              <w:t>w Lublinie</w:t>
            </w:r>
          </w:p>
        </w:tc>
        <w:tc>
          <w:tcPr>
            <w:tcW w:w="567" w:type="dxa"/>
            <w:shd w:val="clear" w:color="auto" w:fill="auto"/>
          </w:tcPr>
          <w:p w14:paraId="78BDED60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94883A6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567" w:type="dxa"/>
          </w:tcPr>
          <w:p w14:paraId="5DEF2FE0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708" w:type="dxa"/>
          </w:tcPr>
          <w:p w14:paraId="3C0C8389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-</w:t>
            </w:r>
          </w:p>
        </w:tc>
        <w:tc>
          <w:tcPr>
            <w:tcW w:w="709" w:type="dxa"/>
          </w:tcPr>
          <w:p w14:paraId="471EEC78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14</w:t>
            </w:r>
          </w:p>
        </w:tc>
        <w:tc>
          <w:tcPr>
            <w:tcW w:w="709" w:type="dxa"/>
          </w:tcPr>
          <w:p w14:paraId="08629F4C" w14:textId="77777777" w:rsidR="00D86E6F" w:rsidRPr="001A25E5" w:rsidRDefault="00D86E6F" w:rsidP="0090247D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r w:rsidRPr="001A25E5">
              <w:rPr>
                <w:sz w:val="16"/>
                <w:szCs w:val="16"/>
                <w:lang w:val="pl-PL" w:eastAsia="pl-PL"/>
              </w:rPr>
              <w:t>3</w:t>
            </w:r>
          </w:p>
        </w:tc>
        <w:tc>
          <w:tcPr>
            <w:tcW w:w="709" w:type="dxa"/>
          </w:tcPr>
          <w:p w14:paraId="4A85E912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  <w:tc>
          <w:tcPr>
            <w:tcW w:w="708" w:type="dxa"/>
          </w:tcPr>
          <w:p w14:paraId="0E4B35CD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765BC047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38EC5695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5DC27675" w14:textId="77777777" w:rsidR="00D86E6F" w:rsidRPr="001A25E5" w:rsidRDefault="00D86E6F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 w:rsidRPr="001A25E5"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  <w:tc>
          <w:tcPr>
            <w:tcW w:w="567" w:type="dxa"/>
          </w:tcPr>
          <w:p w14:paraId="084748AA" w14:textId="77777777" w:rsidR="00D86E6F" w:rsidRPr="00E443D8" w:rsidRDefault="00E443D8" w:rsidP="004D3D84">
            <w:pPr>
              <w:pStyle w:val="Tekstpodstawowy"/>
              <w:tabs>
                <w:tab w:val="left" w:pos="540"/>
              </w:tabs>
              <w:spacing w:line="240" w:lineRule="auto"/>
              <w:jc w:val="center"/>
              <w:rPr>
                <w:sz w:val="16"/>
                <w:szCs w:val="16"/>
                <w:lang w:val="pl-PL" w:eastAsia="pl-PL"/>
              </w:rPr>
            </w:pPr>
            <w:proofErr w:type="spellStart"/>
            <w:r>
              <w:rPr>
                <w:sz w:val="16"/>
                <w:szCs w:val="16"/>
                <w:lang w:val="pl-PL" w:eastAsia="pl-PL"/>
              </w:rPr>
              <w:t>bd</w:t>
            </w:r>
            <w:proofErr w:type="spellEnd"/>
          </w:p>
        </w:tc>
      </w:tr>
      <w:bookmarkEnd w:id="9"/>
    </w:tbl>
    <w:p w14:paraId="7A76F3D4" w14:textId="77777777" w:rsidR="00D231A7" w:rsidRPr="001A25E5" w:rsidRDefault="00D231A7" w:rsidP="00D231A7">
      <w:pPr>
        <w:pStyle w:val="Tekstpodstawowy"/>
        <w:tabs>
          <w:tab w:val="left" w:pos="540"/>
        </w:tabs>
        <w:rPr>
          <w:sz w:val="18"/>
          <w:szCs w:val="18"/>
        </w:rPr>
      </w:pPr>
    </w:p>
    <w:p w14:paraId="407503D4" w14:textId="77777777" w:rsidR="00E60109" w:rsidRPr="001A25E5" w:rsidRDefault="00D231A7" w:rsidP="00B42FBD">
      <w:pPr>
        <w:pStyle w:val="Tekstpodstawowy"/>
        <w:tabs>
          <w:tab w:val="left" w:pos="540"/>
        </w:tabs>
        <w:rPr>
          <w:sz w:val="24"/>
          <w:szCs w:val="24"/>
        </w:rPr>
      </w:pPr>
      <w:r w:rsidRPr="001A25E5">
        <w:rPr>
          <w:sz w:val="24"/>
          <w:szCs w:val="24"/>
        </w:rPr>
        <w:tab/>
      </w:r>
      <w:r w:rsidR="00451F2B" w:rsidRPr="001A25E5">
        <w:rPr>
          <w:sz w:val="24"/>
          <w:szCs w:val="24"/>
        </w:rPr>
        <w:t>Informacja za 201</w:t>
      </w:r>
      <w:r w:rsidR="00D86E6F">
        <w:rPr>
          <w:sz w:val="24"/>
          <w:szCs w:val="24"/>
          <w:lang w:val="pl-PL"/>
        </w:rPr>
        <w:t>9</w:t>
      </w:r>
      <w:r w:rsidR="00451F2B" w:rsidRPr="001A25E5">
        <w:rPr>
          <w:sz w:val="24"/>
          <w:szCs w:val="24"/>
        </w:rPr>
        <w:t xml:space="preserve"> rok obejmuje </w:t>
      </w:r>
      <w:r w:rsidR="00E2231C" w:rsidRPr="001A25E5">
        <w:rPr>
          <w:sz w:val="24"/>
          <w:szCs w:val="24"/>
        </w:rPr>
        <w:t xml:space="preserve">dane dotyczące nie tylko </w:t>
      </w:r>
      <w:r w:rsidR="00DD495B" w:rsidRPr="001A25E5">
        <w:rPr>
          <w:sz w:val="24"/>
          <w:szCs w:val="24"/>
        </w:rPr>
        <w:t xml:space="preserve">uczelni </w:t>
      </w:r>
      <w:r w:rsidR="00AF22FE" w:rsidRPr="001A25E5">
        <w:rPr>
          <w:sz w:val="24"/>
          <w:szCs w:val="24"/>
        </w:rPr>
        <w:t>funkcjonujących w</w:t>
      </w:r>
      <w:r w:rsidR="00987749">
        <w:rPr>
          <w:sz w:val="24"/>
          <w:szCs w:val="24"/>
          <w:lang w:val="pl-PL"/>
        </w:rPr>
        <w:t> </w:t>
      </w:r>
      <w:r w:rsidR="00AF22FE" w:rsidRPr="001A25E5">
        <w:rPr>
          <w:sz w:val="24"/>
          <w:szCs w:val="24"/>
        </w:rPr>
        <w:t>Lublinie</w:t>
      </w:r>
      <w:r w:rsidR="00DD495B" w:rsidRPr="001A25E5">
        <w:rPr>
          <w:sz w:val="24"/>
          <w:szCs w:val="24"/>
        </w:rPr>
        <w:t xml:space="preserve">, ale </w:t>
      </w:r>
      <w:r w:rsidR="00AF22FE" w:rsidRPr="001A25E5">
        <w:rPr>
          <w:sz w:val="24"/>
          <w:szCs w:val="24"/>
        </w:rPr>
        <w:t xml:space="preserve">również w pozostałych miastach województwa. Pozwala to pełniej zobrazować sytuację w zakresie kształcenia osób niepełnosprawnych na poziomie wyższym, zwłaszcza w odniesieniu do osób zamieszkałych poza Lublinem, dla których dojazd i koszty utrzymania i </w:t>
      </w:r>
      <w:r w:rsidR="00200AC3" w:rsidRPr="001A25E5">
        <w:rPr>
          <w:sz w:val="24"/>
          <w:szCs w:val="24"/>
        </w:rPr>
        <w:t>edukacji</w:t>
      </w:r>
      <w:r w:rsidR="00AF22FE" w:rsidRPr="001A25E5">
        <w:rPr>
          <w:sz w:val="24"/>
          <w:szCs w:val="24"/>
        </w:rPr>
        <w:t xml:space="preserve"> w tym mieście mogą stanowić poważną barierę w kontynuowaniu nauki. Informacje o działalności uczelni na rzecz niepełnosprawnych studentów, koncentrowały się </w:t>
      </w:r>
      <w:r w:rsidR="001113E9" w:rsidRPr="001A25E5">
        <w:rPr>
          <w:sz w:val="24"/>
          <w:szCs w:val="24"/>
        </w:rPr>
        <w:t>nie tylko na</w:t>
      </w:r>
      <w:r w:rsidR="00AF22FE" w:rsidRPr="001A25E5">
        <w:rPr>
          <w:sz w:val="24"/>
          <w:szCs w:val="24"/>
        </w:rPr>
        <w:t xml:space="preserve"> likwidowaniu barier architektonicznych, dostosowaniu obiektów dydaktycznych i bazy socjalnej do potrzeb tych osób (podjazdy, windy, toalety, miejsca parkingowe dla osób niepełnosprawnych). </w:t>
      </w:r>
      <w:r w:rsidR="006B4A34" w:rsidRPr="001A25E5">
        <w:rPr>
          <w:sz w:val="24"/>
          <w:szCs w:val="24"/>
        </w:rPr>
        <w:t xml:space="preserve">Uczelnie, podobnie jak w poprzednich latach, zabiegają o </w:t>
      </w:r>
      <w:r w:rsidR="007178A1" w:rsidRPr="001A25E5">
        <w:rPr>
          <w:sz w:val="24"/>
          <w:szCs w:val="24"/>
        </w:rPr>
        <w:t>zorganizowani</w:t>
      </w:r>
      <w:r w:rsidR="00BF63B0" w:rsidRPr="001A25E5">
        <w:rPr>
          <w:sz w:val="24"/>
          <w:szCs w:val="24"/>
        </w:rPr>
        <w:t>e</w:t>
      </w:r>
      <w:r w:rsidR="007178A1" w:rsidRPr="001A25E5">
        <w:rPr>
          <w:sz w:val="24"/>
          <w:szCs w:val="24"/>
        </w:rPr>
        <w:t xml:space="preserve"> nauki w miarę indywidualnych potrzeb</w:t>
      </w:r>
      <w:r w:rsidR="006B4A34" w:rsidRPr="001A25E5">
        <w:rPr>
          <w:sz w:val="24"/>
          <w:szCs w:val="24"/>
        </w:rPr>
        <w:t xml:space="preserve"> studentów niepełnosprawnych</w:t>
      </w:r>
      <w:r w:rsidR="007178A1" w:rsidRPr="001A25E5">
        <w:rPr>
          <w:sz w:val="24"/>
          <w:szCs w:val="24"/>
        </w:rPr>
        <w:t xml:space="preserve">. </w:t>
      </w:r>
      <w:r w:rsidR="00821D5B" w:rsidRPr="001A25E5">
        <w:rPr>
          <w:sz w:val="24"/>
          <w:szCs w:val="24"/>
        </w:rPr>
        <w:t>Większość uczelni, zwłaszcza tych, na których studiuje większa liczba osób niepełnosprawnych, posiada pełnomocników rektorów ds. studentów niepełnosprawnych</w:t>
      </w:r>
      <w:r w:rsidR="007469CD" w:rsidRPr="001A25E5">
        <w:rPr>
          <w:sz w:val="24"/>
          <w:szCs w:val="24"/>
        </w:rPr>
        <w:t xml:space="preserve">.  </w:t>
      </w:r>
      <w:r w:rsidR="00FC797B" w:rsidRPr="001A25E5">
        <w:rPr>
          <w:sz w:val="24"/>
          <w:szCs w:val="24"/>
        </w:rPr>
        <w:t>W uczelniach, zwłaszcza większych, funkcjonują</w:t>
      </w:r>
      <w:r w:rsidR="00AB0121" w:rsidRPr="001A25E5">
        <w:rPr>
          <w:sz w:val="24"/>
          <w:szCs w:val="24"/>
        </w:rPr>
        <w:t xml:space="preserve"> punkty </w:t>
      </w:r>
      <w:proofErr w:type="spellStart"/>
      <w:r w:rsidR="00AB0121" w:rsidRPr="001A25E5">
        <w:rPr>
          <w:sz w:val="24"/>
          <w:szCs w:val="24"/>
        </w:rPr>
        <w:t>konsultacyjno</w:t>
      </w:r>
      <w:proofErr w:type="spellEnd"/>
      <w:r w:rsidR="00AB0121" w:rsidRPr="001A25E5">
        <w:rPr>
          <w:sz w:val="24"/>
          <w:szCs w:val="24"/>
        </w:rPr>
        <w:t xml:space="preserve"> - informacyjne d</w:t>
      </w:r>
      <w:r w:rsidR="005E2ED8" w:rsidRPr="001A25E5">
        <w:rPr>
          <w:sz w:val="24"/>
          <w:szCs w:val="24"/>
        </w:rPr>
        <w:t>la  niepełnosprawnych studentów.</w:t>
      </w:r>
      <w:r w:rsidR="00FC797B" w:rsidRPr="001A25E5">
        <w:rPr>
          <w:sz w:val="24"/>
          <w:szCs w:val="24"/>
        </w:rPr>
        <w:t xml:space="preserve"> Działania podejmowane przez uczelnie</w:t>
      </w:r>
      <w:r w:rsidR="00D86E6F">
        <w:rPr>
          <w:sz w:val="24"/>
          <w:szCs w:val="24"/>
          <w:lang w:val="pl-PL"/>
        </w:rPr>
        <w:t xml:space="preserve"> </w:t>
      </w:r>
      <w:r w:rsidR="00FC797B" w:rsidRPr="001A25E5">
        <w:rPr>
          <w:sz w:val="24"/>
          <w:szCs w:val="24"/>
        </w:rPr>
        <w:t>w</w:t>
      </w:r>
      <w:r w:rsidR="00D86E6F">
        <w:rPr>
          <w:sz w:val="24"/>
          <w:szCs w:val="24"/>
          <w:lang w:val="pl-PL"/>
        </w:rPr>
        <w:t> </w:t>
      </w:r>
      <w:r w:rsidR="00FC797B" w:rsidRPr="001A25E5">
        <w:rPr>
          <w:sz w:val="24"/>
          <w:szCs w:val="24"/>
        </w:rPr>
        <w:t>minionym roku polegały</w:t>
      </w:r>
      <w:r w:rsidR="005E2ED8" w:rsidRPr="001A25E5">
        <w:rPr>
          <w:sz w:val="24"/>
          <w:szCs w:val="24"/>
        </w:rPr>
        <w:t xml:space="preserve"> </w:t>
      </w:r>
      <w:r w:rsidR="00FC797B" w:rsidRPr="001A25E5">
        <w:rPr>
          <w:sz w:val="24"/>
          <w:szCs w:val="24"/>
        </w:rPr>
        <w:t>na objęciu studentów</w:t>
      </w:r>
      <w:r w:rsidR="00B42641" w:rsidRPr="001A25E5">
        <w:rPr>
          <w:sz w:val="24"/>
          <w:szCs w:val="24"/>
        </w:rPr>
        <w:t xml:space="preserve"> niepełnosprawn</w:t>
      </w:r>
      <w:r w:rsidR="00FC797B" w:rsidRPr="001A25E5">
        <w:rPr>
          <w:sz w:val="24"/>
          <w:szCs w:val="24"/>
        </w:rPr>
        <w:t>ych</w:t>
      </w:r>
      <w:r w:rsidR="00B42641" w:rsidRPr="001A25E5">
        <w:rPr>
          <w:sz w:val="24"/>
          <w:szCs w:val="24"/>
        </w:rPr>
        <w:t xml:space="preserve"> </w:t>
      </w:r>
      <w:r w:rsidR="00FC797B" w:rsidRPr="001A25E5">
        <w:rPr>
          <w:sz w:val="24"/>
          <w:szCs w:val="24"/>
        </w:rPr>
        <w:t xml:space="preserve">programem stypendialnym, </w:t>
      </w:r>
      <w:r w:rsidR="00B95959" w:rsidRPr="001A25E5">
        <w:rPr>
          <w:sz w:val="24"/>
          <w:szCs w:val="24"/>
        </w:rPr>
        <w:t xml:space="preserve">wprowadzeniu dodatkowych zajęć dla studentów niepełnosprawnych, odpowiednim zorganizowaniu sesji egzaminacyjnych, umożliwieniu, bądź ułatwieniu </w:t>
      </w:r>
      <w:r w:rsidR="007469CD" w:rsidRPr="001A25E5">
        <w:rPr>
          <w:sz w:val="24"/>
          <w:szCs w:val="24"/>
        </w:rPr>
        <w:t xml:space="preserve">uczestnictwa osób </w:t>
      </w:r>
      <w:r w:rsidR="00B95959" w:rsidRPr="001A25E5">
        <w:rPr>
          <w:sz w:val="24"/>
          <w:szCs w:val="24"/>
        </w:rPr>
        <w:t xml:space="preserve">niepełnosprawnych w zajęciach, </w:t>
      </w:r>
      <w:r w:rsidR="002E296F" w:rsidRPr="001A25E5">
        <w:rPr>
          <w:sz w:val="24"/>
          <w:szCs w:val="24"/>
        </w:rPr>
        <w:t xml:space="preserve">zorganizowaniu </w:t>
      </w:r>
      <w:r w:rsidR="00B95959" w:rsidRPr="001A25E5">
        <w:rPr>
          <w:sz w:val="24"/>
          <w:szCs w:val="24"/>
        </w:rPr>
        <w:t>pomoc</w:t>
      </w:r>
      <w:r w:rsidR="002E296F" w:rsidRPr="001A25E5">
        <w:rPr>
          <w:sz w:val="24"/>
          <w:szCs w:val="24"/>
        </w:rPr>
        <w:t>y</w:t>
      </w:r>
      <w:r w:rsidR="00B95959" w:rsidRPr="001A25E5">
        <w:rPr>
          <w:sz w:val="24"/>
          <w:szCs w:val="24"/>
        </w:rPr>
        <w:t xml:space="preserve"> </w:t>
      </w:r>
      <w:r w:rsidR="005E2ED8" w:rsidRPr="001A25E5">
        <w:rPr>
          <w:sz w:val="24"/>
          <w:szCs w:val="24"/>
        </w:rPr>
        <w:t xml:space="preserve">asystenta dydaktycznego, możliwości zmiany grup ćwiczeniowych, konwersacyjnych, laboratoryjnych, zagwarantowania prawa do wykonywania notatek w formie alternatywnej. </w:t>
      </w:r>
      <w:r w:rsidR="003B6B6C" w:rsidRPr="001A25E5">
        <w:rPr>
          <w:sz w:val="24"/>
          <w:szCs w:val="24"/>
        </w:rPr>
        <w:t xml:space="preserve">Coraz powszechniej wprowadzane są rozwiązania regulaminowe mające na celu dostęp do pełnego procesu dydaktycznego. </w:t>
      </w:r>
      <w:r w:rsidR="005E2ED8" w:rsidRPr="001A25E5">
        <w:rPr>
          <w:sz w:val="24"/>
          <w:szCs w:val="24"/>
        </w:rPr>
        <w:t>Ponadto uczelnie dbają o doposażenie bazy dydaktycznej w sprzęt i urządzenia ułatwiające niepełnosprawnym studentom</w:t>
      </w:r>
      <w:r w:rsidR="007469CD" w:rsidRPr="001A25E5">
        <w:rPr>
          <w:sz w:val="24"/>
          <w:szCs w:val="24"/>
        </w:rPr>
        <w:t xml:space="preserve"> </w:t>
      </w:r>
      <w:r w:rsidR="005E2ED8" w:rsidRPr="001A25E5">
        <w:rPr>
          <w:sz w:val="24"/>
          <w:szCs w:val="24"/>
        </w:rPr>
        <w:t>pozyskiwanie i</w:t>
      </w:r>
      <w:r w:rsidR="00987749">
        <w:rPr>
          <w:sz w:val="24"/>
          <w:szCs w:val="24"/>
          <w:lang w:val="pl-PL"/>
        </w:rPr>
        <w:t> </w:t>
      </w:r>
      <w:r w:rsidR="005E2ED8" w:rsidRPr="001A25E5">
        <w:rPr>
          <w:sz w:val="24"/>
          <w:szCs w:val="24"/>
        </w:rPr>
        <w:t>przyswajanie wiedzy. Stu</w:t>
      </w:r>
      <w:r w:rsidR="003B6B6C" w:rsidRPr="001A25E5">
        <w:rPr>
          <w:sz w:val="24"/>
          <w:szCs w:val="24"/>
        </w:rPr>
        <w:t xml:space="preserve">denci mogą bezpłatnie korzystać </w:t>
      </w:r>
      <w:r w:rsidR="005E2ED8" w:rsidRPr="001A25E5">
        <w:rPr>
          <w:sz w:val="24"/>
          <w:szCs w:val="24"/>
        </w:rPr>
        <w:t xml:space="preserve">z </w:t>
      </w:r>
      <w:r w:rsidR="00FC797B" w:rsidRPr="001A25E5">
        <w:rPr>
          <w:sz w:val="24"/>
          <w:szCs w:val="24"/>
        </w:rPr>
        <w:t xml:space="preserve">Internetu, </w:t>
      </w:r>
      <w:r w:rsidR="005E2ED8" w:rsidRPr="001A25E5">
        <w:rPr>
          <w:sz w:val="24"/>
          <w:szCs w:val="24"/>
        </w:rPr>
        <w:t xml:space="preserve">laptopów, rzutników multimedialnych, aparatów słuchowych, powiększalników kieszonkowych, </w:t>
      </w:r>
      <w:r w:rsidR="00432E32" w:rsidRPr="001A25E5">
        <w:rPr>
          <w:sz w:val="24"/>
          <w:szCs w:val="24"/>
        </w:rPr>
        <w:t xml:space="preserve">oprogramowania powiększająco </w:t>
      </w:r>
      <w:r w:rsidR="00BF63B0" w:rsidRPr="001A25E5">
        <w:rPr>
          <w:sz w:val="24"/>
          <w:szCs w:val="24"/>
        </w:rPr>
        <w:t>-</w:t>
      </w:r>
      <w:r w:rsidR="00432E32" w:rsidRPr="001A25E5">
        <w:rPr>
          <w:sz w:val="24"/>
          <w:szCs w:val="24"/>
        </w:rPr>
        <w:t xml:space="preserve"> mówiącego</w:t>
      </w:r>
      <w:r w:rsidR="00BF63B0" w:rsidRPr="001A25E5">
        <w:rPr>
          <w:sz w:val="24"/>
          <w:szCs w:val="24"/>
        </w:rPr>
        <w:t xml:space="preserve">, </w:t>
      </w:r>
      <w:r w:rsidR="003B6B6C" w:rsidRPr="001A25E5">
        <w:rPr>
          <w:sz w:val="24"/>
          <w:szCs w:val="24"/>
        </w:rPr>
        <w:t>przenośn</w:t>
      </w:r>
      <w:r w:rsidR="001423B7">
        <w:rPr>
          <w:sz w:val="24"/>
          <w:szCs w:val="24"/>
          <w:lang w:val="pl-PL"/>
        </w:rPr>
        <w:t>ych</w:t>
      </w:r>
      <w:r w:rsidR="003B6B6C" w:rsidRPr="001A25E5">
        <w:rPr>
          <w:sz w:val="24"/>
          <w:szCs w:val="24"/>
        </w:rPr>
        <w:t xml:space="preserve"> komputer</w:t>
      </w:r>
      <w:r w:rsidR="001423B7">
        <w:rPr>
          <w:sz w:val="24"/>
          <w:szCs w:val="24"/>
          <w:lang w:val="pl-PL"/>
        </w:rPr>
        <w:t>ów</w:t>
      </w:r>
      <w:r w:rsidR="003B6B6C" w:rsidRPr="001A25E5">
        <w:rPr>
          <w:sz w:val="24"/>
          <w:szCs w:val="24"/>
        </w:rPr>
        <w:t>, odpowiedni</w:t>
      </w:r>
      <w:r w:rsidR="001423B7">
        <w:rPr>
          <w:sz w:val="24"/>
          <w:szCs w:val="24"/>
          <w:lang w:val="pl-PL"/>
        </w:rPr>
        <w:t>ch</w:t>
      </w:r>
      <w:r w:rsidR="003B6B6C" w:rsidRPr="001A25E5">
        <w:rPr>
          <w:sz w:val="24"/>
          <w:szCs w:val="24"/>
        </w:rPr>
        <w:t xml:space="preserve"> klawiatur, myszy komputerow</w:t>
      </w:r>
      <w:r w:rsidR="001423B7">
        <w:rPr>
          <w:sz w:val="24"/>
          <w:szCs w:val="24"/>
          <w:lang w:val="pl-PL"/>
        </w:rPr>
        <w:t>ych</w:t>
      </w:r>
      <w:r w:rsidR="003B6B6C" w:rsidRPr="001A25E5">
        <w:rPr>
          <w:sz w:val="24"/>
          <w:szCs w:val="24"/>
        </w:rPr>
        <w:t>, skaner</w:t>
      </w:r>
      <w:r w:rsidR="001423B7">
        <w:rPr>
          <w:sz w:val="24"/>
          <w:szCs w:val="24"/>
          <w:lang w:val="pl-PL"/>
        </w:rPr>
        <w:t>ów</w:t>
      </w:r>
      <w:r w:rsidR="00432E32" w:rsidRPr="001A25E5">
        <w:rPr>
          <w:sz w:val="24"/>
          <w:szCs w:val="24"/>
        </w:rPr>
        <w:t>.</w:t>
      </w:r>
      <w:r w:rsidR="005E2ED8" w:rsidRPr="001A25E5">
        <w:rPr>
          <w:sz w:val="24"/>
          <w:szCs w:val="24"/>
        </w:rPr>
        <w:t xml:space="preserve"> </w:t>
      </w:r>
      <w:r w:rsidR="00B95959" w:rsidRPr="001A25E5">
        <w:rPr>
          <w:sz w:val="24"/>
          <w:szCs w:val="24"/>
        </w:rPr>
        <w:t xml:space="preserve">W większości uczelni wprowadzono </w:t>
      </w:r>
      <w:r w:rsidR="00432E32" w:rsidRPr="001A25E5">
        <w:rPr>
          <w:sz w:val="24"/>
          <w:szCs w:val="24"/>
        </w:rPr>
        <w:t xml:space="preserve">także dodatkowe zajęcia korekcyjne, sportowe, usprawniające dostosowane do możliwości osób niepełnosprawnych. </w:t>
      </w:r>
      <w:r w:rsidR="00FC797B" w:rsidRPr="001A25E5">
        <w:rPr>
          <w:sz w:val="24"/>
          <w:szCs w:val="24"/>
        </w:rPr>
        <w:t xml:space="preserve">Studenci mają także możliwość skorzystania </w:t>
      </w:r>
      <w:r w:rsidR="003B6B6C" w:rsidRPr="001A25E5">
        <w:rPr>
          <w:sz w:val="24"/>
          <w:szCs w:val="24"/>
        </w:rPr>
        <w:t>z warsztatów, zajęć, porad dot. problemów związanych z poprawą funkcjonowania osób niepełnosprawnych.</w:t>
      </w:r>
      <w:r w:rsidR="00E5770F" w:rsidRPr="001A25E5">
        <w:rPr>
          <w:sz w:val="24"/>
          <w:szCs w:val="24"/>
        </w:rPr>
        <w:t xml:space="preserve"> Ponadto pracownicy uczelni, zwłaszcza dużych, mogą brać udział w szkoleniach, kursach w zakresie skutecznego wsparcia osób niepełnosprawnych.</w:t>
      </w:r>
      <w:r w:rsidR="003B6B6C" w:rsidRPr="001A25E5">
        <w:rPr>
          <w:sz w:val="24"/>
          <w:szCs w:val="24"/>
        </w:rPr>
        <w:t xml:space="preserve"> </w:t>
      </w:r>
      <w:r w:rsidR="00E5770F" w:rsidRPr="001A25E5">
        <w:rPr>
          <w:sz w:val="24"/>
          <w:szCs w:val="24"/>
        </w:rPr>
        <w:t>Studenci z</w:t>
      </w:r>
      <w:r w:rsidR="003B6B6C" w:rsidRPr="001A25E5">
        <w:rPr>
          <w:sz w:val="24"/>
          <w:szCs w:val="24"/>
        </w:rPr>
        <w:t xml:space="preserve"> niepełnosprawn</w:t>
      </w:r>
      <w:r w:rsidR="00E5770F" w:rsidRPr="001A25E5">
        <w:rPr>
          <w:sz w:val="24"/>
          <w:szCs w:val="24"/>
        </w:rPr>
        <w:t>ością</w:t>
      </w:r>
      <w:r w:rsidR="003B6B6C" w:rsidRPr="001A25E5">
        <w:rPr>
          <w:sz w:val="24"/>
          <w:szCs w:val="24"/>
        </w:rPr>
        <w:t xml:space="preserve"> korzystają </w:t>
      </w:r>
      <w:r w:rsidR="00E5770F" w:rsidRPr="001A25E5">
        <w:rPr>
          <w:sz w:val="24"/>
          <w:szCs w:val="24"/>
        </w:rPr>
        <w:t xml:space="preserve">także </w:t>
      </w:r>
      <w:r w:rsidR="00FC797B" w:rsidRPr="001A25E5">
        <w:rPr>
          <w:sz w:val="24"/>
          <w:szCs w:val="24"/>
        </w:rPr>
        <w:t>z</w:t>
      </w:r>
      <w:r w:rsidR="00987749">
        <w:rPr>
          <w:sz w:val="24"/>
          <w:szCs w:val="24"/>
          <w:lang w:val="pl-PL"/>
        </w:rPr>
        <w:t> </w:t>
      </w:r>
      <w:r w:rsidR="00FC797B" w:rsidRPr="001A25E5">
        <w:rPr>
          <w:sz w:val="24"/>
          <w:szCs w:val="24"/>
        </w:rPr>
        <w:t xml:space="preserve">wykładów prowadzonych w sposób interaktywny, bez konieczności wychodzenia z domu. </w:t>
      </w:r>
      <w:r w:rsidR="006B59D7" w:rsidRPr="001A25E5">
        <w:rPr>
          <w:sz w:val="24"/>
          <w:szCs w:val="24"/>
        </w:rPr>
        <w:t>Tworzone są strony internetowe zawierające informacje dla osób niepełnosprawnych. Ponadto powstaje więcej organizacji pozarządowych, studenckich zajmujących się wsparciem i aktywizacją niepełnosprawnych studentów, współpracą z władzami uczelni.</w:t>
      </w:r>
      <w:r w:rsidR="00E5770F" w:rsidRPr="001A25E5">
        <w:rPr>
          <w:sz w:val="24"/>
          <w:szCs w:val="24"/>
        </w:rPr>
        <w:t xml:space="preserve"> Wartym podkreślenia faktem jest coraz lepsze rozeznanie w potrzebach osób niepełnosprawnych studiujących na uczelniach w województwie lubelskim, zwłaszcza większych, coraz większe zrozumienie dla tych potrzeb i wprowadzanie rozwiązań organizacyjnych, dydaktycznych oraz </w:t>
      </w:r>
      <w:r w:rsidR="00050E8F" w:rsidRPr="001A25E5">
        <w:rPr>
          <w:sz w:val="24"/>
          <w:szCs w:val="24"/>
        </w:rPr>
        <w:t>kreatywnych wdrażanych po to, żeby umożliwić i</w:t>
      </w:r>
      <w:r w:rsidR="001423B7">
        <w:rPr>
          <w:sz w:val="24"/>
          <w:szCs w:val="24"/>
          <w:lang w:val="pl-PL"/>
        </w:rPr>
        <w:t> </w:t>
      </w:r>
      <w:r w:rsidR="00050E8F" w:rsidRPr="001A25E5">
        <w:rPr>
          <w:sz w:val="24"/>
          <w:szCs w:val="24"/>
        </w:rPr>
        <w:t xml:space="preserve">ułatwić funkcjonowanie osobom niepełnosprawnym na uczelni. </w:t>
      </w:r>
      <w:r w:rsidR="00D57F40" w:rsidRPr="001A25E5">
        <w:rPr>
          <w:sz w:val="24"/>
          <w:szCs w:val="24"/>
          <w:lang w:val="pl-PL"/>
        </w:rPr>
        <w:t>Ponadto, z</w:t>
      </w:r>
      <w:r w:rsidR="00987749">
        <w:rPr>
          <w:sz w:val="24"/>
          <w:szCs w:val="24"/>
          <w:lang w:val="pl-PL"/>
        </w:rPr>
        <w:t> </w:t>
      </w:r>
      <w:r w:rsidR="00D57F40" w:rsidRPr="001A25E5">
        <w:rPr>
          <w:sz w:val="24"/>
          <w:szCs w:val="24"/>
          <w:lang w:val="pl-PL"/>
        </w:rPr>
        <w:t xml:space="preserve">informacji nadesłanych przez uczelnie wynika, że coraz większą wagę przykładają one do </w:t>
      </w:r>
      <w:r w:rsidR="00212EC6" w:rsidRPr="001A25E5">
        <w:rPr>
          <w:sz w:val="24"/>
          <w:szCs w:val="24"/>
          <w:lang w:val="pl-PL"/>
        </w:rPr>
        <w:t>wdrażania inicjatyw mających na celu ułatwienie funkcjonowania osobom niepełnosprawnym w</w:t>
      </w:r>
      <w:r w:rsidR="001423B7">
        <w:rPr>
          <w:sz w:val="24"/>
          <w:szCs w:val="24"/>
          <w:lang w:val="pl-PL"/>
        </w:rPr>
        <w:t> </w:t>
      </w:r>
      <w:r w:rsidR="00212EC6" w:rsidRPr="001A25E5">
        <w:rPr>
          <w:sz w:val="24"/>
          <w:szCs w:val="24"/>
          <w:lang w:val="pl-PL"/>
        </w:rPr>
        <w:t>społeczności akademickiej. Organizują szkolenia, warsztaty, obozy integracyjne.</w:t>
      </w:r>
      <w:r w:rsidR="00D57F40" w:rsidRPr="001A25E5">
        <w:rPr>
          <w:sz w:val="24"/>
          <w:szCs w:val="24"/>
          <w:lang w:val="pl-PL"/>
        </w:rPr>
        <w:t xml:space="preserve"> </w:t>
      </w:r>
      <w:r w:rsidR="00212EC6" w:rsidRPr="001A25E5">
        <w:rPr>
          <w:sz w:val="24"/>
          <w:szCs w:val="24"/>
          <w:lang w:val="pl-PL"/>
        </w:rPr>
        <w:t>Coraz powszechniejsze staje się także umożliwianie studentom niepełnosprawnym korzystania z</w:t>
      </w:r>
      <w:r w:rsidR="001423B7">
        <w:rPr>
          <w:sz w:val="24"/>
          <w:szCs w:val="24"/>
          <w:lang w:val="pl-PL"/>
        </w:rPr>
        <w:t> </w:t>
      </w:r>
      <w:r w:rsidR="00212EC6" w:rsidRPr="001A25E5">
        <w:rPr>
          <w:sz w:val="24"/>
          <w:szCs w:val="24"/>
          <w:lang w:val="pl-PL"/>
        </w:rPr>
        <w:t xml:space="preserve">pomocy asystenta osoby niepełnosprawnej. Jednocześnie sami studenci i doktoranci niepełnosprawni zakładają stowarzyszenia, zrzeszenia, wiedząc jak najpełniej zabezpieczyć swoje potrzeby w życiu akademickim. </w:t>
      </w:r>
      <w:r w:rsidR="00050E8F" w:rsidRPr="001A25E5">
        <w:rPr>
          <w:sz w:val="24"/>
          <w:szCs w:val="24"/>
        </w:rPr>
        <w:t xml:space="preserve">Jeszcze kilka lat temu </w:t>
      </w:r>
      <w:r w:rsidR="003840CF" w:rsidRPr="001A25E5">
        <w:rPr>
          <w:sz w:val="24"/>
          <w:szCs w:val="24"/>
        </w:rPr>
        <w:t>uczelnie, opisując swoją działalność na rzecz niepełnosprawnych studentów, podkreślały likwidację barie</w:t>
      </w:r>
      <w:r w:rsidR="003C3A5C" w:rsidRPr="001A25E5">
        <w:rPr>
          <w:sz w:val="24"/>
          <w:szCs w:val="24"/>
        </w:rPr>
        <w:t xml:space="preserve">r architektonicznych, </w:t>
      </w:r>
      <w:r w:rsidR="003840CF" w:rsidRPr="001A25E5">
        <w:rPr>
          <w:sz w:val="24"/>
          <w:szCs w:val="24"/>
        </w:rPr>
        <w:t>a w ostatnich latach odnoszą się do szeregu inicjatyw i</w:t>
      </w:r>
      <w:r w:rsidR="00477E1A">
        <w:rPr>
          <w:sz w:val="24"/>
          <w:szCs w:val="24"/>
          <w:lang w:val="pl-PL"/>
        </w:rPr>
        <w:t> </w:t>
      </w:r>
      <w:r w:rsidR="003840CF" w:rsidRPr="001A25E5">
        <w:rPr>
          <w:sz w:val="24"/>
          <w:szCs w:val="24"/>
        </w:rPr>
        <w:t>projektów miękkich z zakresu wsparcia osób niepełnosprawnych.</w:t>
      </w:r>
    </w:p>
    <w:p w14:paraId="6420A093" w14:textId="77777777" w:rsidR="008E42B2" w:rsidRPr="001A25E5" w:rsidRDefault="008E42B2" w:rsidP="00B42FBD">
      <w:pPr>
        <w:pStyle w:val="Tekstpodstawowy"/>
        <w:tabs>
          <w:tab w:val="left" w:pos="540"/>
        </w:tabs>
        <w:rPr>
          <w:sz w:val="24"/>
          <w:szCs w:val="24"/>
        </w:rPr>
      </w:pPr>
      <w:r w:rsidRPr="001A25E5">
        <w:rPr>
          <w:sz w:val="24"/>
          <w:szCs w:val="24"/>
        </w:rPr>
        <w:tab/>
      </w:r>
      <w:r w:rsidR="00A16E3D" w:rsidRPr="001A25E5">
        <w:rPr>
          <w:sz w:val="24"/>
          <w:szCs w:val="24"/>
        </w:rPr>
        <w:t xml:space="preserve">Ze środków </w:t>
      </w:r>
      <w:r w:rsidRPr="001A25E5">
        <w:rPr>
          <w:sz w:val="24"/>
          <w:szCs w:val="24"/>
        </w:rPr>
        <w:t>Pa</w:t>
      </w:r>
      <w:r w:rsidR="00A16E3D" w:rsidRPr="001A25E5">
        <w:rPr>
          <w:sz w:val="24"/>
          <w:szCs w:val="24"/>
        </w:rPr>
        <w:t xml:space="preserve">ństwowego Funduszu Rehabilitacji Osób Niepełnosprawnych powiaty dofinansowały w ramach Programu Aktywny </w:t>
      </w:r>
      <w:r w:rsidR="00420F39">
        <w:rPr>
          <w:sz w:val="24"/>
          <w:szCs w:val="24"/>
          <w:lang w:val="pl-PL"/>
        </w:rPr>
        <w:t>Samorząd</w:t>
      </w:r>
      <w:r w:rsidR="00A16E3D" w:rsidRPr="001A25E5">
        <w:rPr>
          <w:sz w:val="24"/>
          <w:szCs w:val="24"/>
        </w:rPr>
        <w:t xml:space="preserve"> koszty kształcenia na poziomie policealnym i wyższym. </w:t>
      </w:r>
      <w:r w:rsidR="006473D2" w:rsidRPr="00420F39">
        <w:rPr>
          <w:sz w:val="24"/>
          <w:szCs w:val="24"/>
          <w:lang w:val="pl-PL"/>
        </w:rPr>
        <w:t>P</w:t>
      </w:r>
      <w:r w:rsidR="00067EED" w:rsidRPr="00420F39">
        <w:rPr>
          <w:sz w:val="24"/>
          <w:szCs w:val="24"/>
        </w:rPr>
        <w:t xml:space="preserve">odpisano </w:t>
      </w:r>
      <w:r w:rsidR="006473D2" w:rsidRPr="00420F39">
        <w:rPr>
          <w:sz w:val="24"/>
          <w:szCs w:val="24"/>
          <w:lang w:val="pl-PL"/>
        </w:rPr>
        <w:t>ok.</w:t>
      </w:r>
      <w:r w:rsidR="00067EED" w:rsidRPr="00420F39">
        <w:rPr>
          <w:sz w:val="24"/>
          <w:szCs w:val="24"/>
        </w:rPr>
        <w:t>10</w:t>
      </w:r>
      <w:r w:rsidR="006473D2" w:rsidRPr="00420F39">
        <w:rPr>
          <w:sz w:val="24"/>
          <w:szCs w:val="24"/>
          <w:lang w:val="pl-PL"/>
        </w:rPr>
        <w:t>00</w:t>
      </w:r>
      <w:r w:rsidR="00067EED" w:rsidRPr="00420F39">
        <w:rPr>
          <w:sz w:val="24"/>
          <w:szCs w:val="24"/>
        </w:rPr>
        <w:t xml:space="preserve"> umów.</w:t>
      </w:r>
      <w:r w:rsidR="00A16E3D" w:rsidRPr="001A25E5">
        <w:rPr>
          <w:sz w:val="24"/>
          <w:szCs w:val="24"/>
        </w:rPr>
        <w:t xml:space="preserve"> </w:t>
      </w:r>
    </w:p>
    <w:p w14:paraId="52BD08F5" w14:textId="77777777" w:rsidR="00D231A7" w:rsidRPr="001A25E5" w:rsidRDefault="00CD329E" w:rsidP="004B3B19">
      <w:pPr>
        <w:tabs>
          <w:tab w:val="left" w:pos="567"/>
        </w:tabs>
        <w:spacing w:line="360" w:lineRule="auto"/>
        <w:jc w:val="both"/>
        <w:rPr>
          <w:b/>
          <w:sz w:val="24"/>
          <w:szCs w:val="24"/>
        </w:rPr>
      </w:pPr>
      <w:r w:rsidRPr="001A25E5">
        <w:rPr>
          <w:b/>
          <w:sz w:val="24"/>
          <w:szCs w:val="24"/>
        </w:rPr>
        <w:t xml:space="preserve">3) </w:t>
      </w:r>
      <w:r w:rsidR="00D231A7" w:rsidRPr="001A25E5">
        <w:rPr>
          <w:b/>
          <w:sz w:val="24"/>
          <w:szCs w:val="24"/>
        </w:rPr>
        <w:t>Działalność samorządu województwa w zakresie edukacji przeciwdziałającej wykluczeniu społecznemu osób niepełnosprawnych.</w:t>
      </w:r>
    </w:p>
    <w:p w14:paraId="390D8BE0" w14:textId="77777777" w:rsidR="00CB392F" w:rsidRPr="001A25E5" w:rsidRDefault="00D231A7" w:rsidP="000F543B">
      <w:pPr>
        <w:spacing w:line="360" w:lineRule="auto"/>
        <w:ind w:firstLine="708"/>
        <w:jc w:val="both"/>
        <w:rPr>
          <w:sz w:val="24"/>
          <w:szCs w:val="24"/>
        </w:rPr>
      </w:pPr>
      <w:r w:rsidRPr="001A25E5">
        <w:rPr>
          <w:sz w:val="24"/>
          <w:szCs w:val="24"/>
        </w:rPr>
        <w:t xml:space="preserve">Jednostki oświatowe prowadzone przez Województwo Lubelskie podejmują działania zmierzające do </w:t>
      </w:r>
      <w:r w:rsidR="005E37C0" w:rsidRPr="001A25E5">
        <w:rPr>
          <w:sz w:val="24"/>
          <w:szCs w:val="24"/>
        </w:rPr>
        <w:t>wyrównywania szans edukacyjnych</w:t>
      </w:r>
      <w:r w:rsidRPr="001A25E5">
        <w:rPr>
          <w:sz w:val="24"/>
          <w:szCs w:val="24"/>
        </w:rPr>
        <w:t xml:space="preserve"> osób niepełnosprawnych. </w:t>
      </w:r>
      <w:r w:rsidRPr="001A25E5">
        <w:rPr>
          <w:b/>
          <w:sz w:val="24"/>
          <w:szCs w:val="24"/>
        </w:rPr>
        <w:t xml:space="preserve">Lubelskie Samorządowe Centrum Doskonalenia Nauczycieli </w:t>
      </w:r>
      <w:r w:rsidRPr="001A25E5">
        <w:rPr>
          <w:sz w:val="24"/>
          <w:szCs w:val="24"/>
        </w:rPr>
        <w:t>prowadzi liczne formy doskonalenia zawodowego w postaci kursów doskonalących, warsztatów</w:t>
      </w:r>
      <w:r w:rsidR="005E37C0" w:rsidRPr="001A25E5">
        <w:rPr>
          <w:sz w:val="24"/>
          <w:szCs w:val="24"/>
        </w:rPr>
        <w:t>, seminariów, wykładów oraz kompleksowego wspomagania szkół/placówek</w:t>
      </w:r>
      <w:r w:rsidRPr="001A25E5">
        <w:rPr>
          <w:sz w:val="24"/>
          <w:szCs w:val="24"/>
        </w:rPr>
        <w:t xml:space="preserve">. W swojej ofercie </w:t>
      </w:r>
      <w:r w:rsidRPr="007C7D59">
        <w:rPr>
          <w:sz w:val="24"/>
          <w:szCs w:val="24"/>
        </w:rPr>
        <w:t xml:space="preserve">edukacyjnej posiada </w:t>
      </w:r>
      <w:r w:rsidR="005E37C0" w:rsidRPr="007C7D59">
        <w:rPr>
          <w:sz w:val="24"/>
          <w:szCs w:val="24"/>
        </w:rPr>
        <w:t>bogatą ofertę działań</w:t>
      </w:r>
      <w:r w:rsidRPr="007C7D59">
        <w:rPr>
          <w:sz w:val="24"/>
          <w:szCs w:val="24"/>
        </w:rPr>
        <w:t xml:space="preserve"> </w:t>
      </w:r>
      <w:r w:rsidR="005E37C0" w:rsidRPr="007C7D59">
        <w:rPr>
          <w:sz w:val="24"/>
          <w:szCs w:val="24"/>
        </w:rPr>
        <w:t>dotyczących</w:t>
      </w:r>
      <w:r w:rsidRPr="007C7D59">
        <w:rPr>
          <w:sz w:val="24"/>
          <w:szCs w:val="24"/>
        </w:rPr>
        <w:t xml:space="preserve"> zagadnień niepełnosprawności. </w:t>
      </w:r>
      <w:r w:rsidR="007C7D59" w:rsidRPr="007C7D59">
        <w:rPr>
          <w:sz w:val="24"/>
          <w:szCs w:val="24"/>
        </w:rPr>
        <w:t>Konsultacji u</w:t>
      </w:r>
      <w:r w:rsidRPr="007C7D59">
        <w:rPr>
          <w:sz w:val="24"/>
          <w:szCs w:val="24"/>
        </w:rPr>
        <w:t xml:space="preserve">dzielono </w:t>
      </w:r>
      <w:r w:rsidR="00336B4A" w:rsidRPr="007C7D59">
        <w:rPr>
          <w:sz w:val="24"/>
          <w:szCs w:val="24"/>
        </w:rPr>
        <w:t xml:space="preserve">w </w:t>
      </w:r>
      <w:r w:rsidR="007C7D59" w:rsidRPr="007C7D59">
        <w:rPr>
          <w:sz w:val="24"/>
          <w:szCs w:val="24"/>
        </w:rPr>
        <w:t>45</w:t>
      </w:r>
      <w:r w:rsidRPr="007C7D59">
        <w:rPr>
          <w:sz w:val="24"/>
          <w:szCs w:val="24"/>
        </w:rPr>
        <w:t xml:space="preserve"> dziedzinach.</w:t>
      </w:r>
      <w:r w:rsidR="00777C04" w:rsidRPr="001A25E5">
        <w:rPr>
          <w:sz w:val="24"/>
          <w:szCs w:val="24"/>
        </w:rPr>
        <w:t xml:space="preserve"> </w:t>
      </w:r>
      <w:r w:rsidR="00C84556" w:rsidRPr="001A25E5">
        <w:rPr>
          <w:sz w:val="24"/>
          <w:szCs w:val="24"/>
        </w:rPr>
        <w:t xml:space="preserve">Warto zwrócić również uwagę na działalność bibliotek w zakresie integracji osób niepełnosprawnych. Placówki te systematycznie powiększają ofertę o zajęcia edukacyjne, warsztaty, konkursy, </w:t>
      </w:r>
      <w:r w:rsidR="000A4770" w:rsidRPr="001A25E5">
        <w:rPr>
          <w:sz w:val="24"/>
          <w:szCs w:val="24"/>
        </w:rPr>
        <w:t xml:space="preserve">wystawy, </w:t>
      </w:r>
      <w:r w:rsidR="00C84556" w:rsidRPr="001A25E5">
        <w:rPr>
          <w:sz w:val="24"/>
          <w:szCs w:val="24"/>
        </w:rPr>
        <w:t>wernisaże</w:t>
      </w:r>
      <w:r w:rsidR="000A4770" w:rsidRPr="001A25E5">
        <w:rPr>
          <w:sz w:val="24"/>
          <w:szCs w:val="24"/>
        </w:rPr>
        <w:t>, projekcje filmów</w:t>
      </w:r>
      <w:r w:rsidR="00C84556" w:rsidRPr="001A25E5">
        <w:rPr>
          <w:sz w:val="24"/>
          <w:szCs w:val="24"/>
        </w:rPr>
        <w:t xml:space="preserve"> skierowane także do osób niepełnosprawnych. Współpracują ze szkołami i</w:t>
      </w:r>
      <w:r w:rsidR="00987749">
        <w:rPr>
          <w:sz w:val="24"/>
          <w:szCs w:val="24"/>
        </w:rPr>
        <w:t> </w:t>
      </w:r>
      <w:r w:rsidR="00C84556" w:rsidRPr="001A25E5">
        <w:rPr>
          <w:sz w:val="24"/>
          <w:szCs w:val="24"/>
        </w:rPr>
        <w:t>organizacjami pozarządowymi</w:t>
      </w:r>
      <w:r w:rsidR="000A4770" w:rsidRPr="001A25E5">
        <w:rPr>
          <w:sz w:val="24"/>
          <w:szCs w:val="24"/>
        </w:rPr>
        <w:t>. Wykorzystują sprzęt multimedialny do udostępnienia zbiorów jak najszerszemu gronu odwiedzających. Biblioteki współkreują życie kultur</w:t>
      </w:r>
      <w:r w:rsidR="003C3A5C" w:rsidRPr="001A25E5">
        <w:rPr>
          <w:sz w:val="24"/>
          <w:szCs w:val="24"/>
        </w:rPr>
        <w:t>alne w</w:t>
      </w:r>
      <w:r w:rsidR="007C7D59">
        <w:rPr>
          <w:sz w:val="24"/>
          <w:szCs w:val="24"/>
        </w:rPr>
        <w:t> </w:t>
      </w:r>
      <w:r w:rsidR="003C3A5C" w:rsidRPr="001A25E5">
        <w:rPr>
          <w:sz w:val="24"/>
          <w:szCs w:val="24"/>
        </w:rPr>
        <w:t xml:space="preserve">województwie, propagują </w:t>
      </w:r>
      <w:r w:rsidR="000A4770" w:rsidRPr="001A25E5">
        <w:rPr>
          <w:sz w:val="24"/>
          <w:szCs w:val="24"/>
        </w:rPr>
        <w:t>i udostępniają treści edukacyjne, popularnonaukowe, artystyczne w nowoczesnej i dostępnej formie.</w:t>
      </w:r>
    </w:p>
    <w:p w14:paraId="57BBE74A" w14:textId="77777777" w:rsidR="00C22353" w:rsidRPr="001A25E5" w:rsidRDefault="00C22353" w:rsidP="000F543B">
      <w:pPr>
        <w:spacing w:line="360" w:lineRule="auto"/>
        <w:ind w:firstLine="708"/>
        <w:jc w:val="both"/>
        <w:rPr>
          <w:sz w:val="24"/>
          <w:szCs w:val="24"/>
        </w:rPr>
      </w:pPr>
    </w:p>
    <w:p w14:paraId="5EA4F6B2" w14:textId="77777777" w:rsidR="00D231A7" w:rsidRPr="008B152B" w:rsidRDefault="00D231A7" w:rsidP="00D231A7">
      <w:pPr>
        <w:pStyle w:val="Tekstpodstawowywcity"/>
        <w:ind w:firstLine="0"/>
        <w:jc w:val="both"/>
        <w:rPr>
          <w:b/>
          <w:bCs/>
          <w:sz w:val="24"/>
          <w:szCs w:val="24"/>
        </w:rPr>
      </w:pPr>
      <w:r w:rsidRPr="008B152B">
        <w:rPr>
          <w:b/>
          <w:sz w:val="24"/>
          <w:szCs w:val="24"/>
        </w:rPr>
        <w:t>2</w:t>
      </w:r>
      <w:r w:rsidR="00CD329E" w:rsidRPr="008B152B">
        <w:rPr>
          <w:b/>
          <w:sz w:val="24"/>
          <w:szCs w:val="24"/>
        </w:rPr>
        <w:t>.</w:t>
      </w:r>
      <w:r w:rsidR="00FC4AB0" w:rsidRPr="008B152B">
        <w:rPr>
          <w:b/>
          <w:sz w:val="24"/>
          <w:szCs w:val="24"/>
        </w:rPr>
        <w:t>5</w:t>
      </w:r>
      <w:r w:rsidR="00CD329E" w:rsidRPr="008B152B">
        <w:rPr>
          <w:b/>
          <w:sz w:val="24"/>
          <w:szCs w:val="24"/>
        </w:rPr>
        <w:t>.</w:t>
      </w:r>
      <w:r w:rsidR="00B95A0E" w:rsidRPr="008B152B">
        <w:rPr>
          <w:b/>
          <w:sz w:val="24"/>
          <w:szCs w:val="24"/>
        </w:rPr>
        <w:t xml:space="preserve"> </w:t>
      </w:r>
      <w:r w:rsidR="00FC4AB0" w:rsidRPr="008B152B">
        <w:rPr>
          <w:b/>
          <w:sz w:val="24"/>
          <w:szCs w:val="24"/>
        </w:rPr>
        <w:t>Podniesienie poziomu aktywności</w:t>
      </w:r>
      <w:r w:rsidRPr="008B152B">
        <w:rPr>
          <w:b/>
          <w:sz w:val="24"/>
          <w:szCs w:val="24"/>
        </w:rPr>
        <w:t xml:space="preserve"> zawodow</w:t>
      </w:r>
      <w:r w:rsidR="00FC4AB0" w:rsidRPr="008B152B">
        <w:rPr>
          <w:b/>
          <w:sz w:val="24"/>
          <w:szCs w:val="24"/>
        </w:rPr>
        <w:t>ej</w:t>
      </w:r>
      <w:r w:rsidRPr="008B152B">
        <w:rPr>
          <w:b/>
          <w:sz w:val="24"/>
          <w:szCs w:val="24"/>
        </w:rPr>
        <w:t xml:space="preserve"> osób niepełnosprawnych. </w:t>
      </w:r>
      <w:r w:rsidRPr="008B152B">
        <w:rPr>
          <w:b/>
          <w:bCs/>
          <w:sz w:val="24"/>
          <w:szCs w:val="24"/>
        </w:rPr>
        <w:t xml:space="preserve"> </w:t>
      </w:r>
    </w:p>
    <w:p w14:paraId="7998EB52" w14:textId="77777777" w:rsidR="002F1142" w:rsidRPr="00987749" w:rsidRDefault="00FC4AB0" w:rsidP="002F1142">
      <w:pPr>
        <w:spacing w:line="360" w:lineRule="auto"/>
        <w:ind w:right="-141"/>
        <w:jc w:val="both"/>
        <w:rPr>
          <w:sz w:val="24"/>
          <w:szCs w:val="24"/>
        </w:rPr>
      </w:pPr>
      <w:r w:rsidRPr="008B152B">
        <w:rPr>
          <w:sz w:val="24"/>
          <w:szCs w:val="24"/>
        </w:rPr>
        <w:tab/>
      </w:r>
      <w:r w:rsidR="00F70DEF" w:rsidRPr="008B152B">
        <w:rPr>
          <w:sz w:val="24"/>
          <w:szCs w:val="24"/>
        </w:rPr>
        <w:t xml:space="preserve">Z </w:t>
      </w:r>
      <w:r w:rsidR="00D231A7" w:rsidRPr="008B152B">
        <w:rPr>
          <w:sz w:val="24"/>
          <w:szCs w:val="24"/>
        </w:rPr>
        <w:t xml:space="preserve">danych </w:t>
      </w:r>
      <w:r w:rsidR="00F70DEF" w:rsidRPr="008B152B">
        <w:rPr>
          <w:sz w:val="24"/>
          <w:szCs w:val="24"/>
        </w:rPr>
        <w:t xml:space="preserve">przekazanych przez Lubelski Urząd Wojewódzki w Lublinie </w:t>
      </w:r>
      <w:r w:rsidR="00D231A7" w:rsidRPr="008B152B">
        <w:rPr>
          <w:sz w:val="24"/>
          <w:szCs w:val="24"/>
        </w:rPr>
        <w:t xml:space="preserve">dotyczących </w:t>
      </w:r>
      <w:r w:rsidR="00F70DEF" w:rsidRPr="008B152B">
        <w:rPr>
          <w:sz w:val="24"/>
          <w:szCs w:val="24"/>
        </w:rPr>
        <w:t xml:space="preserve">liczby zakładów pracy chronionej oraz </w:t>
      </w:r>
      <w:r w:rsidR="00D231A7" w:rsidRPr="008B152B">
        <w:rPr>
          <w:sz w:val="24"/>
          <w:szCs w:val="24"/>
        </w:rPr>
        <w:t xml:space="preserve">zatrudnienia osób niepełnosprawnych w </w:t>
      </w:r>
      <w:r w:rsidR="00F70DEF" w:rsidRPr="008B152B">
        <w:rPr>
          <w:sz w:val="24"/>
          <w:szCs w:val="24"/>
        </w:rPr>
        <w:t>tych zakładach wynika, że na koniec 201</w:t>
      </w:r>
      <w:r w:rsidR="008B152B" w:rsidRPr="008B152B">
        <w:rPr>
          <w:sz w:val="24"/>
          <w:szCs w:val="24"/>
        </w:rPr>
        <w:t>9</w:t>
      </w:r>
      <w:r w:rsidR="00F70DEF" w:rsidRPr="008B152B">
        <w:rPr>
          <w:sz w:val="24"/>
          <w:szCs w:val="24"/>
        </w:rPr>
        <w:t xml:space="preserve"> r. liczba </w:t>
      </w:r>
      <w:r w:rsidR="0078293D" w:rsidRPr="008B152B">
        <w:rPr>
          <w:sz w:val="24"/>
          <w:szCs w:val="24"/>
        </w:rPr>
        <w:t>podmiotów gospodarczych posiadających</w:t>
      </w:r>
      <w:r w:rsidR="00471CD4">
        <w:rPr>
          <w:sz w:val="24"/>
          <w:szCs w:val="24"/>
        </w:rPr>
        <w:t xml:space="preserve"> </w:t>
      </w:r>
      <w:r w:rsidR="0078293D" w:rsidRPr="008B152B">
        <w:rPr>
          <w:sz w:val="24"/>
          <w:szCs w:val="24"/>
        </w:rPr>
        <w:t xml:space="preserve">status </w:t>
      </w:r>
      <w:r w:rsidR="00F70DEF" w:rsidRPr="008B152B">
        <w:rPr>
          <w:sz w:val="24"/>
          <w:szCs w:val="24"/>
        </w:rPr>
        <w:t>z</w:t>
      </w:r>
      <w:r w:rsidR="0078293D" w:rsidRPr="008B152B">
        <w:rPr>
          <w:sz w:val="24"/>
          <w:szCs w:val="24"/>
        </w:rPr>
        <w:t xml:space="preserve">akładów pracy chronionej wyniosła </w:t>
      </w:r>
      <w:r w:rsidR="005437DA" w:rsidRPr="008B152B">
        <w:rPr>
          <w:sz w:val="24"/>
          <w:szCs w:val="24"/>
        </w:rPr>
        <w:t>18</w:t>
      </w:r>
      <w:r w:rsidR="0078293D" w:rsidRPr="008B152B">
        <w:rPr>
          <w:sz w:val="24"/>
          <w:szCs w:val="24"/>
        </w:rPr>
        <w:t xml:space="preserve">. Zakłady zatrudniały ogółem </w:t>
      </w:r>
      <w:r w:rsidR="003C3A5C" w:rsidRPr="008B152B">
        <w:rPr>
          <w:sz w:val="24"/>
          <w:szCs w:val="24"/>
        </w:rPr>
        <w:t>1 3</w:t>
      </w:r>
      <w:r w:rsidR="00E04814" w:rsidRPr="008B152B">
        <w:rPr>
          <w:sz w:val="24"/>
          <w:szCs w:val="24"/>
        </w:rPr>
        <w:t>4</w:t>
      </w:r>
      <w:r w:rsidR="008B152B" w:rsidRPr="008B152B">
        <w:rPr>
          <w:sz w:val="24"/>
          <w:szCs w:val="24"/>
        </w:rPr>
        <w:t>7</w:t>
      </w:r>
      <w:r w:rsidR="009746EB" w:rsidRPr="008B152B">
        <w:rPr>
          <w:sz w:val="24"/>
          <w:szCs w:val="24"/>
        </w:rPr>
        <w:t xml:space="preserve"> </w:t>
      </w:r>
      <w:r w:rsidR="0078293D" w:rsidRPr="008B152B">
        <w:rPr>
          <w:sz w:val="24"/>
          <w:szCs w:val="24"/>
        </w:rPr>
        <w:t>pracowników niepełnosprawnych</w:t>
      </w:r>
      <w:r w:rsidR="00E04814" w:rsidRPr="008B152B">
        <w:rPr>
          <w:sz w:val="24"/>
          <w:szCs w:val="24"/>
        </w:rPr>
        <w:t>.</w:t>
      </w:r>
      <w:r w:rsidR="00E04814" w:rsidRPr="00D86E6F">
        <w:rPr>
          <w:color w:val="FF0000"/>
          <w:sz w:val="24"/>
          <w:szCs w:val="24"/>
        </w:rPr>
        <w:t xml:space="preserve"> </w:t>
      </w:r>
      <w:r w:rsidR="00F9066C" w:rsidRPr="008B152B">
        <w:rPr>
          <w:sz w:val="24"/>
          <w:szCs w:val="24"/>
        </w:rPr>
        <w:t>Poniższa tabela obrazuje</w:t>
      </w:r>
      <w:r w:rsidR="00D231A7" w:rsidRPr="008B152B">
        <w:rPr>
          <w:sz w:val="24"/>
          <w:szCs w:val="24"/>
        </w:rPr>
        <w:t xml:space="preserve"> </w:t>
      </w:r>
      <w:r w:rsidR="00F9066C" w:rsidRPr="008B152B">
        <w:rPr>
          <w:sz w:val="24"/>
          <w:szCs w:val="24"/>
        </w:rPr>
        <w:t>liczby zakładów</w:t>
      </w:r>
      <w:r w:rsidR="008B152B">
        <w:rPr>
          <w:sz w:val="24"/>
          <w:szCs w:val="24"/>
        </w:rPr>
        <w:t xml:space="preserve"> pracy chronionej</w:t>
      </w:r>
      <w:r w:rsidR="00EC57CA" w:rsidRPr="008B152B">
        <w:rPr>
          <w:sz w:val="24"/>
          <w:szCs w:val="24"/>
        </w:rPr>
        <w:t xml:space="preserve"> w województwie lubelskim</w:t>
      </w:r>
      <w:r w:rsidR="00E04814" w:rsidRPr="008B152B">
        <w:rPr>
          <w:sz w:val="24"/>
          <w:szCs w:val="24"/>
        </w:rPr>
        <w:t xml:space="preserve"> oraz liczbę pracowników niepełnosprawnych </w:t>
      </w:r>
      <w:r w:rsidR="008B152B">
        <w:rPr>
          <w:sz w:val="24"/>
          <w:szCs w:val="24"/>
        </w:rPr>
        <w:t xml:space="preserve">zatrudnionych </w:t>
      </w:r>
      <w:r w:rsidR="00F9066C" w:rsidRPr="008B152B">
        <w:rPr>
          <w:sz w:val="24"/>
          <w:szCs w:val="24"/>
        </w:rPr>
        <w:t>w</w:t>
      </w:r>
      <w:r w:rsidR="008B152B">
        <w:rPr>
          <w:sz w:val="24"/>
          <w:szCs w:val="24"/>
        </w:rPr>
        <w:t> </w:t>
      </w:r>
      <w:r w:rsidR="00F9066C" w:rsidRPr="008B152B">
        <w:rPr>
          <w:sz w:val="24"/>
          <w:szCs w:val="24"/>
        </w:rPr>
        <w:t>tych zakładach</w:t>
      </w:r>
      <w:r w:rsidR="00E04814" w:rsidRPr="008B152B">
        <w:rPr>
          <w:sz w:val="24"/>
          <w:szCs w:val="24"/>
        </w:rPr>
        <w:t>, począwszy</w:t>
      </w:r>
      <w:r w:rsidR="00F9066C" w:rsidRPr="008B152B">
        <w:rPr>
          <w:sz w:val="24"/>
          <w:szCs w:val="24"/>
        </w:rPr>
        <w:t xml:space="preserve"> od roku 2000</w:t>
      </w:r>
      <w:r w:rsidR="00D231A7" w:rsidRPr="008B152B">
        <w:rPr>
          <w:sz w:val="24"/>
          <w:szCs w:val="24"/>
        </w:rPr>
        <w:t>.</w:t>
      </w:r>
    </w:p>
    <w:p w14:paraId="7A888EC3" w14:textId="77777777" w:rsidR="005300CE" w:rsidRPr="001A25E5" w:rsidRDefault="005300CE" w:rsidP="00D231A7">
      <w:pPr>
        <w:spacing w:line="360" w:lineRule="auto"/>
        <w:jc w:val="both"/>
        <w:rPr>
          <w:sz w:val="24"/>
          <w:szCs w:val="24"/>
        </w:rPr>
      </w:pPr>
    </w:p>
    <w:p w14:paraId="63D9D748" w14:textId="77777777" w:rsidR="00D231A7" w:rsidRPr="001A25E5" w:rsidRDefault="00D231A7" w:rsidP="00D231A7">
      <w:pPr>
        <w:spacing w:line="360" w:lineRule="auto"/>
        <w:jc w:val="both"/>
        <w:rPr>
          <w:sz w:val="24"/>
          <w:szCs w:val="24"/>
        </w:rPr>
      </w:pPr>
      <w:r w:rsidRPr="001A25E5">
        <w:rPr>
          <w:sz w:val="24"/>
          <w:szCs w:val="24"/>
        </w:rPr>
        <w:t>Liczba zakładów pracy chronionej i zatrudnionych w nich pracowników niepełnosprawnych:</w:t>
      </w:r>
    </w:p>
    <w:p w14:paraId="1FBC0C42" w14:textId="4FF15EFD" w:rsidR="00133F1D" w:rsidRDefault="00133F1D" w:rsidP="00133F1D">
      <w:pPr>
        <w:pStyle w:val="Legenda"/>
        <w:keepNext/>
      </w:pPr>
      <w:r>
        <w:t xml:space="preserve">Tabela </w:t>
      </w:r>
      <w:fldSimple w:instr=" SEQ Tabela \* ARABIC ">
        <w:r>
          <w:rPr>
            <w:noProof/>
          </w:rPr>
          <w:t>7</w:t>
        </w:r>
      </w:fldSimple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Tabela"/>
        <w:tblDescription w:val="Tabela przedstawia liczbę zakładów pracy chronionej oraz pracowników  z latach 2000-2019"/>
      </w:tblPr>
      <w:tblGrid>
        <w:gridCol w:w="1783"/>
        <w:gridCol w:w="3741"/>
        <w:gridCol w:w="3397"/>
      </w:tblGrid>
      <w:tr w:rsidR="00D231A7" w:rsidRPr="001A25E5" w14:paraId="12BC9E79" w14:textId="77777777" w:rsidTr="00133F1D">
        <w:trPr>
          <w:trHeight w:val="228"/>
        </w:trPr>
        <w:tc>
          <w:tcPr>
            <w:tcW w:w="1783" w:type="dxa"/>
          </w:tcPr>
          <w:p w14:paraId="3724DC85" w14:textId="77777777" w:rsidR="00D231A7" w:rsidRPr="001A25E5" w:rsidRDefault="00D231A7" w:rsidP="007C38F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1A25E5">
              <w:rPr>
                <w:b/>
                <w:sz w:val="18"/>
                <w:szCs w:val="18"/>
              </w:rPr>
              <w:t>Lata</w:t>
            </w:r>
          </w:p>
        </w:tc>
        <w:tc>
          <w:tcPr>
            <w:tcW w:w="3741" w:type="dxa"/>
          </w:tcPr>
          <w:p w14:paraId="1C2C9B5B" w14:textId="77777777" w:rsidR="00D231A7" w:rsidRPr="001A25E5" w:rsidRDefault="00D231A7" w:rsidP="007C38FC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1A25E5">
              <w:rPr>
                <w:b/>
                <w:sz w:val="18"/>
                <w:szCs w:val="18"/>
              </w:rPr>
              <w:t>Liczba zakładów pracy chronionej</w:t>
            </w:r>
          </w:p>
        </w:tc>
        <w:tc>
          <w:tcPr>
            <w:tcW w:w="3397" w:type="dxa"/>
          </w:tcPr>
          <w:p w14:paraId="7650BF02" w14:textId="77777777" w:rsidR="00D231A7" w:rsidRPr="001A25E5" w:rsidRDefault="00D231A7" w:rsidP="007C38FC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1A25E5">
              <w:rPr>
                <w:b/>
                <w:sz w:val="18"/>
                <w:szCs w:val="18"/>
              </w:rPr>
              <w:t>Liczba niepełnosprawnych pracowników</w:t>
            </w:r>
          </w:p>
        </w:tc>
      </w:tr>
      <w:tr w:rsidR="00D231A7" w:rsidRPr="001A25E5" w14:paraId="1A1D4D6F" w14:textId="77777777" w:rsidTr="00133F1D">
        <w:trPr>
          <w:trHeight w:val="226"/>
        </w:trPr>
        <w:tc>
          <w:tcPr>
            <w:tcW w:w="1783" w:type="dxa"/>
          </w:tcPr>
          <w:p w14:paraId="69184D6A" w14:textId="77777777" w:rsidR="00D231A7" w:rsidRPr="001A25E5" w:rsidRDefault="00D231A7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2000</w:t>
            </w:r>
          </w:p>
        </w:tc>
        <w:tc>
          <w:tcPr>
            <w:tcW w:w="3741" w:type="dxa"/>
          </w:tcPr>
          <w:p w14:paraId="645EC3F5" w14:textId="77777777" w:rsidR="00D231A7" w:rsidRPr="001A25E5" w:rsidRDefault="00D231A7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57</w:t>
            </w:r>
          </w:p>
        </w:tc>
        <w:tc>
          <w:tcPr>
            <w:tcW w:w="3397" w:type="dxa"/>
          </w:tcPr>
          <w:p w14:paraId="22906FCA" w14:textId="77777777" w:rsidR="00D231A7" w:rsidRPr="001A25E5" w:rsidRDefault="003C3A5C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 xml:space="preserve">4 </w:t>
            </w:r>
            <w:r w:rsidR="00D231A7" w:rsidRPr="001A25E5">
              <w:rPr>
                <w:sz w:val="18"/>
                <w:szCs w:val="18"/>
              </w:rPr>
              <w:t>917</w:t>
            </w:r>
          </w:p>
        </w:tc>
      </w:tr>
      <w:tr w:rsidR="00D231A7" w:rsidRPr="001A25E5" w14:paraId="507C2BCC" w14:textId="77777777" w:rsidTr="00133F1D">
        <w:trPr>
          <w:trHeight w:val="168"/>
        </w:trPr>
        <w:tc>
          <w:tcPr>
            <w:tcW w:w="1783" w:type="dxa"/>
          </w:tcPr>
          <w:p w14:paraId="713065E0" w14:textId="77777777" w:rsidR="00D231A7" w:rsidRPr="001A25E5" w:rsidRDefault="00D231A7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2001</w:t>
            </w:r>
          </w:p>
        </w:tc>
        <w:tc>
          <w:tcPr>
            <w:tcW w:w="3741" w:type="dxa"/>
          </w:tcPr>
          <w:p w14:paraId="68C1384F" w14:textId="77777777" w:rsidR="00D231A7" w:rsidRPr="001A25E5" w:rsidRDefault="00D231A7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56</w:t>
            </w:r>
          </w:p>
        </w:tc>
        <w:tc>
          <w:tcPr>
            <w:tcW w:w="3397" w:type="dxa"/>
          </w:tcPr>
          <w:p w14:paraId="579A2B4E" w14:textId="77777777" w:rsidR="00D231A7" w:rsidRPr="001A25E5" w:rsidRDefault="003C3A5C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 xml:space="preserve">4 </w:t>
            </w:r>
            <w:r w:rsidR="00D231A7" w:rsidRPr="001A25E5">
              <w:rPr>
                <w:sz w:val="18"/>
                <w:szCs w:val="18"/>
              </w:rPr>
              <w:t>829</w:t>
            </w:r>
          </w:p>
        </w:tc>
      </w:tr>
      <w:tr w:rsidR="00D231A7" w:rsidRPr="001A25E5" w14:paraId="2660795A" w14:textId="77777777" w:rsidTr="00133F1D">
        <w:trPr>
          <w:trHeight w:val="111"/>
        </w:trPr>
        <w:tc>
          <w:tcPr>
            <w:tcW w:w="1783" w:type="dxa"/>
          </w:tcPr>
          <w:p w14:paraId="46A9107E" w14:textId="77777777" w:rsidR="00D231A7" w:rsidRPr="001A25E5" w:rsidRDefault="00D231A7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2003</w:t>
            </w:r>
          </w:p>
        </w:tc>
        <w:tc>
          <w:tcPr>
            <w:tcW w:w="3741" w:type="dxa"/>
          </w:tcPr>
          <w:p w14:paraId="5EEA9461" w14:textId="77777777" w:rsidR="00D231A7" w:rsidRPr="001A25E5" w:rsidRDefault="00D231A7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55</w:t>
            </w:r>
          </w:p>
        </w:tc>
        <w:tc>
          <w:tcPr>
            <w:tcW w:w="3397" w:type="dxa"/>
          </w:tcPr>
          <w:p w14:paraId="684B2893" w14:textId="77777777" w:rsidR="00D231A7" w:rsidRPr="001A25E5" w:rsidRDefault="003C3A5C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 xml:space="preserve">4 </w:t>
            </w:r>
            <w:r w:rsidR="00D231A7" w:rsidRPr="001A25E5">
              <w:rPr>
                <w:sz w:val="18"/>
                <w:szCs w:val="18"/>
              </w:rPr>
              <w:t>442</w:t>
            </w:r>
          </w:p>
        </w:tc>
      </w:tr>
      <w:tr w:rsidR="00D231A7" w:rsidRPr="001A25E5" w14:paraId="67370CB9" w14:textId="77777777" w:rsidTr="00133F1D">
        <w:trPr>
          <w:trHeight w:val="210"/>
        </w:trPr>
        <w:tc>
          <w:tcPr>
            <w:tcW w:w="1783" w:type="dxa"/>
          </w:tcPr>
          <w:p w14:paraId="5E1C4564" w14:textId="77777777" w:rsidR="00D231A7" w:rsidRPr="001A25E5" w:rsidRDefault="00D231A7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2003</w:t>
            </w:r>
          </w:p>
        </w:tc>
        <w:tc>
          <w:tcPr>
            <w:tcW w:w="3741" w:type="dxa"/>
          </w:tcPr>
          <w:p w14:paraId="7D9EE30B" w14:textId="77777777" w:rsidR="00D231A7" w:rsidRPr="001A25E5" w:rsidRDefault="00D231A7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53</w:t>
            </w:r>
          </w:p>
        </w:tc>
        <w:tc>
          <w:tcPr>
            <w:tcW w:w="3397" w:type="dxa"/>
          </w:tcPr>
          <w:p w14:paraId="53791568" w14:textId="77777777" w:rsidR="00D231A7" w:rsidRPr="001A25E5" w:rsidRDefault="003C3A5C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 xml:space="preserve">4 </w:t>
            </w:r>
            <w:r w:rsidR="00D231A7" w:rsidRPr="001A25E5">
              <w:rPr>
                <w:sz w:val="18"/>
                <w:szCs w:val="18"/>
              </w:rPr>
              <w:t>188</w:t>
            </w:r>
          </w:p>
        </w:tc>
      </w:tr>
      <w:tr w:rsidR="00D231A7" w:rsidRPr="001A25E5" w14:paraId="7EAD1A51" w14:textId="77777777" w:rsidTr="00133F1D">
        <w:trPr>
          <w:trHeight w:val="210"/>
        </w:trPr>
        <w:tc>
          <w:tcPr>
            <w:tcW w:w="1783" w:type="dxa"/>
          </w:tcPr>
          <w:p w14:paraId="45EFFC29" w14:textId="77777777" w:rsidR="00D231A7" w:rsidRPr="001A25E5" w:rsidRDefault="00D231A7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2004</w:t>
            </w:r>
          </w:p>
        </w:tc>
        <w:tc>
          <w:tcPr>
            <w:tcW w:w="3741" w:type="dxa"/>
          </w:tcPr>
          <w:p w14:paraId="22A97A67" w14:textId="77777777" w:rsidR="00D231A7" w:rsidRPr="001A25E5" w:rsidRDefault="00D231A7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45</w:t>
            </w:r>
          </w:p>
        </w:tc>
        <w:tc>
          <w:tcPr>
            <w:tcW w:w="3397" w:type="dxa"/>
          </w:tcPr>
          <w:p w14:paraId="5AC97C29" w14:textId="77777777" w:rsidR="00D231A7" w:rsidRPr="001A25E5" w:rsidRDefault="003C3A5C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 xml:space="preserve">3 </w:t>
            </w:r>
            <w:r w:rsidR="00D231A7" w:rsidRPr="001A25E5">
              <w:rPr>
                <w:sz w:val="18"/>
                <w:szCs w:val="18"/>
              </w:rPr>
              <w:t>965</w:t>
            </w:r>
          </w:p>
        </w:tc>
      </w:tr>
      <w:tr w:rsidR="00D231A7" w:rsidRPr="001A25E5" w14:paraId="3FA786B7" w14:textId="77777777" w:rsidTr="00133F1D">
        <w:trPr>
          <w:trHeight w:val="102"/>
        </w:trPr>
        <w:tc>
          <w:tcPr>
            <w:tcW w:w="1783" w:type="dxa"/>
          </w:tcPr>
          <w:p w14:paraId="51D78511" w14:textId="77777777" w:rsidR="00D231A7" w:rsidRPr="001A25E5" w:rsidRDefault="00D231A7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2005</w:t>
            </w:r>
          </w:p>
        </w:tc>
        <w:tc>
          <w:tcPr>
            <w:tcW w:w="3741" w:type="dxa"/>
          </w:tcPr>
          <w:p w14:paraId="5418CFE4" w14:textId="77777777" w:rsidR="00D231A7" w:rsidRPr="001A25E5" w:rsidRDefault="00D231A7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43</w:t>
            </w:r>
          </w:p>
        </w:tc>
        <w:tc>
          <w:tcPr>
            <w:tcW w:w="3397" w:type="dxa"/>
          </w:tcPr>
          <w:p w14:paraId="56EC3B30" w14:textId="77777777" w:rsidR="00D231A7" w:rsidRPr="001A25E5" w:rsidRDefault="003C3A5C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 xml:space="preserve">3 </w:t>
            </w:r>
            <w:r w:rsidR="00D231A7" w:rsidRPr="001A25E5">
              <w:rPr>
                <w:sz w:val="18"/>
                <w:szCs w:val="18"/>
              </w:rPr>
              <w:t>818</w:t>
            </w:r>
          </w:p>
        </w:tc>
      </w:tr>
      <w:tr w:rsidR="00D231A7" w:rsidRPr="001A25E5" w14:paraId="5AED5AEA" w14:textId="77777777" w:rsidTr="00133F1D">
        <w:trPr>
          <w:trHeight w:val="210"/>
        </w:trPr>
        <w:tc>
          <w:tcPr>
            <w:tcW w:w="1783" w:type="dxa"/>
          </w:tcPr>
          <w:p w14:paraId="18E7F200" w14:textId="77777777" w:rsidR="00D231A7" w:rsidRPr="001A25E5" w:rsidRDefault="00D231A7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2006</w:t>
            </w:r>
          </w:p>
        </w:tc>
        <w:tc>
          <w:tcPr>
            <w:tcW w:w="3741" w:type="dxa"/>
          </w:tcPr>
          <w:p w14:paraId="153BA379" w14:textId="77777777" w:rsidR="00D231A7" w:rsidRPr="001A25E5" w:rsidRDefault="00D231A7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43</w:t>
            </w:r>
          </w:p>
        </w:tc>
        <w:tc>
          <w:tcPr>
            <w:tcW w:w="3397" w:type="dxa"/>
          </w:tcPr>
          <w:p w14:paraId="2BFB18A6" w14:textId="77777777" w:rsidR="00D231A7" w:rsidRPr="001A25E5" w:rsidRDefault="003C3A5C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 xml:space="preserve">3 </w:t>
            </w:r>
            <w:r w:rsidR="00D231A7" w:rsidRPr="001A25E5">
              <w:rPr>
                <w:sz w:val="18"/>
                <w:szCs w:val="18"/>
              </w:rPr>
              <w:t>748</w:t>
            </w:r>
          </w:p>
        </w:tc>
      </w:tr>
      <w:tr w:rsidR="00D231A7" w:rsidRPr="001A25E5" w14:paraId="2D769585" w14:textId="77777777" w:rsidTr="00133F1D">
        <w:trPr>
          <w:trHeight w:val="210"/>
        </w:trPr>
        <w:tc>
          <w:tcPr>
            <w:tcW w:w="1783" w:type="dxa"/>
          </w:tcPr>
          <w:p w14:paraId="5EC5AF34" w14:textId="77777777" w:rsidR="00D231A7" w:rsidRPr="001A25E5" w:rsidRDefault="00D231A7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2007</w:t>
            </w:r>
          </w:p>
        </w:tc>
        <w:tc>
          <w:tcPr>
            <w:tcW w:w="3741" w:type="dxa"/>
          </w:tcPr>
          <w:p w14:paraId="60DF42D1" w14:textId="77777777" w:rsidR="00D231A7" w:rsidRPr="001A25E5" w:rsidRDefault="00D231A7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42</w:t>
            </w:r>
          </w:p>
        </w:tc>
        <w:tc>
          <w:tcPr>
            <w:tcW w:w="3397" w:type="dxa"/>
          </w:tcPr>
          <w:p w14:paraId="70133F76" w14:textId="77777777" w:rsidR="00D231A7" w:rsidRPr="001A25E5" w:rsidRDefault="003C3A5C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 xml:space="preserve">3 </w:t>
            </w:r>
            <w:r w:rsidR="00D231A7" w:rsidRPr="001A25E5">
              <w:rPr>
                <w:sz w:val="18"/>
                <w:szCs w:val="18"/>
              </w:rPr>
              <w:t>805</w:t>
            </w:r>
          </w:p>
        </w:tc>
      </w:tr>
      <w:tr w:rsidR="00D231A7" w:rsidRPr="001A25E5" w14:paraId="2259D092" w14:textId="77777777" w:rsidTr="00133F1D">
        <w:trPr>
          <w:trHeight w:val="210"/>
        </w:trPr>
        <w:tc>
          <w:tcPr>
            <w:tcW w:w="1783" w:type="dxa"/>
          </w:tcPr>
          <w:p w14:paraId="3952C856" w14:textId="77777777" w:rsidR="00D231A7" w:rsidRPr="001A25E5" w:rsidRDefault="00D231A7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2008</w:t>
            </w:r>
          </w:p>
        </w:tc>
        <w:tc>
          <w:tcPr>
            <w:tcW w:w="3741" w:type="dxa"/>
          </w:tcPr>
          <w:p w14:paraId="37DC6DD9" w14:textId="77777777" w:rsidR="00D231A7" w:rsidRPr="001A25E5" w:rsidRDefault="00D231A7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42</w:t>
            </w:r>
          </w:p>
        </w:tc>
        <w:tc>
          <w:tcPr>
            <w:tcW w:w="3397" w:type="dxa"/>
          </w:tcPr>
          <w:p w14:paraId="1E6EF92C" w14:textId="77777777" w:rsidR="00D231A7" w:rsidRPr="001A25E5" w:rsidRDefault="003C3A5C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 xml:space="preserve">3 </w:t>
            </w:r>
            <w:r w:rsidR="00D231A7" w:rsidRPr="001A25E5">
              <w:rPr>
                <w:sz w:val="18"/>
                <w:szCs w:val="18"/>
              </w:rPr>
              <w:t>770</w:t>
            </w:r>
          </w:p>
        </w:tc>
      </w:tr>
      <w:tr w:rsidR="00D231A7" w:rsidRPr="001A25E5" w14:paraId="32DEC95E" w14:textId="77777777" w:rsidTr="00133F1D">
        <w:trPr>
          <w:trHeight w:val="210"/>
        </w:trPr>
        <w:tc>
          <w:tcPr>
            <w:tcW w:w="1783" w:type="dxa"/>
          </w:tcPr>
          <w:p w14:paraId="6AA344BB" w14:textId="77777777" w:rsidR="00D231A7" w:rsidRPr="001A25E5" w:rsidRDefault="00D231A7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2009</w:t>
            </w:r>
          </w:p>
        </w:tc>
        <w:tc>
          <w:tcPr>
            <w:tcW w:w="3741" w:type="dxa"/>
          </w:tcPr>
          <w:p w14:paraId="1490B605" w14:textId="77777777" w:rsidR="00D231A7" w:rsidRPr="001A25E5" w:rsidRDefault="00D231A7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39</w:t>
            </w:r>
          </w:p>
        </w:tc>
        <w:tc>
          <w:tcPr>
            <w:tcW w:w="3397" w:type="dxa"/>
          </w:tcPr>
          <w:p w14:paraId="0EA38981" w14:textId="77777777" w:rsidR="00D231A7" w:rsidRPr="001A25E5" w:rsidRDefault="003C3A5C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 xml:space="preserve">3 </w:t>
            </w:r>
            <w:r w:rsidR="00D231A7" w:rsidRPr="001A25E5">
              <w:rPr>
                <w:sz w:val="18"/>
                <w:szCs w:val="18"/>
              </w:rPr>
              <w:t>400</w:t>
            </w:r>
          </w:p>
        </w:tc>
      </w:tr>
      <w:tr w:rsidR="00D231A7" w:rsidRPr="001A25E5" w14:paraId="6BEB5D2B" w14:textId="77777777" w:rsidTr="00133F1D">
        <w:trPr>
          <w:trHeight w:val="210"/>
        </w:trPr>
        <w:tc>
          <w:tcPr>
            <w:tcW w:w="1783" w:type="dxa"/>
          </w:tcPr>
          <w:p w14:paraId="27DFFB22" w14:textId="77777777" w:rsidR="00D231A7" w:rsidRPr="001A25E5" w:rsidRDefault="00D231A7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2010</w:t>
            </w:r>
          </w:p>
        </w:tc>
        <w:tc>
          <w:tcPr>
            <w:tcW w:w="3741" w:type="dxa"/>
          </w:tcPr>
          <w:p w14:paraId="56B214FA" w14:textId="77777777" w:rsidR="00D231A7" w:rsidRPr="001A25E5" w:rsidRDefault="00D231A7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38</w:t>
            </w:r>
          </w:p>
        </w:tc>
        <w:tc>
          <w:tcPr>
            <w:tcW w:w="3397" w:type="dxa"/>
          </w:tcPr>
          <w:p w14:paraId="08DB9B8E" w14:textId="77777777" w:rsidR="00D231A7" w:rsidRPr="001A25E5" w:rsidRDefault="003C3A5C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 xml:space="preserve">3 </w:t>
            </w:r>
            <w:r w:rsidR="00D231A7" w:rsidRPr="001A25E5">
              <w:rPr>
                <w:sz w:val="18"/>
                <w:szCs w:val="18"/>
              </w:rPr>
              <w:t>183</w:t>
            </w:r>
          </w:p>
        </w:tc>
      </w:tr>
      <w:tr w:rsidR="00690C58" w:rsidRPr="001A25E5" w14:paraId="38B526BF" w14:textId="77777777" w:rsidTr="00133F1D">
        <w:trPr>
          <w:trHeight w:val="290"/>
        </w:trPr>
        <w:tc>
          <w:tcPr>
            <w:tcW w:w="1783" w:type="dxa"/>
          </w:tcPr>
          <w:p w14:paraId="3F621882" w14:textId="77777777" w:rsidR="00690C58" w:rsidRPr="001A25E5" w:rsidRDefault="00690C58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2011</w:t>
            </w:r>
          </w:p>
        </w:tc>
        <w:tc>
          <w:tcPr>
            <w:tcW w:w="3741" w:type="dxa"/>
          </w:tcPr>
          <w:p w14:paraId="3152FDA2" w14:textId="77777777" w:rsidR="00690C58" w:rsidRPr="001A25E5" w:rsidRDefault="00690C58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32</w:t>
            </w:r>
          </w:p>
        </w:tc>
        <w:tc>
          <w:tcPr>
            <w:tcW w:w="3397" w:type="dxa"/>
          </w:tcPr>
          <w:p w14:paraId="57D8F17D" w14:textId="77777777" w:rsidR="00690C58" w:rsidRPr="001A25E5" w:rsidRDefault="003C3A5C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 xml:space="preserve">2 </w:t>
            </w:r>
            <w:r w:rsidR="00690C58" w:rsidRPr="001A25E5">
              <w:rPr>
                <w:sz w:val="18"/>
                <w:szCs w:val="18"/>
              </w:rPr>
              <w:t>88</w:t>
            </w:r>
            <w:r w:rsidRPr="001A25E5">
              <w:rPr>
                <w:sz w:val="18"/>
                <w:szCs w:val="18"/>
              </w:rPr>
              <w:t>7</w:t>
            </w:r>
          </w:p>
        </w:tc>
      </w:tr>
      <w:tr w:rsidR="0078293D" w:rsidRPr="001A25E5" w14:paraId="42AF7F16" w14:textId="77777777" w:rsidTr="00133F1D">
        <w:trPr>
          <w:trHeight w:val="65"/>
        </w:trPr>
        <w:tc>
          <w:tcPr>
            <w:tcW w:w="1783" w:type="dxa"/>
            <w:vMerge w:val="restart"/>
          </w:tcPr>
          <w:p w14:paraId="189C3B2A" w14:textId="77777777" w:rsidR="0078293D" w:rsidRPr="001A25E5" w:rsidRDefault="0078293D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2012</w:t>
            </w:r>
          </w:p>
        </w:tc>
        <w:tc>
          <w:tcPr>
            <w:tcW w:w="3741" w:type="dxa"/>
            <w:vMerge w:val="restart"/>
          </w:tcPr>
          <w:p w14:paraId="3C968290" w14:textId="77777777" w:rsidR="0078293D" w:rsidRPr="001A25E5" w:rsidRDefault="0078293D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28</w:t>
            </w:r>
          </w:p>
        </w:tc>
        <w:tc>
          <w:tcPr>
            <w:tcW w:w="3397" w:type="dxa"/>
          </w:tcPr>
          <w:p w14:paraId="751BB303" w14:textId="77777777" w:rsidR="0078293D" w:rsidRPr="001A25E5" w:rsidRDefault="003C3A5C" w:rsidP="007C38FC">
            <w:pPr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2 </w:t>
            </w:r>
            <w:r w:rsidR="00690C58" w:rsidRPr="001A25E5">
              <w:rPr>
                <w:sz w:val="18"/>
                <w:szCs w:val="18"/>
              </w:rPr>
              <w:t>582</w:t>
            </w:r>
            <w:r w:rsidRPr="001A25E5">
              <w:rPr>
                <w:sz w:val="18"/>
                <w:szCs w:val="18"/>
              </w:rPr>
              <w:t xml:space="preserve">, </w:t>
            </w:r>
            <w:r w:rsidR="00690C58" w:rsidRPr="001A25E5">
              <w:rPr>
                <w:sz w:val="18"/>
                <w:szCs w:val="18"/>
              </w:rPr>
              <w:t>w tym</w:t>
            </w:r>
            <w:r w:rsidR="00D13668" w:rsidRPr="001A25E5">
              <w:rPr>
                <w:sz w:val="18"/>
                <w:szCs w:val="18"/>
              </w:rPr>
              <w:t>:</w:t>
            </w:r>
          </w:p>
        </w:tc>
      </w:tr>
      <w:tr w:rsidR="0078293D" w:rsidRPr="001A25E5" w14:paraId="4E2D7ABF" w14:textId="77777777" w:rsidTr="00133F1D">
        <w:trPr>
          <w:trHeight w:val="65"/>
        </w:trPr>
        <w:tc>
          <w:tcPr>
            <w:tcW w:w="1783" w:type="dxa"/>
            <w:vMerge/>
          </w:tcPr>
          <w:p w14:paraId="61AB58B7" w14:textId="77777777" w:rsidR="0078293D" w:rsidRPr="001A25E5" w:rsidRDefault="0078293D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1" w:type="dxa"/>
            <w:vMerge/>
          </w:tcPr>
          <w:p w14:paraId="057749A3" w14:textId="77777777" w:rsidR="0078293D" w:rsidRPr="001A25E5" w:rsidRDefault="0078293D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</w:tcPr>
          <w:p w14:paraId="4C50ADEF" w14:textId="77777777" w:rsidR="0078293D" w:rsidRPr="001A25E5" w:rsidRDefault="00690C58" w:rsidP="00761507">
            <w:pPr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154 ze znacznym stopniem niepełnosprawności</w:t>
            </w:r>
          </w:p>
        </w:tc>
      </w:tr>
      <w:tr w:rsidR="0078293D" w:rsidRPr="001A25E5" w14:paraId="68F21593" w14:textId="77777777" w:rsidTr="00133F1D">
        <w:trPr>
          <w:trHeight w:val="65"/>
        </w:trPr>
        <w:tc>
          <w:tcPr>
            <w:tcW w:w="1783" w:type="dxa"/>
            <w:vMerge/>
          </w:tcPr>
          <w:p w14:paraId="41CAD1D2" w14:textId="77777777" w:rsidR="0078293D" w:rsidRPr="001A25E5" w:rsidRDefault="0078293D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1" w:type="dxa"/>
            <w:vMerge/>
          </w:tcPr>
          <w:p w14:paraId="1CE0365D" w14:textId="77777777" w:rsidR="0078293D" w:rsidRPr="001A25E5" w:rsidRDefault="0078293D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</w:tcPr>
          <w:p w14:paraId="609255CA" w14:textId="77777777" w:rsidR="0078293D" w:rsidRPr="001A25E5" w:rsidRDefault="003C3A5C" w:rsidP="00690C58">
            <w:pPr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 xml:space="preserve">1 </w:t>
            </w:r>
            <w:r w:rsidR="00690C58" w:rsidRPr="001A25E5">
              <w:rPr>
                <w:sz w:val="18"/>
                <w:szCs w:val="18"/>
              </w:rPr>
              <w:t>085 z umiarkowanym stopniem niepełnosprawności</w:t>
            </w:r>
          </w:p>
        </w:tc>
      </w:tr>
      <w:tr w:rsidR="0078293D" w:rsidRPr="001A25E5" w14:paraId="08AD307A" w14:textId="77777777" w:rsidTr="00133F1D">
        <w:trPr>
          <w:trHeight w:val="65"/>
        </w:trPr>
        <w:tc>
          <w:tcPr>
            <w:tcW w:w="1783" w:type="dxa"/>
            <w:vMerge/>
          </w:tcPr>
          <w:p w14:paraId="2A329786" w14:textId="77777777" w:rsidR="0078293D" w:rsidRPr="001A25E5" w:rsidRDefault="0078293D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1" w:type="dxa"/>
            <w:vMerge/>
          </w:tcPr>
          <w:p w14:paraId="71EBB177" w14:textId="77777777" w:rsidR="0078293D" w:rsidRPr="001A25E5" w:rsidRDefault="0078293D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</w:tcPr>
          <w:p w14:paraId="7A040E80" w14:textId="77777777" w:rsidR="0078293D" w:rsidRPr="001A25E5" w:rsidRDefault="003C3A5C" w:rsidP="00761507">
            <w:pPr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 xml:space="preserve">1 </w:t>
            </w:r>
            <w:r w:rsidR="00690C58" w:rsidRPr="001A25E5">
              <w:rPr>
                <w:sz w:val="18"/>
                <w:szCs w:val="18"/>
              </w:rPr>
              <w:t>343 z lekkim stopniem niepełnosprawności</w:t>
            </w:r>
          </w:p>
        </w:tc>
      </w:tr>
      <w:tr w:rsidR="00EC57CA" w:rsidRPr="001A25E5" w14:paraId="4296FC3A" w14:textId="77777777" w:rsidTr="00133F1D">
        <w:trPr>
          <w:trHeight w:val="176"/>
        </w:trPr>
        <w:tc>
          <w:tcPr>
            <w:tcW w:w="1783" w:type="dxa"/>
            <w:vMerge w:val="restart"/>
          </w:tcPr>
          <w:p w14:paraId="7729620D" w14:textId="77777777" w:rsidR="00EC57CA" w:rsidRPr="001A25E5" w:rsidRDefault="00EC57CA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2013</w:t>
            </w:r>
          </w:p>
        </w:tc>
        <w:tc>
          <w:tcPr>
            <w:tcW w:w="3741" w:type="dxa"/>
            <w:vMerge w:val="restart"/>
          </w:tcPr>
          <w:p w14:paraId="09A39399" w14:textId="77777777" w:rsidR="00EC57CA" w:rsidRPr="001A25E5" w:rsidRDefault="00EC57CA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25</w:t>
            </w:r>
          </w:p>
        </w:tc>
        <w:tc>
          <w:tcPr>
            <w:tcW w:w="3397" w:type="dxa"/>
          </w:tcPr>
          <w:p w14:paraId="63620642" w14:textId="77777777" w:rsidR="00EC57CA" w:rsidRPr="001A25E5" w:rsidRDefault="00D13668" w:rsidP="007C38FC">
            <w:pPr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 xml:space="preserve">2 </w:t>
            </w:r>
            <w:r w:rsidR="003C3A5C" w:rsidRPr="001A25E5">
              <w:rPr>
                <w:sz w:val="18"/>
                <w:szCs w:val="18"/>
              </w:rPr>
              <w:t>311</w:t>
            </w:r>
            <w:r w:rsidR="00EC57CA" w:rsidRPr="001A25E5">
              <w:rPr>
                <w:sz w:val="18"/>
                <w:szCs w:val="18"/>
              </w:rPr>
              <w:t>, w tym</w:t>
            </w:r>
            <w:r w:rsidRPr="001A25E5">
              <w:rPr>
                <w:sz w:val="18"/>
                <w:szCs w:val="18"/>
              </w:rPr>
              <w:t>:</w:t>
            </w:r>
          </w:p>
        </w:tc>
      </w:tr>
      <w:tr w:rsidR="00EC57CA" w:rsidRPr="001A25E5" w14:paraId="5CA42923" w14:textId="77777777" w:rsidTr="00133F1D">
        <w:trPr>
          <w:trHeight w:val="175"/>
        </w:trPr>
        <w:tc>
          <w:tcPr>
            <w:tcW w:w="1783" w:type="dxa"/>
            <w:vMerge/>
          </w:tcPr>
          <w:p w14:paraId="35570647" w14:textId="77777777" w:rsidR="00EC57CA" w:rsidRPr="001A25E5" w:rsidRDefault="00EC57CA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1" w:type="dxa"/>
            <w:vMerge/>
          </w:tcPr>
          <w:p w14:paraId="66989706" w14:textId="77777777" w:rsidR="00EC57CA" w:rsidRPr="001A25E5" w:rsidRDefault="00EC57CA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</w:tcPr>
          <w:p w14:paraId="06E6BB18" w14:textId="77777777" w:rsidR="00EC57CA" w:rsidRPr="001A25E5" w:rsidRDefault="003C3A5C" w:rsidP="00EC57CA">
            <w:pPr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144</w:t>
            </w:r>
            <w:r w:rsidR="00EC57CA" w:rsidRPr="001A25E5">
              <w:rPr>
                <w:sz w:val="18"/>
                <w:szCs w:val="18"/>
              </w:rPr>
              <w:t xml:space="preserve"> ze znacznym stopniem niepełnosprawności</w:t>
            </w:r>
          </w:p>
        </w:tc>
      </w:tr>
      <w:tr w:rsidR="00EC57CA" w:rsidRPr="001A25E5" w14:paraId="480F0097" w14:textId="77777777" w:rsidTr="00133F1D">
        <w:trPr>
          <w:trHeight w:val="65"/>
        </w:trPr>
        <w:tc>
          <w:tcPr>
            <w:tcW w:w="1783" w:type="dxa"/>
            <w:vMerge/>
          </w:tcPr>
          <w:p w14:paraId="20CAFE01" w14:textId="77777777" w:rsidR="00EC57CA" w:rsidRPr="001A25E5" w:rsidRDefault="00EC57CA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1" w:type="dxa"/>
            <w:vMerge/>
          </w:tcPr>
          <w:p w14:paraId="267F417C" w14:textId="77777777" w:rsidR="00EC57CA" w:rsidRPr="001A25E5" w:rsidRDefault="00EC57CA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</w:tcPr>
          <w:p w14:paraId="7AFFF2B5" w14:textId="77777777" w:rsidR="00EC57CA" w:rsidRPr="001A25E5" w:rsidRDefault="003C3A5C" w:rsidP="00EC57CA">
            <w:pPr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1 062</w:t>
            </w:r>
            <w:r w:rsidR="00EC57CA" w:rsidRPr="001A25E5">
              <w:rPr>
                <w:sz w:val="18"/>
                <w:szCs w:val="18"/>
              </w:rPr>
              <w:t xml:space="preserve"> z umiarkowanym stopniem niepełnosprawności</w:t>
            </w:r>
          </w:p>
        </w:tc>
      </w:tr>
      <w:tr w:rsidR="00EC57CA" w:rsidRPr="001A25E5" w14:paraId="7CCC90FF" w14:textId="77777777" w:rsidTr="00133F1D">
        <w:trPr>
          <w:trHeight w:val="508"/>
        </w:trPr>
        <w:tc>
          <w:tcPr>
            <w:tcW w:w="1783" w:type="dxa"/>
            <w:vMerge/>
          </w:tcPr>
          <w:p w14:paraId="02967DFF" w14:textId="77777777" w:rsidR="00EC57CA" w:rsidRPr="001A25E5" w:rsidRDefault="00EC57CA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1" w:type="dxa"/>
            <w:vMerge/>
          </w:tcPr>
          <w:p w14:paraId="626C4AA5" w14:textId="77777777" w:rsidR="00EC57CA" w:rsidRPr="001A25E5" w:rsidRDefault="00EC57CA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</w:tcPr>
          <w:p w14:paraId="6F787FD2" w14:textId="77777777" w:rsidR="00EC57CA" w:rsidRPr="001A25E5" w:rsidRDefault="003C3A5C" w:rsidP="003C3A5C">
            <w:pPr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1 107</w:t>
            </w:r>
            <w:r w:rsidR="00EC57CA" w:rsidRPr="001A25E5">
              <w:rPr>
                <w:sz w:val="18"/>
                <w:szCs w:val="18"/>
              </w:rPr>
              <w:t>z lekkim stopniem niepełnosprawności</w:t>
            </w:r>
          </w:p>
        </w:tc>
      </w:tr>
      <w:tr w:rsidR="00EA666B" w:rsidRPr="001A25E5" w14:paraId="264BE500" w14:textId="77777777" w:rsidTr="00133F1D">
        <w:trPr>
          <w:trHeight w:val="264"/>
        </w:trPr>
        <w:tc>
          <w:tcPr>
            <w:tcW w:w="1783" w:type="dxa"/>
            <w:vMerge w:val="restart"/>
          </w:tcPr>
          <w:p w14:paraId="4EE394A0" w14:textId="77777777" w:rsidR="00EA666B" w:rsidRPr="001A25E5" w:rsidRDefault="00EA666B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2014</w:t>
            </w:r>
          </w:p>
        </w:tc>
        <w:tc>
          <w:tcPr>
            <w:tcW w:w="3741" w:type="dxa"/>
            <w:vMerge w:val="restart"/>
          </w:tcPr>
          <w:p w14:paraId="0BC9A00F" w14:textId="77777777" w:rsidR="00EA666B" w:rsidRPr="001A25E5" w:rsidRDefault="00EA666B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23</w:t>
            </w:r>
          </w:p>
        </w:tc>
        <w:tc>
          <w:tcPr>
            <w:tcW w:w="3397" w:type="dxa"/>
          </w:tcPr>
          <w:p w14:paraId="510E226F" w14:textId="77777777" w:rsidR="00EA666B" w:rsidRPr="001A25E5" w:rsidRDefault="003C3A5C" w:rsidP="007C38FC">
            <w:pPr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1</w:t>
            </w:r>
            <w:r w:rsidR="005615C2" w:rsidRPr="001A25E5">
              <w:rPr>
                <w:sz w:val="18"/>
                <w:szCs w:val="18"/>
              </w:rPr>
              <w:t> </w:t>
            </w:r>
            <w:r w:rsidRPr="001A25E5">
              <w:rPr>
                <w:sz w:val="18"/>
                <w:szCs w:val="18"/>
              </w:rPr>
              <w:t>653</w:t>
            </w:r>
            <w:r w:rsidR="005615C2" w:rsidRPr="001A25E5">
              <w:rPr>
                <w:sz w:val="18"/>
                <w:szCs w:val="18"/>
              </w:rPr>
              <w:t>,</w:t>
            </w:r>
            <w:r w:rsidR="00EA666B" w:rsidRPr="001A25E5">
              <w:rPr>
                <w:sz w:val="18"/>
                <w:szCs w:val="18"/>
              </w:rPr>
              <w:t xml:space="preserve"> w tym</w:t>
            </w:r>
            <w:r w:rsidR="00D13668" w:rsidRPr="001A25E5">
              <w:rPr>
                <w:sz w:val="18"/>
                <w:szCs w:val="18"/>
              </w:rPr>
              <w:t>:</w:t>
            </w:r>
          </w:p>
        </w:tc>
      </w:tr>
      <w:tr w:rsidR="00EA666B" w:rsidRPr="001A25E5" w14:paraId="520FA00C" w14:textId="77777777" w:rsidTr="00133F1D">
        <w:trPr>
          <w:trHeight w:val="508"/>
        </w:trPr>
        <w:tc>
          <w:tcPr>
            <w:tcW w:w="1783" w:type="dxa"/>
            <w:vMerge/>
          </w:tcPr>
          <w:p w14:paraId="489D0153" w14:textId="77777777" w:rsidR="00EA666B" w:rsidRPr="001A25E5" w:rsidRDefault="00EA666B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1" w:type="dxa"/>
            <w:vMerge/>
          </w:tcPr>
          <w:p w14:paraId="4A489C34" w14:textId="77777777" w:rsidR="00EA666B" w:rsidRPr="001A25E5" w:rsidRDefault="00EA666B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</w:tcPr>
          <w:p w14:paraId="5E9D4291" w14:textId="77777777" w:rsidR="00EA666B" w:rsidRPr="001A25E5" w:rsidRDefault="003C3A5C" w:rsidP="00E23976">
            <w:pPr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120</w:t>
            </w:r>
            <w:r w:rsidR="00EA666B" w:rsidRPr="001A25E5">
              <w:rPr>
                <w:sz w:val="18"/>
                <w:szCs w:val="18"/>
              </w:rPr>
              <w:t xml:space="preserve"> ze znacznym stopniem niepełnosprawności</w:t>
            </w:r>
          </w:p>
        </w:tc>
      </w:tr>
      <w:tr w:rsidR="00EA666B" w:rsidRPr="001A25E5" w14:paraId="62E3A0F5" w14:textId="77777777" w:rsidTr="00133F1D">
        <w:trPr>
          <w:trHeight w:val="508"/>
        </w:trPr>
        <w:tc>
          <w:tcPr>
            <w:tcW w:w="1783" w:type="dxa"/>
            <w:vMerge/>
          </w:tcPr>
          <w:p w14:paraId="3C7BD15D" w14:textId="77777777" w:rsidR="00EA666B" w:rsidRPr="001A25E5" w:rsidRDefault="00EA666B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1" w:type="dxa"/>
            <w:vMerge/>
          </w:tcPr>
          <w:p w14:paraId="751BB0ED" w14:textId="77777777" w:rsidR="00EA666B" w:rsidRPr="001A25E5" w:rsidRDefault="00EA666B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</w:tcPr>
          <w:p w14:paraId="425F73A0" w14:textId="77777777" w:rsidR="00EA666B" w:rsidRPr="001A25E5" w:rsidRDefault="005615C2" w:rsidP="00E23976">
            <w:pPr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724</w:t>
            </w:r>
            <w:r w:rsidR="00EA666B" w:rsidRPr="001A25E5">
              <w:rPr>
                <w:sz w:val="18"/>
                <w:szCs w:val="18"/>
              </w:rPr>
              <w:t xml:space="preserve"> z umiarkowanym stopniem niepełnosprawności</w:t>
            </w:r>
          </w:p>
        </w:tc>
      </w:tr>
      <w:tr w:rsidR="00DA6EA6" w:rsidRPr="001A25E5" w14:paraId="042280E0" w14:textId="77777777" w:rsidTr="00133F1D">
        <w:trPr>
          <w:trHeight w:val="288"/>
        </w:trPr>
        <w:tc>
          <w:tcPr>
            <w:tcW w:w="1783" w:type="dxa"/>
            <w:vMerge/>
          </w:tcPr>
          <w:p w14:paraId="51A2BD0E" w14:textId="77777777" w:rsidR="00EA666B" w:rsidRPr="001A25E5" w:rsidRDefault="00EA666B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1" w:type="dxa"/>
            <w:vMerge/>
          </w:tcPr>
          <w:p w14:paraId="6B3BAB0F" w14:textId="77777777" w:rsidR="00EA666B" w:rsidRPr="001A25E5" w:rsidRDefault="00EA666B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</w:tcPr>
          <w:p w14:paraId="6B1E4AA5" w14:textId="77777777" w:rsidR="005615C2" w:rsidRPr="001A25E5" w:rsidRDefault="005615C2" w:rsidP="00E23976">
            <w:pPr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809</w:t>
            </w:r>
            <w:r w:rsidR="00EA666B" w:rsidRPr="001A25E5">
              <w:rPr>
                <w:sz w:val="18"/>
                <w:szCs w:val="18"/>
              </w:rPr>
              <w:t xml:space="preserve"> z lekkim stopniem niepełnosprawności</w:t>
            </w:r>
          </w:p>
        </w:tc>
      </w:tr>
      <w:tr w:rsidR="007C53D2" w:rsidRPr="001A25E5" w14:paraId="1322C1CC" w14:textId="77777777" w:rsidTr="00133F1D">
        <w:trPr>
          <w:trHeight w:val="213"/>
        </w:trPr>
        <w:tc>
          <w:tcPr>
            <w:tcW w:w="1783" w:type="dxa"/>
            <w:vMerge w:val="restart"/>
          </w:tcPr>
          <w:p w14:paraId="3AB6B843" w14:textId="77777777" w:rsidR="007C53D2" w:rsidRPr="001A25E5" w:rsidRDefault="007C53D2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2015</w:t>
            </w:r>
          </w:p>
        </w:tc>
        <w:tc>
          <w:tcPr>
            <w:tcW w:w="3741" w:type="dxa"/>
            <w:vMerge w:val="restart"/>
          </w:tcPr>
          <w:p w14:paraId="0EC7C699" w14:textId="77777777" w:rsidR="007C53D2" w:rsidRPr="001A25E5" w:rsidRDefault="007C53D2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21</w:t>
            </w:r>
          </w:p>
        </w:tc>
        <w:tc>
          <w:tcPr>
            <w:tcW w:w="3397" w:type="dxa"/>
          </w:tcPr>
          <w:p w14:paraId="211A9069" w14:textId="77777777" w:rsidR="007C53D2" w:rsidRPr="001A25E5" w:rsidRDefault="005615C2" w:rsidP="007C38FC">
            <w:pPr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1 509</w:t>
            </w:r>
            <w:r w:rsidR="007C53D2" w:rsidRPr="001A25E5">
              <w:rPr>
                <w:sz w:val="18"/>
                <w:szCs w:val="18"/>
              </w:rPr>
              <w:t>, w tym</w:t>
            </w:r>
            <w:r w:rsidR="00D13668" w:rsidRPr="001A25E5">
              <w:rPr>
                <w:sz w:val="18"/>
                <w:szCs w:val="18"/>
              </w:rPr>
              <w:t>:</w:t>
            </w:r>
          </w:p>
        </w:tc>
      </w:tr>
      <w:tr w:rsidR="007C53D2" w:rsidRPr="001A25E5" w14:paraId="26641E36" w14:textId="77777777" w:rsidTr="00133F1D">
        <w:trPr>
          <w:trHeight w:val="213"/>
        </w:trPr>
        <w:tc>
          <w:tcPr>
            <w:tcW w:w="1783" w:type="dxa"/>
            <w:vMerge/>
          </w:tcPr>
          <w:p w14:paraId="377164AF" w14:textId="77777777" w:rsidR="007C53D2" w:rsidRPr="001A25E5" w:rsidRDefault="007C53D2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1" w:type="dxa"/>
            <w:vMerge/>
          </w:tcPr>
          <w:p w14:paraId="1430628C" w14:textId="77777777" w:rsidR="007C53D2" w:rsidRPr="001A25E5" w:rsidRDefault="007C53D2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</w:tcPr>
          <w:p w14:paraId="1F414797" w14:textId="77777777" w:rsidR="007C53D2" w:rsidRPr="001A25E5" w:rsidRDefault="005615C2" w:rsidP="00AC7327">
            <w:pPr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 xml:space="preserve">109 </w:t>
            </w:r>
            <w:r w:rsidR="007C53D2" w:rsidRPr="001A25E5">
              <w:rPr>
                <w:sz w:val="18"/>
                <w:szCs w:val="18"/>
              </w:rPr>
              <w:t>ze znacznym stopniem niepełnosprawności</w:t>
            </w:r>
          </w:p>
        </w:tc>
      </w:tr>
      <w:tr w:rsidR="007C53D2" w:rsidRPr="001A25E5" w14:paraId="6A6077A1" w14:textId="77777777" w:rsidTr="00133F1D">
        <w:trPr>
          <w:trHeight w:val="508"/>
        </w:trPr>
        <w:tc>
          <w:tcPr>
            <w:tcW w:w="1783" w:type="dxa"/>
            <w:vMerge/>
          </w:tcPr>
          <w:p w14:paraId="69E7B37D" w14:textId="77777777" w:rsidR="007C53D2" w:rsidRPr="001A25E5" w:rsidRDefault="007C53D2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1" w:type="dxa"/>
            <w:vMerge/>
          </w:tcPr>
          <w:p w14:paraId="78DDB340" w14:textId="77777777" w:rsidR="007C53D2" w:rsidRPr="001A25E5" w:rsidRDefault="007C53D2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</w:tcPr>
          <w:p w14:paraId="6C328D37" w14:textId="77777777" w:rsidR="007C53D2" w:rsidRPr="001A25E5" w:rsidRDefault="005615C2" w:rsidP="00AC7327">
            <w:pPr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677</w:t>
            </w:r>
            <w:r w:rsidR="007C53D2" w:rsidRPr="001A25E5">
              <w:rPr>
                <w:sz w:val="18"/>
                <w:szCs w:val="18"/>
              </w:rPr>
              <w:t xml:space="preserve"> z umiarkowanym stopniem niepełnosprawności</w:t>
            </w:r>
          </w:p>
        </w:tc>
      </w:tr>
      <w:tr w:rsidR="007C53D2" w:rsidRPr="001A25E5" w14:paraId="597AE17C" w14:textId="77777777" w:rsidTr="00133F1D">
        <w:trPr>
          <w:trHeight w:val="298"/>
        </w:trPr>
        <w:tc>
          <w:tcPr>
            <w:tcW w:w="1783" w:type="dxa"/>
            <w:vMerge/>
          </w:tcPr>
          <w:p w14:paraId="11DA570C" w14:textId="77777777" w:rsidR="007C53D2" w:rsidRPr="001A25E5" w:rsidRDefault="007C53D2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1" w:type="dxa"/>
            <w:vMerge/>
          </w:tcPr>
          <w:p w14:paraId="004A2EFF" w14:textId="77777777" w:rsidR="007C53D2" w:rsidRPr="001A25E5" w:rsidRDefault="007C53D2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</w:tcPr>
          <w:p w14:paraId="38F992A0" w14:textId="77777777" w:rsidR="007C53D2" w:rsidRPr="001A25E5" w:rsidRDefault="005615C2" w:rsidP="00AC7327">
            <w:pPr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723</w:t>
            </w:r>
            <w:r w:rsidR="007C53D2" w:rsidRPr="001A25E5">
              <w:rPr>
                <w:sz w:val="18"/>
                <w:szCs w:val="18"/>
              </w:rPr>
              <w:t xml:space="preserve"> z lekkim stopniem niepełnosprawności</w:t>
            </w:r>
          </w:p>
        </w:tc>
      </w:tr>
      <w:tr w:rsidR="00AF3F56" w:rsidRPr="001A25E5" w14:paraId="301597B3" w14:textId="77777777" w:rsidTr="00133F1D">
        <w:trPr>
          <w:trHeight w:val="236"/>
        </w:trPr>
        <w:tc>
          <w:tcPr>
            <w:tcW w:w="1783" w:type="dxa"/>
            <w:vMerge w:val="restart"/>
          </w:tcPr>
          <w:p w14:paraId="5A2946B5" w14:textId="77777777" w:rsidR="00AF3F56" w:rsidRPr="001A25E5" w:rsidRDefault="00AF3F56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2016</w:t>
            </w:r>
          </w:p>
        </w:tc>
        <w:tc>
          <w:tcPr>
            <w:tcW w:w="3741" w:type="dxa"/>
            <w:vMerge w:val="restart"/>
          </w:tcPr>
          <w:p w14:paraId="7C8A86D6" w14:textId="77777777" w:rsidR="00AF3F56" w:rsidRPr="001A25E5" w:rsidRDefault="00AF3F56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20</w:t>
            </w:r>
          </w:p>
        </w:tc>
        <w:tc>
          <w:tcPr>
            <w:tcW w:w="3397" w:type="dxa"/>
          </w:tcPr>
          <w:p w14:paraId="6963ADF6" w14:textId="77777777" w:rsidR="00AF3F56" w:rsidRPr="001A25E5" w:rsidRDefault="005615C2" w:rsidP="007C38FC">
            <w:pPr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1 461,</w:t>
            </w:r>
            <w:r w:rsidR="00AF3F56" w:rsidRPr="001A25E5">
              <w:rPr>
                <w:sz w:val="18"/>
                <w:szCs w:val="18"/>
              </w:rPr>
              <w:t xml:space="preserve"> w tym</w:t>
            </w:r>
            <w:r w:rsidR="00D13668" w:rsidRPr="001A25E5">
              <w:rPr>
                <w:sz w:val="18"/>
                <w:szCs w:val="18"/>
              </w:rPr>
              <w:t>:</w:t>
            </w:r>
          </w:p>
        </w:tc>
      </w:tr>
      <w:tr w:rsidR="00AF3F56" w:rsidRPr="001A25E5" w14:paraId="3EE87DDE" w14:textId="77777777" w:rsidTr="00133F1D">
        <w:trPr>
          <w:trHeight w:val="557"/>
        </w:trPr>
        <w:tc>
          <w:tcPr>
            <w:tcW w:w="1783" w:type="dxa"/>
            <w:vMerge/>
          </w:tcPr>
          <w:p w14:paraId="476985FE" w14:textId="77777777" w:rsidR="00AF3F56" w:rsidRPr="001A25E5" w:rsidRDefault="00AF3F56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1" w:type="dxa"/>
            <w:vMerge/>
          </w:tcPr>
          <w:p w14:paraId="3646448E" w14:textId="77777777" w:rsidR="00AF3F56" w:rsidRPr="001A25E5" w:rsidRDefault="00AF3F56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</w:tcPr>
          <w:p w14:paraId="40C0C8EA" w14:textId="77777777" w:rsidR="00AF3F56" w:rsidRPr="001A25E5" w:rsidRDefault="005615C2" w:rsidP="004D2D08">
            <w:pPr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 xml:space="preserve">109 </w:t>
            </w:r>
            <w:r w:rsidR="00AF3F56" w:rsidRPr="001A25E5">
              <w:rPr>
                <w:sz w:val="18"/>
                <w:szCs w:val="18"/>
              </w:rPr>
              <w:t>ze znacznym stopniem niepełnosprawności</w:t>
            </w:r>
          </w:p>
        </w:tc>
      </w:tr>
      <w:tr w:rsidR="00AF3F56" w:rsidRPr="001A25E5" w14:paraId="6F00D168" w14:textId="77777777" w:rsidTr="00133F1D">
        <w:trPr>
          <w:trHeight w:val="557"/>
        </w:trPr>
        <w:tc>
          <w:tcPr>
            <w:tcW w:w="1783" w:type="dxa"/>
            <w:vMerge/>
          </w:tcPr>
          <w:p w14:paraId="783184B6" w14:textId="77777777" w:rsidR="00AF3F56" w:rsidRPr="001A25E5" w:rsidRDefault="00AF3F56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1" w:type="dxa"/>
            <w:vMerge/>
          </w:tcPr>
          <w:p w14:paraId="1EBD3CDF" w14:textId="77777777" w:rsidR="00AF3F56" w:rsidRPr="001A25E5" w:rsidRDefault="00AF3F56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</w:tcPr>
          <w:p w14:paraId="5CD4E923" w14:textId="77777777" w:rsidR="00AF3F56" w:rsidRPr="001A25E5" w:rsidRDefault="005615C2" w:rsidP="005615C2">
            <w:pPr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 xml:space="preserve">673 </w:t>
            </w:r>
            <w:r w:rsidR="00AF3F56" w:rsidRPr="001A25E5">
              <w:rPr>
                <w:sz w:val="18"/>
                <w:szCs w:val="18"/>
              </w:rPr>
              <w:t>z umiarkowanym stopniem niepełnosprawności</w:t>
            </w:r>
          </w:p>
        </w:tc>
      </w:tr>
      <w:tr w:rsidR="00AF3F56" w:rsidRPr="001A25E5" w14:paraId="1FB88C4E" w14:textId="77777777" w:rsidTr="00133F1D">
        <w:trPr>
          <w:trHeight w:val="326"/>
        </w:trPr>
        <w:tc>
          <w:tcPr>
            <w:tcW w:w="1783" w:type="dxa"/>
            <w:vMerge/>
          </w:tcPr>
          <w:p w14:paraId="0D6E7FFD" w14:textId="77777777" w:rsidR="00AF3F56" w:rsidRPr="001A25E5" w:rsidRDefault="00AF3F56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1" w:type="dxa"/>
            <w:vMerge/>
          </w:tcPr>
          <w:p w14:paraId="6330D477" w14:textId="77777777" w:rsidR="00AF3F56" w:rsidRPr="001A25E5" w:rsidRDefault="00AF3F56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</w:tcPr>
          <w:p w14:paraId="6353C4FA" w14:textId="77777777" w:rsidR="00AF3F56" w:rsidRPr="001A25E5" w:rsidRDefault="005615C2" w:rsidP="004D2D08">
            <w:pPr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680</w:t>
            </w:r>
            <w:r w:rsidR="00AF3F56" w:rsidRPr="001A25E5">
              <w:rPr>
                <w:sz w:val="18"/>
                <w:szCs w:val="18"/>
              </w:rPr>
              <w:t xml:space="preserve"> z lekkim stopniem niepełnosprawności</w:t>
            </w:r>
          </w:p>
        </w:tc>
      </w:tr>
      <w:tr w:rsidR="00DA6EA6" w:rsidRPr="001A25E5" w14:paraId="290E6B4F" w14:textId="77777777" w:rsidTr="00133F1D">
        <w:trPr>
          <w:trHeight w:val="338"/>
        </w:trPr>
        <w:tc>
          <w:tcPr>
            <w:tcW w:w="1783" w:type="dxa"/>
            <w:vMerge w:val="restart"/>
          </w:tcPr>
          <w:p w14:paraId="05EB4BE1" w14:textId="77777777" w:rsidR="00306F4A" w:rsidRPr="001A25E5" w:rsidRDefault="00306F4A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2017</w:t>
            </w:r>
          </w:p>
        </w:tc>
        <w:tc>
          <w:tcPr>
            <w:tcW w:w="3741" w:type="dxa"/>
            <w:vMerge w:val="restart"/>
          </w:tcPr>
          <w:p w14:paraId="2ECAAB6A" w14:textId="77777777" w:rsidR="00306F4A" w:rsidRPr="001A25E5" w:rsidRDefault="00306F4A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18</w:t>
            </w:r>
          </w:p>
        </w:tc>
        <w:tc>
          <w:tcPr>
            <w:tcW w:w="3397" w:type="dxa"/>
          </w:tcPr>
          <w:p w14:paraId="301ECF96" w14:textId="77777777" w:rsidR="00306F4A" w:rsidRPr="001A25E5" w:rsidRDefault="005615C2" w:rsidP="007C38FC">
            <w:pPr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1 377</w:t>
            </w:r>
            <w:r w:rsidR="00306F4A" w:rsidRPr="001A25E5">
              <w:rPr>
                <w:sz w:val="18"/>
                <w:szCs w:val="18"/>
              </w:rPr>
              <w:t>, w tym</w:t>
            </w:r>
            <w:r w:rsidR="00D13668" w:rsidRPr="001A25E5">
              <w:rPr>
                <w:sz w:val="18"/>
                <w:szCs w:val="18"/>
              </w:rPr>
              <w:t>:</w:t>
            </w:r>
          </w:p>
        </w:tc>
      </w:tr>
      <w:tr w:rsidR="00306F4A" w:rsidRPr="001A25E5" w14:paraId="5BC95A16" w14:textId="77777777" w:rsidTr="00133F1D">
        <w:trPr>
          <w:trHeight w:val="557"/>
        </w:trPr>
        <w:tc>
          <w:tcPr>
            <w:tcW w:w="1783" w:type="dxa"/>
            <w:vMerge/>
          </w:tcPr>
          <w:p w14:paraId="293789EC" w14:textId="77777777" w:rsidR="00306F4A" w:rsidRPr="001A25E5" w:rsidRDefault="00306F4A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1" w:type="dxa"/>
            <w:vMerge/>
          </w:tcPr>
          <w:p w14:paraId="52B2DC81" w14:textId="77777777" w:rsidR="00306F4A" w:rsidRPr="001A25E5" w:rsidRDefault="00306F4A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</w:tcPr>
          <w:p w14:paraId="32C21C6D" w14:textId="77777777" w:rsidR="00306F4A" w:rsidRPr="001A25E5" w:rsidRDefault="005615C2" w:rsidP="005615C2">
            <w:pPr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 xml:space="preserve">104 </w:t>
            </w:r>
            <w:r w:rsidR="00306F4A" w:rsidRPr="001A25E5">
              <w:rPr>
                <w:sz w:val="18"/>
                <w:szCs w:val="18"/>
              </w:rPr>
              <w:t>ze znacznym stopniem niepełnosprawności</w:t>
            </w:r>
          </w:p>
        </w:tc>
      </w:tr>
      <w:tr w:rsidR="00306F4A" w:rsidRPr="001A25E5" w14:paraId="4232E07E" w14:textId="77777777" w:rsidTr="00133F1D">
        <w:trPr>
          <w:trHeight w:val="557"/>
        </w:trPr>
        <w:tc>
          <w:tcPr>
            <w:tcW w:w="1783" w:type="dxa"/>
            <w:vMerge/>
          </w:tcPr>
          <w:p w14:paraId="5691EBB0" w14:textId="77777777" w:rsidR="00306F4A" w:rsidRPr="001A25E5" w:rsidRDefault="00306F4A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1" w:type="dxa"/>
            <w:vMerge/>
          </w:tcPr>
          <w:p w14:paraId="370B95C8" w14:textId="77777777" w:rsidR="00306F4A" w:rsidRPr="001A25E5" w:rsidRDefault="00306F4A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</w:tcPr>
          <w:p w14:paraId="527DE123" w14:textId="77777777" w:rsidR="00306F4A" w:rsidRPr="001A25E5" w:rsidRDefault="005615C2" w:rsidP="00FA48E2">
            <w:pPr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678</w:t>
            </w:r>
            <w:r w:rsidR="00306F4A" w:rsidRPr="001A25E5">
              <w:rPr>
                <w:sz w:val="18"/>
                <w:szCs w:val="18"/>
              </w:rPr>
              <w:t xml:space="preserve"> z umiarkowanym stopniem niepełnosprawności</w:t>
            </w:r>
          </w:p>
        </w:tc>
      </w:tr>
      <w:tr w:rsidR="00306F4A" w:rsidRPr="001A25E5" w14:paraId="303B9D81" w14:textId="77777777" w:rsidTr="00133F1D">
        <w:trPr>
          <w:trHeight w:val="334"/>
        </w:trPr>
        <w:tc>
          <w:tcPr>
            <w:tcW w:w="1783" w:type="dxa"/>
            <w:vMerge/>
          </w:tcPr>
          <w:p w14:paraId="34DB2761" w14:textId="77777777" w:rsidR="00306F4A" w:rsidRPr="001A25E5" w:rsidRDefault="00306F4A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1" w:type="dxa"/>
            <w:vMerge/>
          </w:tcPr>
          <w:p w14:paraId="56827367" w14:textId="77777777" w:rsidR="00306F4A" w:rsidRPr="001A25E5" w:rsidRDefault="00306F4A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</w:tcPr>
          <w:p w14:paraId="659214FA" w14:textId="77777777" w:rsidR="00306F4A" w:rsidRPr="001A25E5" w:rsidRDefault="005615C2" w:rsidP="005615C2">
            <w:pPr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 xml:space="preserve">595 </w:t>
            </w:r>
            <w:r w:rsidR="00306F4A" w:rsidRPr="001A25E5">
              <w:rPr>
                <w:sz w:val="18"/>
                <w:szCs w:val="18"/>
              </w:rPr>
              <w:t xml:space="preserve"> z lekkim stopniem niepełnosprawności</w:t>
            </w:r>
          </w:p>
        </w:tc>
      </w:tr>
      <w:tr w:rsidR="00DA6EA6" w:rsidRPr="001A25E5" w14:paraId="498ED115" w14:textId="77777777" w:rsidTr="00133F1D">
        <w:trPr>
          <w:trHeight w:val="236"/>
        </w:trPr>
        <w:tc>
          <w:tcPr>
            <w:tcW w:w="1783" w:type="dxa"/>
          </w:tcPr>
          <w:p w14:paraId="7A1619CD" w14:textId="77777777" w:rsidR="00A94890" w:rsidRPr="001A25E5" w:rsidRDefault="00A94890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2018</w:t>
            </w:r>
          </w:p>
        </w:tc>
        <w:tc>
          <w:tcPr>
            <w:tcW w:w="3741" w:type="dxa"/>
          </w:tcPr>
          <w:p w14:paraId="3CE8D9AA" w14:textId="77777777" w:rsidR="00A94890" w:rsidRPr="001A25E5" w:rsidRDefault="00A94890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18</w:t>
            </w:r>
          </w:p>
        </w:tc>
        <w:tc>
          <w:tcPr>
            <w:tcW w:w="3397" w:type="dxa"/>
          </w:tcPr>
          <w:p w14:paraId="4BF322E7" w14:textId="77777777" w:rsidR="00A94890" w:rsidRPr="001A25E5" w:rsidRDefault="00A94890" w:rsidP="00A94890">
            <w:pPr>
              <w:jc w:val="center"/>
              <w:rPr>
                <w:sz w:val="18"/>
                <w:szCs w:val="18"/>
              </w:rPr>
            </w:pPr>
            <w:r w:rsidRPr="001A25E5">
              <w:rPr>
                <w:sz w:val="18"/>
                <w:szCs w:val="18"/>
              </w:rPr>
              <w:t>1341</w:t>
            </w:r>
          </w:p>
        </w:tc>
      </w:tr>
      <w:tr w:rsidR="00D86E6F" w:rsidRPr="001A25E5" w14:paraId="31EB09D6" w14:textId="77777777" w:rsidTr="00133F1D">
        <w:trPr>
          <w:trHeight w:val="236"/>
        </w:trPr>
        <w:tc>
          <w:tcPr>
            <w:tcW w:w="1783" w:type="dxa"/>
          </w:tcPr>
          <w:p w14:paraId="06F7F251" w14:textId="77777777" w:rsidR="00D86E6F" w:rsidRPr="005D0B7E" w:rsidRDefault="00D86E6F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D0B7E">
              <w:rPr>
                <w:sz w:val="18"/>
                <w:szCs w:val="18"/>
              </w:rPr>
              <w:t>2019</w:t>
            </w:r>
          </w:p>
        </w:tc>
        <w:tc>
          <w:tcPr>
            <w:tcW w:w="3741" w:type="dxa"/>
          </w:tcPr>
          <w:p w14:paraId="7117BF2D" w14:textId="77777777" w:rsidR="00D86E6F" w:rsidRPr="001A25E5" w:rsidRDefault="005D0B7E" w:rsidP="007C38F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397" w:type="dxa"/>
          </w:tcPr>
          <w:p w14:paraId="370E1291" w14:textId="77777777" w:rsidR="00D86E6F" w:rsidRPr="001A25E5" w:rsidRDefault="005D0B7E" w:rsidP="00A94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1347</w:t>
            </w:r>
          </w:p>
        </w:tc>
      </w:tr>
    </w:tbl>
    <w:p w14:paraId="20E52352" w14:textId="77777777" w:rsidR="00412316" w:rsidRDefault="00412316" w:rsidP="00993494">
      <w:pPr>
        <w:spacing w:line="276" w:lineRule="auto"/>
        <w:jc w:val="both"/>
        <w:rPr>
          <w:sz w:val="24"/>
          <w:szCs w:val="24"/>
        </w:rPr>
      </w:pPr>
    </w:p>
    <w:p w14:paraId="1188CCB2" w14:textId="77777777" w:rsidR="008B152B" w:rsidRPr="00E51E22" w:rsidRDefault="008B152B" w:rsidP="008B152B">
      <w:pPr>
        <w:spacing w:line="360" w:lineRule="auto"/>
        <w:ind w:right="-141" w:firstLine="567"/>
        <w:jc w:val="both"/>
        <w:rPr>
          <w:sz w:val="24"/>
          <w:szCs w:val="24"/>
        </w:rPr>
      </w:pPr>
      <w:r w:rsidRPr="00E51E22">
        <w:rPr>
          <w:sz w:val="24"/>
          <w:szCs w:val="24"/>
        </w:rPr>
        <w:t>W województwie działa 8 zakładów aktywności zawodowej, które finansują zatrudnienie 28</w:t>
      </w:r>
      <w:r w:rsidR="00E51E22">
        <w:rPr>
          <w:sz w:val="24"/>
          <w:szCs w:val="24"/>
        </w:rPr>
        <w:t>6</w:t>
      </w:r>
      <w:r w:rsidRPr="00E51E22">
        <w:rPr>
          <w:sz w:val="24"/>
          <w:szCs w:val="24"/>
        </w:rPr>
        <w:t xml:space="preserve"> osób niepełnosprawnych ze środków </w:t>
      </w:r>
      <w:r w:rsidRPr="00255EA7">
        <w:rPr>
          <w:sz w:val="24"/>
          <w:szCs w:val="24"/>
        </w:rPr>
        <w:t xml:space="preserve">PFRON oraz dodatkowo </w:t>
      </w:r>
      <w:r w:rsidR="00255EA7" w:rsidRPr="00255EA7">
        <w:rPr>
          <w:sz w:val="24"/>
          <w:szCs w:val="24"/>
        </w:rPr>
        <w:t>9</w:t>
      </w:r>
      <w:r w:rsidRPr="00255EA7">
        <w:rPr>
          <w:sz w:val="24"/>
          <w:szCs w:val="24"/>
        </w:rPr>
        <w:t xml:space="preserve"> osób ze środków unijnych. Na zabezpieczenie potrzeb funkcjonujących</w:t>
      </w:r>
      <w:r w:rsidRPr="00E51E22">
        <w:rPr>
          <w:sz w:val="24"/>
          <w:szCs w:val="24"/>
        </w:rPr>
        <w:t xml:space="preserve"> zakładów przeznaczane jest co roku ok. 50% z łącznej puli środków przyznanych Województwu na realizację wszystkich zadań ustawowych z zakresu rehabilitacji osób niepełnosprawnych.</w:t>
      </w:r>
    </w:p>
    <w:p w14:paraId="48217C37" w14:textId="77777777" w:rsidR="008B152B" w:rsidRPr="001A25E5" w:rsidRDefault="008B152B" w:rsidP="00993494">
      <w:pPr>
        <w:spacing w:line="276" w:lineRule="auto"/>
        <w:jc w:val="both"/>
        <w:rPr>
          <w:sz w:val="24"/>
          <w:szCs w:val="24"/>
        </w:rPr>
      </w:pPr>
    </w:p>
    <w:p w14:paraId="47A7229F" w14:textId="77777777" w:rsidR="00D231A7" w:rsidRPr="001A25E5" w:rsidRDefault="00D231A7" w:rsidP="00993494">
      <w:pPr>
        <w:spacing w:line="276" w:lineRule="auto"/>
        <w:jc w:val="both"/>
        <w:rPr>
          <w:sz w:val="24"/>
          <w:szCs w:val="24"/>
        </w:rPr>
      </w:pPr>
      <w:r w:rsidRPr="001A25E5">
        <w:rPr>
          <w:sz w:val="24"/>
          <w:szCs w:val="24"/>
        </w:rPr>
        <w:t>Liczba zakładów aktywności zawodowej i zatrudnionych w nich niepełnosprawnych pracowników:</w:t>
      </w:r>
    </w:p>
    <w:p w14:paraId="6CBBE9C7" w14:textId="787AB305" w:rsidR="00133F1D" w:rsidRDefault="00133F1D" w:rsidP="00133F1D">
      <w:pPr>
        <w:pStyle w:val="Legenda"/>
        <w:keepNext/>
      </w:pPr>
      <w:r>
        <w:t xml:space="preserve">Tabela </w:t>
      </w:r>
      <w:fldSimple w:instr=" SEQ Tabela \* ARABIC ">
        <w:r>
          <w:rPr>
            <w:noProof/>
          </w:rPr>
          <w:t>8</w:t>
        </w:r>
      </w:fldSimple>
    </w:p>
    <w:tbl>
      <w:tblPr>
        <w:tblW w:w="105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tabela"/>
        <w:tblDescription w:val="Tabela zwiera informacje dotyczące ilości  zakładów aktywności zawodowej, liczbę osób niepełnosprawnych  finasowanych ze środków PFRON oraz ogólną liczbę pracowników "/>
      </w:tblPr>
      <w:tblGrid>
        <w:gridCol w:w="1276"/>
        <w:gridCol w:w="617"/>
        <w:gridCol w:w="618"/>
        <w:gridCol w:w="617"/>
        <w:gridCol w:w="618"/>
        <w:gridCol w:w="618"/>
        <w:gridCol w:w="617"/>
        <w:gridCol w:w="618"/>
        <w:gridCol w:w="618"/>
        <w:gridCol w:w="617"/>
        <w:gridCol w:w="618"/>
        <w:gridCol w:w="618"/>
        <w:gridCol w:w="617"/>
        <w:gridCol w:w="618"/>
        <w:gridCol w:w="618"/>
        <w:gridCol w:w="618"/>
      </w:tblGrid>
      <w:tr w:rsidR="00D86E6F" w:rsidRPr="001A25E5" w14:paraId="6D5D0935" w14:textId="77777777" w:rsidTr="00D86E6F">
        <w:trPr>
          <w:trHeight w:val="291"/>
        </w:trPr>
        <w:tc>
          <w:tcPr>
            <w:tcW w:w="1276" w:type="dxa"/>
          </w:tcPr>
          <w:p w14:paraId="71E80307" w14:textId="77777777" w:rsidR="00D86E6F" w:rsidRPr="001A25E5" w:rsidRDefault="00D86E6F" w:rsidP="004D3D8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6CC91881" w14:textId="77777777" w:rsidR="00D86E6F" w:rsidRPr="001A25E5" w:rsidRDefault="00D86E6F" w:rsidP="00967E8B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1A25E5">
              <w:rPr>
                <w:b/>
                <w:sz w:val="16"/>
                <w:szCs w:val="16"/>
              </w:rPr>
              <w:t>2005</w:t>
            </w:r>
          </w:p>
        </w:tc>
        <w:tc>
          <w:tcPr>
            <w:tcW w:w="618" w:type="dxa"/>
          </w:tcPr>
          <w:p w14:paraId="79BDFB87" w14:textId="77777777" w:rsidR="00D86E6F" w:rsidRPr="001A25E5" w:rsidRDefault="00D86E6F" w:rsidP="00967E8B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1A25E5"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617" w:type="dxa"/>
          </w:tcPr>
          <w:p w14:paraId="08677530" w14:textId="77777777" w:rsidR="00D86E6F" w:rsidRPr="001A25E5" w:rsidRDefault="00D86E6F" w:rsidP="00967E8B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1A25E5"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618" w:type="dxa"/>
          </w:tcPr>
          <w:p w14:paraId="040771C2" w14:textId="77777777" w:rsidR="00D86E6F" w:rsidRPr="001A25E5" w:rsidRDefault="00D86E6F" w:rsidP="00967E8B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1A25E5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618" w:type="dxa"/>
            <w:shd w:val="clear" w:color="auto" w:fill="auto"/>
          </w:tcPr>
          <w:p w14:paraId="2CA3BF3F" w14:textId="77777777" w:rsidR="00D86E6F" w:rsidRPr="001A25E5" w:rsidRDefault="00D86E6F" w:rsidP="00967E8B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1A25E5">
              <w:rPr>
                <w:b/>
                <w:sz w:val="16"/>
                <w:szCs w:val="16"/>
              </w:rPr>
              <w:t>2009</w:t>
            </w:r>
          </w:p>
        </w:tc>
        <w:tc>
          <w:tcPr>
            <w:tcW w:w="617" w:type="dxa"/>
            <w:shd w:val="clear" w:color="auto" w:fill="auto"/>
          </w:tcPr>
          <w:p w14:paraId="20ECAE54" w14:textId="77777777" w:rsidR="00D86E6F" w:rsidRPr="001A25E5" w:rsidRDefault="00D86E6F" w:rsidP="00967E8B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1A25E5"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618" w:type="dxa"/>
          </w:tcPr>
          <w:p w14:paraId="32E88935" w14:textId="77777777" w:rsidR="00D86E6F" w:rsidRPr="001A25E5" w:rsidRDefault="00D86E6F" w:rsidP="00967E8B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1A25E5"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618" w:type="dxa"/>
          </w:tcPr>
          <w:p w14:paraId="1DE4950A" w14:textId="77777777" w:rsidR="00D86E6F" w:rsidRPr="001A25E5" w:rsidRDefault="00D86E6F" w:rsidP="00967E8B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1A25E5"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617" w:type="dxa"/>
          </w:tcPr>
          <w:p w14:paraId="653671DA" w14:textId="77777777" w:rsidR="00D86E6F" w:rsidRPr="001A25E5" w:rsidRDefault="00D86E6F" w:rsidP="00967E8B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1A25E5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618" w:type="dxa"/>
          </w:tcPr>
          <w:p w14:paraId="74BAB480" w14:textId="77777777" w:rsidR="00D86E6F" w:rsidRPr="001A25E5" w:rsidRDefault="00D86E6F" w:rsidP="00967E8B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1A25E5"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618" w:type="dxa"/>
          </w:tcPr>
          <w:p w14:paraId="39AB7974" w14:textId="77777777" w:rsidR="00D86E6F" w:rsidRPr="001A25E5" w:rsidRDefault="00D86E6F" w:rsidP="00967E8B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1A25E5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617" w:type="dxa"/>
          </w:tcPr>
          <w:p w14:paraId="025F20CD" w14:textId="77777777" w:rsidR="00D86E6F" w:rsidRPr="001A25E5" w:rsidRDefault="00D86E6F" w:rsidP="004D3D84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1A25E5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618" w:type="dxa"/>
          </w:tcPr>
          <w:p w14:paraId="1679FACB" w14:textId="77777777" w:rsidR="00D86E6F" w:rsidRPr="001A25E5" w:rsidRDefault="00D86E6F" w:rsidP="004D3D84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1A25E5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618" w:type="dxa"/>
          </w:tcPr>
          <w:p w14:paraId="6096F891" w14:textId="77777777" w:rsidR="00D86E6F" w:rsidRPr="001A25E5" w:rsidRDefault="00D86E6F" w:rsidP="004D3D84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1A25E5"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618" w:type="dxa"/>
          </w:tcPr>
          <w:p w14:paraId="1ACAB3B6" w14:textId="77777777" w:rsidR="00D86E6F" w:rsidRPr="001A25E5" w:rsidRDefault="00D86E6F" w:rsidP="004D3D84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</w:t>
            </w:r>
          </w:p>
        </w:tc>
      </w:tr>
      <w:tr w:rsidR="00D86E6F" w:rsidRPr="001A25E5" w14:paraId="38D65122" w14:textId="77777777" w:rsidTr="00D86E6F">
        <w:tc>
          <w:tcPr>
            <w:tcW w:w="1276" w:type="dxa"/>
          </w:tcPr>
          <w:p w14:paraId="25372A05" w14:textId="77777777" w:rsidR="00D86E6F" w:rsidRPr="001A25E5" w:rsidRDefault="00D86E6F" w:rsidP="004D3D84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1A25E5">
              <w:rPr>
                <w:b/>
                <w:sz w:val="16"/>
                <w:szCs w:val="16"/>
              </w:rPr>
              <w:t>Liczba ZAZ</w:t>
            </w:r>
          </w:p>
        </w:tc>
        <w:tc>
          <w:tcPr>
            <w:tcW w:w="617" w:type="dxa"/>
          </w:tcPr>
          <w:p w14:paraId="5053CDB8" w14:textId="77777777" w:rsidR="00D86E6F" w:rsidRPr="001A25E5" w:rsidRDefault="00D86E6F" w:rsidP="00967E8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2</w:t>
            </w:r>
          </w:p>
        </w:tc>
        <w:tc>
          <w:tcPr>
            <w:tcW w:w="618" w:type="dxa"/>
          </w:tcPr>
          <w:p w14:paraId="3A07E5C2" w14:textId="77777777" w:rsidR="00D86E6F" w:rsidRPr="001A25E5" w:rsidRDefault="00D86E6F" w:rsidP="00967E8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3</w:t>
            </w:r>
          </w:p>
        </w:tc>
        <w:tc>
          <w:tcPr>
            <w:tcW w:w="617" w:type="dxa"/>
          </w:tcPr>
          <w:p w14:paraId="5C061C1E" w14:textId="77777777" w:rsidR="00D86E6F" w:rsidRPr="001A25E5" w:rsidRDefault="00D86E6F" w:rsidP="00967E8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3</w:t>
            </w:r>
          </w:p>
        </w:tc>
        <w:tc>
          <w:tcPr>
            <w:tcW w:w="618" w:type="dxa"/>
          </w:tcPr>
          <w:p w14:paraId="7171802A" w14:textId="77777777" w:rsidR="00D86E6F" w:rsidRPr="001A25E5" w:rsidRDefault="00D86E6F" w:rsidP="00967E8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 xml:space="preserve">5 </w:t>
            </w:r>
          </w:p>
        </w:tc>
        <w:tc>
          <w:tcPr>
            <w:tcW w:w="618" w:type="dxa"/>
            <w:shd w:val="clear" w:color="auto" w:fill="auto"/>
          </w:tcPr>
          <w:p w14:paraId="2A4EC039" w14:textId="77777777" w:rsidR="00D86E6F" w:rsidRPr="001A25E5" w:rsidRDefault="00D86E6F" w:rsidP="00967E8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 xml:space="preserve">5 </w:t>
            </w:r>
          </w:p>
        </w:tc>
        <w:tc>
          <w:tcPr>
            <w:tcW w:w="617" w:type="dxa"/>
            <w:shd w:val="clear" w:color="auto" w:fill="auto"/>
          </w:tcPr>
          <w:p w14:paraId="2A311304" w14:textId="77777777" w:rsidR="00D86E6F" w:rsidRPr="001A25E5" w:rsidRDefault="00D86E6F" w:rsidP="00967E8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5</w:t>
            </w:r>
          </w:p>
        </w:tc>
        <w:tc>
          <w:tcPr>
            <w:tcW w:w="618" w:type="dxa"/>
          </w:tcPr>
          <w:p w14:paraId="37B33ECB" w14:textId="77777777" w:rsidR="00D86E6F" w:rsidRPr="001A25E5" w:rsidRDefault="00D86E6F" w:rsidP="00967E8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5</w:t>
            </w:r>
          </w:p>
        </w:tc>
        <w:tc>
          <w:tcPr>
            <w:tcW w:w="618" w:type="dxa"/>
          </w:tcPr>
          <w:p w14:paraId="727CD061" w14:textId="77777777" w:rsidR="00D86E6F" w:rsidRPr="001A25E5" w:rsidRDefault="00D86E6F" w:rsidP="00967E8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5</w:t>
            </w:r>
          </w:p>
        </w:tc>
        <w:tc>
          <w:tcPr>
            <w:tcW w:w="617" w:type="dxa"/>
          </w:tcPr>
          <w:p w14:paraId="395302E3" w14:textId="77777777" w:rsidR="00D86E6F" w:rsidRPr="001A25E5" w:rsidRDefault="00D86E6F" w:rsidP="00967E8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5</w:t>
            </w:r>
          </w:p>
        </w:tc>
        <w:tc>
          <w:tcPr>
            <w:tcW w:w="618" w:type="dxa"/>
          </w:tcPr>
          <w:p w14:paraId="40A29CCD" w14:textId="77777777" w:rsidR="00D86E6F" w:rsidRPr="001A25E5" w:rsidRDefault="00D86E6F" w:rsidP="00967E8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6</w:t>
            </w:r>
          </w:p>
        </w:tc>
        <w:tc>
          <w:tcPr>
            <w:tcW w:w="618" w:type="dxa"/>
          </w:tcPr>
          <w:p w14:paraId="39663240" w14:textId="77777777" w:rsidR="00D86E6F" w:rsidRPr="001A25E5" w:rsidRDefault="00D86E6F" w:rsidP="00967E8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7</w:t>
            </w:r>
          </w:p>
        </w:tc>
        <w:tc>
          <w:tcPr>
            <w:tcW w:w="617" w:type="dxa"/>
          </w:tcPr>
          <w:p w14:paraId="20A2898F" w14:textId="77777777" w:rsidR="00D86E6F" w:rsidRPr="001A25E5" w:rsidRDefault="00D86E6F" w:rsidP="004D3D84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7</w:t>
            </w:r>
          </w:p>
        </w:tc>
        <w:tc>
          <w:tcPr>
            <w:tcW w:w="618" w:type="dxa"/>
          </w:tcPr>
          <w:p w14:paraId="1683F14B" w14:textId="77777777" w:rsidR="00D86E6F" w:rsidRPr="001A25E5" w:rsidRDefault="00D86E6F" w:rsidP="004D3D84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7</w:t>
            </w:r>
          </w:p>
        </w:tc>
        <w:tc>
          <w:tcPr>
            <w:tcW w:w="618" w:type="dxa"/>
          </w:tcPr>
          <w:p w14:paraId="5ECC8284" w14:textId="77777777" w:rsidR="00D86E6F" w:rsidRPr="001A25E5" w:rsidRDefault="00D86E6F" w:rsidP="004D3D84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8</w:t>
            </w:r>
          </w:p>
        </w:tc>
        <w:tc>
          <w:tcPr>
            <w:tcW w:w="618" w:type="dxa"/>
          </w:tcPr>
          <w:p w14:paraId="66B7EB9A" w14:textId="77777777" w:rsidR="00D86E6F" w:rsidRPr="001A25E5" w:rsidRDefault="0097208F" w:rsidP="004D3D8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D86E6F" w:rsidRPr="001A25E5" w14:paraId="6BA1A3D8" w14:textId="77777777" w:rsidTr="00D86E6F">
        <w:tc>
          <w:tcPr>
            <w:tcW w:w="1276" w:type="dxa"/>
          </w:tcPr>
          <w:p w14:paraId="10F34532" w14:textId="77777777" w:rsidR="00D86E6F" w:rsidRPr="001A25E5" w:rsidRDefault="00D86E6F" w:rsidP="009746EB">
            <w:pPr>
              <w:rPr>
                <w:b/>
                <w:sz w:val="16"/>
                <w:szCs w:val="16"/>
              </w:rPr>
            </w:pPr>
            <w:r w:rsidRPr="001A25E5">
              <w:rPr>
                <w:b/>
                <w:sz w:val="16"/>
                <w:szCs w:val="16"/>
              </w:rPr>
              <w:t>Liczba osób niepełno</w:t>
            </w:r>
            <w:r w:rsidRPr="001A25E5">
              <w:rPr>
                <w:b/>
                <w:sz w:val="16"/>
                <w:szCs w:val="16"/>
              </w:rPr>
              <w:br/>
              <w:t xml:space="preserve"> -sprawnych finansowanych ze środków PFRON</w:t>
            </w:r>
          </w:p>
        </w:tc>
        <w:tc>
          <w:tcPr>
            <w:tcW w:w="617" w:type="dxa"/>
          </w:tcPr>
          <w:p w14:paraId="5FB23959" w14:textId="77777777" w:rsidR="00D86E6F" w:rsidRPr="001A25E5" w:rsidRDefault="00D86E6F" w:rsidP="00967E8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46</w:t>
            </w:r>
          </w:p>
        </w:tc>
        <w:tc>
          <w:tcPr>
            <w:tcW w:w="618" w:type="dxa"/>
          </w:tcPr>
          <w:p w14:paraId="534EEF49" w14:textId="77777777" w:rsidR="00D86E6F" w:rsidRPr="001A25E5" w:rsidRDefault="00D86E6F" w:rsidP="00967E8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87</w:t>
            </w:r>
          </w:p>
        </w:tc>
        <w:tc>
          <w:tcPr>
            <w:tcW w:w="617" w:type="dxa"/>
          </w:tcPr>
          <w:p w14:paraId="163EA933" w14:textId="77777777" w:rsidR="00D86E6F" w:rsidRPr="001A25E5" w:rsidRDefault="00D86E6F" w:rsidP="00967E8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94</w:t>
            </w:r>
          </w:p>
        </w:tc>
        <w:tc>
          <w:tcPr>
            <w:tcW w:w="618" w:type="dxa"/>
          </w:tcPr>
          <w:p w14:paraId="7CEDCFA8" w14:textId="77777777" w:rsidR="00D86E6F" w:rsidRPr="001A25E5" w:rsidRDefault="00D86E6F" w:rsidP="00967E8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134</w:t>
            </w:r>
          </w:p>
        </w:tc>
        <w:tc>
          <w:tcPr>
            <w:tcW w:w="618" w:type="dxa"/>
            <w:shd w:val="clear" w:color="auto" w:fill="auto"/>
          </w:tcPr>
          <w:p w14:paraId="4A4460D5" w14:textId="77777777" w:rsidR="00D86E6F" w:rsidRPr="001A25E5" w:rsidRDefault="00D86E6F" w:rsidP="00967E8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173</w:t>
            </w:r>
          </w:p>
        </w:tc>
        <w:tc>
          <w:tcPr>
            <w:tcW w:w="617" w:type="dxa"/>
            <w:shd w:val="clear" w:color="auto" w:fill="auto"/>
          </w:tcPr>
          <w:p w14:paraId="3C43AE82" w14:textId="77777777" w:rsidR="00D86E6F" w:rsidRPr="001A25E5" w:rsidRDefault="00D86E6F" w:rsidP="00967E8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174</w:t>
            </w:r>
          </w:p>
        </w:tc>
        <w:tc>
          <w:tcPr>
            <w:tcW w:w="618" w:type="dxa"/>
          </w:tcPr>
          <w:p w14:paraId="0B8A96FC" w14:textId="77777777" w:rsidR="00D86E6F" w:rsidRPr="001A25E5" w:rsidRDefault="00D86E6F" w:rsidP="00967E8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176</w:t>
            </w:r>
          </w:p>
        </w:tc>
        <w:tc>
          <w:tcPr>
            <w:tcW w:w="618" w:type="dxa"/>
          </w:tcPr>
          <w:p w14:paraId="5ECEE849" w14:textId="77777777" w:rsidR="00D86E6F" w:rsidRPr="001A25E5" w:rsidRDefault="00D86E6F" w:rsidP="00967E8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176</w:t>
            </w:r>
          </w:p>
        </w:tc>
        <w:tc>
          <w:tcPr>
            <w:tcW w:w="617" w:type="dxa"/>
          </w:tcPr>
          <w:p w14:paraId="42B20ED6" w14:textId="77777777" w:rsidR="00D86E6F" w:rsidRPr="001A25E5" w:rsidRDefault="00D86E6F" w:rsidP="00967E8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176</w:t>
            </w:r>
          </w:p>
        </w:tc>
        <w:tc>
          <w:tcPr>
            <w:tcW w:w="618" w:type="dxa"/>
          </w:tcPr>
          <w:p w14:paraId="43F00B2C" w14:textId="77777777" w:rsidR="00D86E6F" w:rsidRPr="001A25E5" w:rsidRDefault="00D86E6F" w:rsidP="00967E8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 xml:space="preserve">212 </w:t>
            </w:r>
          </w:p>
        </w:tc>
        <w:tc>
          <w:tcPr>
            <w:tcW w:w="618" w:type="dxa"/>
          </w:tcPr>
          <w:p w14:paraId="6AE9723F" w14:textId="77777777" w:rsidR="00D86E6F" w:rsidRPr="001A25E5" w:rsidRDefault="00D86E6F" w:rsidP="00967E8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237</w:t>
            </w:r>
          </w:p>
        </w:tc>
        <w:tc>
          <w:tcPr>
            <w:tcW w:w="617" w:type="dxa"/>
          </w:tcPr>
          <w:p w14:paraId="18D0BDDF" w14:textId="77777777" w:rsidR="00D86E6F" w:rsidRPr="001A25E5" w:rsidRDefault="00D86E6F" w:rsidP="004D2D0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237</w:t>
            </w:r>
          </w:p>
        </w:tc>
        <w:tc>
          <w:tcPr>
            <w:tcW w:w="618" w:type="dxa"/>
          </w:tcPr>
          <w:p w14:paraId="1B10C58B" w14:textId="77777777" w:rsidR="00D86E6F" w:rsidRPr="001A25E5" w:rsidRDefault="00D86E6F" w:rsidP="009D39DD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247</w:t>
            </w:r>
          </w:p>
        </w:tc>
        <w:tc>
          <w:tcPr>
            <w:tcW w:w="618" w:type="dxa"/>
          </w:tcPr>
          <w:p w14:paraId="6D771B71" w14:textId="77777777" w:rsidR="00D86E6F" w:rsidRPr="001A25E5" w:rsidRDefault="00D86E6F" w:rsidP="009D39DD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278</w:t>
            </w:r>
          </w:p>
        </w:tc>
        <w:tc>
          <w:tcPr>
            <w:tcW w:w="618" w:type="dxa"/>
          </w:tcPr>
          <w:p w14:paraId="0D64B5DD" w14:textId="77777777" w:rsidR="00D86E6F" w:rsidRPr="001A25E5" w:rsidRDefault="0097208F" w:rsidP="009D39DD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</w:tr>
      <w:tr w:rsidR="00D86E6F" w:rsidRPr="001A25E5" w14:paraId="4A19CFA0" w14:textId="77777777" w:rsidTr="00D86E6F">
        <w:tc>
          <w:tcPr>
            <w:tcW w:w="1276" w:type="dxa"/>
          </w:tcPr>
          <w:p w14:paraId="33177707" w14:textId="77777777" w:rsidR="00D86E6F" w:rsidRPr="001A25E5" w:rsidRDefault="00D86E6F" w:rsidP="009746EB">
            <w:pPr>
              <w:rPr>
                <w:b/>
                <w:sz w:val="16"/>
                <w:szCs w:val="16"/>
              </w:rPr>
            </w:pPr>
            <w:r w:rsidRPr="001A25E5">
              <w:rPr>
                <w:b/>
                <w:sz w:val="16"/>
                <w:szCs w:val="16"/>
              </w:rPr>
              <w:t>Ogólna liczba pracowników</w:t>
            </w:r>
          </w:p>
        </w:tc>
        <w:tc>
          <w:tcPr>
            <w:tcW w:w="617" w:type="dxa"/>
          </w:tcPr>
          <w:p w14:paraId="263E0E34" w14:textId="77777777" w:rsidR="00D86E6F" w:rsidRPr="001A25E5" w:rsidRDefault="00D86E6F" w:rsidP="00967E8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67</w:t>
            </w:r>
          </w:p>
        </w:tc>
        <w:tc>
          <w:tcPr>
            <w:tcW w:w="618" w:type="dxa"/>
          </w:tcPr>
          <w:p w14:paraId="35B39F62" w14:textId="77777777" w:rsidR="00D86E6F" w:rsidRPr="001A25E5" w:rsidRDefault="00D86E6F" w:rsidP="00967E8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108</w:t>
            </w:r>
          </w:p>
        </w:tc>
        <w:tc>
          <w:tcPr>
            <w:tcW w:w="617" w:type="dxa"/>
          </w:tcPr>
          <w:p w14:paraId="46F638CF" w14:textId="77777777" w:rsidR="00D86E6F" w:rsidRPr="001A25E5" w:rsidRDefault="00D86E6F" w:rsidP="00967E8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134</w:t>
            </w:r>
          </w:p>
        </w:tc>
        <w:tc>
          <w:tcPr>
            <w:tcW w:w="618" w:type="dxa"/>
          </w:tcPr>
          <w:p w14:paraId="6EEE3E9A" w14:textId="77777777" w:rsidR="00D86E6F" w:rsidRPr="001A25E5" w:rsidRDefault="00D86E6F" w:rsidP="00967E8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188</w:t>
            </w:r>
          </w:p>
        </w:tc>
        <w:tc>
          <w:tcPr>
            <w:tcW w:w="618" w:type="dxa"/>
            <w:shd w:val="clear" w:color="auto" w:fill="auto"/>
          </w:tcPr>
          <w:p w14:paraId="44E49F3E" w14:textId="77777777" w:rsidR="00D86E6F" w:rsidRPr="001A25E5" w:rsidRDefault="00D86E6F" w:rsidP="00967E8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239</w:t>
            </w:r>
          </w:p>
        </w:tc>
        <w:tc>
          <w:tcPr>
            <w:tcW w:w="617" w:type="dxa"/>
            <w:shd w:val="clear" w:color="auto" w:fill="auto"/>
          </w:tcPr>
          <w:p w14:paraId="11BDECC3" w14:textId="77777777" w:rsidR="00D86E6F" w:rsidRPr="001A25E5" w:rsidRDefault="00D86E6F" w:rsidP="00967E8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242</w:t>
            </w:r>
          </w:p>
        </w:tc>
        <w:tc>
          <w:tcPr>
            <w:tcW w:w="618" w:type="dxa"/>
          </w:tcPr>
          <w:p w14:paraId="3E30A325" w14:textId="77777777" w:rsidR="00D86E6F" w:rsidRPr="001A25E5" w:rsidRDefault="00D86E6F" w:rsidP="00967E8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244</w:t>
            </w:r>
          </w:p>
        </w:tc>
        <w:tc>
          <w:tcPr>
            <w:tcW w:w="618" w:type="dxa"/>
          </w:tcPr>
          <w:p w14:paraId="6AEFA605" w14:textId="77777777" w:rsidR="00D86E6F" w:rsidRPr="001A25E5" w:rsidRDefault="00D86E6F" w:rsidP="00967E8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246</w:t>
            </w:r>
          </w:p>
        </w:tc>
        <w:tc>
          <w:tcPr>
            <w:tcW w:w="617" w:type="dxa"/>
          </w:tcPr>
          <w:p w14:paraId="06C0F705" w14:textId="77777777" w:rsidR="00D86E6F" w:rsidRPr="001A25E5" w:rsidRDefault="00D86E6F" w:rsidP="00967E8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246</w:t>
            </w:r>
          </w:p>
        </w:tc>
        <w:tc>
          <w:tcPr>
            <w:tcW w:w="618" w:type="dxa"/>
          </w:tcPr>
          <w:p w14:paraId="33D12F31" w14:textId="77777777" w:rsidR="00D86E6F" w:rsidRPr="001A25E5" w:rsidRDefault="00D86E6F" w:rsidP="00967E8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336</w:t>
            </w:r>
          </w:p>
        </w:tc>
        <w:tc>
          <w:tcPr>
            <w:tcW w:w="618" w:type="dxa"/>
          </w:tcPr>
          <w:p w14:paraId="7B0C435D" w14:textId="77777777" w:rsidR="00D86E6F" w:rsidRPr="001A25E5" w:rsidRDefault="00D86E6F" w:rsidP="00967E8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345</w:t>
            </w:r>
          </w:p>
        </w:tc>
        <w:tc>
          <w:tcPr>
            <w:tcW w:w="617" w:type="dxa"/>
          </w:tcPr>
          <w:p w14:paraId="20813B73" w14:textId="77777777" w:rsidR="00D86E6F" w:rsidRPr="001A25E5" w:rsidRDefault="00D86E6F" w:rsidP="004D2D0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345</w:t>
            </w:r>
          </w:p>
        </w:tc>
        <w:tc>
          <w:tcPr>
            <w:tcW w:w="618" w:type="dxa"/>
          </w:tcPr>
          <w:p w14:paraId="18D27D93" w14:textId="77777777" w:rsidR="00D86E6F" w:rsidRPr="001A25E5" w:rsidRDefault="00D86E6F" w:rsidP="004D2D0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353</w:t>
            </w:r>
          </w:p>
        </w:tc>
        <w:tc>
          <w:tcPr>
            <w:tcW w:w="618" w:type="dxa"/>
          </w:tcPr>
          <w:p w14:paraId="5E283F3A" w14:textId="77777777" w:rsidR="00D86E6F" w:rsidRPr="001A25E5" w:rsidRDefault="00D86E6F" w:rsidP="004D2D0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388</w:t>
            </w:r>
          </w:p>
        </w:tc>
        <w:tc>
          <w:tcPr>
            <w:tcW w:w="618" w:type="dxa"/>
          </w:tcPr>
          <w:p w14:paraId="490E7135" w14:textId="77777777" w:rsidR="00D86E6F" w:rsidRPr="001A25E5" w:rsidRDefault="0097208F" w:rsidP="004D2D08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</w:tr>
    </w:tbl>
    <w:p w14:paraId="5B3F1101" w14:textId="77777777" w:rsidR="00220A81" w:rsidRDefault="003C5A2E" w:rsidP="00987749">
      <w:pPr>
        <w:pStyle w:val="Tekstpodstawowy21"/>
        <w:rPr>
          <w:szCs w:val="24"/>
        </w:rPr>
      </w:pPr>
      <w:r w:rsidRPr="009443A0">
        <w:rPr>
          <w:szCs w:val="24"/>
        </w:rPr>
        <w:t>Według danych przesłanych przez Wojewódzki Urząd Pracy w Lublinie, w</w:t>
      </w:r>
      <w:r w:rsidR="0039404D" w:rsidRPr="009443A0">
        <w:rPr>
          <w:szCs w:val="24"/>
        </w:rPr>
        <w:t xml:space="preserve"> ciągu 201</w:t>
      </w:r>
      <w:r w:rsidR="009443A0" w:rsidRPr="009443A0">
        <w:rPr>
          <w:szCs w:val="24"/>
        </w:rPr>
        <w:t>9</w:t>
      </w:r>
      <w:r w:rsidR="00CA2859" w:rsidRPr="009443A0">
        <w:rPr>
          <w:szCs w:val="24"/>
        </w:rPr>
        <w:t xml:space="preserve"> roku </w:t>
      </w:r>
      <w:r w:rsidR="0039404D" w:rsidRPr="009443A0">
        <w:rPr>
          <w:szCs w:val="24"/>
        </w:rPr>
        <w:t xml:space="preserve">liczba zarejestrowanych bezrobotnych osób niepełnosprawnych wyniosła </w:t>
      </w:r>
      <w:r w:rsidR="0022191D" w:rsidRPr="009443A0">
        <w:rPr>
          <w:szCs w:val="24"/>
        </w:rPr>
        <w:t>w</w:t>
      </w:r>
      <w:r w:rsidR="00987749">
        <w:rPr>
          <w:szCs w:val="24"/>
        </w:rPr>
        <w:t> </w:t>
      </w:r>
      <w:r w:rsidR="0022191D" w:rsidRPr="009443A0">
        <w:rPr>
          <w:szCs w:val="24"/>
        </w:rPr>
        <w:t xml:space="preserve">województwie lubelskim </w:t>
      </w:r>
      <w:r w:rsidR="005B35E3" w:rsidRPr="009443A0">
        <w:rPr>
          <w:szCs w:val="24"/>
        </w:rPr>
        <w:t>5 </w:t>
      </w:r>
      <w:r w:rsidR="009443A0" w:rsidRPr="009443A0">
        <w:rPr>
          <w:szCs w:val="24"/>
        </w:rPr>
        <w:t>094</w:t>
      </w:r>
      <w:r w:rsidR="005B35E3" w:rsidRPr="009443A0">
        <w:rPr>
          <w:szCs w:val="24"/>
        </w:rPr>
        <w:t xml:space="preserve"> </w:t>
      </w:r>
      <w:r w:rsidR="003B4A1F" w:rsidRPr="009443A0">
        <w:rPr>
          <w:szCs w:val="24"/>
        </w:rPr>
        <w:t>(</w:t>
      </w:r>
      <w:r w:rsidR="00745CAE" w:rsidRPr="009443A0">
        <w:rPr>
          <w:szCs w:val="24"/>
        </w:rPr>
        <w:t>spadek</w:t>
      </w:r>
      <w:r w:rsidR="001F447C" w:rsidRPr="009443A0">
        <w:rPr>
          <w:szCs w:val="24"/>
        </w:rPr>
        <w:t xml:space="preserve"> o </w:t>
      </w:r>
      <w:r w:rsidR="00306F4A" w:rsidRPr="009443A0">
        <w:rPr>
          <w:szCs w:val="24"/>
        </w:rPr>
        <w:t>2</w:t>
      </w:r>
      <w:r w:rsidR="009443A0" w:rsidRPr="009443A0">
        <w:rPr>
          <w:szCs w:val="24"/>
        </w:rPr>
        <w:t>22</w:t>
      </w:r>
      <w:r w:rsidR="001F447C" w:rsidRPr="009443A0">
        <w:rPr>
          <w:szCs w:val="24"/>
        </w:rPr>
        <w:t xml:space="preserve"> w stosunku do 201</w:t>
      </w:r>
      <w:r w:rsidR="009443A0" w:rsidRPr="009443A0">
        <w:rPr>
          <w:szCs w:val="24"/>
        </w:rPr>
        <w:t>8</w:t>
      </w:r>
      <w:r w:rsidR="001F447C" w:rsidRPr="009443A0">
        <w:rPr>
          <w:szCs w:val="24"/>
        </w:rPr>
        <w:t xml:space="preserve"> r.). </w:t>
      </w:r>
      <w:r w:rsidR="00F91D15" w:rsidRPr="009443A0">
        <w:rPr>
          <w:szCs w:val="24"/>
        </w:rPr>
        <w:t xml:space="preserve">Na koniec </w:t>
      </w:r>
      <w:r w:rsidR="001F447C" w:rsidRPr="009443A0">
        <w:rPr>
          <w:szCs w:val="24"/>
        </w:rPr>
        <w:t>roku</w:t>
      </w:r>
      <w:r w:rsidR="00F91D15" w:rsidRPr="009443A0">
        <w:rPr>
          <w:szCs w:val="24"/>
        </w:rPr>
        <w:t xml:space="preserve"> w</w:t>
      </w:r>
      <w:r w:rsidR="00987749">
        <w:rPr>
          <w:szCs w:val="24"/>
        </w:rPr>
        <w:t> </w:t>
      </w:r>
      <w:r w:rsidR="00F91D15" w:rsidRPr="009443A0">
        <w:rPr>
          <w:szCs w:val="24"/>
        </w:rPr>
        <w:t>rejestr</w:t>
      </w:r>
      <w:r w:rsidR="00E62A3B" w:rsidRPr="009443A0">
        <w:rPr>
          <w:szCs w:val="24"/>
        </w:rPr>
        <w:t xml:space="preserve">ach urzędów pracy pozostawało </w:t>
      </w:r>
      <w:r w:rsidR="003A510B" w:rsidRPr="009443A0">
        <w:rPr>
          <w:szCs w:val="24"/>
        </w:rPr>
        <w:t xml:space="preserve"> </w:t>
      </w:r>
      <w:r w:rsidR="00CB423E" w:rsidRPr="009443A0">
        <w:rPr>
          <w:szCs w:val="24"/>
        </w:rPr>
        <w:t>3</w:t>
      </w:r>
      <w:r w:rsidR="006B1B21" w:rsidRPr="009443A0">
        <w:rPr>
          <w:szCs w:val="24"/>
        </w:rPr>
        <w:t> </w:t>
      </w:r>
      <w:r w:rsidR="009443A0" w:rsidRPr="009443A0">
        <w:rPr>
          <w:szCs w:val="24"/>
        </w:rPr>
        <w:t>307</w:t>
      </w:r>
      <w:r w:rsidR="006B1B21" w:rsidRPr="009443A0">
        <w:rPr>
          <w:szCs w:val="24"/>
        </w:rPr>
        <w:t xml:space="preserve"> </w:t>
      </w:r>
      <w:r w:rsidR="00F91D15" w:rsidRPr="009443A0">
        <w:rPr>
          <w:szCs w:val="24"/>
        </w:rPr>
        <w:t>osób (</w:t>
      </w:r>
      <w:r w:rsidR="00745CAE" w:rsidRPr="009443A0">
        <w:rPr>
          <w:szCs w:val="24"/>
        </w:rPr>
        <w:t xml:space="preserve">spadek </w:t>
      </w:r>
      <w:r w:rsidR="00F91D15" w:rsidRPr="009443A0">
        <w:rPr>
          <w:szCs w:val="24"/>
        </w:rPr>
        <w:t xml:space="preserve">o </w:t>
      </w:r>
      <w:r w:rsidR="009443A0" w:rsidRPr="009443A0">
        <w:rPr>
          <w:szCs w:val="24"/>
        </w:rPr>
        <w:t>111</w:t>
      </w:r>
      <w:r w:rsidR="00F91D15" w:rsidRPr="009443A0">
        <w:rPr>
          <w:szCs w:val="24"/>
        </w:rPr>
        <w:t xml:space="preserve"> </w:t>
      </w:r>
      <w:r w:rsidR="00745CAE" w:rsidRPr="009443A0">
        <w:rPr>
          <w:szCs w:val="24"/>
        </w:rPr>
        <w:t xml:space="preserve">w stosunku do </w:t>
      </w:r>
      <w:r w:rsidR="00F91D15" w:rsidRPr="009443A0">
        <w:rPr>
          <w:szCs w:val="24"/>
        </w:rPr>
        <w:t xml:space="preserve"> 201</w:t>
      </w:r>
      <w:r w:rsidR="009443A0" w:rsidRPr="009443A0">
        <w:rPr>
          <w:szCs w:val="24"/>
        </w:rPr>
        <w:t>8</w:t>
      </w:r>
      <w:r w:rsidR="00F91D15" w:rsidRPr="009443A0">
        <w:rPr>
          <w:szCs w:val="24"/>
        </w:rPr>
        <w:t xml:space="preserve"> r</w:t>
      </w:r>
      <w:r w:rsidR="003A510B" w:rsidRPr="009443A0">
        <w:rPr>
          <w:szCs w:val="24"/>
        </w:rPr>
        <w:t>.), w</w:t>
      </w:r>
      <w:r w:rsidR="00987749">
        <w:rPr>
          <w:szCs w:val="24"/>
        </w:rPr>
        <w:t> </w:t>
      </w:r>
      <w:r w:rsidR="003A510B" w:rsidRPr="009443A0">
        <w:rPr>
          <w:szCs w:val="24"/>
        </w:rPr>
        <w:t xml:space="preserve">tym </w:t>
      </w:r>
      <w:r w:rsidR="00CB423E" w:rsidRPr="009443A0">
        <w:rPr>
          <w:szCs w:val="24"/>
        </w:rPr>
        <w:t>1</w:t>
      </w:r>
      <w:r w:rsidR="00E62A3B" w:rsidRPr="009443A0">
        <w:rPr>
          <w:szCs w:val="24"/>
        </w:rPr>
        <w:t xml:space="preserve"> </w:t>
      </w:r>
      <w:r w:rsidR="009443A0" w:rsidRPr="009443A0">
        <w:rPr>
          <w:szCs w:val="24"/>
        </w:rPr>
        <w:t>396</w:t>
      </w:r>
      <w:r w:rsidR="00F91D15" w:rsidRPr="009443A0">
        <w:rPr>
          <w:szCs w:val="24"/>
        </w:rPr>
        <w:t xml:space="preserve"> kobiet. </w:t>
      </w:r>
      <w:r w:rsidR="001937EC" w:rsidRPr="009443A0">
        <w:rPr>
          <w:szCs w:val="24"/>
        </w:rPr>
        <w:t>W trakcie 12 miesięcy pracę podjęło 1</w:t>
      </w:r>
      <w:r w:rsidR="006B1B21" w:rsidRPr="009443A0">
        <w:rPr>
          <w:szCs w:val="24"/>
        </w:rPr>
        <w:t xml:space="preserve"> </w:t>
      </w:r>
      <w:r w:rsidR="009443A0" w:rsidRPr="009443A0">
        <w:rPr>
          <w:szCs w:val="24"/>
        </w:rPr>
        <w:t>787</w:t>
      </w:r>
      <w:r w:rsidR="001937EC" w:rsidRPr="009443A0">
        <w:rPr>
          <w:szCs w:val="24"/>
        </w:rPr>
        <w:t xml:space="preserve"> osób. </w:t>
      </w:r>
      <w:r w:rsidR="001F447C" w:rsidRPr="009443A0">
        <w:rPr>
          <w:szCs w:val="24"/>
        </w:rPr>
        <w:t>Prawo do zasiłku posiadał</w:t>
      </w:r>
      <w:r w:rsidR="00306F4A" w:rsidRPr="009443A0">
        <w:rPr>
          <w:szCs w:val="24"/>
        </w:rPr>
        <w:t>o</w:t>
      </w:r>
      <w:r w:rsidR="001F447C" w:rsidRPr="009443A0">
        <w:rPr>
          <w:szCs w:val="24"/>
        </w:rPr>
        <w:t xml:space="preserve"> </w:t>
      </w:r>
      <w:r w:rsidR="00CB423E" w:rsidRPr="009443A0">
        <w:rPr>
          <w:szCs w:val="24"/>
        </w:rPr>
        <w:t>3</w:t>
      </w:r>
      <w:r w:rsidR="009443A0" w:rsidRPr="009443A0">
        <w:rPr>
          <w:szCs w:val="24"/>
        </w:rPr>
        <w:t>97</w:t>
      </w:r>
      <w:r w:rsidR="001F447C" w:rsidRPr="009443A0">
        <w:rPr>
          <w:szCs w:val="24"/>
        </w:rPr>
        <w:t xml:space="preserve"> os</w:t>
      </w:r>
      <w:r w:rsidR="00306F4A" w:rsidRPr="009443A0">
        <w:rPr>
          <w:szCs w:val="24"/>
        </w:rPr>
        <w:t>ó</w:t>
      </w:r>
      <w:r w:rsidR="001F447C" w:rsidRPr="009443A0">
        <w:rPr>
          <w:szCs w:val="24"/>
        </w:rPr>
        <w:t xml:space="preserve">b. </w:t>
      </w:r>
      <w:r w:rsidR="00F24C24" w:rsidRPr="009443A0">
        <w:rPr>
          <w:szCs w:val="24"/>
        </w:rPr>
        <w:t>W ciągu 201</w:t>
      </w:r>
      <w:r w:rsidR="009443A0" w:rsidRPr="009443A0">
        <w:rPr>
          <w:szCs w:val="24"/>
        </w:rPr>
        <w:t>9</w:t>
      </w:r>
      <w:r w:rsidR="00F24C24" w:rsidRPr="009443A0">
        <w:rPr>
          <w:szCs w:val="24"/>
        </w:rPr>
        <w:t xml:space="preserve"> r. z</w:t>
      </w:r>
      <w:r w:rsidR="00D231A7" w:rsidRPr="009443A0">
        <w:rPr>
          <w:szCs w:val="24"/>
        </w:rPr>
        <w:t xml:space="preserve">arejestrowano również </w:t>
      </w:r>
      <w:r w:rsidR="00F24C24" w:rsidRPr="009443A0">
        <w:rPr>
          <w:szCs w:val="24"/>
        </w:rPr>
        <w:t xml:space="preserve">napływ </w:t>
      </w:r>
      <w:r w:rsidR="009443A0" w:rsidRPr="009443A0">
        <w:rPr>
          <w:szCs w:val="24"/>
        </w:rPr>
        <w:t>670</w:t>
      </w:r>
      <w:r w:rsidR="00B827FD" w:rsidRPr="009443A0">
        <w:rPr>
          <w:szCs w:val="24"/>
        </w:rPr>
        <w:t xml:space="preserve"> </w:t>
      </w:r>
      <w:r w:rsidR="00D231A7" w:rsidRPr="009443A0">
        <w:rPr>
          <w:szCs w:val="24"/>
        </w:rPr>
        <w:t>os</w:t>
      </w:r>
      <w:r w:rsidR="00B827FD" w:rsidRPr="009443A0">
        <w:rPr>
          <w:szCs w:val="24"/>
        </w:rPr>
        <w:t>ó</w:t>
      </w:r>
      <w:r w:rsidR="00D231A7" w:rsidRPr="009443A0">
        <w:rPr>
          <w:szCs w:val="24"/>
        </w:rPr>
        <w:t>b</w:t>
      </w:r>
      <w:r w:rsidR="00B827FD" w:rsidRPr="009443A0">
        <w:rPr>
          <w:szCs w:val="24"/>
        </w:rPr>
        <w:t xml:space="preserve"> niepełnosprawnych</w:t>
      </w:r>
      <w:r w:rsidR="00D231A7" w:rsidRPr="009443A0">
        <w:rPr>
          <w:szCs w:val="24"/>
        </w:rPr>
        <w:t xml:space="preserve"> poszukując</w:t>
      </w:r>
      <w:r w:rsidR="00B827FD" w:rsidRPr="009443A0">
        <w:rPr>
          <w:szCs w:val="24"/>
        </w:rPr>
        <w:t>ych</w:t>
      </w:r>
      <w:r w:rsidR="00D231A7" w:rsidRPr="009443A0">
        <w:rPr>
          <w:szCs w:val="24"/>
        </w:rPr>
        <w:t xml:space="preserve"> pracy, nie pozostając</w:t>
      </w:r>
      <w:r w:rsidR="00B827FD" w:rsidRPr="009443A0">
        <w:rPr>
          <w:szCs w:val="24"/>
        </w:rPr>
        <w:t>ych</w:t>
      </w:r>
      <w:r w:rsidR="00D231A7" w:rsidRPr="009443A0">
        <w:rPr>
          <w:szCs w:val="24"/>
        </w:rPr>
        <w:t xml:space="preserve"> w zatrudnieniu</w:t>
      </w:r>
      <w:r w:rsidR="00725F32" w:rsidRPr="009443A0">
        <w:rPr>
          <w:szCs w:val="24"/>
        </w:rPr>
        <w:t xml:space="preserve"> (</w:t>
      </w:r>
      <w:r w:rsidR="009443A0" w:rsidRPr="009443A0">
        <w:rPr>
          <w:szCs w:val="24"/>
        </w:rPr>
        <w:t>spadek o 131 w </w:t>
      </w:r>
      <w:r w:rsidR="009443A0" w:rsidRPr="000001B8">
        <w:rPr>
          <w:szCs w:val="24"/>
        </w:rPr>
        <w:t>stosunku do 2018 r.</w:t>
      </w:r>
      <w:r w:rsidR="00725F32" w:rsidRPr="000001B8">
        <w:rPr>
          <w:szCs w:val="24"/>
        </w:rPr>
        <w:t>)</w:t>
      </w:r>
      <w:r w:rsidR="00D231A7" w:rsidRPr="000001B8">
        <w:rPr>
          <w:szCs w:val="24"/>
        </w:rPr>
        <w:t>. Na koniec roku w statystykach odnotowano 1</w:t>
      </w:r>
      <w:r w:rsidR="00F24C24" w:rsidRPr="000001B8">
        <w:rPr>
          <w:szCs w:val="24"/>
        </w:rPr>
        <w:t xml:space="preserve"> </w:t>
      </w:r>
      <w:r w:rsidR="009443A0" w:rsidRPr="000001B8">
        <w:rPr>
          <w:szCs w:val="24"/>
        </w:rPr>
        <w:t>711</w:t>
      </w:r>
      <w:r w:rsidR="00D231A7" w:rsidRPr="000001B8">
        <w:rPr>
          <w:szCs w:val="24"/>
        </w:rPr>
        <w:t xml:space="preserve"> os</w:t>
      </w:r>
      <w:r w:rsidR="001937EC" w:rsidRPr="000001B8">
        <w:rPr>
          <w:szCs w:val="24"/>
        </w:rPr>
        <w:t>ó</w:t>
      </w:r>
      <w:r w:rsidR="00D231A7" w:rsidRPr="000001B8">
        <w:rPr>
          <w:szCs w:val="24"/>
        </w:rPr>
        <w:t xml:space="preserve">b </w:t>
      </w:r>
      <w:r w:rsidR="000E17B6" w:rsidRPr="000001B8">
        <w:rPr>
          <w:szCs w:val="24"/>
        </w:rPr>
        <w:t>ww. kategorii</w:t>
      </w:r>
      <w:r w:rsidR="006B1B21" w:rsidRPr="000001B8">
        <w:rPr>
          <w:szCs w:val="24"/>
        </w:rPr>
        <w:t xml:space="preserve"> (</w:t>
      </w:r>
      <w:r w:rsidR="009443A0" w:rsidRPr="000001B8">
        <w:rPr>
          <w:szCs w:val="24"/>
        </w:rPr>
        <w:t>spadek</w:t>
      </w:r>
      <w:r w:rsidR="006B1B21" w:rsidRPr="000001B8">
        <w:rPr>
          <w:szCs w:val="24"/>
        </w:rPr>
        <w:t xml:space="preserve"> o </w:t>
      </w:r>
      <w:r w:rsidR="009443A0" w:rsidRPr="000001B8">
        <w:rPr>
          <w:szCs w:val="24"/>
        </w:rPr>
        <w:t>212</w:t>
      </w:r>
      <w:r w:rsidR="006B1B21" w:rsidRPr="000001B8">
        <w:rPr>
          <w:szCs w:val="24"/>
        </w:rPr>
        <w:t xml:space="preserve"> w stosunku do 201</w:t>
      </w:r>
      <w:r w:rsidR="009443A0" w:rsidRPr="000001B8">
        <w:rPr>
          <w:szCs w:val="24"/>
        </w:rPr>
        <w:t>8</w:t>
      </w:r>
      <w:r w:rsidR="006B1B21" w:rsidRPr="000001B8">
        <w:rPr>
          <w:szCs w:val="24"/>
        </w:rPr>
        <w:t xml:space="preserve"> r.)</w:t>
      </w:r>
      <w:r w:rsidR="00D231A7" w:rsidRPr="000001B8">
        <w:rPr>
          <w:szCs w:val="24"/>
        </w:rPr>
        <w:t xml:space="preserve">. </w:t>
      </w:r>
      <w:r w:rsidR="00A67D39" w:rsidRPr="000001B8">
        <w:rPr>
          <w:szCs w:val="24"/>
        </w:rPr>
        <w:t>Liczba ofert pracy skierowanych do osób niepełnosprawn</w:t>
      </w:r>
      <w:r w:rsidR="00151768" w:rsidRPr="000001B8">
        <w:rPr>
          <w:szCs w:val="24"/>
        </w:rPr>
        <w:t xml:space="preserve">ych wyniosła w minionym roku 1 </w:t>
      </w:r>
      <w:r w:rsidR="009443A0" w:rsidRPr="000001B8">
        <w:rPr>
          <w:szCs w:val="24"/>
        </w:rPr>
        <w:t>314</w:t>
      </w:r>
      <w:r w:rsidR="00A67D39" w:rsidRPr="000001B8">
        <w:rPr>
          <w:szCs w:val="24"/>
        </w:rPr>
        <w:t xml:space="preserve">, co stanowi </w:t>
      </w:r>
      <w:r w:rsidR="00431D79" w:rsidRPr="000001B8">
        <w:rPr>
          <w:szCs w:val="24"/>
        </w:rPr>
        <w:t>spadek</w:t>
      </w:r>
      <w:r w:rsidR="00C71972" w:rsidRPr="000001B8">
        <w:rPr>
          <w:szCs w:val="24"/>
        </w:rPr>
        <w:t xml:space="preserve"> </w:t>
      </w:r>
      <w:r w:rsidR="001C7731" w:rsidRPr="000001B8">
        <w:rPr>
          <w:szCs w:val="24"/>
        </w:rPr>
        <w:t xml:space="preserve">o </w:t>
      </w:r>
      <w:r w:rsidR="000001B8" w:rsidRPr="000001B8">
        <w:rPr>
          <w:szCs w:val="24"/>
        </w:rPr>
        <w:t>201</w:t>
      </w:r>
      <w:r w:rsidR="001C7731" w:rsidRPr="000001B8">
        <w:rPr>
          <w:szCs w:val="24"/>
        </w:rPr>
        <w:t xml:space="preserve"> ofert</w:t>
      </w:r>
      <w:r w:rsidR="00A67D39" w:rsidRPr="000001B8">
        <w:rPr>
          <w:szCs w:val="24"/>
        </w:rPr>
        <w:t xml:space="preserve"> wobec roku 201</w:t>
      </w:r>
      <w:r w:rsidR="000001B8" w:rsidRPr="000001B8">
        <w:rPr>
          <w:szCs w:val="24"/>
        </w:rPr>
        <w:t>8</w:t>
      </w:r>
      <w:r w:rsidR="00A67D39" w:rsidRPr="000001B8">
        <w:rPr>
          <w:szCs w:val="24"/>
        </w:rPr>
        <w:t xml:space="preserve">. </w:t>
      </w:r>
      <w:r w:rsidR="00150B79" w:rsidRPr="000001B8">
        <w:rPr>
          <w:szCs w:val="24"/>
        </w:rPr>
        <w:t xml:space="preserve">Spośród wszystkich ofert </w:t>
      </w:r>
      <w:r w:rsidR="000001B8" w:rsidRPr="000001B8">
        <w:rPr>
          <w:szCs w:val="24"/>
        </w:rPr>
        <w:t>219</w:t>
      </w:r>
      <w:r w:rsidR="00151768" w:rsidRPr="000001B8">
        <w:rPr>
          <w:szCs w:val="24"/>
        </w:rPr>
        <w:t xml:space="preserve"> dotyczyło zatrudnienia subsydiowanego. </w:t>
      </w:r>
      <w:r w:rsidR="000001B8" w:rsidRPr="000001B8">
        <w:rPr>
          <w:szCs w:val="24"/>
        </w:rPr>
        <w:t>488</w:t>
      </w:r>
      <w:r w:rsidR="00725F32" w:rsidRPr="000001B8">
        <w:rPr>
          <w:szCs w:val="24"/>
        </w:rPr>
        <w:t xml:space="preserve"> ofert stanowiły oferty pracy sezonowej. </w:t>
      </w:r>
      <w:r w:rsidR="00431D79" w:rsidRPr="000001B8">
        <w:rPr>
          <w:szCs w:val="24"/>
        </w:rPr>
        <w:t>17</w:t>
      </w:r>
      <w:r w:rsidR="000001B8" w:rsidRPr="000001B8">
        <w:rPr>
          <w:szCs w:val="24"/>
        </w:rPr>
        <w:t>3</w:t>
      </w:r>
      <w:r w:rsidR="005501AB" w:rsidRPr="000001B8">
        <w:rPr>
          <w:szCs w:val="24"/>
        </w:rPr>
        <w:t xml:space="preserve"> ofert pochodziło z sektora publicznego.</w:t>
      </w:r>
    </w:p>
    <w:p w14:paraId="1D7C3213" w14:textId="77777777" w:rsidR="000001B8" w:rsidRPr="000001B8" w:rsidRDefault="000001B8" w:rsidP="007817CF">
      <w:pPr>
        <w:pStyle w:val="Tekstpodstawowy21"/>
        <w:ind w:firstLine="708"/>
        <w:rPr>
          <w:szCs w:val="24"/>
        </w:rPr>
      </w:pPr>
    </w:p>
    <w:p w14:paraId="4099CD28" w14:textId="77777777" w:rsidR="00D231A7" w:rsidRPr="001A25E5" w:rsidRDefault="00D231A7" w:rsidP="00D231A7">
      <w:pPr>
        <w:spacing w:line="360" w:lineRule="auto"/>
        <w:jc w:val="both"/>
        <w:rPr>
          <w:sz w:val="24"/>
          <w:szCs w:val="24"/>
        </w:rPr>
      </w:pPr>
      <w:r w:rsidRPr="001A25E5">
        <w:rPr>
          <w:sz w:val="24"/>
          <w:szCs w:val="24"/>
        </w:rPr>
        <w:t>Liczba bezrobotnych osób niepełnosprawnych:</w:t>
      </w:r>
    </w:p>
    <w:p w14:paraId="08BBE864" w14:textId="46733B18" w:rsidR="00133F1D" w:rsidRDefault="00133F1D" w:rsidP="00133F1D">
      <w:pPr>
        <w:pStyle w:val="Legenda"/>
        <w:keepNext/>
      </w:pPr>
      <w:r>
        <w:t xml:space="preserve">Tabela </w:t>
      </w:r>
      <w:fldSimple w:instr=" SEQ Tabela \* ARABIC ">
        <w:r>
          <w:rPr>
            <w:noProof/>
          </w:rPr>
          <w:t>9</w:t>
        </w:r>
      </w:fldSimple>
    </w:p>
    <w:tbl>
      <w:tblPr>
        <w:tblW w:w="102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Tabela"/>
        <w:tblDescription w:val="Tabela przedstawia liczbę bezrobotnych osób niepełnosprawnych z latach 2005-2019"/>
      </w:tblPr>
      <w:tblGrid>
        <w:gridCol w:w="681"/>
        <w:gridCol w:w="681"/>
        <w:gridCol w:w="681"/>
        <w:gridCol w:w="681"/>
        <w:gridCol w:w="682"/>
        <w:gridCol w:w="681"/>
        <w:gridCol w:w="681"/>
        <w:gridCol w:w="681"/>
        <w:gridCol w:w="681"/>
        <w:gridCol w:w="682"/>
        <w:gridCol w:w="681"/>
        <w:gridCol w:w="681"/>
        <w:gridCol w:w="681"/>
        <w:gridCol w:w="682"/>
        <w:gridCol w:w="682"/>
      </w:tblGrid>
      <w:tr w:rsidR="00EC4687" w:rsidRPr="001A25E5" w14:paraId="70C338DD" w14:textId="77777777" w:rsidTr="00EC4687">
        <w:tc>
          <w:tcPr>
            <w:tcW w:w="681" w:type="dxa"/>
          </w:tcPr>
          <w:p w14:paraId="67605198" w14:textId="77777777" w:rsidR="00EC4687" w:rsidRPr="00EC4687" w:rsidRDefault="00EC4687" w:rsidP="004D3D84">
            <w:pPr>
              <w:pStyle w:val="Tekstpodstawowy21"/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681" w:type="dxa"/>
          </w:tcPr>
          <w:p w14:paraId="75271ACB" w14:textId="77777777" w:rsidR="00EC4687" w:rsidRPr="00EC4687" w:rsidRDefault="00EC4687" w:rsidP="004D3D84">
            <w:pPr>
              <w:pStyle w:val="Tekstpodstawowy21"/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681" w:type="dxa"/>
            <w:shd w:val="clear" w:color="auto" w:fill="auto"/>
          </w:tcPr>
          <w:p w14:paraId="783BD122" w14:textId="77777777" w:rsidR="00EC4687" w:rsidRPr="00EC4687" w:rsidRDefault="00EC4687" w:rsidP="004D3D84">
            <w:pPr>
              <w:pStyle w:val="Tekstpodstawowy21"/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681" w:type="dxa"/>
            <w:shd w:val="clear" w:color="auto" w:fill="auto"/>
          </w:tcPr>
          <w:p w14:paraId="29D2FB11" w14:textId="77777777" w:rsidR="00EC4687" w:rsidRPr="00EC4687" w:rsidRDefault="00EC4687" w:rsidP="004D3D84">
            <w:pPr>
              <w:pStyle w:val="Tekstpodstawowy21"/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682" w:type="dxa"/>
          </w:tcPr>
          <w:p w14:paraId="1DF67C71" w14:textId="77777777" w:rsidR="00EC4687" w:rsidRPr="00EC4687" w:rsidRDefault="00EC4687" w:rsidP="004D3D84">
            <w:pPr>
              <w:pStyle w:val="Tekstpodstawowy21"/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681" w:type="dxa"/>
          </w:tcPr>
          <w:p w14:paraId="1410B68C" w14:textId="77777777" w:rsidR="00EC4687" w:rsidRPr="00EC4687" w:rsidRDefault="00EC4687" w:rsidP="004D3D84">
            <w:pPr>
              <w:pStyle w:val="Tekstpodstawowy21"/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681" w:type="dxa"/>
          </w:tcPr>
          <w:p w14:paraId="6037D4E0" w14:textId="77777777" w:rsidR="00EC4687" w:rsidRPr="00EC4687" w:rsidRDefault="00EC4687" w:rsidP="004D3D84">
            <w:pPr>
              <w:pStyle w:val="Tekstpodstawowy21"/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681" w:type="dxa"/>
          </w:tcPr>
          <w:p w14:paraId="58EE822B" w14:textId="77777777" w:rsidR="00EC4687" w:rsidRPr="00EC4687" w:rsidRDefault="00EC4687" w:rsidP="004D3D84">
            <w:pPr>
              <w:pStyle w:val="Tekstpodstawowy21"/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681" w:type="dxa"/>
          </w:tcPr>
          <w:p w14:paraId="5104A1EF" w14:textId="77777777" w:rsidR="00EC4687" w:rsidRPr="00EC4687" w:rsidRDefault="00EC4687" w:rsidP="00CB0F60">
            <w:pPr>
              <w:pStyle w:val="Tekstpodstawowy21"/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682" w:type="dxa"/>
          </w:tcPr>
          <w:p w14:paraId="39C52065" w14:textId="77777777" w:rsidR="00EC4687" w:rsidRPr="00EC4687" w:rsidRDefault="00EC4687" w:rsidP="00CB0F60">
            <w:pPr>
              <w:pStyle w:val="Tekstpodstawowy21"/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681" w:type="dxa"/>
          </w:tcPr>
          <w:p w14:paraId="5A78A2F9" w14:textId="77777777" w:rsidR="00EC4687" w:rsidRPr="00EC4687" w:rsidRDefault="00EC4687" w:rsidP="00CB0F60">
            <w:pPr>
              <w:pStyle w:val="Tekstpodstawowy21"/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681" w:type="dxa"/>
          </w:tcPr>
          <w:p w14:paraId="611113F4" w14:textId="77777777" w:rsidR="00EC4687" w:rsidRPr="00EC4687" w:rsidRDefault="00EC4687" w:rsidP="00030B14">
            <w:pPr>
              <w:pStyle w:val="Tekstpodstawowy21"/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681" w:type="dxa"/>
          </w:tcPr>
          <w:p w14:paraId="67376E40" w14:textId="77777777" w:rsidR="00EC4687" w:rsidRPr="00EC4687" w:rsidRDefault="00EC4687" w:rsidP="00030B14">
            <w:pPr>
              <w:pStyle w:val="Tekstpodstawowy21"/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682" w:type="dxa"/>
          </w:tcPr>
          <w:p w14:paraId="548D7BB2" w14:textId="77777777" w:rsidR="00EC4687" w:rsidRPr="00EC4687" w:rsidRDefault="00EC4687" w:rsidP="00030B14">
            <w:pPr>
              <w:pStyle w:val="Tekstpodstawowy21"/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682" w:type="dxa"/>
          </w:tcPr>
          <w:p w14:paraId="52CF2B76" w14:textId="77777777" w:rsidR="00EC4687" w:rsidRPr="000001B8" w:rsidRDefault="00EC4687" w:rsidP="00030B14">
            <w:pPr>
              <w:pStyle w:val="Tekstpodstawowy21"/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0001B8">
              <w:rPr>
                <w:b/>
                <w:bCs/>
                <w:sz w:val="16"/>
                <w:szCs w:val="16"/>
              </w:rPr>
              <w:t>2019</w:t>
            </w:r>
          </w:p>
        </w:tc>
      </w:tr>
      <w:tr w:rsidR="00EC4687" w:rsidRPr="001A25E5" w14:paraId="65730DD3" w14:textId="77777777" w:rsidTr="00EC4687">
        <w:trPr>
          <w:trHeight w:val="162"/>
        </w:trPr>
        <w:tc>
          <w:tcPr>
            <w:tcW w:w="681" w:type="dxa"/>
          </w:tcPr>
          <w:p w14:paraId="0C695ED0" w14:textId="77777777" w:rsidR="00EC4687" w:rsidRPr="001A25E5" w:rsidRDefault="00EC4687" w:rsidP="004D3D84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2983</w:t>
            </w:r>
          </w:p>
        </w:tc>
        <w:tc>
          <w:tcPr>
            <w:tcW w:w="681" w:type="dxa"/>
          </w:tcPr>
          <w:p w14:paraId="41671406" w14:textId="77777777" w:rsidR="00EC4687" w:rsidRPr="001A25E5" w:rsidRDefault="00EC4687" w:rsidP="004D3D84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 xml:space="preserve">2912 </w:t>
            </w:r>
          </w:p>
        </w:tc>
        <w:tc>
          <w:tcPr>
            <w:tcW w:w="681" w:type="dxa"/>
            <w:shd w:val="clear" w:color="auto" w:fill="auto"/>
          </w:tcPr>
          <w:p w14:paraId="2A780871" w14:textId="77777777" w:rsidR="00EC4687" w:rsidRPr="001A25E5" w:rsidRDefault="00EC4687" w:rsidP="004D3D84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2834</w:t>
            </w:r>
          </w:p>
        </w:tc>
        <w:tc>
          <w:tcPr>
            <w:tcW w:w="681" w:type="dxa"/>
            <w:shd w:val="clear" w:color="auto" w:fill="auto"/>
          </w:tcPr>
          <w:p w14:paraId="59E89DDB" w14:textId="77777777" w:rsidR="00EC4687" w:rsidRPr="001A25E5" w:rsidRDefault="00EC4687" w:rsidP="004D3D84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3284</w:t>
            </w:r>
          </w:p>
        </w:tc>
        <w:tc>
          <w:tcPr>
            <w:tcW w:w="682" w:type="dxa"/>
          </w:tcPr>
          <w:p w14:paraId="4BFCCD59" w14:textId="77777777" w:rsidR="00EC4687" w:rsidRPr="001A25E5" w:rsidRDefault="00EC4687" w:rsidP="004D3D84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4939</w:t>
            </w:r>
          </w:p>
          <w:p w14:paraId="3C5EB3A9" w14:textId="77777777" w:rsidR="00EC4687" w:rsidRPr="001A25E5" w:rsidRDefault="00EC4687" w:rsidP="004D3D84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 xml:space="preserve"> (w ciągu roku)</w:t>
            </w:r>
          </w:p>
          <w:p w14:paraId="181F3C8E" w14:textId="77777777" w:rsidR="00EC4687" w:rsidRPr="001A25E5" w:rsidRDefault="00EC4687" w:rsidP="004D3D84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 xml:space="preserve">4021 </w:t>
            </w:r>
          </w:p>
          <w:p w14:paraId="0162C51E" w14:textId="77777777" w:rsidR="00EC4687" w:rsidRPr="001A25E5" w:rsidRDefault="00EC4687" w:rsidP="004D3D84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(stan na koniec roku)</w:t>
            </w:r>
          </w:p>
        </w:tc>
        <w:tc>
          <w:tcPr>
            <w:tcW w:w="681" w:type="dxa"/>
          </w:tcPr>
          <w:p w14:paraId="4530C5D9" w14:textId="77777777" w:rsidR="00EC4687" w:rsidRPr="001A25E5" w:rsidRDefault="00EC4687" w:rsidP="004D3D84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5367</w:t>
            </w:r>
          </w:p>
          <w:p w14:paraId="7B22E747" w14:textId="77777777" w:rsidR="00EC4687" w:rsidRPr="001A25E5" w:rsidRDefault="00EC4687" w:rsidP="004D3D84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 w ciągu roku)</w:t>
            </w:r>
          </w:p>
          <w:p w14:paraId="050F851C" w14:textId="77777777" w:rsidR="00EC4687" w:rsidRPr="001A25E5" w:rsidRDefault="00EC4687" w:rsidP="004D3D84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 xml:space="preserve">4149 </w:t>
            </w:r>
          </w:p>
          <w:p w14:paraId="3F722F74" w14:textId="77777777" w:rsidR="00EC4687" w:rsidRPr="001A25E5" w:rsidRDefault="00EC4687" w:rsidP="004D3D84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(stan na koniec roku)</w:t>
            </w:r>
          </w:p>
        </w:tc>
        <w:tc>
          <w:tcPr>
            <w:tcW w:w="681" w:type="dxa"/>
          </w:tcPr>
          <w:p w14:paraId="1A935C65" w14:textId="77777777" w:rsidR="00EC4687" w:rsidRPr="001A25E5" w:rsidRDefault="00EC4687" w:rsidP="00A67D39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 xml:space="preserve">5169 </w:t>
            </w:r>
            <w:r w:rsidRPr="001A25E5">
              <w:rPr>
                <w:sz w:val="16"/>
                <w:szCs w:val="16"/>
              </w:rPr>
              <w:br/>
              <w:t>(w ciągu roku)</w:t>
            </w:r>
          </w:p>
          <w:p w14:paraId="224C4DB5" w14:textId="77777777" w:rsidR="00EC4687" w:rsidRPr="001A25E5" w:rsidRDefault="00EC4687" w:rsidP="00A67D39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4397</w:t>
            </w:r>
          </w:p>
          <w:p w14:paraId="644DE960" w14:textId="77777777" w:rsidR="00EC4687" w:rsidRPr="001A25E5" w:rsidRDefault="00EC4687" w:rsidP="00A67D39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(stan na koniec roku)</w:t>
            </w:r>
          </w:p>
        </w:tc>
        <w:tc>
          <w:tcPr>
            <w:tcW w:w="681" w:type="dxa"/>
          </w:tcPr>
          <w:p w14:paraId="1BFEF2CD" w14:textId="77777777" w:rsidR="00EC4687" w:rsidRPr="001A25E5" w:rsidRDefault="00EC4687" w:rsidP="004D3D84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5663</w:t>
            </w:r>
          </w:p>
          <w:p w14:paraId="1EB55DAB" w14:textId="77777777" w:rsidR="00EC4687" w:rsidRPr="001A25E5" w:rsidRDefault="00EC4687" w:rsidP="000E17B6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(w ciągu roku)</w:t>
            </w:r>
          </w:p>
          <w:p w14:paraId="2ED72FA1" w14:textId="77777777" w:rsidR="00EC4687" w:rsidRPr="001A25E5" w:rsidRDefault="00EC4687" w:rsidP="000E17B6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4691</w:t>
            </w:r>
          </w:p>
          <w:p w14:paraId="104B0A69" w14:textId="77777777" w:rsidR="00EC4687" w:rsidRPr="001A25E5" w:rsidRDefault="00EC4687" w:rsidP="000E17B6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(stan na koniec roku)</w:t>
            </w:r>
          </w:p>
        </w:tc>
        <w:tc>
          <w:tcPr>
            <w:tcW w:w="681" w:type="dxa"/>
          </w:tcPr>
          <w:p w14:paraId="29DB063C" w14:textId="77777777" w:rsidR="00EC4687" w:rsidRPr="001A25E5" w:rsidRDefault="00EC4687" w:rsidP="00A1130B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6 189</w:t>
            </w:r>
          </w:p>
          <w:p w14:paraId="528AE617" w14:textId="77777777" w:rsidR="00EC4687" w:rsidRPr="001A25E5" w:rsidRDefault="00EC4687" w:rsidP="00A1130B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(w ciągu roku)</w:t>
            </w:r>
          </w:p>
          <w:p w14:paraId="35A9E655" w14:textId="77777777" w:rsidR="00EC4687" w:rsidRPr="001A25E5" w:rsidRDefault="00EC4687" w:rsidP="00A1130B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5105</w:t>
            </w:r>
          </w:p>
          <w:p w14:paraId="51F62CE2" w14:textId="77777777" w:rsidR="00EC4687" w:rsidRPr="001A25E5" w:rsidRDefault="00EC4687" w:rsidP="00A1130B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(stan na koniec roku)</w:t>
            </w:r>
          </w:p>
        </w:tc>
        <w:tc>
          <w:tcPr>
            <w:tcW w:w="682" w:type="dxa"/>
          </w:tcPr>
          <w:p w14:paraId="6C24CA6B" w14:textId="77777777" w:rsidR="00EC4687" w:rsidRPr="001A25E5" w:rsidRDefault="00EC4687" w:rsidP="00A1130B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6671</w:t>
            </w:r>
          </w:p>
          <w:p w14:paraId="5A764F6C" w14:textId="77777777" w:rsidR="00EC4687" w:rsidRPr="001A25E5" w:rsidRDefault="00EC4687" w:rsidP="00725F32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(w ciągu roku)</w:t>
            </w:r>
          </w:p>
          <w:p w14:paraId="07D1D973" w14:textId="77777777" w:rsidR="00EC4687" w:rsidRPr="001A25E5" w:rsidRDefault="00EC4687" w:rsidP="00725F32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5016</w:t>
            </w:r>
          </w:p>
          <w:p w14:paraId="188FC3E2" w14:textId="77777777" w:rsidR="00EC4687" w:rsidRPr="001A25E5" w:rsidRDefault="00EC4687" w:rsidP="00725F32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(stan na koniec roku)</w:t>
            </w:r>
          </w:p>
        </w:tc>
        <w:tc>
          <w:tcPr>
            <w:tcW w:w="681" w:type="dxa"/>
          </w:tcPr>
          <w:p w14:paraId="5E5A63EE" w14:textId="77777777" w:rsidR="00EC4687" w:rsidRPr="001A25E5" w:rsidRDefault="00EC4687" w:rsidP="001C7731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6365</w:t>
            </w:r>
          </w:p>
          <w:p w14:paraId="4CB88F75" w14:textId="77777777" w:rsidR="00EC4687" w:rsidRPr="001A25E5" w:rsidRDefault="00EC4687" w:rsidP="001C7731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(w ciągu roku)</w:t>
            </w:r>
          </w:p>
          <w:p w14:paraId="5F6447DB" w14:textId="77777777" w:rsidR="00EC4687" w:rsidRPr="001A25E5" w:rsidRDefault="00EC4687" w:rsidP="001C7731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4795</w:t>
            </w:r>
          </w:p>
          <w:p w14:paraId="252579EC" w14:textId="77777777" w:rsidR="00EC4687" w:rsidRPr="001A25E5" w:rsidRDefault="00EC4687" w:rsidP="001C7731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(stan na koniec roku)</w:t>
            </w:r>
          </w:p>
        </w:tc>
        <w:tc>
          <w:tcPr>
            <w:tcW w:w="681" w:type="dxa"/>
          </w:tcPr>
          <w:p w14:paraId="29C312A6" w14:textId="77777777" w:rsidR="00EC4687" w:rsidRPr="001A25E5" w:rsidRDefault="00EC4687" w:rsidP="004D2D08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5829</w:t>
            </w:r>
          </w:p>
          <w:p w14:paraId="3BAF41D2" w14:textId="77777777" w:rsidR="00EC4687" w:rsidRPr="001A25E5" w:rsidRDefault="00EC4687" w:rsidP="004D2D08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(w ciągu roku)</w:t>
            </w:r>
          </w:p>
          <w:p w14:paraId="4D7CF51F" w14:textId="77777777" w:rsidR="00EC4687" w:rsidRPr="001A25E5" w:rsidRDefault="00EC4687" w:rsidP="004D2D08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4393</w:t>
            </w:r>
          </w:p>
          <w:p w14:paraId="4DD48C50" w14:textId="77777777" w:rsidR="00EC4687" w:rsidRPr="001A25E5" w:rsidRDefault="00EC4687" w:rsidP="004D2D08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(stan na koniec roku)</w:t>
            </w:r>
          </w:p>
        </w:tc>
        <w:tc>
          <w:tcPr>
            <w:tcW w:w="681" w:type="dxa"/>
          </w:tcPr>
          <w:p w14:paraId="6E17C209" w14:textId="77777777" w:rsidR="00EC4687" w:rsidRPr="001A25E5" w:rsidRDefault="00EC4687" w:rsidP="001937EC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5551</w:t>
            </w:r>
          </w:p>
          <w:p w14:paraId="207BBF78" w14:textId="77777777" w:rsidR="00EC4687" w:rsidRPr="001A25E5" w:rsidRDefault="00EC4687" w:rsidP="001937EC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(w ciągu roku)</w:t>
            </w:r>
          </w:p>
          <w:p w14:paraId="466D1D29" w14:textId="77777777" w:rsidR="00EC4687" w:rsidRPr="001A25E5" w:rsidRDefault="00EC4687" w:rsidP="001937EC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3651</w:t>
            </w:r>
          </w:p>
          <w:p w14:paraId="63047B12" w14:textId="77777777" w:rsidR="00EC4687" w:rsidRPr="001A25E5" w:rsidRDefault="00EC4687" w:rsidP="001937EC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(stan na koniec roku)</w:t>
            </w:r>
          </w:p>
        </w:tc>
        <w:tc>
          <w:tcPr>
            <w:tcW w:w="682" w:type="dxa"/>
          </w:tcPr>
          <w:p w14:paraId="3DF23ED3" w14:textId="77777777" w:rsidR="00EC4687" w:rsidRPr="001A25E5" w:rsidRDefault="00EC4687" w:rsidP="00431D79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5316 (w ciągu roku)</w:t>
            </w:r>
          </w:p>
          <w:p w14:paraId="116103F7" w14:textId="77777777" w:rsidR="00EC4687" w:rsidRPr="001A25E5" w:rsidRDefault="00EC4687" w:rsidP="00431D79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3418</w:t>
            </w:r>
          </w:p>
          <w:p w14:paraId="51E1D001" w14:textId="77777777" w:rsidR="00EC4687" w:rsidRPr="001A25E5" w:rsidRDefault="00EC4687" w:rsidP="00431D79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(stan na koniec roku)</w:t>
            </w:r>
          </w:p>
        </w:tc>
        <w:tc>
          <w:tcPr>
            <w:tcW w:w="682" w:type="dxa"/>
          </w:tcPr>
          <w:p w14:paraId="5EF595D2" w14:textId="77777777" w:rsidR="00EC4687" w:rsidRDefault="000001B8" w:rsidP="00431D79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5 094</w:t>
            </w:r>
          </w:p>
          <w:p w14:paraId="0E8182DE" w14:textId="77777777" w:rsidR="000001B8" w:rsidRPr="001A25E5" w:rsidRDefault="000001B8" w:rsidP="000001B8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(w ciągu roku)</w:t>
            </w:r>
          </w:p>
          <w:p w14:paraId="19862F81" w14:textId="77777777" w:rsidR="000001B8" w:rsidRPr="001A25E5" w:rsidRDefault="000001B8" w:rsidP="000001B8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307</w:t>
            </w:r>
          </w:p>
          <w:p w14:paraId="4BD92BD3" w14:textId="77777777" w:rsidR="000001B8" w:rsidRPr="001A25E5" w:rsidRDefault="000001B8" w:rsidP="000001B8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(stan na koniec roku)</w:t>
            </w:r>
          </w:p>
        </w:tc>
      </w:tr>
    </w:tbl>
    <w:p w14:paraId="09E63F22" w14:textId="77777777" w:rsidR="008D00C8" w:rsidRPr="001A25E5" w:rsidRDefault="008D00C8" w:rsidP="00D231A7">
      <w:pPr>
        <w:spacing w:line="360" w:lineRule="auto"/>
        <w:jc w:val="both"/>
        <w:rPr>
          <w:sz w:val="24"/>
          <w:szCs w:val="24"/>
        </w:rPr>
      </w:pPr>
    </w:p>
    <w:p w14:paraId="6110A8E8" w14:textId="77777777" w:rsidR="00D231A7" w:rsidRPr="001A25E5" w:rsidRDefault="00D231A7" w:rsidP="00D231A7">
      <w:pPr>
        <w:spacing w:line="360" w:lineRule="auto"/>
        <w:jc w:val="both"/>
        <w:rPr>
          <w:sz w:val="24"/>
          <w:szCs w:val="24"/>
        </w:rPr>
      </w:pPr>
      <w:r w:rsidRPr="001A25E5">
        <w:rPr>
          <w:sz w:val="24"/>
          <w:szCs w:val="24"/>
        </w:rPr>
        <w:t xml:space="preserve">Liczba osób niepełnosprawnych poszukujących pracy: </w:t>
      </w:r>
    </w:p>
    <w:p w14:paraId="77C7F546" w14:textId="0D9C3220" w:rsidR="00133F1D" w:rsidRDefault="00133F1D" w:rsidP="00133F1D">
      <w:pPr>
        <w:pStyle w:val="Legenda"/>
        <w:keepNext/>
      </w:pPr>
      <w:r>
        <w:t xml:space="preserve">Tabela </w:t>
      </w:r>
      <w:fldSimple w:instr=" SEQ Tabela \* ARABIC ">
        <w:r>
          <w:rPr>
            <w:noProof/>
          </w:rPr>
          <w:t>10</w:t>
        </w:r>
      </w:fldSimple>
    </w:p>
    <w:tbl>
      <w:tblPr>
        <w:tblW w:w="10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Tabela"/>
        <w:tblDescription w:val="Tabela przedstawia liczbę osób niepełnosprawnych poszukujących pracy w latach 2005-2019"/>
      </w:tblPr>
      <w:tblGrid>
        <w:gridCol w:w="668"/>
        <w:gridCol w:w="668"/>
        <w:gridCol w:w="668"/>
        <w:gridCol w:w="669"/>
        <w:gridCol w:w="668"/>
        <w:gridCol w:w="668"/>
        <w:gridCol w:w="669"/>
        <w:gridCol w:w="668"/>
        <w:gridCol w:w="668"/>
        <w:gridCol w:w="668"/>
        <w:gridCol w:w="669"/>
        <w:gridCol w:w="668"/>
        <w:gridCol w:w="668"/>
        <w:gridCol w:w="811"/>
        <w:gridCol w:w="811"/>
      </w:tblGrid>
      <w:tr w:rsidR="00EC4687" w:rsidRPr="001A25E5" w14:paraId="0646FF25" w14:textId="77777777" w:rsidTr="00EC4687">
        <w:tc>
          <w:tcPr>
            <w:tcW w:w="668" w:type="dxa"/>
          </w:tcPr>
          <w:p w14:paraId="572CB6E7" w14:textId="77777777" w:rsidR="00EC4687" w:rsidRPr="00EC4687" w:rsidRDefault="00EC4687" w:rsidP="004D3D84">
            <w:pPr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668" w:type="dxa"/>
          </w:tcPr>
          <w:p w14:paraId="6971A7F6" w14:textId="77777777" w:rsidR="00EC4687" w:rsidRPr="00EC4687" w:rsidRDefault="00EC4687" w:rsidP="004D3D84">
            <w:pPr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668" w:type="dxa"/>
            <w:shd w:val="clear" w:color="auto" w:fill="auto"/>
          </w:tcPr>
          <w:p w14:paraId="484585B9" w14:textId="77777777" w:rsidR="00EC4687" w:rsidRPr="00EC4687" w:rsidRDefault="00EC4687" w:rsidP="004D3D84">
            <w:pPr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669" w:type="dxa"/>
            <w:shd w:val="clear" w:color="auto" w:fill="auto"/>
          </w:tcPr>
          <w:p w14:paraId="2E27DFA0" w14:textId="77777777" w:rsidR="00EC4687" w:rsidRPr="00EC4687" w:rsidRDefault="00EC4687" w:rsidP="004D3D84">
            <w:pPr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668" w:type="dxa"/>
          </w:tcPr>
          <w:p w14:paraId="4ABAD9A9" w14:textId="77777777" w:rsidR="00EC4687" w:rsidRPr="00EC4687" w:rsidRDefault="00EC4687" w:rsidP="004D3D84">
            <w:pPr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668" w:type="dxa"/>
          </w:tcPr>
          <w:p w14:paraId="7D3D0EBE" w14:textId="77777777" w:rsidR="00EC4687" w:rsidRPr="00EC4687" w:rsidRDefault="00EC4687" w:rsidP="004D3D84">
            <w:pPr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669" w:type="dxa"/>
          </w:tcPr>
          <w:p w14:paraId="2A6B93DF" w14:textId="77777777" w:rsidR="00EC4687" w:rsidRPr="00EC4687" w:rsidRDefault="00EC4687" w:rsidP="004D3D84">
            <w:pPr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668" w:type="dxa"/>
          </w:tcPr>
          <w:p w14:paraId="7C14ADCC" w14:textId="77777777" w:rsidR="00EC4687" w:rsidRPr="00EC4687" w:rsidRDefault="00EC4687" w:rsidP="004D3D84">
            <w:pPr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668" w:type="dxa"/>
          </w:tcPr>
          <w:p w14:paraId="405C5881" w14:textId="77777777" w:rsidR="00EC4687" w:rsidRPr="00EC4687" w:rsidRDefault="00EC4687" w:rsidP="00CB0F60">
            <w:pPr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668" w:type="dxa"/>
          </w:tcPr>
          <w:p w14:paraId="31BC2E32" w14:textId="77777777" w:rsidR="00EC4687" w:rsidRPr="00EC4687" w:rsidRDefault="00EC4687" w:rsidP="00CB0F60">
            <w:pPr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669" w:type="dxa"/>
          </w:tcPr>
          <w:p w14:paraId="1B450C22" w14:textId="77777777" w:rsidR="00EC4687" w:rsidRPr="00EC4687" w:rsidRDefault="00EC4687" w:rsidP="00CB0F60">
            <w:pPr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668" w:type="dxa"/>
          </w:tcPr>
          <w:p w14:paraId="42EF3145" w14:textId="77777777" w:rsidR="00EC4687" w:rsidRPr="00EC4687" w:rsidRDefault="00EC4687" w:rsidP="00237B93">
            <w:pPr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668" w:type="dxa"/>
          </w:tcPr>
          <w:p w14:paraId="6D41F164" w14:textId="77777777" w:rsidR="00EC4687" w:rsidRPr="00EC4687" w:rsidRDefault="00EC4687" w:rsidP="00237B93">
            <w:pPr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811" w:type="dxa"/>
          </w:tcPr>
          <w:p w14:paraId="15D6748E" w14:textId="77777777" w:rsidR="00EC4687" w:rsidRPr="00EC4687" w:rsidRDefault="00EC4687" w:rsidP="00237B93">
            <w:pPr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811" w:type="dxa"/>
          </w:tcPr>
          <w:p w14:paraId="5F421C5D" w14:textId="77777777" w:rsidR="00EC4687" w:rsidRPr="000001B8" w:rsidRDefault="00EC4687" w:rsidP="00237B93">
            <w:pPr>
              <w:jc w:val="right"/>
              <w:rPr>
                <w:b/>
                <w:bCs/>
                <w:sz w:val="16"/>
                <w:szCs w:val="16"/>
              </w:rPr>
            </w:pPr>
            <w:r w:rsidRPr="000001B8">
              <w:rPr>
                <w:b/>
                <w:bCs/>
                <w:sz w:val="16"/>
                <w:szCs w:val="16"/>
              </w:rPr>
              <w:t>2019</w:t>
            </w:r>
          </w:p>
        </w:tc>
      </w:tr>
      <w:tr w:rsidR="00EC4687" w:rsidRPr="001A25E5" w14:paraId="4E9112ED" w14:textId="77777777" w:rsidTr="00EC4687">
        <w:tc>
          <w:tcPr>
            <w:tcW w:w="668" w:type="dxa"/>
          </w:tcPr>
          <w:p w14:paraId="6CB6DC5F" w14:textId="77777777" w:rsidR="00EC4687" w:rsidRPr="001A25E5" w:rsidRDefault="00EC4687" w:rsidP="004D3D84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1486</w:t>
            </w:r>
          </w:p>
        </w:tc>
        <w:tc>
          <w:tcPr>
            <w:tcW w:w="668" w:type="dxa"/>
          </w:tcPr>
          <w:p w14:paraId="3E310F9D" w14:textId="77777777" w:rsidR="00EC4687" w:rsidRPr="001A25E5" w:rsidRDefault="00EC4687" w:rsidP="004D3D84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1571</w:t>
            </w:r>
          </w:p>
        </w:tc>
        <w:tc>
          <w:tcPr>
            <w:tcW w:w="668" w:type="dxa"/>
            <w:shd w:val="clear" w:color="auto" w:fill="auto"/>
          </w:tcPr>
          <w:p w14:paraId="7B30D179" w14:textId="77777777" w:rsidR="00EC4687" w:rsidRPr="001A25E5" w:rsidRDefault="00EC4687" w:rsidP="004D3D84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1523</w:t>
            </w:r>
          </w:p>
        </w:tc>
        <w:tc>
          <w:tcPr>
            <w:tcW w:w="669" w:type="dxa"/>
            <w:shd w:val="clear" w:color="auto" w:fill="auto"/>
          </w:tcPr>
          <w:p w14:paraId="1AE10E30" w14:textId="77777777" w:rsidR="00EC4687" w:rsidRPr="001A25E5" w:rsidRDefault="00EC4687" w:rsidP="004D3D84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1511</w:t>
            </w:r>
          </w:p>
        </w:tc>
        <w:tc>
          <w:tcPr>
            <w:tcW w:w="668" w:type="dxa"/>
          </w:tcPr>
          <w:p w14:paraId="46EA0B66" w14:textId="77777777" w:rsidR="00EC4687" w:rsidRPr="001A25E5" w:rsidRDefault="00EC4687" w:rsidP="004D3D84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1310</w:t>
            </w:r>
          </w:p>
          <w:p w14:paraId="1BC4183B" w14:textId="77777777" w:rsidR="00EC4687" w:rsidRPr="001A25E5" w:rsidRDefault="00EC4687" w:rsidP="004D3D84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(w ciągu roku)</w:t>
            </w:r>
          </w:p>
          <w:p w14:paraId="4CE2508C" w14:textId="77777777" w:rsidR="00EC4687" w:rsidRPr="001A25E5" w:rsidRDefault="00EC4687" w:rsidP="004D3D84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 xml:space="preserve">1439 </w:t>
            </w:r>
          </w:p>
          <w:p w14:paraId="2138DEC8" w14:textId="77777777" w:rsidR="00EC4687" w:rsidRPr="001A25E5" w:rsidRDefault="00EC4687" w:rsidP="004D3D84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(stan na koniec roku)</w:t>
            </w:r>
          </w:p>
        </w:tc>
        <w:tc>
          <w:tcPr>
            <w:tcW w:w="668" w:type="dxa"/>
          </w:tcPr>
          <w:p w14:paraId="1DC762EB" w14:textId="77777777" w:rsidR="00EC4687" w:rsidRPr="001A25E5" w:rsidRDefault="00EC4687" w:rsidP="004D3D84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1374</w:t>
            </w:r>
          </w:p>
          <w:p w14:paraId="052A970F" w14:textId="77777777" w:rsidR="00EC4687" w:rsidRPr="001A25E5" w:rsidRDefault="00EC4687" w:rsidP="004D3D84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(w ciągu roku)</w:t>
            </w:r>
          </w:p>
          <w:p w14:paraId="4DF1CB14" w14:textId="77777777" w:rsidR="00EC4687" w:rsidRPr="001A25E5" w:rsidRDefault="00EC4687" w:rsidP="004D3D84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 xml:space="preserve">1290 </w:t>
            </w:r>
          </w:p>
          <w:p w14:paraId="500893AF" w14:textId="77777777" w:rsidR="00EC4687" w:rsidRPr="001A25E5" w:rsidRDefault="00EC4687" w:rsidP="004D3D84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(stan na koniec roku)</w:t>
            </w:r>
          </w:p>
        </w:tc>
        <w:tc>
          <w:tcPr>
            <w:tcW w:w="669" w:type="dxa"/>
          </w:tcPr>
          <w:p w14:paraId="74167D1C" w14:textId="77777777" w:rsidR="00EC4687" w:rsidRPr="001A25E5" w:rsidRDefault="00EC4687" w:rsidP="004D3D84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1219</w:t>
            </w:r>
          </w:p>
          <w:p w14:paraId="1DCA8187" w14:textId="77777777" w:rsidR="00EC4687" w:rsidRPr="001A25E5" w:rsidRDefault="00EC4687" w:rsidP="00D2733D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(w ciągu roku)</w:t>
            </w:r>
          </w:p>
          <w:p w14:paraId="7CD7D050" w14:textId="77777777" w:rsidR="00EC4687" w:rsidRPr="001A25E5" w:rsidRDefault="00EC4687" w:rsidP="00D2733D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 xml:space="preserve">1308 </w:t>
            </w:r>
          </w:p>
          <w:p w14:paraId="7E5F76B5" w14:textId="77777777" w:rsidR="00EC4687" w:rsidRPr="001A25E5" w:rsidRDefault="00EC4687" w:rsidP="00D2733D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(stan na koniec roku)</w:t>
            </w:r>
          </w:p>
        </w:tc>
        <w:tc>
          <w:tcPr>
            <w:tcW w:w="668" w:type="dxa"/>
          </w:tcPr>
          <w:p w14:paraId="2F5A0274" w14:textId="77777777" w:rsidR="00EC4687" w:rsidRPr="001A25E5" w:rsidRDefault="00EC4687" w:rsidP="000E17B6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1321</w:t>
            </w:r>
          </w:p>
          <w:p w14:paraId="2B1CE9FE" w14:textId="77777777" w:rsidR="00EC4687" w:rsidRPr="001A25E5" w:rsidRDefault="00EC4687" w:rsidP="000E17B6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(w ciągu roku)</w:t>
            </w:r>
          </w:p>
          <w:p w14:paraId="0F49848D" w14:textId="77777777" w:rsidR="00EC4687" w:rsidRPr="001A25E5" w:rsidRDefault="00EC4687" w:rsidP="000E17B6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 xml:space="preserve">1413 </w:t>
            </w:r>
          </w:p>
          <w:p w14:paraId="126ECF72" w14:textId="77777777" w:rsidR="00EC4687" w:rsidRPr="001A25E5" w:rsidRDefault="00EC4687" w:rsidP="000E17B6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(stan na koniec roku)</w:t>
            </w:r>
          </w:p>
        </w:tc>
        <w:tc>
          <w:tcPr>
            <w:tcW w:w="668" w:type="dxa"/>
          </w:tcPr>
          <w:p w14:paraId="4019010F" w14:textId="77777777" w:rsidR="00EC4687" w:rsidRPr="001A25E5" w:rsidRDefault="00EC4687" w:rsidP="00A1130B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1271</w:t>
            </w:r>
          </w:p>
          <w:p w14:paraId="1A4A8294" w14:textId="77777777" w:rsidR="00EC4687" w:rsidRPr="001A25E5" w:rsidRDefault="00EC4687" w:rsidP="00A1130B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(w ciągu roku)</w:t>
            </w:r>
          </w:p>
          <w:p w14:paraId="37803159" w14:textId="77777777" w:rsidR="00EC4687" w:rsidRPr="001A25E5" w:rsidRDefault="00EC4687" w:rsidP="00A1130B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 xml:space="preserve">1516 </w:t>
            </w:r>
          </w:p>
          <w:p w14:paraId="4BF1E50B" w14:textId="77777777" w:rsidR="00EC4687" w:rsidRPr="001A25E5" w:rsidRDefault="00EC4687" w:rsidP="00A1130B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(stan na koniec roku)</w:t>
            </w:r>
          </w:p>
        </w:tc>
        <w:tc>
          <w:tcPr>
            <w:tcW w:w="668" w:type="dxa"/>
          </w:tcPr>
          <w:p w14:paraId="19ECBC4D" w14:textId="77777777" w:rsidR="00EC4687" w:rsidRPr="001A25E5" w:rsidRDefault="00EC4687" w:rsidP="00A1130B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1170</w:t>
            </w:r>
          </w:p>
          <w:p w14:paraId="2A009FA1" w14:textId="77777777" w:rsidR="00EC4687" w:rsidRPr="001A25E5" w:rsidRDefault="00EC4687" w:rsidP="0088356A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(w ciągu roku)</w:t>
            </w:r>
          </w:p>
          <w:p w14:paraId="74F8AC2A" w14:textId="77777777" w:rsidR="00EC4687" w:rsidRPr="001A25E5" w:rsidRDefault="00EC4687" w:rsidP="0088356A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1428</w:t>
            </w:r>
          </w:p>
          <w:p w14:paraId="02F1CECF" w14:textId="77777777" w:rsidR="00EC4687" w:rsidRPr="001A25E5" w:rsidRDefault="00EC4687" w:rsidP="0088356A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(stan na koniec roku)</w:t>
            </w:r>
          </w:p>
        </w:tc>
        <w:tc>
          <w:tcPr>
            <w:tcW w:w="669" w:type="dxa"/>
          </w:tcPr>
          <w:p w14:paraId="11977EF1" w14:textId="77777777" w:rsidR="00EC4687" w:rsidRPr="001A25E5" w:rsidRDefault="00EC4687" w:rsidP="001C7731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1057</w:t>
            </w:r>
          </w:p>
          <w:p w14:paraId="7BEDAFAD" w14:textId="77777777" w:rsidR="00EC4687" w:rsidRPr="001A25E5" w:rsidRDefault="00EC4687" w:rsidP="001C7731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(w ciągu roku)</w:t>
            </w:r>
          </w:p>
          <w:p w14:paraId="687985AB" w14:textId="77777777" w:rsidR="00EC4687" w:rsidRPr="001A25E5" w:rsidRDefault="00EC4687" w:rsidP="001C7731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1334</w:t>
            </w:r>
          </w:p>
          <w:p w14:paraId="1909DAD9" w14:textId="77777777" w:rsidR="00EC4687" w:rsidRPr="001A25E5" w:rsidRDefault="00EC4687" w:rsidP="001C7731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(stan na koniec roku)</w:t>
            </w:r>
          </w:p>
        </w:tc>
        <w:tc>
          <w:tcPr>
            <w:tcW w:w="668" w:type="dxa"/>
          </w:tcPr>
          <w:p w14:paraId="2A1D75A0" w14:textId="77777777" w:rsidR="00EC4687" w:rsidRPr="001A25E5" w:rsidRDefault="00EC4687" w:rsidP="004D2D08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926</w:t>
            </w:r>
          </w:p>
          <w:p w14:paraId="473636D8" w14:textId="77777777" w:rsidR="00EC4687" w:rsidRPr="001A25E5" w:rsidRDefault="00EC4687" w:rsidP="004D2D08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(w ciągu roku)</w:t>
            </w:r>
          </w:p>
          <w:p w14:paraId="05E2CD65" w14:textId="77777777" w:rsidR="00EC4687" w:rsidRPr="001A25E5" w:rsidRDefault="00EC4687" w:rsidP="004D2D08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1224</w:t>
            </w:r>
          </w:p>
          <w:p w14:paraId="68EE55C2" w14:textId="77777777" w:rsidR="00EC4687" w:rsidRPr="001A25E5" w:rsidRDefault="00EC4687" w:rsidP="004D2D08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(stan na koniec roku)</w:t>
            </w:r>
          </w:p>
        </w:tc>
        <w:tc>
          <w:tcPr>
            <w:tcW w:w="668" w:type="dxa"/>
          </w:tcPr>
          <w:p w14:paraId="1A5CEAEA" w14:textId="77777777" w:rsidR="00EC4687" w:rsidRPr="001A25E5" w:rsidRDefault="00EC4687" w:rsidP="00161EDD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803</w:t>
            </w:r>
          </w:p>
          <w:p w14:paraId="79ACDB03" w14:textId="77777777" w:rsidR="00EC4687" w:rsidRPr="001A25E5" w:rsidRDefault="00EC4687" w:rsidP="00161EDD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(w ciągu roku)</w:t>
            </w:r>
          </w:p>
          <w:p w14:paraId="775AF148" w14:textId="77777777" w:rsidR="00EC4687" w:rsidRPr="001A25E5" w:rsidRDefault="00EC4687" w:rsidP="00161EDD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1030</w:t>
            </w:r>
          </w:p>
          <w:p w14:paraId="76E74646" w14:textId="77777777" w:rsidR="00EC4687" w:rsidRPr="001A25E5" w:rsidRDefault="00EC4687" w:rsidP="00161EDD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(stan na koniec roku)</w:t>
            </w:r>
          </w:p>
        </w:tc>
        <w:tc>
          <w:tcPr>
            <w:tcW w:w="811" w:type="dxa"/>
          </w:tcPr>
          <w:p w14:paraId="217FD3A8" w14:textId="77777777" w:rsidR="00EC4687" w:rsidRPr="001A25E5" w:rsidRDefault="00EC4687" w:rsidP="00431D79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801</w:t>
            </w:r>
          </w:p>
          <w:p w14:paraId="3FE7A0FC" w14:textId="77777777" w:rsidR="00EC4687" w:rsidRPr="001A25E5" w:rsidRDefault="00EC4687" w:rsidP="00431D79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(w ciągu roku)</w:t>
            </w:r>
          </w:p>
          <w:p w14:paraId="3417ABEE" w14:textId="77777777" w:rsidR="00EC4687" w:rsidRPr="001A25E5" w:rsidRDefault="00EC4687" w:rsidP="00431D79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1923</w:t>
            </w:r>
          </w:p>
          <w:p w14:paraId="0B2B8EC6" w14:textId="77777777" w:rsidR="00EC4687" w:rsidRPr="001A25E5" w:rsidRDefault="00EC4687" w:rsidP="00431D79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(stan na koniec roku)</w:t>
            </w:r>
          </w:p>
        </w:tc>
        <w:tc>
          <w:tcPr>
            <w:tcW w:w="811" w:type="dxa"/>
          </w:tcPr>
          <w:p w14:paraId="2110F615" w14:textId="77777777" w:rsidR="000001B8" w:rsidRDefault="000001B8" w:rsidP="000001B8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</w:t>
            </w:r>
          </w:p>
          <w:p w14:paraId="22BD474B" w14:textId="77777777" w:rsidR="000001B8" w:rsidRPr="001A25E5" w:rsidRDefault="000001B8" w:rsidP="000001B8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(w ciągu roku)</w:t>
            </w:r>
          </w:p>
          <w:p w14:paraId="5264BC8C" w14:textId="77777777" w:rsidR="000001B8" w:rsidRPr="001A25E5" w:rsidRDefault="000001B8" w:rsidP="000001B8">
            <w:pPr>
              <w:pStyle w:val="Tekstpodstawowy2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711</w:t>
            </w:r>
          </w:p>
          <w:p w14:paraId="7DA21874" w14:textId="77777777" w:rsidR="00EC4687" w:rsidRPr="001A25E5" w:rsidRDefault="000001B8" w:rsidP="000001B8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(stan na koniec roku)</w:t>
            </w:r>
          </w:p>
        </w:tc>
      </w:tr>
    </w:tbl>
    <w:p w14:paraId="2E8FE072" w14:textId="77777777" w:rsidR="000F13F0" w:rsidRPr="001A25E5" w:rsidRDefault="000F13F0" w:rsidP="00D231A7">
      <w:pPr>
        <w:spacing w:line="360" w:lineRule="auto"/>
        <w:jc w:val="both"/>
        <w:rPr>
          <w:sz w:val="24"/>
          <w:szCs w:val="24"/>
        </w:rPr>
      </w:pPr>
    </w:p>
    <w:p w14:paraId="60A240CA" w14:textId="77777777" w:rsidR="00D231A7" w:rsidRPr="001A25E5" w:rsidRDefault="00D231A7" w:rsidP="00D231A7">
      <w:pPr>
        <w:spacing w:line="360" w:lineRule="auto"/>
        <w:jc w:val="both"/>
        <w:rPr>
          <w:sz w:val="24"/>
          <w:szCs w:val="24"/>
        </w:rPr>
      </w:pPr>
      <w:r w:rsidRPr="001A25E5">
        <w:rPr>
          <w:sz w:val="24"/>
          <w:szCs w:val="24"/>
        </w:rPr>
        <w:t>Liczba ofert pracy dla osób niepełnosprawnych:</w:t>
      </w:r>
    </w:p>
    <w:p w14:paraId="44415CD5" w14:textId="6015D373" w:rsidR="00133F1D" w:rsidRDefault="00133F1D" w:rsidP="00133F1D">
      <w:pPr>
        <w:pStyle w:val="Legenda"/>
        <w:keepNext/>
      </w:pPr>
      <w:r>
        <w:t xml:space="preserve">Tabela </w:t>
      </w:r>
      <w:fldSimple w:instr=" SEQ Tabela \* ARABIC ">
        <w:r>
          <w:rPr>
            <w:noProof/>
          </w:rPr>
          <w:t>11</w:t>
        </w:r>
      </w:fldSimple>
    </w:p>
    <w:tbl>
      <w:tblPr>
        <w:tblW w:w="91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"/>
        <w:tblDescription w:val="Tabela zawiera informacje o ofertach pracy kierowanych do osób niepełnosprawnych w latach 2005-2019"/>
      </w:tblPr>
      <w:tblGrid>
        <w:gridCol w:w="550"/>
        <w:gridCol w:w="550"/>
        <w:gridCol w:w="550"/>
        <w:gridCol w:w="550"/>
        <w:gridCol w:w="677"/>
        <w:gridCol w:w="677"/>
        <w:gridCol w:w="677"/>
        <w:gridCol w:w="677"/>
        <w:gridCol w:w="613"/>
        <w:gridCol w:w="612"/>
        <w:gridCol w:w="548"/>
        <w:gridCol w:w="616"/>
        <w:gridCol w:w="616"/>
        <w:gridCol w:w="616"/>
        <w:gridCol w:w="616"/>
      </w:tblGrid>
      <w:tr w:rsidR="00EC4687" w:rsidRPr="001A25E5" w14:paraId="4EC60916" w14:textId="77777777" w:rsidTr="00EC4687">
        <w:tc>
          <w:tcPr>
            <w:tcW w:w="550" w:type="dxa"/>
          </w:tcPr>
          <w:p w14:paraId="4B9C7B3F" w14:textId="77777777" w:rsidR="00EC4687" w:rsidRPr="00EC4687" w:rsidRDefault="00EC4687" w:rsidP="004D3D84">
            <w:pPr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550" w:type="dxa"/>
          </w:tcPr>
          <w:p w14:paraId="4D30EF03" w14:textId="77777777" w:rsidR="00EC4687" w:rsidRPr="00EC4687" w:rsidRDefault="00EC4687" w:rsidP="004D3D84">
            <w:pPr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550" w:type="dxa"/>
            <w:shd w:val="clear" w:color="auto" w:fill="auto"/>
          </w:tcPr>
          <w:p w14:paraId="694E18BC" w14:textId="77777777" w:rsidR="00EC4687" w:rsidRPr="00EC4687" w:rsidRDefault="00EC4687" w:rsidP="004D3D84">
            <w:pPr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550" w:type="dxa"/>
            <w:shd w:val="clear" w:color="auto" w:fill="auto"/>
          </w:tcPr>
          <w:p w14:paraId="7417CB8C" w14:textId="77777777" w:rsidR="00EC4687" w:rsidRPr="00EC4687" w:rsidRDefault="00EC4687" w:rsidP="004D3D84">
            <w:pPr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677" w:type="dxa"/>
          </w:tcPr>
          <w:p w14:paraId="4FE89F3D" w14:textId="77777777" w:rsidR="00EC4687" w:rsidRPr="00EC4687" w:rsidRDefault="00EC4687" w:rsidP="004D3D84">
            <w:pPr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677" w:type="dxa"/>
          </w:tcPr>
          <w:p w14:paraId="2A31B7DC" w14:textId="77777777" w:rsidR="00EC4687" w:rsidRPr="00EC4687" w:rsidRDefault="00EC4687" w:rsidP="004D3D84">
            <w:pPr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677" w:type="dxa"/>
          </w:tcPr>
          <w:p w14:paraId="50673E73" w14:textId="77777777" w:rsidR="00EC4687" w:rsidRPr="00EC4687" w:rsidRDefault="00EC4687" w:rsidP="004D3D84">
            <w:pPr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677" w:type="dxa"/>
          </w:tcPr>
          <w:p w14:paraId="23D39F37" w14:textId="77777777" w:rsidR="00EC4687" w:rsidRPr="00EC4687" w:rsidRDefault="00EC4687" w:rsidP="004D3D84">
            <w:pPr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613" w:type="dxa"/>
          </w:tcPr>
          <w:p w14:paraId="088FC7DE" w14:textId="77777777" w:rsidR="00EC4687" w:rsidRPr="00EC4687" w:rsidRDefault="00EC4687" w:rsidP="004D3D84">
            <w:pPr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612" w:type="dxa"/>
          </w:tcPr>
          <w:p w14:paraId="0EF33CAF" w14:textId="77777777" w:rsidR="00EC4687" w:rsidRPr="00EC4687" w:rsidRDefault="00EC4687" w:rsidP="004D3D84">
            <w:pPr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548" w:type="dxa"/>
          </w:tcPr>
          <w:p w14:paraId="246BBF6C" w14:textId="77777777" w:rsidR="00EC4687" w:rsidRPr="00EC4687" w:rsidRDefault="00EC4687" w:rsidP="004D3D84">
            <w:pPr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616" w:type="dxa"/>
          </w:tcPr>
          <w:p w14:paraId="549B4E67" w14:textId="77777777" w:rsidR="00EC4687" w:rsidRPr="00EC4687" w:rsidRDefault="00EC4687" w:rsidP="004D3D84">
            <w:pPr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616" w:type="dxa"/>
          </w:tcPr>
          <w:p w14:paraId="651B99C9" w14:textId="77777777" w:rsidR="00EC4687" w:rsidRPr="00EC4687" w:rsidRDefault="00EC4687" w:rsidP="004D3D84">
            <w:pPr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616" w:type="dxa"/>
          </w:tcPr>
          <w:p w14:paraId="6EE7A216" w14:textId="77777777" w:rsidR="00EC4687" w:rsidRPr="00EC4687" w:rsidRDefault="00EC4687" w:rsidP="004D3D84">
            <w:pPr>
              <w:jc w:val="right"/>
              <w:rPr>
                <w:b/>
                <w:bCs/>
                <w:sz w:val="16"/>
                <w:szCs w:val="16"/>
              </w:rPr>
            </w:pPr>
            <w:r w:rsidRPr="00EC4687">
              <w:rPr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616" w:type="dxa"/>
          </w:tcPr>
          <w:p w14:paraId="47421FAD" w14:textId="77777777" w:rsidR="00EC4687" w:rsidRPr="000001B8" w:rsidRDefault="00EC4687" w:rsidP="004D3D84">
            <w:pPr>
              <w:jc w:val="right"/>
              <w:rPr>
                <w:b/>
                <w:bCs/>
                <w:sz w:val="16"/>
                <w:szCs w:val="16"/>
              </w:rPr>
            </w:pPr>
            <w:r w:rsidRPr="000001B8">
              <w:rPr>
                <w:b/>
                <w:bCs/>
                <w:sz w:val="16"/>
                <w:szCs w:val="16"/>
              </w:rPr>
              <w:t>2019</w:t>
            </w:r>
          </w:p>
        </w:tc>
      </w:tr>
      <w:tr w:rsidR="00EC4687" w:rsidRPr="001A25E5" w14:paraId="08DF1136" w14:textId="77777777" w:rsidTr="00EC4687">
        <w:tc>
          <w:tcPr>
            <w:tcW w:w="550" w:type="dxa"/>
          </w:tcPr>
          <w:p w14:paraId="1E5777A5" w14:textId="77777777" w:rsidR="00EC4687" w:rsidRPr="001A25E5" w:rsidRDefault="00EC4687" w:rsidP="004D3D84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750</w:t>
            </w:r>
          </w:p>
        </w:tc>
        <w:tc>
          <w:tcPr>
            <w:tcW w:w="550" w:type="dxa"/>
          </w:tcPr>
          <w:p w14:paraId="1C95C8F0" w14:textId="77777777" w:rsidR="00EC4687" w:rsidRPr="001A25E5" w:rsidRDefault="00EC4687" w:rsidP="004D3D84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794</w:t>
            </w:r>
          </w:p>
        </w:tc>
        <w:tc>
          <w:tcPr>
            <w:tcW w:w="550" w:type="dxa"/>
            <w:shd w:val="clear" w:color="auto" w:fill="auto"/>
          </w:tcPr>
          <w:p w14:paraId="394A6A6B" w14:textId="77777777" w:rsidR="00EC4687" w:rsidRPr="001A25E5" w:rsidRDefault="00EC4687" w:rsidP="004D3D84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767</w:t>
            </w:r>
          </w:p>
        </w:tc>
        <w:tc>
          <w:tcPr>
            <w:tcW w:w="550" w:type="dxa"/>
            <w:shd w:val="clear" w:color="auto" w:fill="auto"/>
          </w:tcPr>
          <w:p w14:paraId="76E14C6E" w14:textId="77777777" w:rsidR="00EC4687" w:rsidRPr="001A25E5" w:rsidRDefault="00EC4687" w:rsidP="004D3D84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799</w:t>
            </w:r>
          </w:p>
        </w:tc>
        <w:tc>
          <w:tcPr>
            <w:tcW w:w="677" w:type="dxa"/>
          </w:tcPr>
          <w:p w14:paraId="3C3E15B1" w14:textId="77777777" w:rsidR="00EC4687" w:rsidRPr="001A25E5" w:rsidRDefault="00EC4687" w:rsidP="004D3D84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750</w:t>
            </w:r>
          </w:p>
        </w:tc>
        <w:tc>
          <w:tcPr>
            <w:tcW w:w="677" w:type="dxa"/>
          </w:tcPr>
          <w:p w14:paraId="34D2F959" w14:textId="77777777" w:rsidR="00EC4687" w:rsidRPr="001A25E5" w:rsidRDefault="00EC4687" w:rsidP="004D3D84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815</w:t>
            </w:r>
          </w:p>
        </w:tc>
        <w:tc>
          <w:tcPr>
            <w:tcW w:w="677" w:type="dxa"/>
          </w:tcPr>
          <w:p w14:paraId="1CB4A134" w14:textId="77777777" w:rsidR="00EC4687" w:rsidRPr="001A25E5" w:rsidRDefault="00EC4687" w:rsidP="004D3D84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1200</w:t>
            </w:r>
          </w:p>
        </w:tc>
        <w:tc>
          <w:tcPr>
            <w:tcW w:w="677" w:type="dxa"/>
          </w:tcPr>
          <w:p w14:paraId="58990182" w14:textId="77777777" w:rsidR="00EC4687" w:rsidRPr="001A25E5" w:rsidRDefault="00EC4687" w:rsidP="004D3D84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1944</w:t>
            </w:r>
          </w:p>
        </w:tc>
        <w:tc>
          <w:tcPr>
            <w:tcW w:w="613" w:type="dxa"/>
          </w:tcPr>
          <w:p w14:paraId="00DBCC38" w14:textId="77777777" w:rsidR="00EC4687" w:rsidRPr="001A25E5" w:rsidRDefault="00EC4687" w:rsidP="004D3D84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1618</w:t>
            </w:r>
          </w:p>
        </w:tc>
        <w:tc>
          <w:tcPr>
            <w:tcW w:w="612" w:type="dxa"/>
          </w:tcPr>
          <w:p w14:paraId="0B363AB7" w14:textId="77777777" w:rsidR="00EC4687" w:rsidRPr="001A25E5" w:rsidRDefault="00EC4687" w:rsidP="004D3D84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1916</w:t>
            </w:r>
          </w:p>
        </w:tc>
        <w:tc>
          <w:tcPr>
            <w:tcW w:w="548" w:type="dxa"/>
          </w:tcPr>
          <w:p w14:paraId="3A774511" w14:textId="77777777" w:rsidR="00EC4687" w:rsidRPr="001A25E5" w:rsidRDefault="00EC4687" w:rsidP="004D3D84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1474</w:t>
            </w:r>
          </w:p>
        </w:tc>
        <w:tc>
          <w:tcPr>
            <w:tcW w:w="616" w:type="dxa"/>
          </w:tcPr>
          <w:p w14:paraId="0CA16034" w14:textId="77777777" w:rsidR="00EC4687" w:rsidRPr="001A25E5" w:rsidRDefault="00EC4687" w:rsidP="004D3D84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1605</w:t>
            </w:r>
          </w:p>
        </w:tc>
        <w:tc>
          <w:tcPr>
            <w:tcW w:w="616" w:type="dxa"/>
          </w:tcPr>
          <w:p w14:paraId="25F45D8B" w14:textId="77777777" w:rsidR="00EC4687" w:rsidRPr="001A25E5" w:rsidRDefault="00EC4687" w:rsidP="004D3D84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1998</w:t>
            </w:r>
          </w:p>
        </w:tc>
        <w:tc>
          <w:tcPr>
            <w:tcW w:w="616" w:type="dxa"/>
          </w:tcPr>
          <w:p w14:paraId="2AB56F3F" w14:textId="77777777" w:rsidR="00EC4687" w:rsidRPr="001A25E5" w:rsidRDefault="00EC4687" w:rsidP="004D3D84">
            <w:pPr>
              <w:jc w:val="right"/>
              <w:rPr>
                <w:sz w:val="16"/>
                <w:szCs w:val="16"/>
              </w:rPr>
            </w:pPr>
            <w:r w:rsidRPr="001A25E5">
              <w:rPr>
                <w:sz w:val="16"/>
                <w:szCs w:val="16"/>
              </w:rPr>
              <w:t>1515</w:t>
            </w:r>
          </w:p>
        </w:tc>
        <w:tc>
          <w:tcPr>
            <w:tcW w:w="616" w:type="dxa"/>
          </w:tcPr>
          <w:p w14:paraId="0D797DE2" w14:textId="77777777" w:rsidR="00EC4687" w:rsidRPr="001A25E5" w:rsidRDefault="000001B8" w:rsidP="004D3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1314</w:t>
            </w:r>
          </w:p>
        </w:tc>
      </w:tr>
    </w:tbl>
    <w:p w14:paraId="70A3EA61" w14:textId="77777777" w:rsidR="00E7212D" w:rsidRPr="001A25E5" w:rsidRDefault="00E7212D" w:rsidP="00D231A7">
      <w:pPr>
        <w:spacing w:line="360" w:lineRule="auto"/>
        <w:jc w:val="both"/>
        <w:rPr>
          <w:sz w:val="24"/>
          <w:szCs w:val="24"/>
        </w:rPr>
      </w:pPr>
    </w:p>
    <w:p w14:paraId="5B637A0E" w14:textId="77777777" w:rsidR="00D231A7" w:rsidRPr="00EC4687" w:rsidRDefault="006C4BB8" w:rsidP="00D231A7">
      <w:pPr>
        <w:spacing w:line="360" w:lineRule="auto"/>
        <w:jc w:val="both"/>
        <w:rPr>
          <w:sz w:val="24"/>
          <w:szCs w:val="24"/>
        </w:rPr>
      </w:pPr>
      <w:r w:rsidRPr="00EC4687">
        <w:rPr>
          <w:sz w:val="24"/>
          <w:szCs w:val="24"/>
        </w:rPr>
        <w:t>Formy aktywizacji zawodowej</w:t>
      </w:r>
      <w:r w:rsidR="00D231A7" w:rsidRPr="00EC4687">
        <w:rPr>
          <w:sz w:val="24"/>
          <w:szCs w:val="24"/>
        </w:rPr>
        <w:t xml:space="preserve"> osób niepełnosprawnych</w:t>
      </w:r>
      <w:r w:rsidRPr="00EC4687">
        <w:rPr>
          <w:sz w:val="24"/>
          <w:szCs w:val="24"/>
        </w:rPr>
        <w:t xml:space="preserve"> bezrobotnych i poszukujących pracy - na podstawie danych powiatowych urzędów pracy opracowanych przez Wojewódzki Urząd Pracy w Lublinie</w:t>
      </w:r>
      <w:r w:rsidRPr="00EC4687">
        <w:rPr>
          <w:rStyle w:val="Odwoanieprzypisudolnego"/>
          <w:sz w:val="24"/>
          <w:szCs w:val="24"/>
        </w:rPr>
        <w:footnoteReference w:id="1"/>
      </w:r>
      <w:r w:rsidRPr="00EC4687">
        <w:rPr>
          <w:sz w:val="24"/>
          <w:szCs w:val="24"/>
        </w:rPr>
        <w:t>:</w:t>
      </w:r>
      <w:r w:rsidR="00D231A7" w:rsidRPr="00EC4687">
        <w:rPr>
          <w:sz w:val="24"/>
          <w:szCs w:val="24"/>
        </w:rPr>
        <w:t xml:space="preserve"> </w:t>
      </w:r>
    </w:p>
    <w:p w14:paraId="0F3281B7" w14:textId="5F23859E" w:rsidR="00133F1D" w:rsidRDefault="00133F1D" w:rsidP="00133F1D">
      <w:pPr>
        <w:pStyle w:val="Legenda"/>
        <w:keepNext/>
      </w:pPr>
      <w:r>
        <w:t xml:space="preserve">Tabela </w:t>
      </w:r>
      <w:fldSimple w:instr=" SEQ Tabela \* ARABIC ">
        <w:r>
          <w:rPr>
            <w:noProof/>
          </w:rPr>
          <w:t>12</w:t>
        </w:r>
      </w:fldSimple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"/>
        <w:tblDescription w:val="Tabela opisująca formy aktywizacji zawodowej osób niepełnosprawnych bezrobotnych i poszukujących pracy, procentowy udział tych osób korzystających z form aktywizacji w ogólnej liczbie bezrobotnych "/>
      </w:tblPr>
      <w:tblGrid>
        <w:gridCol w:w="2907"/>
        <w:gridCol w:w="1802"/>
        <w:gridCol w:w="1728"/>
        <w:gridCol w:w="2484"/>
      </w:tblGrid>
      <w:tr w:rsidR="00E7212D" w:rsidRPr="000001B8" w14:paraId="74AD3DB1" w14:textId="77777777" w:rsidTr="00133F1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5DCE" w14:textId="77777777" w:rsidR="00E7212D" w:rsidRPr="000001B8" w:rsidRDefault="00E7212D" w:rsidP="00B64928">
            <w:pPr>
              <w:jc w:val="both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Wyszczególnienie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5ED5" w14:textId="77777777" w:rsidR="00E7212D" w:rsidRPr="000001B8" w:rsidRDefault="00E7212D" w:rsidP="00B64928">
            <w:pPr>
              <w:jc w:val="both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Bezrobotni niepełnosprawni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F7A9" w14:textId="77777777" w:rsidR="00E7212D" w:rsidRPr="000001B8" w:rsidRDefault="00E7212D" w:rsidP="00E7212D">
            <w:pPr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Poszukujący pracy niepełnosprawni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BF8D" w14:textId="77777777" w:rsidR="00E7212D" w:rsidRPr="000001B8" w:rsidRDefault="00E7212D" w:rsidP="00E7212D">
            <w:pPr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 xml:space="preserve">% udział bezrobotnych </w:t>
            </w:r>
            <w:r w:rsidRPr="000001B8">
              <w:rPr>
                <w:sz w:val="18"/>
                <w:szCs w:val="18"/>
              </w:rPr>
              <w:br/>
              <w:t xml:space="preserve">i poszukujących pracy niepełnosprawnych korzystających z form aktywizacji w ogólnej liczbie bezrobotnych korzystających </w:t>
            </w:r>
            <w:r w:rsidRPr="000001B8">
              <w:rPr>
                <w:sz w:val="18"/>
                <w:szCs w:val="18"/>
              </w:rPr>
              <w:br/>
              <w:t>z tych form</w:t>
            </w:r>
          </w:p>
        </w:tc>
      </w:tr>
      <w:tr w:rsidR="00E7212D" w:rsidRPr="000001B8" w14:paraId="0BD782A5" w14:textId="77777777" w:rsidTr="00133F1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955B" w14:textId="77777777" w:rsidR="00E7212D" w:rsidRPr="000001B8" w:rsidRDefault="00E7212D" w:rsidP="00E7212D">
            <w:pPr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Podjęcia pracy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86D2" w14:textId="77777777" w:rsidR="00E7212D" w:rsidRPr="000001B8" w:rsidRDefault="000001B8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1787</w:t>
            </w:r>
            <w:r w:rsidR="00E7212D" w:rsidRPr="000001B8">
              <w:rPr>
                <w:sz w:val="18"/>
                <w:szCs w:val="18"/>
              </w:rPr>
              <w:t xml:space="preserve"> osób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FA0F" w14:textId="77777777" w:rsidR="00E7212D" w:rsidRPr="000001B8" w:rsidRDefault="000001B8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27</w:t>
            </w:r>
            <w:r w:rsidR="00E7212D" w:rsidRPr="000001B8">
              <w:rPr>
                <w:sz w:val="18"/>
                <w:szCs w:val="18"/>
              </w:rPr>
              <w:t xml:space="preserve"> osób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EE23" w14:textId="77777777" w:rsidR="00E7212D" w:rsidRPr="000001B8" w:rsidRDefault="00E7212D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3,</w:t>
            </w:r>
            <w:r w:rsidR="000001B8" w:rsidRPr="000001B8">
              <w:rPr>
                <w:sz w:val="18"/>
                <w:szCs w:val="18"/>
              </w:rPr>
              <w:t>4</w:t>
            </w:r>
            <w:r w:rsidRPr="000001B8">
              <w:rPr>
                <w:sz w:val="18"/>
                <w:szCs w:val="18"/>
              </w:rPr>
              <w:t>%</w:t>
            </w:r>
          </w:p>
        </w:tc>
      </w:tr>
      <w:tr w:rsidR="00E7212D" w:rsidRPr="000001B8" w14:paraId="1B9BA858" w14:textId="77777777" w:rsidTr="00133F1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A3D2" w14:textId="77777777" w:rsidR="00E7212D" w:rsidRPr="000001B8" w:rsidRDefault="00E7212D" w:rsidP="00E7212D">
            <w:pPr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w tym praca subsydiowana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8BC0" w14:textId="77777777" w:rsidR="00E7212D" w:rsidRPr="000001B8" w:rsidRDefault="000001B8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263</w:t>
            </w:r>
            <w:r w:rsidR="00E7212D" w:rsidRPr="000001B8">
              <w:rPr>
                <w:sz w:val="18"/>
                <w:szCs w:val="18"/>
              </w:rPr>
              <w:t xml:space="preserve"> osób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2423" w14:textId="77777777" w:rsidR="00E7212D" w:rsidRPr="000001B8" w:rsidRDefault="000001B8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10</w:t>
            </w:r>
            <w:r w:rsidR="00E7212D" w:rsidRPr="000001B8">
              <w:rPr>
                <w:sz w:val="18"/>
                <w:szCs w:val="18"/>
              </w:rPr>
              <w:t xml:space="preserve"> osób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0EF5" w14:textId="77777777" w:rsidR="00E7212D" w:rsidRPr="000001B8" w:rsidRDefault="00E7212D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3,</w:t>
            </w:r>
            <w:r w:rsidR="000001B8" w:rsidRPr="000001B8">
              <w:rPr>
                <w:sz w:val="18"/>
                <w:szCs w:val="18"/>
              </w:rPr>
              <w:t>2</w:t>
            </w:r>
            <w:r w:rsidRPr="000001B8">
              <w:rPr>
                <w:sz w:val="18"/>
                <w:szCs w:val="18"/>
              </w:rPr>
              <w:t>%</w:t>
            </w:r>
          </w:p>
        </w:tc>
      </w:tr>
      <w:tr w:rsidR="00E7212D" w:rsidRPr="000001B8" w14:paraId="21C9451B" w14:textId="77777777" w:rsidTr="00133F1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FB8E" w14:textId="77777777" w:rsidR="00E7212D" w:rsidRPr="000001B8" w:rsidRDefault="00E7212D" w:rsidP="00E7212D">
            <w:pPr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Prace interwencyjne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4A48" w14:textId="77777777" w:rsidR="00E7212D" w:rsidRPr="000001B8" w:rsidRDefault="00E7212D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6</w:t>
            </w:r>
            <w:r w:rsidR="000001B8" w:rsidRPr="000001B8">
              <w:rPr>
                <w:sz w:val="18"/>
                <w:szCs w:val="18"/>
              </w:rPr>
              <w:t>5</w:t>
            </w:r>
            <w:r w:rsidRPr="000001B8">
              <w:rPr>
                <w:sz w:val="18"/>
                <w:szCs w:val="18"/>
              </w:rPr>
              <w:t xml:space="preserve"> osoby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81DF" w14:textId="77777777" w:rsidR="00E7212D" w:rsidRPr="000001B8" w:rsidRDefault="000001B8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1</w:t>
            </w:r>
            <w:r w:rsidR="00E7212D" w:rsidRPr="000001B8">
              <w:rPr>
                <w:sz w:val="18"/>
                <w:szCs w:val="18"/>
              </w:rPr>
              <w:t xml:space="preserve"> os</w:t>
            </w:r>
            <w:r w:rsidRPr="000001B8">
              <w:rPr>
                <w:sz w:val="18"/>
                <w:szCs w:val="18"/>
              </w:rPr>
              <w:t>oba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406C" w14:textId="77777777" w:rsidR="00E7212D" w:rsidRPr="000001B8" w:rsidRDefault="000001B8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3,2</w:t>
            </w:r>
            <w:r w:rsidR="00E7212D" w:rsidRPr="000001B8">
              <w:rPr>
                <w:sz w:val="18"/>
                <w:szCs w:val="18"/>
              </w:rPr>
              <w:t>%</w:t>
            </w:r>
          </w:p>
        </w:tc>
      </w:tr>
      <w:tr w:rsidR="00E7212D" w:rsidRPr="000001B8" w14:paraId="771CB58D" w14:textId="77777777" w:rsidTr="00133F1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D66E" w14:textId="77777777" w:rsidR="00E7212D" w:rsidRPr="000001B8" w:rsidRDefault="00E7212D" w:rsidP="00E7212D">
            <w:pPr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Roboty publiczne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0797" w14:textId="77777777" w:rsidR="00E7212D" w:rsidRPr="000001B8" w:rsidRDefault="000001B8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4</w:t>
            </w:r>
            <w:r w:rsidR="00E7212D" w:rsidRPr="000001B8">
              <w:rPr>
                <w:sz w:val="18"/>
                <w:szCs w:val="18"/>
              </w:rPr>
              <w:t>7 osób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E63A" w14:textId="77777777" w:rsidR="00E7212D" w:rsidRPr="000001B8" w:rsidRDefault="00E7212D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x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05A7" w14:textId="77777777" w:rsidR="00E7212D" w:rsidRPr="000001B8" w:rsidRDefault="000001B8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4</w:t>
            </w:r>
            <w:r w:rsidR="00E7212D" w:rsidRPr="000001B8">
              <w:rPr>
                <w:sz w:val="18"/>
                <w:szCs w:val="18"/>
              </w:rPr>
              <w:t>,2%</w:t>
            </w:r>
          </w:p>
        </w:tc>
      </w:tr>
      <w:tr w:rsidR="00E7212D" w:rsidRPr="000001B8" w14:paraId="2335DF4E" w14:textId="77777777" w:rsidTr="00133F1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D2EB" w14:textId="77777777" w:rsidR="00E7212D" w:rsidRPr="000001B8" w:rsidRDefault="00E7212D" w:rsidP="00E7212D">
            <w:pPr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Podjęcie pracy poza miejscem zamieszkania w ramach bonu na zasiedlenie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3C0A" w14:textId="77777777" w:rsidR="00E7212D" w:rsidRPr="000001B8" w:rsidRDefault="000001B8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11</w:t>
            </w:r>
            <w:r w:rsidR="00E7212D" w:rsidRPr="000001B8">
              <w:rPr>
                <w:sz w:val="18"/>
                <w:szCs w:val="18"/>
              </w:rPr>
              <w:t xml:space="preserve"> os</w:t>
            </w:r>
            <w:r w:rsidRPr="000001B8">
              <w:rPr>
                <w:sz w:val="18"/>
                <w:szCs w:val="18"/>
              </w:rPr>
              <w:t>ó</w:t>
            </w:r>
            <w:r w:rsidR="00E7212D" w:rsidRPr="000001B8">
              <w:rPr>
                <w:sz w:val="18"/>
                <w:szCs w:val="18"/>
              </w:rPr>
              <w:t>b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2E17" w14:textId="77777777" w:rsidR="00E7212D" w:rsidRPr="000001B8" w:rsidRDefault="000001B8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2</w:t>
            </w:r>
            <w:r w:rsidR="00E7212D" w:rsidRPr="000001B8">
              <w:rPr>
                <w:sz w:val="18"/>
                <w:szCs w:val="18"/>
              </w:rPr>
              <w:t xml:space="preserve"> os</w:t>
            </w:r>
            <w:r w:rsidRPr="000001B8">
              <w:rPr>
                <w:sz w:val="18"/>
                <w:szCs w:val="18"/>
              </w:rPr>
              <w:t>o</w:t>
            </w:r>
            <w:r w:rsidR="00E7212D" w:rsidRPr="000001B8">
              <w:rPr>
                <w:sz w:val="18"/>
                <w:szCs w:val="18"/>
              </w:rPr>
              <w:t>b</w:t>
            </w:r>
            <w:r w:rsidRPr="000001B8">
              <w:rPr>
                <w:sz w:val="18"/>
                <w:szCs w:val="18"/>
              </w:rPr>
              <w:t>y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F5C1" w14:textId="77777777" w:rsidR="00E7212D" w:rsidRPr="000001B8" w:rsidRDefault="00E7212D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1,</w:t>
            </w:r>
            <w:r w:rsidR="000001B8" w:rsidRPr="000001B8">
              <w:rPr>
                <w:sz w:val="18"/>
                <w:szCs w:val="18"/>
              </w:rPr>
              <w:t>1</w:t>
            </w:r>
            <w:r w:rsidRPr="000001B8">
              <w:rPr>
                <w:sz w:val="18"/>
                <w:szCs w:val="18"/>
              </w:rPr>
              <w:t>%</w:t>
            </w:r>
          </w:p>
        </w:tc>
      </w:tr>
      <w:tr w:rsidR="00E7212D" w:rsidRPr="000001B8" w14:paraId="0BEB457E" w14:textId="77777777" w:rsidTr="00133F1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8648" w14:textId="77777777" w:rsidR="00E7212D" w:rsidRPr="000001B8" w:rsidRDefault="00E7212D" w:rsidP="00E7212D">
            <w:pPr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Podjęcie pracy w ramach bonu zatrudnieniowego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54EA" w14:textId="77777777" w:rsidR="00E7212D" w:rsidRPr="000001B8" w:rsidRDefault="00E7212D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0 osób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9044" w14:textId="77777777" w:rsidR="00E7212D" w:rsidRPr="000001B8" w:rsidRDefault="00E7212D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x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52D4" w14:textId="77777777" w:rsidR="00E7212D" w:rsidRPr="000001B8" w:rsidRDefault="00E7212D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0,0%</w:t>
            </w:r>
          </w:p>
        </w:tc>
      </w:tr>
      <w:tr w:rsidR="00E7212D" w:rsidRPr="000001B8" w14:paraId="2A9B7FEA" w14:textId="77777777" w:rsidTr="00133F1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A845" w14:textId="77777777" w:rsidR="00E7212D" w:rsidRPr="000001B8" w:rsidRDefault="00E7212D" w:rsidP="00E7212D">
            <w:pPr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Podjęcie pracy w ramach dofinansowania wynagrodzenia za zatrudnienie skierowanego bezrobotnego pow. 50 roku życia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5536E" w14:textId="77777777" w:rsidR="00E7212D" w:rsidRPr="000001B8" w:rsidRDefault="000001B8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1</w:t>
            </w:r>
            <w:r w:rsidR="00E7212D" w:rsidRPr="000001B8">
              <w:rPr>
                <w:sz w:val="18"/>
                <w:szCs w:val="18"/>
              </w:rPr>
              <w:t>2 os</w:t>
            </w:r>
            <w:r w:rsidRPr="000001B8">
              <w:rPr>
                <w:sz w:val="18"/>
                <w:szCs w:val="18"/>
              </w:rPr>
              <w:t>ó</w:t>
            </w:r>
            <w:r w:rsidR="00E7212D" w:rsidRPr="000001B8">
              <w:rPr>
                <w:sz w:val="18"/>
                <w:szCs w:val="18"/>
              </w:rPr>
              <w:t>b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802D" w14:textId="77777777" w:rsidR="00E7212D" w:rsidRPr="000001B8" w:rsidRDefault="00E7212D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x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F053" w14:textId="77777777" w:rsidR="00E7212D" w:rsidRPr="000001B8" w:rsidRDefault="000001B8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10,0</w:t>
            </w:r>
            <w:r w:rsidR="00E7212D" w:rsidRPr="000001B8">
              <w:rPr>
                <w:sz w:val="18"/>
                <w:szCs w:val="18"/>
              </w:rPr>
              <w:t>%</w:t>
            </w:r>
          </w:p>
        </w:tc>
      </w:tr>
      <w:tr w:rsidR="00E7212D" w:rsidRPr="000001B8" w14:paraId="4A56C180" w14:textId="77777777" w:rsidTr="00133F1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ECE1" w14:textId="77777777" w:rsidR="00E7212D" w:rsidRPr="000001B8" w:rsidRDefault="00E7212D" w:rsidP="00E7212D">
            <w:pPr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Podjęcie działalności gospodarczej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4869" w14:textId="77777777" w:rsidR="00E7212D" w:rsidRPr="000001B8" w:rsidRDefault="00E7212D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3</w:t>
            </w:r>
            <w:r w:rsidR="000001B8" w:rsidRPr="000001B8">
              <w:rPr>
                <w:sz w:val="18"/>
                <w:szCs w:val="18"/>
              </w:rPr>
              <w:t>0</w:t>
            </w:r>
            <w:r w:rsidRPr="000001B8">
              <w:rPr>
                <w:sz w:val="18"/>
                <w:szCs w:val="18"/>
              </w:rPr>
              <w:t xml:space="preserve"> osób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A15C" w14:textId="77777777" w:rsidR="00E7212D" w:rsidRPr="000001B8" w:rsidRDefault="000001B8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0</w:t>
            </w:r>
            <w:r w:rsidR="00E7212D" w:rsidRPr="000001B8">
              <w:rPr>
                <w:sz w:val="18"/>
                <w:szCs w:val="18"/>
              </w:rPr>
              <w:t xml:space="preserve"> os</w:t>
            </w:r>
            <w:r w:rsidRPr="000001B8">
              <w:rPr>
                <w:sz w:val="18"/>
                <w:szCs w:val="18"/>
              </w:rPr>
              <w:t>ób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2FA0" w14:textId="77777777" w:rsidR="00E7212D" w:rsidRPr="000001B8" w:rsidRDefault="000001B8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1,7</w:t>
            </w:r>
            <w:r w:rsidR="00E7212D" w:rsidRPr="000001B8">
              <w:rPr>
                <w:sz w:val="18"/>
                <w:szCs w:val="18"/>
              </w:rPr>
              <w:t>%</w:t>
            </w:r>
          </w:p>
        </w:tc>
      </w:tr>
      <w:tr w:rsidR="00E7212D" w:rsidRPr="000001B8" w14:paraId="3ADAE858" w14:textId="77777777" w:rsidTr="00133F1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2410" w14:textId="77777777" w:rsidR="00E7212D" w:rsidRPr="000001B8" w:rsidRDefault="00E7212D" w:rsidP="00E7212D">
            <w:pPr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Rozpoczęcie szkolenia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6E7A" w14:textId="77777777" w:rsidR="00E7212D" w:rsidRPr="000001B8" w:rsidRDefault="000001B8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85</w:t>
            </w:r>
            <w:r w:rsidR="00E7212D" w:rsidRPr="000001B8">
              <w:rPr>
                <w:sz w:val="18"/>
                <w:szCs w:val="18"/>
              </w:rPr>
              <w:t xml:space="preserve"> os</w:t>
            </w:r>
            <w:r w:rsidRPr="000001B8">
              <w:rPr>
                <w:sz w:val="18"/>
                <w:szCs w:val="18"/>
              </w:rPr>
              <w:t>ób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111E" w14:textId="77777777" w:rsidR="00E7212D" w:rsidRPr="000001B8" w:rsidRDefault="00E7212D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 xml:space="preserve">1 </w:t>
            </w:r>
            <w:r w:rsidR="000001B8" w:rsidRPr="000001B8">
              <w:rPr>
                <w:sz w:val="18"/>
                <w:szCs w:val="18"/>
              </w:rPr>
              <w:t>osoba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7AB9" w14:textId="77777777" w:rsidR="00E7212D" w:rsidRPr="000001B8" w:rsidRDefault="00E7212D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2,</w:t>
            </w:r>
            <w:r w:rsidR="000001B8" w:rsidRPr="000001B8">
              <w:rPr>
                <w:sz w:val="18"/>
                <w:szCs w:val="18"/>
              </w:rPr>
              <w:t>0</w:t>
            </w:r>
            <w:r w:rsidRPr="000001B8">
              <w:rPr>
                <w:sz w:val="18"/>
                <w:szCs w:val="18"/>
              </w:rPr>
              <w:t>%</w:t>
            </w:r>
          </w:p>
        </w:tc>
      </w:tr>
      <w:tr w:rsidR="00E7212D" w:rsidRPr="000001B8" w14:paraId="3438BAE4" w14:textId="77777777" w:rsidTr="00133F1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4956" w14:textId="77777777" w:rsidR="00E7212D" w:rsidRPr="000001B8" w:rsidRDefault="00E7212D" w:rsidP="00E7212D">
            <w:pPr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w tym w ramach bonu szkoleniowego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727C" w14:textId="77777777" w:rsidR="00E7212D" w:rsidRPr="000001B8" w:rsidRDefault="00E7212D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 xml:space="preserve"> </w:t>
            </w:r>
            <w:r w:rsidR="000001B8" w:rsidRPr="000001B8">
              <w:rPr>
                <w:sz w:val="18"/>
                <w:szCs w:val="18"/>
              </w:rPr>
              <w:t>4</w:t>
            </w:r>
            <w:r w:rsidRPr="000001B8">
              <w:rPr>
                <w:sz w:val="18"/>
                <w:szCs w:val="18"/>
              </w:rPr>
              <w:t xml:space="preserve"> os</w:t>
            </w:r>
            <w:r w:rsidR="000001B8" w:rsidRPr="000001B8">
              <w:rPr>
                <w:sz w:val="18"/>
                <w:szCs w:val="18"/>
              </w:rPr>
              <w:t>oby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6DDD4" w14:textId="77777777" w:rsidR="00E7212D" w:rsidRPr="000001B8" w:rsidRDefault="00E7212D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0 osób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059A" w14:textId="77777777" w:rsidR="00E7212D" w:rsidRPr="000001B8" w:rsidRDefault="000001B8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0,9</w:t>
            </w:r>
            <w:r w:rsidR="00E7212D" w:rsidRPr="000001B8">
              <w:rPr>
                <w:sz w:val="18"/>
                <w:szCs w:val="18"/>
              </w:rPr>
              <w:t>%</w:t>
            </w:r>
          </w:p>
        </w:tc>
      </w:tr>
      <w:tr w:rsidR="00E7212D" w:rsidRPr="000001B8" w14:paraId="511F03D7" w14:textId="77777777" w:rsidTr="00133F1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7D6A" w14:textId="77777777" w:rsidR="00E7212D" w:rsidRPr="000001B8" w:rsidRDefault="00E7212D" w:rsidP="00E7212D">
            <w:pPr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Rozpoczęcie stażu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3B61" w14:textId="77777777" w:rsidR="00E7212D" w:rsidRPr="000001B8" w:rsidRDefault="000001B8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274</w:t>
            </w:r>
            <w:r w:rsidR="00E7212D" w:rsidRPr="000001B8">
              <w:rPr>
                <w:sz w:val="18"/>
                <w:szCs w:val="18"/>
              </w:rPr>
              <w:t xml:space="preserve"> osoby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B30F" w14:textId="77777777" w:rsidR="00E7212D" w:rsidRPr="000001B8" w:rsidRDefault="00E7212D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7</w:t>
            </w:r>
            <w:r w:rsidR="000001B8" w:rsidRPr="000001B8">
              <w:rPr>
                <w:sz w:val="18"/>
                <w:szCs w:val="18"/>
              </w:rPr>
              <w:t>8</w:t>
            </w:r>
            <w:r w:rsidRPr="000001B8">
              <w:rPr>
                <w:sz w:val="18"/>
                <w:szCs w:val="18"/>
              </w:rPr>
              <w:t xml:space="preserve"> osób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107A" w14:textId="77777777" w:rsidR="00E7212D" w:rsidRPr="000001B8" w:rsidRDefault="00E7212D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3,</w:t>
            </w:r>
            <w:r w:rsidR="000001B8" w:rsidRPr="000001B8">
              <w:rPr>
                <w:sz w:val="18"/>
                <w:szCs w:val="18"/>
              </w:rPr>
              <w:t>8</w:t>
            </w:r>
            <w:r w:rsidRPr="000001B8">
              <w:rPr>
                <w:sz w:val="18"/>
                <w:szCs w:val="18"/>
              </w:rPr>
              <w:t>%</w:t>
            </w:r>
          </w:p>
        </w:tc>
      </w:tr>
      <w:tr w:rsidR="00E7212D" w:rsidRPr="000001B8" w14:paraId="6FFC05E2" w14:textId="77777777" w:rsidTr="00133F1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420C" w14:textId="77777777" w:rsidR="00E7212D" w:rsidRPr="000001B8" w:rsidRDefault="00E7212D" w:rsidP="00E7212D">
            <w:pPr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w tym w ramach bonu stażowego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9244" w14:textId="77777777" w:rsidR="00E7212D" w:rsidRPr="000001B8" w:rsidRDefault="00E7212D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0 osób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CEE41" w14:textId="77777777" w:rsidR="00E7212D" w:rsidRPr="000001B8" w:rsidRDefault="00E7212D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0 osób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0C42" w14:textId="77777777" w:rsidR="00E7212D" w:rsidRPr="000001B8" w:rsidRDefault="00E7212D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0,0%</w:t>
            </w:r>
          </w:p>
        </w:tc>
      </w:tr>
      <w:tr w:rsidR="00E7212D" w:rsidRPr="000001B8" w14:paraId="0F81D262" w14:textId="77777777" w:rsidTr="00133F1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9B00" w14:textId="77777777" w:rsidR="00E7212D" w:rsidRPr="000001B8" w:rsidRDefault="00E7212D" w:rsidP="00E7212D">
            <w:pPr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Rozpoczęcie pracy społecznie użytecznej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180F" w14:textId="77777777" w:rsidR="00E7212D" w:rsidRPr="000001B8" w:rsidRDefault="000001B8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65</w:t>
            </w:r>
            <w:r w:rsidR="00E7212D" w:rsidRPr="000001B8">
              <w:rPr>
                <w:sz w:val="18"/>
                <w:szCs w:val="18"/>
              </w:rPr>
              <w:t xml:space="preserve"> osób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AEC0" w14:textId="77777777" w:rsidR="00E7212D" w:rsidRPr="000001B8" w:rsidRDefault="00E7212D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x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B12C" w14:textId="77777777" w:rsidR="00E7212D" w:rsidRPr="000001B8" w:rsidRDefault="00E7212D" w:rsidP="00E7212D">
            <w:pPr>
              <w:jc w:val="right"/>
              <w:rPr>
                <w:sz w:val="18"/>
                <w:szCs w:val="18"/>
              </w:rPr>
            </w:pPr>
            <w:r w:rsidRPr="000001B8">
              <w:rPr>
                <w:sz w:val="18"/>
                <w:szCs w:val="18"/>
              </w:rPr>
              <w:t>8,4%</w:t>
            </w:r>
          </w:p>
        </w:tc>
      </w:tr>
    </w:tbl>
    <w:p w14:paraId="0270B493" w14:textId="77777777" w:rsidR="00E16E8F" w:rsidRPr="001A25E5" w:rsidRDefault="00483362" w:rsidP="00D231A7">
      <w:pPr>
        <w:spacing w:line="360" w:lineRule="auto"/>
        <w:jc w:val="both"/>
        <w:rPr>
          <w:sz w:val="24"/>
          <w:szCs w:val="24"/>
        </w:rPr>
      </w:pPr>
      <w:r w:rsidRPr="001A25E5">
        <w:rPr>
          <w:sz w:val="24"/>
          <w:szCs w:val="24"/>
        </w:rPr>
        <w:tab/>
      </w:r>
    </w:p>
    <w:p w14:paraId="38CC1D01" w14:textId="77777777" w:rsidR="007817CF" w:rsidRDefault="0022191D" w:rsidP="00AF01EE">
      <w:pPr>
        <w:spacing w:line="360" w:lineRule="auto"/>
        <w:ind w:firstLine="708"/>
        <w:jc w:val="both"/>
        <w:rPr>
          <w:sz w:val="24"/>
          <w:szCs w:val="24"/>
        </w:rPr>
      </w:pPr>
      <w:r w:rsidRPr="00A93D28">
        <w:rPr>
          <w:sz w:val="24"/>
          <w:szCs w:val="24"/>
        </w:rPr>
        <w:t>Z informacji przesłanych bezpośrednio przez powiatowe urzędy pracy wynika, że</w:t>
      </w:r>
      <w:r w:rsidR="00987749">
        <w:rPr>
          <w:sz w:val="24"/>
          <w:szCs w:val="24"/>
        </w:rPr>
        <w:t> </w:t>
      </w:r>
      <w:r w:rsidRPr="00A93D28">
        <w:rPr>
          <w:sz w:val="24"/>
          <w:szCs w:val="24"/>
        </w:rPr>
        <w:t xml:space="preserve">wszystkie </w:t>
      </w:r>
      <w:r w:rsidR="00CD2D84" w:rsidRPr="00A93D28">
        <w:rPr>
          <w:sz w:val="24"/>
          <w:szCs w:val="24"/>
        </w:rPr>
        <w:t>urzędy podejmują działania z zakresu pośrednictwa pracy i poradnictwa zawodowego dla osób niepełnosprawnych, szkole</w:t>
      </w:r>
      <w:r w:rsidR="001423B7">
        <w:rPr>
          <w:sz w:val="24"/>
          <w:szCs w:val="24"/>
        </w:rPr>
        <w:t>ń</w:t>
      </w:r>
      <w:r w:rsidR="00CD2D84" w:rsidRPr="00A93D28">
        <w:rPr>
          <w:sz w:val="24"/>
          <w:szCs w:val="24"/>
        </w:rPr>
        <w:t xml:space="preserve"> i przekwalifikowania. Zapisy dot. działań na rzecz zatrudnienia osób niepełnosprawnych znalazły się w </w:t>
      </w:r>
      <w:r w:rsidRPr="00A93D28">
        <w:rPr>
          <w:sz w:val="24"/>
          <w:szCs w:val="24"/>
        </w:rPr>
        <w:t>powiatow</w:t>
      </w:r>
      <w:r w:rsidR="00CD2D84" w:rsidRPr="00A93D28">
        <w:rPr>
          <w:sz w:val="24"/>
          <w:szCs w:val="24"/>
        </w:rPr>
        <w:t>ych</w:t>
      </w:r>
      <w:r w:rsidRPr="00A93D28">
        <w:rPr>
          <w:sz w:val="24"/>
          <w:szCs w:val="24"/>
        </w:rPr>
        <w:t xml:space="preserve"> strategi</w:t>
      </w:r>
      <w:r w:rsidR="00CD2D84" w:rsidRPr="00A93D28">
        <w:rPr>
          <w:sz w:val="24"/>
          <w:szCs w:val="24"/>
        </w:rPr>
        <w:t>ach</w:t>
      </w:r>
      <w:r w:rsidRPr="00A93D28">
        <w:rPr>
          <w:sz w:val="24"/>
          <w:szCs w:val="24"/>
        </w:rPr>
        <w:t xml:space="preserve"> i program</w:t>
      </w:r>
      <w:r w:rsidR="00CD2D84" w:rsidRPr="00A93D28">
        <w:rPr>
          <w:sz w:val="24"/>
          <w:szCs w:val="24"/>
        </w:rPr>
        <w:t>ach</w:t>
      </w:r>
      <w:r w:rsidRPr="00A93D28">
        <w:rPr>
          <w:sz w:val="24"/>
          <w:szCs w:val="24"/>
        </w:rPr>
        <w:t xml:space="preserve"> działań na rzecz osób niepełnosprawnych</w:t>
      </w:r>
      <w:r w:rsidR="00CD2D84" w:rsidRPr="00A93D28">
        <w:rPr>
          <w:sz w:val="24"/>
          <w:szCs w:val="24"/>
        </w:rPr>
        <w:t xml:space="preserve">. </w:t>
      </w:r>
      <w:r w:rsidRPr="00A93D28">
        <w:rPr>
          <w:sz w:val="24"/>
          <w:szCs w:val="24"/>
        </w:rPr>
        <w:t xml:space="preserve">Urzędy pracy wywiązują się z </w:t>
      </w:r>
      <w:r w:rsidR="00505CC7" w:rsidRPr="00A93D28">
        <w:rPr>
          <w:sz w:val="24"/>
          <w:szCs w:val="24"/>
        </w:rPr>
        <w:t>nich</w:t>
      </w:r>
      <w:r w:rsidRPr="00A93D28">
        <w:rPr>
          <w:sz w:val="24"/>
          <w:szCs w:val="24"/>
        </w:rPr>
        <w:t xml:space="preserve"> </w:t>
      </w:r>
      <w:r w:rsidR="00EB367C" w:rsidRPr="00A93D28">
        <w:rPr>
          <w:sz w:val="24"/>
          <w:szCs w:val="24"/>
        </w:rPr>
        <w:t xml:space="preserve">oferując poradnictwo indywidualne i grupowe, informację zawodową, pomoc w podnoszeniu kompetencji zawodowych, a wreszcie pośrednictwa pracy </w:t>
      </w:r>
      <w:r w:rsidR="00A93D28">
        <w:rPr>
          <w:sz w:val="24"/>
          <w:szCs w:val="24"/>
        </w:rPr>
        <w:t>i r</w:t>
      </w:r>
      <w:r w:rsidR="00EB367C" w:rsidRPr="00A93D28">
        <w:rPr>
          <w:sz w:val="24"/>
          <w:szCs w:val="24"/>
        </w:rPr>
        <w:t>ozpowszechniania wśród pracodawców informacji o korzyściach, jakie mogą uzyskać z</w:t>
      </w:r>
      <w:r w:rsidR="00A93D28">
        <w:rPr>
          <w:sz w:val="24"/>
          <w:szCs w:val="24"/>
        </w:rPr>
        <w:t> </w:t>
      </w:r>
      <w:r w:rsidR="00EB367C" w:rsidRPr="00A93D28">
        <w:rPr>
          <w:sz w:val="24"/>
          <w:szCs w:val="24"/>
        </w:rPr>
        <w:t>tyt</w:t>
      </w:r>
      <w:r w:rsidR="00A93D28">
        <w:rPr>
          <w:sz w:val="24"/>
          <w:szCs w:val="24"/>
        </w:rPr>
        <w:t>ułu</w:t>
      </w:r>
      <w:r w:rsidR="00EB367C" w:rsidRPr="00A93D28">
        <w:rPr>
          <w:sz w:val="24"/>
          <w:szCs w:val="24"/>
        </w:rPr>
        <w:t xml:space="preserve"> zatrudnienia niepełnosprawnego pracownika. W ramach pośrednictwa pracy wymienione zostały zbieranie ofert pracy, organizowanie giełd pracy, skierowanie na staż, informowanie o serwisach internetowych podających oferty pracy, organizowanie spotkań informacyjnych dla pracodawców, wydawanie informatorów o usługach i instrumentach rynku pracy. </w:t>
      </w:r>
      <w:r w:rsidR="00CD2D84" w:rsidRPr="00A93D28">
        <w:rPr>
          <w:sz w:val="24"/>
          <w:szCs w:val="24"/>
        </w:rPr>
        <w:t>Powyższe działania obejmują od kilkunastu - kilkudziesięciu osób w</w:t>
      </w:r>
      <w:r w:rsidR="00A93D28">
        <w:rPr>
          <w:sz w:val="24"/>
          <w:szCs w:val="24"/>
        </w:rPr>
        <w:t> </w:t>
      </w:r>
      <w:r w:rsidR="00CD2D84" w:rsidRPr="00A93D28">
        <w:rPr>
          <w:sz w:val="24"/>
          <w:szCs w:val="24"/>
        </w:rPr>
        <w:t xml:space="preserve">mniejszych powiatach do kilkuset w gminach miejskich na prawach powiatu. </w:t>
      </w:r>
      <w:r w:rsidR="00D770F8" w:rsidRPr="00A93D28">
        <w:rPr>
          <w:sz w:val="24"/>
          <w:szCs w:val="24"/>
        </w:rPr>
        <w:t>Urzędy pracy współpracują z osobami bezrobotnymi opracowując Indywidualne Plany Działania i</w:t>
      </w:r>
      <w:r w:rsidR="00A93D28">
        <w:rPr>
          <w:sz w:val="24"/>
          <w:szCs w:val="24"/>
        </w:rPr>
        <w:t> </w:t>
      </w:r>
      <w:r w:rsidR="00D770F8" w:rsidRPr="00A93D28">
        <w:rPr>
          <w:sz w:val="24"/>
          <w:szCs w:val="24"/>
        </w:rPr>
        <w:t xml:space="preserve">profile pomocy dla tych osób. </w:t>
      </w:r>
      <w:r w:rsidR="00CD2D84" w:rsidRPr="00A93D28">
        <w:rPr>
          <w:sz w:val="24"/>
          <w:szCs w:val="24"/>
        </w:rPr>
        <w:t xml:space="preserve">W dużo mniejszym zakresie realizowane są działania „twarde”, związane z </w:t>
      </w:r>
      <w:r w:rsidR="00C15D23" w:rsidRPr="00A93D28">
        <w:rPr>
          <w:sz w:val="24"/>
          <w:szCs w:val="24"/>
        </w:rPr>
        <w:t xml:space="preserve">udzielaniem wsparcia finansowego w ramach </w:t>
      </w:r>
      <w:r w:rsidR="007C2CFC" w:rsidRPr="00A93D28">
        <w:rPr>
          <w:sz w:val="24"/>
          <w:szCs w:val="24"/>
        </w:rPr>
        <w:t>ustawowych zadań powiatu dot. rehabilitacji z</w:t>
      </w:r>
      <w:r w:rsidR="00C15D23" w:rsidRPr="00A93D28">
        <w:rPr>
          <w:sz w:val="24"/>
          <w:szCs w:val="24"/>
        </w:rPr>
        <w:t>awodowej osób niepełnosprawnych.</w:t>
      </w:r>
      <w:r w:rsidR="007C2CFC" w:rsidRPr="00A93D28">
        <w:rPr>
          <w:sz w:val="24"/>
          <w:szCs w:val="24"/>
        </w:rPr>
        <w:t xml:space="preserve"> </w:t>
      </w:r>
      <w:r w:rsidR="00D770F8" w:rsidRPr="00A93D28">
        <w:rPr>
          <w:sz w:val="24"/>
          <w:szCs w:val="24"/>
        </w:rPr>
        <w:t>Umowy</w:t>
      </w:r>
      <w:r w:rsidR="007C2CFC" w:rsidRPr="00A93D28">
        <w:rPr>
          <w:sz w:val="24"/>
          <w:szCs w:val="24"/>
        </w:rPr>
        <w:t xml:space="preserve"> o przyznanie środków na podjęcie działalności gospodarczej lub rolniczej albo wniesienie wkładu do spółdzielni socjalnej</w:t>
      </w:r>
      <w:r w:rsidR="00D770F8" w:rsidRPr="00A93D28">
        <w:rPr>
          <w:sz w:val="24"/>
          <w:szCs w:val="24"/>
        </w:rPr>
        <w:t xml:space="preserve"> ograniczają się do kilkudziesięciu rocznie w skali całego województwa. Podobnie jest ze zwrotem kosztów wyposażenia stanowiska pracy osoby niepełnosprawnej. Zwrot kosztów zatrudnienia lub szkolenia pracowników niepełnosprawnych ogranicza się do kilku umów. W</w:t>
      </w:r>
      <w:r w:rsidR="001311CB" w:rsidRPr="00A93D28">
        <w:rPr>
          <w:sz w:val="24"/>
          <w:szCs w:val="24"/>
        </w:rPr>
        <w:t>ystawiono</w:t>
      </w:r>
      <w:r w:rsidR="00D770F8" w:rsidRPr="00A93D28">
        <w:rPr>
          <w:sz w:val="24"/>
          <w:szCs w:val="24"/>
        </w:rPr>
        <w:t xml:space="preserve"> jedynie</w:t>
      </w:r>
      <w:r w:rsidR="001311CB" w:rsidRPr="00A93D28">
        <w:rPr>
          <w:sz w:val="24"/>
          <w:szCs w:val="24"/>
        </w:rPr>
        <w:t xml:space="preserve"> </w:t>
      </w:r>
      <w:r w:rsidR="00D770F8" w:rsidRPr="00A93D28">
        <w:rPr>
          <w:sz w:val="24"/>
          <w:szCs w:val="24"/>
        </w:rPr>
        <w:t>kilka</w:t>
      </w:r>
      <w:r w:rsidR="001311CB" w:rsidRPr="00A93D28">
        <w:rPr>
          <w:sz w:val="24"/>
          <w:szCs w:val="24"/>
        </w:rPr>
        <w:t xml:space="preserve"> skierowań</w:t>
      </w:r>
      <w:r w:rsidR="009916F3" w:rsidRPr="00A93D28">
        <w:rPr>
          <w:sz w:val="24"/>
          <w:szCs w:val="24"/>
        </w:rPr>
        <w:t xml:space="preserve"> na s</w:t>
      </w:r>
      <w:r w:rsidR="00CB1773" w:rsidRPr="00A93D28">
        <w:rPr>
          <w:sz w:val="24"/>
          <w:szCs w:val="24"/>
        </w:rPr>
        <w:t>zkolenie do ośrodka szkoleniowo</w:t>
      </w:r>
      <w:r w:rsidR="005615C2" w:rsidRPr="00A93D28">
        <w:rPr>
          <w:sz w:val="24"/>
          <w:szCs w:val="24"/>
        </w:rPr>
        <w:br/>
      </w:r>
      <w:r w:rsidR="009916F3" w:rsidRPr="00A93D28">
        <w:rPr>
          <w:sz w:val="24"/>
          <w:szCs w:val="24"/>
        </w:rPr>
        <w:t>-</w:t>
      </w:r>
      <w:r w:rsidR="005615C2" w:rsidRPr="00A93D28">
        <w:rPr>
          <w:sz w:val="24"/>
          <w:szCs w:val="24"/>
        </w:rPr>
        <w:t xml:space="preserve"> </w:t>
      </w:r>
      <w:r w:rsidR="009916F3" w:rsidRPr="00A93D28">
        <w:rPr>
          <w:sz w:val="24"/>
          <w:szCs w:val="24"/>
        </w:rPr>
        <w:t xml:space="preserve">rehabilitacyjnego lub innej placówki szkoleniowej. </w:t>
      </w:r>
      <w:r w:rsidR="004C4D30" w:rsidRPr="00A93D28">
        <w:rPr>
          <w:sz w:val="24"/>
          <w:szCs w:val="24"/>
        </w:rPr>
        <w:t>W znikomym stopniu realizowano przedsięwzięcia we współpracy z organami re</w:t>
      </w:r>
      <w:r w:rsidR="001311CB" w:rsidRPr="00A93D28">
        <w:rPr>
          <w:sz w:val="24"/>
          <w:szCs w:val="24"/>
        </w:rPr>
        <w:t xml:space="preserve">ntowymi oraz inspektorem pracy </w:t>
      </w:r>
      <w:r w:rsidR="004C4D30" w:rsidRPr="00A93D28">
        <w:rPr>
          <w:sz w:val="24"/>
          <w:szCs w:val="24"/>
        </w:rPr>
        <w:t xml:space="preserve">w zakresie oceny i kontroli miejsc pracy osób niepełnosprawnych. </w:t>
      </w:r>
      <w:r w:rsidR="00CD2D84" w:rsidRPr="00A93D28">
        <w:rPr>
          <w:sz w:val="24"/>
          <w:szCs w:val="24"/>
        </w:rPr>
        <w:t>Tylko niewielka część powiatowych urzędów pracy podejmuje współpracę z organizacjami pozarządowymi w zakresie rehabilitacji zawodowej osób niepełnosprawnych. Polega ona przede wszystkim</w:t>
      </w:r>
      <w:r w:rsidR="000F13F0" w:rsidRPr="00A93D28">
        <w:rPr>
          <w:sz w:val="24"/>
          <w:szCs w:val="24"/>
        </w:rPr>
        <w:t xml:space="preserve"> na</w:t>
      </w:r>
      <w:r w:rsidR="00CD2D84" w:rsidRPr="00A93D28">
        <w:rPr>
          <w:sz w:val="24"/>
          <w:szCs w:val="24"/>
        </w:rPr>
        <w:t xml:space="preserve"> upowszechnianiu informacji o projektach realizowanych przez organizacje pozarządowe, kierowaniu osób niepełnosprawnych na staże, bądź pomocy w rekrutacji beneficjentów dla organizacji pozarządowych oraz nawiązywaniu porozumienia o współpracy partnerskiej. </w:t>
      </w:r>
      <w:r w:rsidR="006D6453" w:rsidRPr="00A93D28">
        <w:rPr>
          <w:sz w:val="24"/>
          <w:szCs w:val="24"/>
        </w:rPr>
        <w:t>Część powiatowych urzędów pracy podjęła realizację projektu „Aktywizacja osób młodych pozostających bez pracy” w ramach PO WER 2014 - 2020, oferując staże i szkolenia.</w:t>
      </w:r>
    </w:p>
    <w:p w14:paraId="098192A6" w14:textId="77777777" w:rsidR="00AF01EE" w:rsidRPr="00AF01EE" w:rsidRDefault="00AF01EE" w:rsidP="00AF01EE">
      <w:pPr>
        <w:spacing w:line="360" w:lineRule="auto"/>
        <w:ind w:firstLine="708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W 2019 r. w ramach </w:t>
      </w:r>
      <w:r w:rsidRPr="00AF01EE">
        <w:rPr>
          <w:b/>
          <w:sz w:val="24"/>
          <w:szCs w:val="24"/>
        </w:rPr>
        <w:t>Regionalnego Programu Operacyjnego Województwa Lubelskiego na lata 2014-2020 (RPO WL)</w:t>
      </w:r>
      <w:r w:rsidRPr="00AF01EE">
        <w:rPr>
          <w:sz w:val="24"/>
          <w:szCs w:val="24"/>
          <w:vertAlign w:val="superscript"/>
        </w:rPr>
        <w:footnoteReference w:id="2"/>
      </w:r>
      <w:r w:rsidRPr="00AF01EE">
        <w:rPr>
          <w:sz w:val="24"/>
          <w:szCs w:val="24"/>
        </w:rPr>
        <w:t xml:space="preserve"> ogłoszono 2 konkursy oraz trwał nabór wniosków w ramach konkursu ogłoszonego w 2018 r. Nabory w trybie konkursowym ogłoszono w ramach Działania 9.1 oraz 11.1.</w:t>
      </w:r>
    </w:p>
    <w:p w14:paraId="4AE3A845" w14:textId="77777777" w:rsidR="00AF01EE" w:rsidRPr="00AF01EE" w:rsidRDefault="00AF01EE" w:rsidP="00067E33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AF01EE">
        <w:rPr>
          <w:b/>
          <w:sz w:val="24"/>
          <w:szCs w:val="24"/>
        </w:rPr>
        <w:t>Działanie 9.1 Aktywizacja zawodowa</w:t>
      </w:r>
    </w:p>
    <w:p w14:paraId="1ABB413A" w14:textId="77777777" w:rsidR="00AF01EE" w:rsidRPr="00AF01EE" w:rsidRDefault="00AF01EE" w:rsidP="00AF01EE">
      <w:pPr>
        <w:spacing w:line="360" w:lineRule="auto"/>
        <w:ind w:firstLine="708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Celem realizowanych działań jest wsparcie, poprzez skuteczną aktywizację zawodową, osób bezrobotnych oraz nieaktywnych zawodowo. </w:t>
      </w:r>
      <w:bookmarkStart w:id="10" w:name="_Hlk32300266"/>
      <w:r w:rsidRPr="00AF01EE">
        <w:rPr>
          <w:sz w:val="24"/>
          <w:szCs w:val="24"/>
        </w:rPr>
        <w:t>W 2019 r. ogłoszono jeden nabór w ramach procedury konkursowej, na który wpłynęło 154 wniosków o</w:t>
      </w:r>
      <w:r>
        <w:rPr>
          <w:sz w:val="24"/>
          <w:szCs w:val="24"/>
        </w:rPr>
        <w:t> </w:t>
      </w:r>
      <w:r w:rsidRPr="00AF01EE">
        <w:rPr>
          <w:sz w:val="24"/>
          <w:szCs w:val="24"/>
        </w:rPr>
        <w:t>dofinansowanie na łączną kwotę 191 365 961,55 zł. W ubiegłym roku trwała weryfikacja i</w:t>
      </w:r>
      <w:r>
        <w:rPr>
          <w:sz w:val="24"/>
          <w:szCs w:val="24"/>
        </w:rPr>
        <w:t> </w:t>
      </w:r>
      <w:r w:rsidRPr="00AF01EE">
        <w:rPr>
          <w:sz w:val="24"/>
          <w:szCs w:val="24"/>
        </w:rPr>
        <w:t>ocena wniosków o dofinansowanie.</w:t>
      </w:r>
    </w:p>
    <w:bookmarkEnd w:id="10"/>
    <w:p w14:paraId="1CC1FF9A" w14:textId="77777777" w:rsidR="00AF01EE" w:rsidRPr="00AF01EE" w:rsidRDefault="00AF01EE" w:rsidP="00AF01EE">
      <w:pPr>
        <w:spacing w:line="360" w:lineRule="auto"/>
        <w:ind w:firstLine="708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W konkursie, o którym mowa powyżej, w celu lepszego dostosowania wsparcia dla osób z niepełnosprawnościami, zastosowano kryterium o treści:</w:t>
      </w:r>
    </w:p>
    <w:p w14:paraId="59776CE4" w14:textId="77777777" w:rsidR="00AF01EE" w:rsidRPr="00AF01EE" w:rsidRDefault="00AF01EE" w:rsidP="00067E33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„</w:t>
      </w:r>
      <w:r w:rsidRPr="00AF01EE">
        <w:rPr>
          <w:i/>
          <w:sz w:val="24"/>
          <w:szCs w:val="24"/>
        </w:rPr>
        <w:t>W ramach typu projektu dotyczącego wsparcia adaptacyjnego pracowników, w</w:t>
      </w:r>
      <w:r>
        <w:rPr>
          <w:i/>
          <w:sz w:val="24"/>
          <w:szCs w:val="24"/>
        </w:rPr>
        <w:t> </w:t>
      </w:r>
      <w:r w:rsidRPr="00AF01EE">
        <w:rPr>
          <w:i/>
          <w:sz w:val="24"/>
          <w:szCs w:val="24"/>
        </w:rPr>
        <w:t>przypadku wsparcia osób z niepełnosprawnościami, projekt przewiduje działania skoncentrowane na niwelowaniu barier, jakie napotykają osoby z niepełnosprawnościami w</w:t>
      </w:r>
      <w:r>
        <w:rPr>
          <w:i/>
          <w:sz w:val="24"/>
          <w:szCs w:val="24"/>
        </w:rPr>
        <w:t> </w:t>
      </w:r>
      <w:r w:rsidRPr="00AF01EE">
        <w:rPr>
          <w:i/>
          <w:sz w:val="24"/>
          <w:szCs w:val="24"/>
        </w:rPr>
        <w:t>zakresie zdobycia i utrzymania zatrudnienia, w tym poprzez finansowanie pracy asystenta osoby z niepełnosprawnościami lub doposażenie stanowiska pracy do potrzeb osób z niepełnosprawnościami, jeżeli takie wsparcie wynika z diagnozy potrzeb uczestnika”.</w:t>
      </w:r>
    </w:p>
    <w:p w14:paraId="55995EA3" w14:textId="77777777" w:rsidR="00AF01EE" w:rsidRPr="00AF01EE" w:rsidRDefault="00AF01EE" w:rsidP="00067E33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Dodatkowo I</w:t>
      </w:r>
      <w:r w:rsidR="001423B7">
        <w:rPr>
          <w:sz w:val="24"/>
          <w:szCs w:val="24"/>
        </w:rPr>
        <w:t xml:space="preserve">nstytucja </w:t>
      </w:r>
      <w:r w:rsidRPr="00AF01EE">
        <w:rPr>
          <w:sz w:val="24"/>
          <w:szCs w:val="24"/>
        </w:rPr>
        <w:t>P</w:t>
      </w:r>
      <w:r w:rsidR="001423B7">
        <w:rPr>
          <w:sz w:val="24"/>
          <w:szCs w:val="24"/>
        </w:rPr>
        <w:t>ośrednicząca (IP)</w:t>
      </w:r>
      <w:r w:rsidRPr="00AF01EE">
        <w:rPr>
          <w:sz w:val="24"/>
          <w:szCs w:val="24"/>
        </w:rPr>
        <w:t xml:space="preserve"> zastosował</w:t>
      </w:r>
      <w:r w:rsidR="001423B7">
        <w:rPr>
          <w:sz w:val="24"/>
          <w:szCs w:val="24"/>
        </w:rPr>
        <w:t>a</w:t>
      </w:r>
      <w:r w:rsidRPr="00AF01EE">
        <w:rPr>
          <w:sz w:val="24"/>
          <w:szCs w:val="24"/>
        </w:rPr>
        <w:t xml:space="preserve"> kryterium premiujące dodatkowymi punktami te projekty, w których co najmniej 50% uczestników projektu, należących do grup znajdujących się w szczególnie trudnej sytuacji na rynku pracy (w tym osoby z niepełnosprawnościami) będą stanowiły osoby spełniające co najmniej 2 przesłanki świadczące o posiadaniu statusu osoby w niekorzystnej sytuacji na rynku pracy.</w:t>
      </w:r>
    </w:p>
    <w:p w14:paraId="77D07E0F" w14:textId="77777777" w:rsidR="00AF01EE" w:rsidRPr="00AF01EE" w:rsidRDefault="00AF01EE" w:rsidP="00067E33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W bieżącym okresie sprawozdawczym realizowane były projekty wybrane do dofinansowania w wyniku rozstrzygnięcia konkursów z lat ubiegłych. W ramach Działania przedsięwzięcia koncentrują się na wsparciu grup znajdujących się w szczególnie trudnej sytuacji na rynku pracy, w tym osób z niepełnosprawnościami, w celu aktywizacji zawodowej ułatwiającej im wejście lub powrót na rynek pracy. </w:t>
      </w:r>
    </w:p>
    <w:p w14:paraId="14810667" w14:textId="77777777" w:rsidR="00AF01EE" w:rsidRPr="00AF01EE" w:rsidRDefault="00AF01EE" w:rsidP="00067E33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Uczestnicy projektów mogą otrzymać wsparcie w postaci programów aktywizacji zawodowej, obejmujące jedną lub kilka z następujących form wsparcia: </w:t>
      </w:r>
    </w:p>
    <w:p w14:paraId="34DF681F" w14:textId="77777777" w:rsidR="00AF01EE" w:rsidRPr="00AF01EE" w:rsidRDefault="00AF01EE" w:rsidP="00AF01EE">
      <w:pPr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poradnictwo zawodowe lub/i pośrednictwo pracy, </w:t>
      </w:r>
    </w:p>
    <w:p w14:paraId="79AA4AC5" w14:textId="77777777" w:rsidR="00AF01EE" w:rsidRPr="00AF01EE" w:rsidRDefault="00AF01EE" w:rsidP="00AF01EE">
      <w:pPr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staże i praktyki zawodowe, </w:t>
      </w:r>
    </w:p>
    <w:p w14:paraId="15035BC8" w14:textId="77777777" w:rsidR="00AF01EE" w:rsidRPr="00AF01EE" w:rsidRDefault="00AF01EE" w:rsidP="00AF01EE">
      <w:pPr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szkolenia prowadzące do nabycia, podniesienia, uzupełnienia lub zmiany kwalifikacji zawodowych (w tym organizacja szkoleń połączona z praktyką zawodową u pracodawcy), </w:t>
      </w:r>
    </w:p>
    <w:p w14:paraId="3CE4D701" w14:textId="77777777" w:rsidR="00AF01EE" w:rsidRPr="00AF01EE" w:rsidRDefault="00AF01EE" w:rsidP="00AF01EE">
      <w:pPr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subsydiowane zatrudnienie z możliwością połączenia z refundacją wyposażenia lub doposażenia stanowiska pracy, </w:t>
      </w:r>
    </w:p>
    <w:p w14:paraId="321928EA" w14:textId="77777777" w:rsidR="00AF01EE" w:rsidRPr="00AF01EE" w:rsidRDefault="00AF01EE" w:rsidP="00AF01EE">
      <w:pPr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wsparcie adaptacyjne pracownika, który uzyskał zatrudnienie w ramach zatrudnienia subsydiowanego, jak również dla osoby odbywającej staż, praktykę zawodową, w zakresie dostosowania kompetencji i kwalifikacji pracownika/stażysty/praktykanta do potrzeb pracodawcy oraz profilu wykonywanej pracy, </w:t>
      </w:r>
    </w:p>
    <w:p w14:paraId="0A4373E6" w14:textId="77777777" w:rsidR="00AF01EE" w:rsidRPr="00AF01EE" w:rsidRDefault="00AF01EE" w:rsidP="00AF01EE">
      <w:pPr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wspieranie mobilności zawodowej poprzez pokrycie kosztów dojazdu do pracy lub wstępnego zagospodarowania w nowym miejscu zamieszkania, w tym poprzez finansowanie kosztów dojazdu, zapewnienie środków na zasiedlenie</w:t>
      </w:r>
      <w:r w:rsidR="001423B7">
        <w:rPr>
          <w:sz w:val="24"/>
          <w:szCs w:val="24"/>
        </w:rPr>
        <w:t>.</w:t>
      </w:r>
      <w:r w:rsidRPr="00AF01EE">
        <w:rPr>
          <w:sz w:val="24"/>
          <w:szCs w:val="24"/>
        </w:rPr>
        <w:t xml:space="preserve"> </w:t>
      </w:r>
    </w:p>
    <w:p w14:paraId="58C1FEB1" w14:textId="77777777" w:rsidR="00AF01EE" w:rsidRPr="00AF01EE" w:rsidRDefault="00AF01EE" w:rsidP="00067E33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Od początku realizacji programu, według stanu na dzień 31.12.2019 r., z form wsparcia oferowanych w ramach projektów skorzystało 6 882 osoby, w tym 2 095 osób z</w:t>
      </w:r>
      <w:r w:rsidR="00BC39E4">
        <w:rPr>
          <w:sz w:val="24"/>
          <w:szCs w:val="24"/>
        </w:rPr>
        <w:t> </w:t>
      </w:r>
      <w:r w:rsidRPr="00AF01EE">
        <w:rPr>
          <w:sz w:val="24"/>
          <w:szCs w:val="24"/>
        </w:rPr>
        <w:t>niepełnosprawnościami tj. 34,73% ogółu uczestników.</w:t>
      </w:r>
    </w:p>
    <w:p w14:paraId="2554B8B9" w14:textId="77777777" w:rsidR="00AF01EE" w:rsidRPr="00AF01EE" w:rsidRDefault="00AF01EE" w:rsidP="00987749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AF01EE">
        <w:rPr>
          <w:b/>
          <w:sz w:val="24"/>
          <w:szCs w:val="24"/>
        </w:rPr>
        <w:t>Działanie 9.2 Aktywizacja zawodowa - projekty PUP RPO WL</w:t>
      </w:r>
    </w:p>
    <w:p w14:paraId="3E3F64AD" w14:textId="77777777" w:rsidR="00AF01EE" w:rsidRPr="00AF01EE" w:rsidRDefault="00AF01EE" w:rsidP="00067E33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Celem interwencji jest wsparcie osób bezrobotnych, tj. ich skuteczna aktywizacja zawodowa. W ramach Działania 9.2 w 2019 r. realizowane były projekty wyłonione do dofinansowania w wyniku naboru ogłoszonego w 2018 r. </w:t>
      </w:r>
    </w:p>
    <w:p w14:paraId="21062807" w14:textId="77777777" w:rsidR="00AF01EE" w:rsidRPr="00AF01EE" w:rsidRDefault="00AF01EE" w:rsidP="00067E33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Grupą docelową obejmowaną wsparciem w ramach Działania są osoby w wieku 30 lat i więcej (w tym rolnicy i członkowie ich rodzin), zarejestrowane w PUP/MUP jako osoby bezrobotne, dla których został ustalony I (tzw. bezrobotni aktywni) lub II (tzw. wymagający wsparcia) profil pomocy, należące co najmniej do jednej z następujących grup: </w:t>
      </w:r>
    </w:p>
    <w:p w14:paraId="043A4C98" w14:textId="77777777" w:rsidR="00AF01EE" w:rsidRPr="00AF01EE" w:rsidRDefault="00AF01EE" w:rsidP="00067E33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a) osoby w wieku 50 lat i więcej, </w:t>
      </w:r>
    </w:p>
    <w:p w14:paraId="4B991199" w14:textId="77777777" w:rsidR="00AF01EE" w:rsidRPr="00AF01EE" w:rsidRDefault="00AF01EE" w:rsidP="00067E33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b) osoby długotrwale bezrobotne, </w:t>
      </w:r>
    </w:p>
    <w:p w14:paraId="4A450521" w14:textId="77777777" w:rsidR="00AF01EE" w:rsidRPr="00AF01EE" w:rsidRDefault="00AF01EE" w:rsidP="00067E33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c) kobiety, </w:t>
      </w:r>
    </w:p>
    <w:p w14:paraId="54E2A811" w14:textId="77777777" w:rsidR="00AF01EE" w:rsidRPr="00AF01EE" w:rsidRDefault="00AF01EE" w:rsidP="00067E33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d) osoby z niepełnosprawnościami, </w:t>
      </w:r>
    </w:p>
    <w:p w14:paraId="16566F4B" w14:textId="77777777" w:rsidR="00AF01EE" w:rsidRPr="00AF01EE" w:rsidRDefault="00AF01EE" w:rsidP="00067E33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e) osoby o niskich kwalifikacjach. </w:t>
      </w:r>
    </w:p>
    <w:p w14:paraId="0CF83EEE" w14:textId="77777777" w:rsidR="00AF01EE" w:rsidRPr="00AF01EE" w:rsidRDefault="00AF01EE" w:rsidP="00067E33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Z uwagi na fakt, iż realizatorami projektów były Powiatowe Urzędy Pracy, dofinansowanie można było otrzymać na instrumenty i usługi rynku pracy wymienione w</w:t>
      </w:r>
      <w:r>
        <w:rPr>
          <w:sz w:val="24"/>
          <w:szCs w:val="24"/>
        </w:rPr>
        <w:t> </w:t>
      </w:r>
      <w:r w:rsidRPr="00AF01EE">
        <w:rPr>
          <w:sz w:val="24"/>
          <w:szCs w:val="24"/>
        </w:rPr>
        <w:t>ustawie z dnia 20 kwietnia 2004 r. o promocji zatrudnienia i instytucjach rynku pracy z</w:t>
      </w:r>
      <w:r>
        <w:rPr>
          <w:sz w:val="24"/>
          <w:szCs w:val="24"/>
        </w:rPr>
        <w:t> </w:t>
      </w:r>
      <w:r w:rsidRPr="00AF01EE">
        <w:rPr>
          <w:sz w:val="24"/>
          <w:szCs w:val="24"/>
        </w:rPr>
        <w:t>wyłączeniem robót publicznych, w tym m.in. następujące formy wsparcia:</w:t>
      </w:r>
    </w:p>
    <w:p w14:paraId="2A92EA28" w14:textId="77777777" w:rsidR="00AF01EE" w:rsidRPr="00AF01EE" w:rsidRDefault="00AF01EE" w:rsidP="00067E33">
      <w:pPr>
        <w:numPr>
          <w:ilvl w:val="0"/>
          <w:numId w:val="33"/>
        </w:numPr>
        <w:spacing w:line="360" w:lineRule="auto"/>
        <w:ind w:hanging="153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szkolenia,</w:t>
      </w:r>
    </w:p>
    <w:p w14:paraId="612DD520" w14:textId="77777777" w:rsidR="00AF01EE" w:rsidRPr="00AF01EE" w:rsidRDefault="00AF01EE" w:rsidP="00067E33">
      <w:pPr>
        <w:numPr>
          <w:ilvl w:val="0"/>
          <w:numId w:val="33"/>
        </w:numPr>
        <w:spacing w:line="360" w:lineRule="auto"/>
        <w:ind w:hanging="153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staże,</w:t>
      </w:r>
    </w:p>
    <w:p w14:paraId="3656093D" w14:textId="77777777" w:rsidR="00AF01EE" w:rsidRPr="00AF01EE" w:rsidRDefault="00AF01EE" w:rsidP="00067E33">
      <w:pPr>
        <w:numPr>
          <w:ilvl w:val="0"/>
          <w:numId w:val="33"/>
        </w:numPr>
        <w:spacing w:line="360" w:lineRule="auto"/>
        <w:ind w:hanging="153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przygotowanie zawodowe dorosłych,</w:t>
      </w:r>
    </w:p>
    <w:p w14:paraId="1DAD301F" w14:textId="77777777" w:rsidR="00AF01EE" w:rsidRPr="00AF01EE" w:rsidRDefault="00AF01EE" w:rsidP="00067E33">
      <w:pPr>
        <w:numPr>
          <w:ilvl w:val="0"/>
          <w:numId w:val="33"/>
        </w:numPr>
        <w:spacing w:line="360" w:lineRule="auto"/>
        <w:ind w:hanging="153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wyposażenie i doposażenie stanowiska pracy,</w:t>
      </w:r>
    </w:p>
    <w:p w14:paraId="181BC944" w14:textId="77777777" w:rsidR="00AF01EE" w:rsidRPr="00AF01EE" w:rsidRDefault="00AF01EE" w:rsidP="00067E33">
      <w:pPr>
        <w:numPr>
          <w:ilvl w:val="0"/>
          <w:numId w:val="33"/>
        </w:numPr>
        <w:spacing w:line="360" w:lineRule="auto"/>
        <w:ind w:hanging="153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prace interwencyjne.</w:t>
      </w:r>
    </w:p>
    <w:p w14:paraId="7D04EB6C" w14:textId="77777777" w:rsidR="00AF01EE" w:rsidRPr="00AF01EE" w:rsidRDefault="00AF01EE" w:rsidP="00067E33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Od początku realizacji programu według stanu na dzień 31.12.2019 r. z form wsparcia oferowanych w ramach projektów skorzystało 21 962 osób, w tym 1 054 osoby z niepełnosprawnościami tj. 4,80% ogółu uczestników.</w:t>
      </w:r>
    </w:p>
    <w:p w14:paraId="40C89781" w14:textId="77777777" w:rsidR="00AF01EE" w:rsidRPr="00AF01EE" w:rsidRDefault="00AF01EE" w:rsidP="00987749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AF01EE">
        <w:rPr>
          <w:b/>
          <w:sz w:val="24"/>
          <w:szCs w:val="24"/>
        </w:rPr>
        <w:t>Działanie 11.1 Aktywne włączenie</w:t>
      </w:r>
    </w:p>
    <w:p w14:paraId="6A6900B5" w14:textId="77777777" w:rsidR="00AF01EE" w:rsidRPr="00AF01EE" w:rsidRDefault="00AF01EE" w:rsidP="00067E33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Celem Działania 11.1 jest zahamowanie zjawiska uzależnienia od pomocy społecznej, dziedziczenia biedy i niekorzystnych postaw społecznych oraz poprawa dostępu do rynku pracy osób wykluczonych bądź zagrożonych wykluczeniem społecznym w</w:t>
      </w:r>
      <w:r>
        <w:rPr>
          <w:sz w:val="24"/>
          <w:szCs w:val="24"/>
        </w:rPr>
        <w:t> </w:t>
      </w:r>
      <w:r w:rsidRPr="00AF01EE">
        <w:rPr>
          <w:sz w:val="24"/>
          <w:szCs w:val="24"/>
        </w:rPr>
        <w:t>regionie. W 2019 r. ogłoszono 1 konkurs oraz trwał nabór wniosków w ramach konkursu ogłoszonego w 2018 r.</w:t>
      </w:r>
    </w:p>
    <w:p w14:paraId="594D1F95" w14:textId="77777777" w:rsidR="00AF01EE" w:rsidRPr="00AF01EE" w:rsidRDefault="00AF01EE" w:rsidP="00067E33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W celu zwiększenia dostępności wsparcia dla osób z niepełnosprawnościami (lub osób sprawujących opiekę nad osobami z niepełnosprawnością), IP zobligowała wnioskodawców by w ramach rekrutacji uczestników do projektu zapewniali preferencje dla każdej z poniższych grup (…): </w:t>
      </w:r>
    </w:p>
    <w:p w14:paraId="7EC16C52" w14:textId="77777777" w:rsidR="00AF01EE" w:rsidRPr="00AF01EE" w:rsidRDefault="00AF01EE" w:rsidP="00067E33">
      <w:pPr>
        <w:numPr>
          <w:ilvl w:val="0"/>
          <w:numId w:val="31"/>
        </w:numPr>
        <w:spacing w:line="360" w:lineRule="auto"/>
        <w:ind w:hanging="153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osoby o znacznym lub umiarkowanym stopniu niepełnosprawności,</w:t>
      </w:r>
    </w:p>
    <w:p w14:paraId="5D6573C8" w14:textId="77777777" w:rsidR="00AF01EE" w:rsidRPr="00AF01EE" w:rsidRDefault="00AF01EE" w:rsidP="00067E33">
      <w:pPr>
        <w:numPr>
          <w:ilvl w:val="0"/>
          <w:numId w:val="31"/>
        </w:numPr>
        <w:spacing w:line="360" w:lineRule="auto"/>
        <w:ind w:hanging="153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osoby z niepełnosprawnością sprzężoną oraz osoby z zaburzeniami psychicznymi, w</w:t>
      </w:r>
      <w:r>
        <w:rPr>
          <w:sz w:val="24"/>
          <w:szCs w:val="24"/>
        </w:rPr>
        <w:t> </w:t>
      </w:r>
      <w:r w:rsidRPr="00AF01EE">
        <w:rPr>
          <w:sz w:val="24"/>
          <w:szCs w:val="24"/>
        </w:rPr>
        <w:t>tym osoby z niepełnosprawnością intelektualną i osoby z całościowymi zaburzeniami rozwojowymi (w rozumieniu zgodnym z Międzynarodową Klasyfikacją Chorób i Problemów Zdrowotnych),</w:t>
      </w:r>
    </w:p>
    <w:p w14:paraId="1817B260" w14:textId="77777777" w:rsidR="00AF01EE" w:rsidRPr="00AF01EE" w:rsidRDefault="00AF01EE" w:rsidP="00067E33">
      <w:pPr>
        <w:numPr>
          <w:ilvl w:val="0"/>
          <w:numId w:val="31"/>
        </w:numPr>
        <w:spacing w:line="360" w:lineRule="auto"/>
        <w:ind w:hanging="153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członkowie gospodarstw domowych sprawujący opiekę nad osobą z niepełnosprawnością, o ile co najmniej jeden z nich nie pracuje ze względu na konieczność sprawowania opieki nad osobą z niepełnosprawnością.</w:t>
      </w:r>
    </w:p>
    <w:p w14:paraId="6022C3DF" w14:textId="77777777" w:rsidR="00AF01EE" w:rsidRPr="00AF01EE" w:rsidRDefault="00AF01EE" w:rsidP="00067E33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W ramach Działania realizowane są przedsięwzięcia na rzecz aktywizacji społecznej i zawodowej oraz integracji społecznej osób i rodzin wykluczonych lub zagrożonych ubóstwem i wykluczeniem społecznym, poprzez realizację kompleksowych programów aktywizacji oraz usług reintegracji i rehabilitacji </w:t>
      </w:r>
      <w:proofErr w:type="spellStart"/>
      <w:r w:rsidRPr="00AF01EE">
        <w:rPr>
          <w:sz w:val="24"/>
          <w:szCs w:val="24"/>
        </w:rPr>
        <w:t>społeczno</w:t>
      </w:r>
      <w:proofErr w:type="spellEnd"/>
      <w:r w:rsidRPr="00AF01EE">
        <w:rPr>
          <w:sz w:val="24"/>
          <w:szCs w:val="24"/>
        </w:rPr>
        <w:t>–zawodowej. Uczestnicy projektów mogą otrzymać wsparcie w ramach program</w:t>
      </w:r>
      <w:r>
        <w:rPr>
          <w:sz w:val="24"/>
          <w:szCs w:val="24"/>
        </w:rPr>
        <w:t>ów</w:t>
      </w:r>
      <w:r w:rsidRPr="00AF01EE">
        <w:rPr>
          <w:sz w:val="24"/>
          <w:szCs w:val="24"/>
        </w:rPr>
        <w:t xml:space="preserve"> na rzecz integracji osób i rodzin wykluczonych bądź zagrożonych ubóstwem lub wykluczeniem społecznym ukierunkowane na aktywizację oraz reintegrację społeczno-zawodową, w tym:</w:t>
      </w:r>
    </w:p>
    <w:p w14:paraId="30C1284A" w14:textId="77777777" w:rsidR="00AF01EE" w:rsidRPr="00AF01EE" w:rsidRDefault="00AF01EE" w:rsidP="00067E33">
      <w:pPr>
        <w:numPr>
          <w:ilvl w:val="0"/>
          <w:numId w:val="7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programy na rzecz społeczności marginalizowanych na obszarach objętych działaniami rewitalizacyjnymi, w tym realizacja programów aktywności lokalnej,</w:t>
      </w:r>
    </w:p>
    <w:p w14:paraId="7D337665" w14:textId="77777777" w:rsidR="00AF01EE" w:rsidRPr="00AF01EE" w:rsidRDefault="00AF01EE" w:rsidP="00067E33">
      <w:pPr>
        <w:numPr>
          <w:ilvl w:val="0"/>
          <w:numId w:val="7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programy integracji społecznej i zawodowej osób niepełnosprawnych,</w:t>
      </w:r>
    </w:p>
    <w:p w14:paraId="3A5206E3" w14:textId="77777777" w:rsidR="00AF01EE" w:rsidRPr="00AF01EE" w:rsidRDefault="00AF01EE" w:rsidP="00067E33">
      <w:pPr>
        <w:numPr>
          <w:ilvl w:val="0"/>
          <w:numId w:val="7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kompleksowe działania aktywizacji i integracji społecznej i zawodowej bezrobotnych klientów ośrodków pomocy społecznej (Program Aktywizacja i</w:t>
      </w:r>
      <w:r w:rsidR="00BC39E4">
        <w:rPr>
          <w:sz w:val="24"/>
          <w:szCs w:val="24"/>
        </w:rPr>
        <w:t> </w:t>
      </w:r>
      <w:r w:rsidRPr="00AF01EE">
        <w:rPr>
          <w:sz w:val="24"/>
          <w:szCs w:val="24"/>
        </w:rPr>
        <w:t>Integracja – PAI),</w:t>
      </w:r>
    </w:p>
    <w:p w14:paraId="77DF1897" w14:textId="77777777" w:rsidR="00AF01EE" w:rsidRPr="00AF01EE" w:rsidRDefault="00AF01EE" w:rsidP="00067E33">
      <w:pPr>
        <w:numPr>
          <w:ilvl w:val="0"/>
          <w:numId w:val="7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programy wychodzenia z bezdomności,</w:t>
      </w:r>
    </w:p>
    <w:p w14:paraId="44BF48CC" w14:textId="77777777" w:rsidR="00AF01EE" w:rsidRPr="00AF01EE" w:rsidRDefault="00AF01EE" w:rsidP="00067E33">
      <w:pPr>
        <w:numPr>
          <w:ilvl w:val="0"/>
          <w:numId w:val="7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programy aktywizacji społecznej i zawodowej wychowanków placówek opiekuńczo –</w:t>
      </w:r>
      <w:r w:rsidR="00067E33">
        <w:rPr>
          <w:sz w:val="24"/>
          <w:szCs w:val="24"/>
        </w:rPr>
        <w:t xml:space="preserve"> </w:t>
      </w:r>
      <w:r w:rsidRPr="00AF01EE">
        <w:rPr>
          <w:sz w:val="24"/>
          <w:szCs w:val="24"/>
        </w:rPr>
        <w:t>wychowawczych, młodzieżowych ośrodków wychowawczych i</w:t>
      </w:r>
      <w:r>
        <w:rPr>
          <w:sz w:val="24"/>
          <w:szCs w:val="24"/>
        </w:rPr>
        <w:t> </w:t>
      </w:r>
      <w:r w:rsidRPr="00AF01EE">
        <w:rPr>
          <w:sz w:val="24"/>
          <w:szCs w:val="24"/>
        </w:rPr>
        <w:t>socjoterapeutycznych, zakładów poprawczych i schronisk dla nieletnich oraz podopiecznych jednostek o charakterze opiekuńczo-wychowawczym prowadzonych przez Ochotnicze Hufce Pracy,</w:t>
      </w:r>
    </w:p>
    <w:p w14:paraId="7958A255" w14:textId="77777777" w:rsidR="00AF01EE" w:rsidRPr="00AF01EE" w:rsidRDefault="00AF01EE" w:rsidP="00067E33">
      <w:pPr>
        <w:numPr>
          <w:ilvl w:val="0"/>
          <w:numId w:val="7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programy usamodzielniania wychowanków opuszczających instytucjonalne oraz rodzinne formy pieczy zastępczej, w tym działania profilaktyczne przeciwdziałające wykluczeniu mieszkaniowemu i bezdomności;</w:t>
      </w:r>
    </w:p>
    <w:p w14:paraId="58588A1E" w14:textId="77777777" w:rsidR="00AF01EE" w:rsidRPr="00AF01EE" w:rsidRDefault="00AF01EE" w:rsidP="00067E33">
      <w:pPr>
        <w:numPr>
          <w:ilvl w:val="0"/>
          <w:numId w:val="7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programy reintegracji i rehabilitacji społeczno-zawodowej realizowane głownie przez ZAZ,WTZ, CIS, KIS.</w:t>
      </w:r>
    </w:p>
    <w:p w14:paraId="57B788D3" w14:textId="77777777" w:rsidR="00AF01EE" w:rsidRPr="00AF01EE" w:rsidRDefault="00AF01EE" w:rsidP="00067E33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Od początku realizacji programu, według stanu na dzień 31.12.2019 r., z form wsparcia oferowanych w ramach projektów skorzystało 13 464 osoby, w tym 9 539 osób z niepełnosprawnościami tj. 70,85% ogółu uczestników</w:t>
      </w:r>
      <w:r>
        <w:rPr>
          <w:sz w:val="24"/>
          <w:szCs w:val="24"/>
        </w:rPr>
        <w:t>.</w:t>
      </w:r>
    </w:p>
    <w:p w14:paraId="3708DE05" w14:textId="77777777" w:rsidR="00AF01EE" w:rsidRPr="00AF01EE" w:rsidRDefault="00AF01EE" w:rsidP="00F26A30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AF01EE">
        <w:rPr>
          <w:b/>
          <w:sz w:val="24"/>
          <w:szCs w:val="24"/>
        </w:rPr>
        <w:t>Działanie 11.4 A</w:t>
      </w:r>
      <w:r w:rsidRPr="00AF01EE">
        <w:rPr>
          <w:b/>
          <w:bCs/>
          <w:iCs/>
          <w:sz w:val="24"/>
          <w:szCs w:val="24"/>
        </w:rPr>
        <w:t>ktywne włączenie w ramach Zintegrowanych Inwestycji Terytorialnych Lubelskiego Obszaru Funkcjonalnego</w:t>
      </w:r>
      <w:r w:rsidRPr="00AF01EE">
        <w:rPr>
          <w:b/>
          <w:bCs/>
          <w:i/>
          <w:iCs/>
          <w:sz w:val="24"/>
          <w:szCs w:val="24"/>
        </w:rPr>
        <w:t xml:space="preserve"> </w:t>
      </w:r>
    </w:p>
    <w:p w14:paraId="6A3A37B6" w14:textId="77777777" w:rsidR="00AF01EE" w:rsidRPr="00AF01EE" w:rsidRDefault="00AF01EE" w:rsidP="00067E33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Celem aktywnego włączenia w ramach ZIT jest zahamowanie zjawiska uzależnienia od pomocy społecznej, dziedziczenia biedy i niekorzystnych postaw społecznych oraz poprawa dostępu do rynku pracy osób wykluczonych bądź zagrożonych wykluczeniem społecznym w regionie. W ramach Działania będą realizowane przedsięwzięcia na rzecz aktywizacji społecznej i zawodowej oraz integracji społecznej osób i rodzin wykluczonych lub zagrożonych ubóstwem i wykluczeniem społecznym, poprzez realizację kompleksowych programów aktywizacji oraz usług reintegracji i rehabilitacji </w:t>
      </w:r>
      <w:proofErr w:type="spellStart"/>
      <w:r w:rsidRPr="00AF01EE">
        <w:rPr>
          <w:sz w:val="24"/>
          <w:szCs w:val="24"/>
        </w:rPr>
        <w:t>społeczno</w:t>
      </w:r>
      <w:proofErr w:type="spellEnd"/>
      <w:r w:rsidRPr="00AF01EE">
        <w:rPr>
          <w:sz w:val="24"/>
          <w:szCs w:val="24"/>
        </w:rPr>
        <w:t xml:space="preserve"> - zawodowej. Wdrożenie standardów oraz wykorzystanie nowych rozwiązań w zakresie aktywnej integracji przyczyni się do podniesienia jakości, skuteczności i efektywności działań instytucji pomocy i integracji na rzecz włączenia społecznego. Grupę docelową stanowią osoby wykluczone (w tym dotknięte ubóstwem) lub osoby zagrożone ubóstwem lub wykluczeniem społecznym z terenu Lubelskiego Obszaru Funkcjonalnego, w tym w</w:t>
      </w:r>
      <w:r w:rsidR="00BC39E4">
        <w:rPr>
          <w:sz w:val="24"/>
          <w:szCs w:val="24"/>
        </w:rPr>
        <w:t> </w:t>
      </w:r>
      <w:r w:rsidRPr="00AF01EE">
        <w:rPr>
          <w:sz w:val="24"/>
          <w:szCs w:val="24"/>
        </w:rPr>
        <w:t>szczególności osoby z niepełnosprawnościami (w tym z zaburzeniami psychicznymi).</w:t>
      </w:r>
      <w:r w:rsidR="00BC39E4">
        <w:rPr>
          <w:sz w:val="24"/>
          <w:szCs w:val="24"/>
        </w:rPr>
        <w:t xml:space="preserve"> </w:t>
      </w:r>
      <w:r w:rsidRPr="00AF01EE">
        <w:rPr>
          <w:sz w:val="24"/>
          <w:szCs w:val="24"/>
        </w:rPr>
        <w:t>W</w:t>
      </w:r>
      <w:r w:rsidR="00BC39E4">
        <w:rPr>
          <w:sz w:val="24"/>
          <w:szCs w:val="24"/>
        </w:rPr>
        <w:t> </w:t>
      </w:r>
      <w:r w:rsidRPr="00AF01EE">
        <w:rPr>
          <w:sz w:val="24"/>
          <w:szCs w:val="24"/>
        </w:rPr>
        <w:t>2019 r. realizowane były projekty wyłonione do dofinansowania w</w:t>
      </w:r>
      <w:r w:rsidR="00BC39E4">
        <w:rPr>
          <w:sz w:val="24"/>
          <w:szCs w:val="24"/>
        </w:rPr>
        <w:t> </w:t>
      </w:r>
      <w:r w:rsidRPr="00AF01EE">
        <w:rPr>
          <w:sz w:val="24"/>
          <w:szCs w:val="24"/>
        </w:rPr>
        <w:t>ramach konkursu ogłoszonego w 2017 r.</w:t>
      </w:r>
    </w:p>
    <w:p w14:paraId="56782F69" w14:textId="77777777" w:rsidR="00AF01EE" w:rsidRPr="00AF01EE" w:rsidRDefault="00AF01EE" w:rsidP="00067E33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Od początku realizacji programu, według stanu na dzień 31.12.2019 r., z form wsparcia oferowanych w ramach projektu skorzystało 155 osób, w tym 57 osób z</w:t>
      </w:r>
      <w:r w:rsidR="00067E33">
        <w:rPr>
          <w:sz w:val="24"/>
          <w:szCs w:val="24"/>
        </w:rPr>
        <w:t> </w:t>
      </w:r>
      <w:r w:rsidRPr="00AF01EE">
        <w:rPr>
          <w:sz w:val="24"/>
          <w:szCs w:val="24"/>
        </w:rPr>
        <w:t>niepełnosprawnościami tj. 33,77% ogółu uczestników.</w:t>
      </w:r>
    </w:p>
    <w:p w14:paraId="5BBFB75E" w14:textId="77777777" w:rsidR="00AF01EE" w:rsidRPr="00AF01EE" w:rsidRDefault="00AF01EE" w:rsidP="00067E33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AF01EE">
        <w:rPr>
          <w:b/>
          <w:sz w:val="24"/>
          <w:szCs w:val="24"/>
        </w:rPr>
        <w:t>Program Operacyjny Wiedza, Edukacja, Rozwój (PO WER)</w:t>
      </w:r>
      <w:r w:rsidRPr="00AF01EE">
        <w:rPr>
          <w:sz w:val="24"/>
          <w:szCs w:val="24"/>
          <w:vertAlign w:val="superscript"/>
        </w:rPr>
        <w:footnoteReference w:id="3"/>
      </w:r>
    </w:p>
    <w:p w14:paraId="64EA8463" w14:textId="77777777" w:rsidR="00AF01EE" w:rsidRPr="00AF01EE" w:rsidRDefault="00AF01EE" w:rsidP="00067E33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AF01EE">
        <w:rPr>
          <w:b/>
          <w:sz w:val="24"/>
          <w:szCs w:val="24"/>
        </w:rPr>
        <w:t xml:space="preserve">Działanie 1.1. Wsparcie osób młodych pozostających bez pracy na regionalnym rynku pracy - projekty pozakonkursowe </w:t>
      </w:r>
    </w:p>
    <w:p w14:paraId="13E5B1BE" w14:textId="77777777" w:rsidR="00AF01EE" w:rsidRPr="00AF01EE" w:rsidRDefault="00AF01EE" w:rsidP="00067E33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Działania na rzecz wsparcia osób młodych na rynku pracy mają na celu zwiększenie możliwości zatrudnienia osób młodych do 29 r.ż., bez pracy, w tym w szczególności osób, które nie uczestniczą w kształceniu i szkoleniu (tzw. młodzież NEET). Osoby młode otrzymają wysokiej jakości ofertę wsparcia, obejmującą takie instrumenty i usługi rynku pracy, które zostaną indywidualnie zidentyfikowane jako konieczne dla poprawy sytuacji na rynku pracy lub uzyskania zatrudnienia przez osobę obejmowaną wsparciem. </w:t>
      </w:r>
    </w:p>
    <w:p w14:paraId="6DE08F73" w14:textId="77777777" w:rsidR="00AF01EE" w:rsidRPr="00AF01EE" w:rsidRDefault="00AF01EE" w:rsidP="00067E33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W 2019 r. w ramach niniejszego działania realizowane były projekty wyłonione do dofinansowania w wyniku naboru ogłoszonego w 2018 r.</w:t>
      </w:r>
    </w:p>
    <w:p w14:paraId="5AEC2F47" w14:textId="77777777" w:rsidR="00AF01EE" w:rsidRPr="00AF01EE" w:rsidRDefault="00AF01EE" w:rsidP="00067E33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Z uwagi na rodzaj Działania, w ramach którego Wnioskodawcami były Powiatowe Urzędy Pracy, dofinansowanie można było otrzymać na instrumenty i usługi rynku pracy wynikające z Ustawy z dnia 20 kwietnia 2004 r. o promocji zatrudnienia i instytucjach rynku pracy, z wyłączeniem robót publicznych, odnoszące się do następujących typów operacji osi I Osoby młode na rynku pracy PO WER:</w:t>
      </w:r>
    </w:p>
    <w:p w14:paraId="31DEA46A" w14:textId="77777777" w:rsidR="00AF01EE" w:rsidRPr="00AF01EE" w:rsidRDefault="00AF01EE" w:rsidP="00987749">
      <w:pPr>
        <w:numPr>
          <w:ilvl w:val="0"/>
          <w:numId w:val="11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Instrumenty i usługi rynku pracy służące indywidualizacji wsparcia oraz pomocy w</w:t>
      </w:r>
      <w:r w:rsidR="00BC39E4">
        <w:rPr>
          <w:sz w:val="24"/>
          <w:szCs w:val="24"/>
        </w:rPr>
        <w:t> </w:t>
      </w:r>
      <w:r w:rsidRPr="00AF01EE">
        <w:rPr>
          <w:sz w:val="24"/>
          <w:szCs w:val="24"/>
        </w:rPr>
        <w:t>zakresie określenia ścieżki zawodowej (obligatoryjne):</w:t>
      </w:r>
    </w:p>
    <w:p w14:paraId="45564662" w14:textId="77777777" w:rsidR="00AF01EE" w:rsidRPr="00AF01EE" w:rsidRDefault="00AF01EE" w:rsidP="00987749">
      <w:pPr>
        <w:numPr>
          <w:ilvl w:val="0"/>
          <w:numId w:val="34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 identyfikacja potrzeb osób młodych oraz diagnozowanie możliwości w zakresie doskonalenia zawodowego, w tym identyfikacja stopnia oddalenia od rynku pracy osób młodych,</w:t>
      </w:r>
    </w:p>
    <w:p w14:paraId="19D6E935" w14:textId="77777777" w:rsidR="00AF01EE" w:rsidRPr="00AF01EE" w:rsidRDefault="00AF01EE" w:rsidP="00987749">
      <w:pPr>
        <w:numPr>
          <w:ilvl w:val="0"/>
          <w:numId w:val="34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 kompleksowe i indywidualne pośrednictwo pracy w zakresie uzyskania odpowiedniego zatrudnienia zgodnego z kwalifikacjami i kompetencjami wspieranej osoby lub poradnictwo zawodowe w zakresie wyboru odpowiedniego zawodu oraz pomoc w</w:t>
      </w:r>
      <w:r w:rsidR="00BC39E4">
        <w:rPr>
          <w:sz w:val="24"/>
          <w:szCs w:val="24"/>
        </w:rPr>
        <w:t> </w:t>
      </w:r>
      <w:r w:rsidRPr="00AF01EE">
        <w:rPr>
          <w:sz w:val="24"/>
          <w:szCs w:val="24"/>
        </w:rPr>
        <w:t>planowaniu rozwoju kariery zawodowej, w tym podnoszenia lub uzupełniania kompetencji i kwalifikacji zawodowych,</w:t>
      </w:r>
    </w:p>
    <w:p w14:paraId="64BD544B" w14:textId="77777777" w:rsidR="00AF01EE" w:rsidRPr="00AF01EE" w:rsidRDefault="00AF01EE" w:rsidP="00987749">
      <w:pPr>
        <w:numPr>
          <w:ilvl w:val="0"/>
          <w:numId w:val="11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Instrumenty i usługi rynku pracy skierowane do osób, które przedwcześnie opuszczają system edukacji lub osób, u których zidentyfikowano potrzebę uzupełnienia lub zdobycia nowych umiejętności i kompetencji: </w:t>
      </w:r>
    </w:p>
    <w:p w14:paraId="4E57AA5F" w14:textId="77777777" w:rsidR="00AF01EE" w:rsidRPr="00AF01EE" w:rsidRDefault="00AF01EE" w:rsidP="00987749">
      <w:pPr>
        <w:numPr>
          <w:ilvl w:val="0"/>
          <w:numId w:val="35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kontynuacja nauki dla osób młodych, u których zdiagnozowano potrzebę uzupełnienia edukacji formalnej lub potrzebę potwierdzenia kwalifikacji m.in. poprzez odpowiednie egzaminy,</w:t>
      </w:r>
    </w:p>
    <w:p w14:paraId="142FD249" w14:textId="77777777" w:rsidR="00AF01EE" w:rsidRPr="00AF01EE" w:rsidRDefault="00AF01EE" w:rsidP="00987749">
      <w:pPr>
        <w:numPr>
          <w:ilvl w:val="0"/>
          <w:numId w:val="35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nabywanie, podwyższanie lub dostosowywanie kompetencji i kwalifikacji, niezbędnych na rynku pracy w kontekście zidentyfikowanych potrzeb osoby, której udzielane jest wsparcie, m.in. poprzez wysokiej jakości szkolenia, </w:t>
      </w:r>
    </w:p>
    <w:p w14:paraId="09A2F0D9" w14:textId="77777777" w:rsidR="00AF01EE" w:rsidRPr="00AF01EE" w:rsidRDefault="00AF01EE" w:rsidP="00987749">
      <w:pPr>
        <w:numPr>
          <w:ilvl w:val="0"/>
          <w:numId w:val="11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Instrumenty i usługi rynku pracy służące zdobyciu doświadczenia zawodowego wymaganego przez pracodawców:</w:t>
      </w:r>
    </w:p>
    <w:p w14:paraId="4AFE5C65" w14:textId="77777777" w:rsidR="00AF01EE" w:rsidRPr="00AF01EE" w:rsidRDefault="00AF01EE" w:rsidP="00987749">
      <w:pPr>
        <w:numPr>
          <w:ilvl w:val="0"/>
          <w:numId w:val="36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nabywanie lub uzupełnianie doświadczenia zawodowego oraz praktycznych umiejętności w zakresie wykonywania danego zawodu, m.in. poprzez staże i</w:t>
      </w:r>
      <w:r w:rsidR="00987749">
        <w:rPr>
          <w:sz w:val="24"/>
          <w:szCs w:val="24"/>
        </w:rPr>
        <w:t> </w:t>
      </w:r>
      <w:r w:rsidRPr="00AF01EE">
        <w:rPr>
          <w:sz w:val="24"/>
          <w:szCs w:val="24"/>
        </w:rPr>
        <w:t>praktyki, spełniające standardy wskazane w Europejskiej Ramie Jakości Praktyk i</w:t>
      </w:r>
      <w:r w:rsidR="00987749">
        <w:rPr>
          <w:sz w:val="24"/>
          <w:szCs w:val="24"/>
        </w:rPr>
        <w:t> </w:t>
      </w:r>
      <w:r w:rsidRPr="00AF01EE">
        <w:rPr>
          <w:sz w:val="24"/>
          <w:szCs w:val="24"/>
        </w:rPr>
        <w:t>Staży,</w:t>
      </w:r>
    </w:p>
    <w:p w14:paraId="1B2B64F0" w14:textId="77777777" w:rsidR="00AF01EE" w:rsidRPr="00AF01EE" w:rsidRDefault="00AF01EE" w:rsidP="00987749">
      <w:pPr>
        <w:numPr>
          <w:ilvl w:val="0"/>
          <w:numId w:val="36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wsparcie zatrudnienia osoby młodej u przedsiębiorcy lub innego pracodawcy, stanowiące zachętę do zatrudnienia, m.in. poprzez pokrycie kosztów subsydiowania zatrudnienia dla osób, u których zidentyfikowano adekwatność tej formy wsparcia, refundację wyposażenia lub doposażenia stanowiska pracy,</w:t>
      </w:r>
    </w:p>
    <w:p w14:paraId="6ACC0149" w14:textId="77777777" w:rsidR="00AF01EE" w:rsidRPr="00AF01EE" w:rsidRDefault="00AF01EE" w:rsidP="00987749">
      <w:pPr>
        <w:numPr>
          <w:ilvl w:val="0"/>
          <w:numId w:val="11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Instrumenty i usługi rynku pracy służące wsparciu mobilności międzysektorowej i</w:t>
      </w:r>
      <w:r w:rsidR="00BC39E4">
        <w:rPr>
          <w:sz w:val="24"/>
          <w:szCs w:val="24"/>
        </w:rPr>
        <w:t> </w:t>
      </w:r>
      <w:r w:rsidRPr="00AF01EE">
        <w:rPr>
          <w:sz w:val="24"/>
          <w:szCs w:val="24"/>
        </w:rPr>
        <w:t>geograficznej (uwzględniając mobilność zawodową na europejskim rynku pracy za</w:t>
      </w:r>
      <w:r w:rsidR="00BC39E4">
        <w:rPr>
          <w:sz w:val="24"/>
          <w:szCs w:val="24"/>
        </w:rPr>
        <w:t> </w:t>
      </w:r>
      <w:r w:rsidRPr="00AF01EE">
        <w:rPr>
          <w:sz w:val="24"/>
          <w:szCs w:val="24"/>
        </w:rPr>
        <w:t>pośrednictwem sieci EURES):</w:t>
      </w:r>
    </w:p>
    <w:p w14:paraId="2F5A2CE8" w14:textId="77777777" w:rsidR="00AF01EE" w:rsidRPr="00AF01EE" w:rsidRDefault="00AF01EE" w:rsidP="00987749">
      <w:pPr>
        <w:numPr>
          <w:ilvl w:val="0"/>
          <w:numId w:val="37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wsparcie mobilności międzysektorowej dla osób, które mają trudności ze</w:t>
      </w:r>
      <w:r w:rsidR="00987749">
        <w:rPr>
          <w:sz w:val="24"/>
          <w:szCs w:val="24"/>
        </w:rPr>
        <w:t> </w:t>
      </w:r>
      <w:r w:rsidRPr="00AF01EE">
        <w:rPr>
          <w:sz w:val="24"/>
          <w:szCs w:val="24"/>
        </w:rPr>
        <w:t>znalezieniem zatrudnienia w sektorze lub branży, m.in. poprzez zmianę lub uzupełnienie kompetencji lub kwalifikacji pozwalających na podjęcie zatrudnienia w</w:t>
      </w:r>
      <w:r w:rsidR="00BC39E4">
        <w:rPr>
          <w:sz w:val="24"/>
          <w:szCs w:val="24"/>
        </w:rPr>
        <w:t> </w:t>
      </w:r>
      <w:r w:rsidRPr="00AF01EE">
        <w:rPr>
          <w:sz w:val="24"/>
          <w:szCs w:val="24"/>
        </w:rPr>
        <w:t>innym sektorze, min. poprzez praktyki, staże i szkolenia, spełniające standardy wyznaczone dla tych usług (np.</w:t>
      </w:r>
      <w:r w:rsidR="00BC39E4">
        <w:rPr>
          <w:sz w:val="24"/>
          <w:szCs w:val="24"/>
        </w:rPr>
        <w:t> </w:t>
      </w:r>
      <w:r w:rsidRPr="00AF01EE">
        <w:rPr>
          <w:sz w:val="24"/>
          <w:szCs w:val="24"/>
        </w:rPr>
        <w:t>Europejska i Polska Rama Jakości Praktyk i Staży),</w:t>
      </w:r>
    </w:p>
    <w:p w14:paraId="31797C9A" w14:textId="77777777" w:rsidR="00AF01EE" w:rsidRPr="00AF01EE" w:rsidRDefault="00AF01EE" w:rsidP="00987749">
      <w:pPr>
        <w:numPr>
          <w:ilvl w:val="0"/>
          <w:numId w:val="37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wsparcie mobilności geograficznej dla osób młodych, u których zidentyfikowano problem z zatrudnieniem w miejscu zamieszkania, m.in. poprzez pokrycie kosztów dojazdu do pracy lub wstępnego zagospodarowania w nowym miejscu zamieszkania, m.in. poprzez finansowanie kosztów dojazdu, zapewnienie środków na zasiedlenie,</w:t>
      </w:r>
    </w:p>
    <w:p w14:paraId="1CADDBE4" w14:textId="77777777" w:rsidR="00AF01EE" w:rsidRPr="00AF01EE" w:rsidRDefault="00AF01EE" w:rsidP="00987749">
      <w:pPr>
        <w:numPr>
          <w:ilvl w:val="0"/>
          <w:numId w:val="11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Instrumenty i usługi rynku pracy skierowane do osób z niepełnosprawnościami: niwelowanie barier, jakie napotykają osoby młode z niepełnosprawnościami </w:t>
      </w:r>
      <w:r w:rsidRPr="00AF01EE">
        <w:rPr>
          <w:sz w:val="24"/>
          <w:szCs w:val="24"/>
        </w:rPr>
        <w:br/>
        <w:t xml:space="preserve"> w zakresie zdobycia i utrzymania zatrudnienia, m.in. poprzez finansowanie pracy asystenta osoby niepełnosprawnej, którego praca spełnia standardy wyznaczone dla takiej usługi i doposażenie stanowiska pracy do potrzeb osób z</w:t>
      </w:r>
      <w:r w:rsidR="00987749">
        <w:rPr>
          <w:sz w:val="24"/>
          <w:szCs w:val="24"/>
        </w:rPr>
        <w:t> </w:t>
      </w:r>
      <w:r w:rsidRPr="00AF01EE">
        <w:rPr>
          <w:sz w:val="24"/>
          <w:szCs w:val="24"/>
        </w:rPr>
        <w:t xml:space="preserve">niepełnosprawnościami. </w:t>
      </w:r>
    </w:p>
    <w:p w14:paraId="54D9794B" w14:textId="77777777" w:rsidR="00AF01EE" w:rsidRPr="00AF01EE" w:rsidRDefault="00AF01EE" w:rsidP="00987749">
      <w:pPr>
        <w:numPr>
          <w:ilvl w:val="0"/>
          <w:numId w:val="11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Instrumenty i usługi rynku pracy służące rozwojowi przedsiębiorczości i</w:t>
      </w:r>
      <w:r w:rsidR="00BC39E4">
        <w:rPr>
          <w:sz w:val="24"/>
          <w:szCs w:val="24"/>
        </w:rPr>
        <w:t> </w:t>
      </w:r>
      <w:r w:rsidRPr="00AF01EE">
        <w:rPr>
          <w:sz w:val="24"/>
          <w:szCs w:val="24"/>
        </w:rPr>
        <w:t>samozatrudnienia: wsparcie osób młodych w zakładaniu i prowadzeniu własnej działalności gospodarczej poprzez udzielenie pomocy bezzwrotnej (dotacji) na</w:t>
      </w:r>
      <w:r w:rsidR="00987749">
        <w:rPr>
          <w:sz w:val="24"/>
          <w:szCs w:val="24"/>
        </w:rPr>
        <w:t> </w:t>
      </w:r>
      <w:r w:rsidRPr="00AF01EE">
        <w:rPr>
          <w:sz w:val="24"/>
          <w:szCs w:val="24"/>
        </w:rPr>
        <w:t>utworzenie przedsiębiorstwa oraz doradztwo i szkolenia umożliwiające uzyskanie wiedzy i umiejętności niezbędnych do podjęcia i prowadzenia działalności gospodarczej, a także wsparcie pomostowe.</w:t>
      </w:r>
    </w:p>
    <w:p w14:paraId="360F0651" w14:textId="77777777" w:rsidR="00AF01EE" w:rsidRPr="00AF01EE" w:rsidRDefault="00AF01EE" w:rsidP="00BC39E4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Od początku realizacji programu według stanu na dzień, 31.12.2019 r. z form wsparcia w ramach projektów skorzystało 34 720 osób, w tym 609 osób z</w:t>
      </w:r>
      <w:r w:rsidR="00067E33">
        <w:rPr>
          <w:sz w:val="24"/>
          <w:szCs w:val="24"/>
        </w:rPr>
        <w:t> </w:t>
      </w:r>
      <w:r w:rsidRPr="00AF01EE">
        <w:rPr>
          <w:sz w:val="24"/>
          <w:szCs w:val="24"/>
        </w:rPr>
        <w:t>niepełnosprawnościami tj.1,75 % ogółu uczestników.</w:t>
      </w:r>
    </w:p>
    <w:p w14:paraId="7972239E" w14:textId="77777777" w:rsidR="00AF01EE" w:rsidRPr="00AF01EE" w:rsidRDefault="00AF01EE" w:rsidP="00BC39E4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AF01EE">
        <w:rPr>
          <w:b/>
          <w:sz w:val="24"/>
          <w:szCs w:val="24"/>
        </w:rPr>
        <w:t>Działanie 1.2 Wsparcie osób młodych pozostających bez pracy na regionalnym rynku pracy - projekty konkursowe</w:t>
      </w:r>
    </w:p>
    <w:p w14:paraId="2ACD6E91" w14:textId="77777777" w:rsidR="00AF01EE" w:rsidRPr="00AF01EE" w:rsidRDefault="00AF01EE" w:rsidP="00BC39E4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Grupę docelową stanowią osoby młode, w tym niepełnosprawne, w wieku 15-29 lat bez pracy, które nie uczestniczą w kształceniu i szkoleniu, tzw. młodzież NEET, w tym </w:t>
      </w:r>
      <w:r w:rsidRPr="00AF01EE">
        <w:rPr>
          <w:sz w:val="24"/>
          <w:szCs w:val="24"/>
        </w:rPr>
        <w:br/>
        <w:t>w szczególności osoby niezarejestrowane w urzędach pracy. W ramach Działania nie ogłaszano w 2019 r. konkursów. Trwała nadal realizacja projektów wyłonionych do dofinansowania w ramach konkursów ogłoszonych w latach wcześniejszych. Realizowane były następujące typy projektów:</w:t>
      </w:r>
    </w:p>
    <w:p w14:paraId="2617886B" w14:textId="77777777" w:rsidR="00AF01EE" w:rsidRPr="00AF01EE" w:rsidRDefault="00AF01EE" w:rsidP="00987749">
      <w:pPr>
        <w:numPr>
          <w:ilvl w:val="0"/>
          <w:numId w:val="10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Instrumenty i usługi rynku pracy służące indywidualizacji wsparcia oraz pomocy w</w:t>
      </w:r>
      <w:r w:rsidR="00BC39E4">
        <w:rPr>
          <w:sz w:val="24"/>
          <w:szCs w:val="24"/>
        </w:rPr>
        <w:t> </w:t>
      </w:r>
      <w:r w:rsidRPr="00AF01EE">
        <w:rPr>
          <w:sz w:val="24"/>
          <w:szCs w:val="24"/>
        </w:rPr>
        <w:t>zakresie określenia ścieżki zawodowej (obligatoryjne):</w:t>
      </w:r>
    </w:p>
    <w:p w14:paraId="6FD93F3E" w14:textId="77777777" w:rsidR="00AF01EE" w:rsidRPr="00AF01EE" w:rsidRDefault="00AF01EE" w:rsidP="00987749">
      <w:pPr>
        <w:numPr>
          <w:ilvl w:val="0"/>
          <w:numId w:val="38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identyfikacja potrzeb osób młodych oraz diagnozowanie możliwości w zakresie doskonalenia zawodowego, w tym identyfikacja stopnia oddalenia od rynku pracy osób młodych,</w:t>
      </w:r>
    </w:p>
    <w:p w14:paraId="7C5C2D93" w14:textId="77777777" w:rsidR="00AF01EE" w:rsidRPr="00AF01EE" w:rsidRDefault="00AF01EE" w:rsidP="00987749">
      <w:pPr>
        <w:numPr>
          <w:ilvl w:val="0"/>
          <w:numId w:val="38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kompleksowe i indywidualne pośrednictwo pracy w zakresie uzyskania odpowiedniego zatrudnienia  zgodnego z kwalifikacjami i kompetencjami wspieranej osoby lub poradnictwo zawodowe w zakresie wyboru odpowiedniego zawodu oraz pomoc w</w:t>
      </w:r>
      <w:r w:rsidR="00BC39E4">
        <w:rPr>
          <w:sz w:val="24"/>
          <w:szCs w:val="24"/>
        </w:rPr>
        <w:t> </w:t>
      </w:r>
      <w:r w:rsidRPr="00AF01EE">
        <w:rPr>
          <w:sz w:val="24"/>
          <w:szCs w:val="24"/>
        </w:rPr>
        <w:t>planowaniu rozwoju kariery zawodowej, w tym podnoszenia lub uzupełniania kompetencji i kwalifikacji zawodowych,</w:t>
      </w:r>
    </w:p>
    <w:p w14:paraId="774D4A93" w14:textId="77777777" w:rsidR="00AF01EE" w:rsidRPr="00AF01EE" w:rsidRDefault="00AF01EE" w:rsidP="00987749">
      <w:pPr>
        <w:numPr>
          <w:ilvl w:val="0"/>
          <w:numId w:val="10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Instrumenty i usługi rynku pracy skierowane do osób, które przedwcześnie opuszczają system edukacji lub osób, u których zidentyfikowano potrzebę uzupełnienia lub zdobycia nowych umiejętności i kompetencji: </w:t>
      </w:r>
    </w:p>
    <w:p w14:paraId="6B32D213" w14:textId="77777777" w:rsidR="00AF01EE" w:rsidRPr="00AF01EE" w:rsidRDefault="00AF01EE" w:rsidP="00987749">
      <w:pPr>
        <w:numPr>
          <w:ilvl w:val="0"/>
          <w:numId w:val="39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kontynuacja nauki dla osób młodych, u których zdiagnozowano potrzebę uzupełnienia edukacji formalnej lub potrzebę potwierdzenia kwalifikacji m.in. poprzez odpowiednie egzaminy,</w:t>
      </w:r>
    </w:p>
    <w:p w14:paraId="17B219AB" w14:textId="77777777" w:rsidR="00AF01EE" w:rsidRPr="00AF01EE" w:rsidRDefault="00AF01EE" w:rsidP="00987749">
      <w:pPr>
        <w:numPr>
          <w:ilvl w:val="0"/>
          <w:numId w:val="39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nabywanie, podwyższanie lub dostosowywanie kompetencji i kwalifikacji, niezbędnych na rynku pracy w kontekście zidentyfikowanych potrzeb osoby, której udzielane jest wsparcie, m.in. poprzez wysokiej jakości szkolenia, </w:t>
      </w:r>
    </w:p>
    <w:p w14:paraId="268F64DA" w14:textId="77777777" w:rsidR="00AF01EE" w:rsidRPr="00AF01EE" w:rsidRDefault="00AF01EE" w:rsidP="00987749">
      <w:pPr>
        <w:numPr>
          <w:ilvl w:val="0"/>
          <w:numId w:val="10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Instrumenty i usługi rynku pracy służące zdobyciu doświadczenia zawodowego wymaganego przez pracodawców:</w:t>
      </w:r>
    </w:p>
    <w:p w14:paraId="661CCDB8" w14:textId="77777777" w:rsidR="00AF01EE" w:rsidRPr="00AF01EE" w:rsidRDefault="00AF01EE" w:rsidP="00987749">
      <w:pPr>
        <w:numPr>
          <w:ilvl w:val="0"/>
          <w:numId w:val="40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nabywanie lub uzupełnianie doświadczenia zawodowego oraz praktycznych umiejętności w zakresie wykonywania danego zawodu, m.in. poprzez staże i</w:t>
      </w:r>
      <w:r w:rsidR="00987749">
        <w:rPr>
          <w:sz w:val="24"/>
          <w:szCs w:val="24"/>
        </w:rPr>
        <w:t> </w:t>
      </w:r>
      <w:r w:rsidRPr="00AF01EE">
        <w:rPr>
          <w:sz w:val="24"/>
          <w:szCs w:val="24"/>
        </w:rPr>
        <w:t>praktyki, spełniające standardy wskazane w Europejskiej Ramie Jakości Praktyk i</w:t>
      </w:r>
      <w:r w:rsidR="00987749">
        <w:rPr>
          <w:sz w:val="24"/>
          <w:szCs w:val="24"/>
        </w:rPr>
        <w:t> </w:t>
      </w:r>
      <w:r w:rsidRPr="00AF01EE">
        <w:rPr>
          <w:sz w:val="24"/>
          <w:szCs w:val="24"/>
        </w:rPr>
        <w:t>Staży,</w:t>
      </w:r>
    </w:p>
    <w:p w14:paraId="7A0CF377" w14:textId="77777777" w:rsidR="00AF01EE" w:rsidRPr="00AF01EE" w:rsidRDefault="00AF01EE" w:rsidP="00987749">
      <w:pPr>
        <w:numPr>
          <w:ilvl w:val="0"/>
          <w:numId w:val="40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wsparcie zatrudnienia osoby młodej u przedsiębiorcy lub innego pracodawcy, stanowiące zachętę do zatrudnienia, m.in. poprzez pokrycie kosztów subsydiowania zatrudnienia dla osób, u których zidentyfikowano adekwatność tej formy wsparcia, refundację wyposażenia lub doposażenia stanowiska pracy,</w:t>
      </w:r>
    </w:p>
    <w:p w14:paraId="5DE52473" w14:textId="77777777" w:rsidR="00AF01EE" w:rsidRPr="00AF01EE" w:rsidRDefault="00AF01EE" w:rsidP="00987749">
      <w:pPr>
        <w:numPr>
          <w:ilvl w:val="0"/>
          <w:numId w:val="10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Instrumenty i usługi rynku pracy służące wsparciu mobilności międzysektorowej i</w:t>
      </w:r>
      <w:r w:rsidR="00BC39E4">
        <w:rPr>
          <w:sz w:val="24"/>
          <w:szCs w:val="24"/>
        </w:rPr>
        <w:t> </w:t>
      </w:r>
      <w:r w:rsidRPr="00AF01EE">
        <w:rPr>
          <w:sz w:val="24"/>
          <w:szCs w:val="24"/>
        </w:rPr>
        <w:t>geograficznej (uwzględniając mobilność zawodową na europejskim rynku pracy za pośrednictwem sieci EURES):</w:t>
      </w:r>
    </w:p>
    <w:p w14:paraId="3AB4324F" w14:textId="77777777" w:rsidR="00AF01EE" w:rsidRPr="00AF01EE" w:rsidRDefault="00AF01EE" w:rsidP="00987749">
      <w:pPr>
        <w:numPr>
          <w:ilvl w:val="0"/>
          <w:numId w:val="41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wsparcie mobilności międzysektorowej dla osób, które mają trudności ze</w:t>
      </w:r>
      <w:r w:rsidR="00987749">
        <w:rPr>
          <w:sz w:val="24"/>
          <w:szCs w:val="24"/>
        </w:rPr>
        <w:t> </w:t>
      </w:r>
      <w:r w:rsidRPr="00AF01EE">
        <w:rPr>
          <w:sz w:val="24"/>
          <w:szCs w:val="24"/>
        </w:rPr>
        <w:t>znalezieniem zatrudnienia w sektorze lub branży, m.in. poprzez zmianę lub uzupełnienie kompetencji lub kwalifikacji pozwalających na podjęcie zatrudnienia w</w:t>
      </w:r>
      <w:r w:rsidR="00BC39E4">
        <w:rPr>
          <w:sz w:val="24"/>
          <w:szCs w:val="24"/>
        </w:rPr>
        <w:t> </w:t>
      </w:r>
      <w:r w:rsidRPr="00AF01EE">
        <w:rPr>
          <w:sz w:val="24"/>
          <w:szCs w:val="24"/>
        </w:rPr>
        <w:t>innym sektorze, min. poprzez praktyki, staże i szkolenia, spełniające standardy wyznaczone dla tych usług (np.</w:t>
      </w:r>
      <w:r w:rsidR="00BC39E4">
        <w:rPr>
          <w:sz w:val="24"/>
          <w:szCs w:val="24"/>
        </w:rPr>
        <w:t> </w:t>
      </w:r>
      <w:r w:rsidRPr="00AF01EE">
        <w:rPr>
          <w:sz w:val="24"/>
          <w:szCs w:val="24"/>
        </w:rPr>
        <w:t>Europejska i Polska Rama Jakości Praktyk i Staży),</w:t>
      </w:r>
    </w:p>
    <w:p w14:paraId="2DFAD512" w14:textId="77777777" w:rsidR="00AF01EE" w:rsidRPr="00AF01EE" w:rsidRDefault="00AF01EE" w:rsidP="00987749">
      <w:pPr>
        <w:numPr>
          <w:ilvl w:val="0"/>
          <w:numId w:val="41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wsparcie mobilności geograficznej dla osób młodych, u których zidentyfikowano problem z zatrudnieniem w miejscu zamieszkania, m.in. poprzez pokrycie kosztów dojazdu do pracy lub wstępnego zagospodarowania w nowym miejscu zamieszkania, m.in. poprzez finansowanie kosztów dojazdu, zapewnienie środków na zasiedlenie,</w:t>
      </w:r>
    </w:p>
    <w:p w14:paraId="0ACCDB40" w14:textId="77777777" w:rsidR="00AF01EE" w:rsidRPr="00AF01EE" w:rsidRDefault="00AF01EE" w:rsidP="00987749">
      <w:pPr>
        <w:numPr>
          <w:ilvl w:val="0"/>
          <w:numId w:val="10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Instrumenty i usługi rynku pracy skierowane do osób z niepełnosprawnościami:</w:t>
      </w:r>
    </w:p>
    <w:p w14:paraId="7003D334" w14:textId="77777777" w:rsidR="00AF01EE" w:rsidRPr="00AF01EE" w:rsidRDefault="00AF01EE" w:rsidP="00987749">
      <w:pPr>
        <w:numPr>
          <w:ilvl w:val="0"/>
          <w:numId w:val="42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niwelowanie barier, jakie napotykają osoby młode z niepełnosprawnościami w</w:t>
      </w:r>
      <w:r w:rsidR="00987749">
        <w:rPr>
          <w:sz w:val="24"/>
          <w:szCs w:val="24"/>
        </w:rPr>
        <w:t> </w:t>
      </w:r>
      <w:r w:rsidRPr="00AF01EE">
        <w:rPr>
          <w:sz w:val="24"/>
          <w:szCs w:val="24"/>
        </w:rPr>
        <w:t>zakresie zdobycia i utrzymania zatrudnienia, m.in. poprzez finansowanie pracy asystenta osoby niepełnosprawnej, którego praca spełnia standardy wyznaczone dla takiej usługi i</w:t>
      </w:r>
      <w:r w:rsidR="00BC39E4">
        <w:rPr>
          <w:sz w:val="24"/>
          <w:szCs w:val="24"/>
        </w:rPr>
        <w:t> </w:t>
      </w:r>
      <w:r w:rsidRPr="00AF01EE">
        <w:rPr>
          <w:sz w:val="24"/>
          <w:szCs w:val="24"/>
        </w:rPr>
        <w:t>doposażenie stanowiska pracy do potrzeb osób z</w:t>
      </w:r>
      <w:r w:rsidR="00987749">
        <w:rPr>
          <w:sz w:val="24"/>
          <w:szCs w:val="24"/>
        </w:rPr>
        <w:t> </w:t>
      </w:r>
      <w:r w:rsidRPr="00AF01EE">
        <w:rPr>
          <w:sz w:val="24"/>
          <w:szCs w:val="24"/>
        </w:rPr>
        <w:t xml:space="preserve">niepełnosprawnościami. </w:t>
      </w:r>
    </w:p>
    <w:p w14:paraId="5DCA717E" w14:textId="77777777" w:rsidR="00AF01EE" w:rsidRPr="00AF01EE" w:rsidRDefault="00AF01EE" w:rsidP="00987749">
      <w:pPr>
        <w:numPr>
          <w:ilvl w:val="0"/>
          <w:numId w:val="10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Instrumenty i usługi rynku pracy służące rozwojowi przedsiębiorczości i</w:t>
      </w:r>
      <w:r w:rsidR="00BC39E4">
        <w:rPr>
          <w:sz w:val="24"/>
          <w:szCs w:val="24"/>
        </w:rPr>
        <w:t> </w:t>
      </w:r>
      <w:r w:rsidRPr="00AF01EE">
        <w:rPr>
          <w:sz w:val="24"/>
          <w:szCs w:val="24"/>
        </w:rPr>
        <w:t>samozatrudnienia: wsparcie osób młodych w zakładaniu i prowadzeniu własnej działalności gospodarczej poprzez udzielenie pomocy bezzwrotnej (dotacji) na utworzenie przedsiębiorstwa oraz doradztwo i szkolenia umożliwiające uzyskanie wiedzy i umiejętności niezbędnych do podjęcia i prowadzenia działalności gospodarczej, a także wsparcie pomostowe.</w:t>
      </w:r>
    </w:p>
    <w:p w14:paraId="3A70D580" w14:textId="77777777" w:rsidR="00AF01EE" w:rsidRPr="00AF01EE" w:rsidRDefault="00AF01EE" w:rsidP="00BC39E4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Od początku realizacji programu według stanu na dzień 31.12.2019 r. z form wsparcia w ramach projektów skorzystało 5 023 osoby, w tym 946 osób z</w:t>
      </w:r>
      <w:r w:rsidR="00067E33">
        <w:rPr>
          <w:sz w:val="24"/>
          <w:szCs w:val="24"/>
        </w:rPr>
        <w:t> </w:t>
      </w:r>
      <w:r w:rsidRPr="00AF01EE">
        <w:rPr>
          <w:sz w:val="24"/>
          <w:szCs w:val="24"/>
        </w:rPr>
        <w:t>niepełnosprawnościami tj. 18,83% ogółu uczestników.</w:t>
      </w:r>
    </w:p>
    <w:p w14:paraId="15BB6A77" w14:textId="77777777" w:rsidR="00AF01EE" w:rsidRPr="00AF01EE" w:rsidRDefault="00AF01EE" w:rsidP="00BC39E4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Z pisma Departamentu Wdrażania Europejskiego Funduszu Społecznego wynika, że w</w:t>
      </w:r>
      <w:r w:rsidR="00BC39E4">
        <w:rPr>
          <w:sz w:val="24"/>
          <w:szCs w:val="24"/>
        </w:rPr>
        <w:t> </w:t>
      </w:r>
      <w:r w:rsidRPr="00AF01EE">
        <w:rPr>
          <w:sz w:val="24"/>
          <w:szCs w:val="24"/>
        </w:rPr>
        <w:t xml:space="preserve">2019 r. realizowano 180 projektów w ramach Osi priorytetowych 9, 10, 11 i 12 Regionalnego Programu Operacyjnego Województwa Lubelskiego. Beneficjentami były m.in. spółki z ograniczoną odpowiedzialnością, przedsiębiorcy, izby gospodarcze, osoby fizyczne, organizacje pozarządowe, uczelnie, samorządy powiatowe i gminne i ich jednostki organizacyjne. </w:t>
      </w:r>
    </w:p>
    <w:p w14:paraId="51F01E56" w14:textId="77777777" w:rsidR="00AF01EE" w:rsidRPr="00AF01EE" w:rsidRDefault="00AF01EE" w:rsidP="00BC39E4">
      <w:pPr>
        <w:spacing w:line="360" w:lineRule="auto"/>
        <w:ind w:firstLine="567"/>
        <w:jc w:val="both"/>
        <w:rPr>
          <w:b/>
          <w:bCs/>
          <w:sz w:val="24"/>
          <w:szCs w:val="24"/>
        </w:rPr>
      </w:pPr>
      <w:r w:rsidRPr="00AF01EE">
        <w:rPr>
          <w:b/>
          <w:bCs/>
          <w:sz w:val="24"/>
          <w:szCs w:val="24"/>
        </w:rPr>
        <w:t>Projekty realizowane w woj. lubelskim  w zakresie wsparcia osób niepełnosprawnych przystępujących do projektów w 2019 roku.</w:t>
      </w:r>
    </w:p>
    <w:p w14:paraId="03C8B18C" w14:textId="77777777" w:rsidR="00AF01EE" w:rsidRPr="00AF01EE" w:rsidRDefault="00AF01EE" w:rsidP="00BC39E4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Na podstawie informacji otrzymanej z Urzędu Marszałkowskiego Województwa Lubelskiego w zakresie wsparcia osób niepełnosprawnych w woj. lubelskim realizowano projekty w ramach Osi 9,10,11 i 12. </w:t>
      </w:r>
    </w:p>
    <w:p w14:paraId="454FF557" w14:textId="77777777" w:rsidR="00AF01EE" w:rsidRPr="00AF01EE" w:rsidRDefault="00AF01EE" w:rsidP="00067E33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b/>
          <w:bCs/>
          <w:sz w:val="24"/>
          <w:szCs w:val="24"/>
        </w:rPr>
        <w:t xml:space="preserve">Działanie 9.3 Rozwój przedsiębiorczości </w:t>
      </w:r>
      <w:r w:rsidRPr="00AF01EE">
        <w:rPr>
          <w:sz w:val="24"/>
          <w:szCs w:val="24"/>
        </w:rPr>
        <w:t>realizowano 3 projekty, z których skorzystało 92 osoby, w tym 5 osób niepełnosprawnych, tj. 5,43 % ogółu uczestników.</w:t>
      </w:r>
    </w:p>
    <w:p w14:paraId="2783EE43" w14:textId="77777777" w:rsidR="00AF01EE" w:rsidRPr="00AF01EE" w:rsidRDefault="00AF01EE" w:rsidP="00067E33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b/>
          <w:bCs/>
          <w:sz w:val="24"/>
          <w:szCs w:val="24"/>
        </w:rPr>
        <w:t xml:space="preserve">Działanie 9.4 </w:t>
      </w:r>
      <w:r w:rsidRPr="00AF01EE">
        <w:rPr>
          <w:b/>
          <w:sz w:val="24"/>
          <w:szCs w:val="24"/>
        </w:rPr>
        <w:t>Godzenie życia zawodowego i prywatnego</w:t>
      </w:r>
      <w:r w:rsidRPr="00AF01EE">
        <w:rPr>
          <w:sz w:val="24"/>
          <w:szCs w:val="24"/>
        </w:rPr>
        <w:t xml:space="preserve"> realizowano 4 projekty, z</w:t>
      </w:r>
      <w:r w:rsidR="00067E33">
        <w:rPr>
          <w:sz w:val="24"/>
          <w:szCs w:val="24"/>
        </w:rPr>
        <w:t> </w:t>
      </w:r>
      <w:r w:rsidRPr="00AF01EE">
        <w:rPr>
          <w:sz w:val="24"/>
          <w:szCs w:val="24"/>
        </w:rPr>
        <w:t>których skorzystało 129 osób, w tym 4 osoby niepełnosprawne, tj. 3,10% ogółu uczestników</w:t>
      </w:r>
    </w:p>
    <w:p w14:paraId="0B584A26" w14:textId="77777777" w:rsidR="00AF01EE" w:rsidRPr="00AF01EE" w:rsidRDefault="00AF01EE" w:rsidP="00067E33">
      <w:pPr>
        <w:spacing w:line="360" w:lineRule="auto"/>
        <w:ind w:firstLine="567"/>
        <w:jc w:val="both"/>
        <w:rPr>
          <w:b/>
          <w:bCs/>
          <w:sz w:val="24"/>
          <w:szCs w:val="24"/>
        </w:rPr>
      </w:pPr>
      <w:r w:rsidRPr="00AF01EE">
        <w:rPr>
          <w:b/>
          <w:bCs/>
          <w:sz w:val="24"/>
          <w:szCs w:val="24"/>
        </w:rPr>
        <w:t xml:space="preserve">Działanie 9.6 Rozwój przedsiębiorczości w ramach ZIT LOF </w:t>
      </w:r>
      <w:r w:rsidRPr="00AF01EE">
        <w:rPr>
          <w:sz w:val="24"/>
          <w:szCs w:val="24"/>
        </w:rPr>
        <w:t>realizowano 1</w:t>
      </w:r>
      <w:r w:rsidR="00A921A7">
        <w:rPr>
          <w:sz w:val="24"/>
          <w:szCs w:val="24"/>
        </w:rPr>
        <w:t> </w:t>
      </w:r>
      <w:r w:rsidRPr="00AF01EE">
        <w:rPr>
          <w:sz w:val="24"/>
          <w:szCs w:val="24"/>
        </w:rPr>
        <w:t>projekt, z</w:t>
      </w:r>
      <w:r w:rsidR="00067E33">
        <w:rPr>
          <w:sz w:val="24"/>
          <w:szCs w:val="24"/>
        </w:rPr>
        <w:t> </w:t>
      </w:r>
      <w:r w:rsidRPr="00AF01EE">
        <w:rPr>
          <w:sz w:val="24"/>
          <w:szCs w:val="24"/>
        </w:rPr>
        <w:t>którego skorzystało 51 osób, w tym 2 osoby niepełnosprawne, tj. 3,92 % ogółu uczestników.</w:t>
      </w:r>
    </w:p>
    <w:p w14:paraId="5521440F" w14:textId="77777777" w:rsidR="00AF01EE" w:rsidRPr="00AF01EE" w:rsidRDefault="00AF01EE" w:rsidP="00067E33">
      <w:pPr>
        <w:spacing w:line="360" w:lineRule="auto"/>
        <w:ind w:firstLine="567"/>
        <w:jc w:val="both"/>
        <w:rPr>
          <w:b/>
          <w:bCs/>
          <w:sz w:val="24"/>
          <w:szCs w:val="24"/>
        </w:rPr>
      </w:pPr>
      <w:r w:rsidRPr="00AF01EE">
        <w:rPr>
          <w:b/>
          <w:bCs/>
          <w:sz w:val="24"/>
          <w:szCs w:val="24"/>
        </w:rPr>
        <w:t xml:space="preserve">Działanie 9.7 Godzenie życia zawodowego i prywatnego w ramach ZIT LOF </w:t>
      </w:r>
      <w:r w:rsidRPr="00AF01EE">
        <w:rPr>
          <w:sz w:val="24"/>
          <w:szCs w:val="24"/>
        </w:rPr>
        <w:t>realizowano 1 projekt, z którego skorzystało 20 osób, w tym 2 osoby niepełnosprawne, tj.</w:t>
      </w:r>
      <w:r w:rsidR="00067E33">
        <w:rPr>
          <w:sz w:val="24"/>
          <w:szCs w:val="24"/>
        </w:rPr>
        <w:t> </w:t>
      </w:r>
      <w:r w:rsidRPr="00AF01EE">
        <w:rPr>
          <w:sz w:val="24"/>
          <w:szCs w:val="24"/>
        </w:rPr>
        <w:t>10</w:t>
      </w:r>
      <w:r w:rsidR="00067E33">
        <w:rPr>
          <w:sz w:val="24"/>
          <w:szCs w:val="24"/>
        </w:rPr>
        <w:t> </w:t>
      </w:r>
      <w:r w:rsidRPr="00AF01EE">
        <w:rPr>
          <w:sz w:val="24"/>
          <w:szCs w:val="24"/>
        </w:rPr>
        <w:t>% ogółu uczestników.</w:t>
      </w:r>
    </w:p>
    <w:p w14:paraId="783CCC63" w14:textId="77777777" w:rsidR="00AF01EE" w:rsidRPr="00AF01EE" w:rsidRDefault="00AF01EE" w:rsidP="00067E33">
      <w:pPr>
        <w:spacing w:line="360" w:lineRule="auto"/>
        <w:ind w:firstLine="567"/>
        <w:jc w:val="both"/>
        <w:rPr>
          <w:b/>
          <w:bCs/>
          <w:sz w:val="24"/>
          <w:szCs w:val="24"/>
        </w:rPr>
      </w:pPr>
      <w:r w:rsidRPr="00AF01EE">
        <w:rPr>
          <w:b/>
          <w:bCs/>
          <w:sz w:val="24"/>
          <w:szCs w:val="24"/>
        </w:rPr>
        <w:t xml:space="preserve">Działanie 10.1 Usługi rozwojowe dla MMŚP </w:t>
      </w:r>
      <w:r w:rsidRPr="00AF01EE">
        <w:rPr>
          <w:sz w:val="24"/>
          <w:szCs w:val="24"/>
        </w:rPr>
        <w:t>realizowano 2 projekty, z których skorzystało 819 osób, w tym 2 osoby niepełnosprawne, tj. 0,24 % ogółu uczestników.</w:t>
      </w:r>
    </w:p>
    <w:p w14:paraId="4F79E31B" w14:textId="77777777" w:rsidR="00AF01EE" w:rsidRPr="00AF01EE" w:rsidRDefault="00AF01EE" w:rsidP="00BC39E4">
      <w:pPr>
        <w:spacing w:line="360" w:lineRule="auto"/>
        <w:ind w:firstLine="567"/>
        <w:jc w:val="both"/>
        <w:rPr>
          <w:sz w:val="24"/>
          <w:szCs w:val="24"/>
        </w:rPr>
      </w:pPr>
      <w:bookmarkStart w:id="11" w:name="_Hlk32317062"/>
      <w:r w:rsidRPr="00AF01EE">
        <w:rPr>
          <w:b/>
          <w:bCs/>
          <w:sz w:val="24"/>
          <w:szCs w:val="24"/>
        </w:rPr>
        <w:t xml:space="preserve">Działanie 10.2 Programy typu </w:t>
      </w:r>
      <w:proofErr w:type="spellStart"/>
      <w:r w:rsidRPr="00AF01EE">
        <w:rPr>
          <w:b/>
          <w:bCs/>
          <w:sz w:val="24"/>
          <w:szCs w:val="24"/>
        </w:rPr>
        <w:t>outplacment</w:t>
      </w:r>
      <w:proofErr w:type="spellEnd"/>
      <w:r w:rsidRPr="00AF01EE">
        <w:rPr>
          <w:sz w:val="24"/>
          <w:szCs w:val="24"/>
        </w:rPr>
        <w:t xml:space="preserve"> realizowano 22 projekty, z których skorzystało 1169 osób, w tym 73 osoby niepełnosprawne, tj. 6,24 % ogółu uczestników.</w:t>
      </w:r>
    </w:p>
    <w:p w14:paraId="120A6771" w14:textId="77777777" w:rsidR="00AF01EE" w:rsidRPr="00AF01EE" w:rsidRDefault="00AF01EE" w:rsidP="00BC39E4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b/>
          <w:bCs/>
          <w:sz w:val="24"/>
          <w:szCs w:val="24"/>
        </w:rPr>
        <w:t>Działanie 10.3</w:t>
      </w:r>
      <w:r w:rsidRPr="00AF01EE">
        <w:rPr>
          <w:sz w:val="24"/>
          <w:szCs w:val="24"/>
        </w:rPr>
        <w:t xml:space="preserve"> </w:t>
      </w:r>
      <w:r w:rsidRPr="00AF01EE">
        <w:rPr>
          <w:b/>
          <w:bCs/>
          <w:sz w:val="24"/>
          <w:szCs w:val="24"/>
        </w:rPr>
        <w:t>Programy polityki zdrowotnej</w:t>
      </w:r>
      <w:r w:rsidRPr="00AF01EE">
        <w:rPr>
          <w:sz w:val="24"/>
          <w:szCs w:val="24"/>
        </w:rPr>
        <w:t xml:space="preserve"> kontynuowano realizację 19</w:t>
      </w:r>
      <w:r w:rsidR="00A921A7">
        <w:rPr>
          <w:sz w:val="24"/>
          <w:szCs w:val="24"/>
        </w:rPr>
        <w:t> </w:t>
      </w:r>
      <w:r w:rsidRPr="00AF01EE">
        <w:rPr>
          <w:sz w:val="24"/>
          <w:szCs w:val="24"/>
        </w:rPr>
        <w:t>projektów, z których skorzystało 31 941 osób, w tym 791 osób niepełnosprawnych, tj.</w:t>
      </w:r>
      <w:r w:rsidR="00987749">
        <w:rPr>
          <w:sz w:val="24"/>
          <w:szCs w:val="24"/>
        </w:rPr>
        <w:t> </w:t>
      </w:r>
      <w:r w:rsidRPr="00AF01EE">
        <w:rPr>
          <w:sz w:val="24"/>
          <w:szCs w:val="24"/>
        </w:rPr>
        <w:t>2,48</w:t>
      </w:r>
      <w:r w:rsidR="00067E33">
        <w:rPr>
          <w:sz w:val="24"/>
          <w:szCs w:val="24"/>
        </w:rPr>
        <w:t> </w:t>
      </w:r>
      <w:r w:rsidRPr="00AF01EE">
        <w:rPr>
          <w:sz w:val="24"/>
          <w:szCs w:val="24"/>
        </w:rPr>
        <w:t>% ogółu uczestników.</w:t>
      </w:r>
    </w:p>
    <w:bookmarkEnd w:id="11"/>
    <w:p w14:paraId="342F0B5B" w14:textId="77777777" w:rsidR="00AF01EE" w:rsidRPr="00AF01EE" w:rsidRDefault="00AF01EE" w:rsidP="00BC39E4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b/>
          <w:bCs/>
          <w:sz w:val="24"/>
          <w:szCs w:val="24"/>
        </w:rPr>
        <w:t>Działanie 10.4</w:t>
      </w:r>
      <w:r w:rsidRPr="00AF01EE">
        <w:rPr>
          <w:sz w:val="24"/>
          <w:szCs w:val="24"/>
        </w:rPr>
        <w:t xml:space="preserve"> </w:t>
      </w:r>
      <w:r w:rsidRPr="00AF01EE">
        <w:rPr>
          <w:b/>
          <w:bCs/>
          <w:sz w:val="24"/>
          <w:szCs w:val="24"/>
        </w:rPr>
        <w:t xml:space="preserve">Programy typu </w:t>
      </w:r>
      <w:proofErr w:type="spellStart"/>
      <w:r w:rsidRPr="00AF01EE">
        <w:rPr>
          <w:b/>
          <w:bCs/>
          <w:sz w:val="24"/>
          <w:szCs w:val="24"/>
        </w:rPr>
        <w:t>outplacment</w:t>
      </w:r>
      <w:proofErr w:type="spellEnd"/>
      <w:r w:rsidRPr="00AF01EE">
        <w:rPr>
          <w:sz w:val="24"/>
          <w:szCs w:val="24"/>
        </w:rPr>
        <w:t xml:space="preserve">  </w:t>
      </w:r>
      <w:r w:rsidRPr="00AF01EE">
        <w:rPr>
          <w:b/>
          <w:bCs/>
          <w:sz w:val="24"/>
          <w:szCs w:val="24"/>
        </w:rPr>
        <w:t>w ramach ZIT LOF</w:t>
      </w:r>
      <w:r w:rsidRPr="00AF01EE">
        <w:rPr>
          <w:sz w:val="24"/>
          <w:szCs w:val="24"/>
        </w:rPr>
        <w:t xml:space="preserve"> realizowano 1</w:t>
      </w:r>
      <w:r w:rsidR="00A921A7">
        <w:rPr>
          <w:sz w:val="24"/>
          <w:szCs w:val="24"/>
        </w:rPr>
        <w:t> </w:t>
      </w:r>
      <w:r w:rsidRPr="00AF01EE">
        <w:rPr>
          <w:sz w:val="24"/>
          <w:szCs w:val="24"/>
        </w:rPr>
        <w:t>projekt, z którego skorzystało 31 osób, w tym 2 osoby niepełnosprawne, tj. 6,45 % ogółu uczestników.</w:t>
      </w:r>
    </w:p>
    <w:p w14:paraId="0BD36978" w14:textId="77777777" w:rsidR="00AF01EE" w:rsidRPr="00AF01EE" w:rsidRDefault="00AF01EE" w:rsidP="00BC39E4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b/>
          <w:bCs/>
          <w:sz w:val="24"/>
          <w:szCs w:val="24"/>
        </w:rPr>
        <w:t>Działanie 11.2 Usługi społeczne i zdrowotne</w:t>
      </w:r>
      <w:r w:rsidRPr="00AF01EE">
        <w:rPr>
          <w:sz w:val="24"/>
          <w:szCs w:val="24"/>
        </w:rPr>
        <w:t xml:space="preserve"> realizowano 75 projektów, z których skorzystało 7312 osób, w tym 1185 osób niepełnosprawnych, tj. 16,21 % ogółu uczestników.</w:t>
      </w:r>
    </w:p>
    <w:p w14:paraId="4881D80A" w14:textId="77777777" w:rsidR="00AF01EE" w:rsidRPr="00AF01EE" w:rsidRDefault="00AF01EE" w:rsidP="00BC39E4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b/>
          <w:bCs/>
          <w:sz w:val="24"/>
          <w:szCs w:val="24"/>
        </w:rPr>
        <w:t>Działanie 11.3 Ekonomia społeczna</w:t>
      </w:r>
      <w:r w:rsidRPr="00AF01EE">
        <w:rPr>
          <w:sz w:val="24"/>
          <w:szCs w:val="24"/>
        </w:rPr>
        <w:t xml:space="preserve"> realizowano 4 projekty, z których skorzystało 577 osób, w tym 71 osób niepełnosprawnych, tj.  12,31 % ogółu uczestników.</w:t>
      </w:r>
    </w:p>
    <w:p w14:paraId="3849E15C" w14:textId="77777777" w:rsidR="00AF01EE" w:rsidRPr="00AF01EE" w:rsidRDefault="00AF01EE" w:rsidP="00BC39E4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b/>
          <w:bCs/>
          <w:sz w:val="24"/>
          <w:szCs w:val="24"/>
        </w:rPr>
        <w:t>Działanie 12.1 Edukacja przedszkolna</w:t>
      </w:r>
      <w:r w:rsidRPr="00AF01EE">
        <w:rPr>
          <w:sz w:val="24"/>
          <w:szCs w:val="24"/>
        </w:rPr>
        <w:t xml:space="preserve"> realizowano 7 projektów, z których skorzystało 402 osoby, w tym 39 osób niepełnosprawnych, tj. 9,7 % ogółu uczestników.</w:t>
      </w:r>
    </w:p>
    <w:p w14:paraId="05574537" w14:textId="77777777" w:rsidR="00AF01EE" w:rsidRPr="00AF01EE" w:rsidRDefault="00AF01EE" w:rsidP="00BC39E4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b/>
          <w:bCs/>
          <w:sz w:val="24"/>
          <w:szCs w:val="24"/>
        </w:rPr>
        <w:t>Działanie 12.2 Kształcenie ogólne</w:t>
      </w:r>
      <w:r w:rsidRPr="00AF01EE">
        <w:rPr>
          <w:sz w:val="24"/>
          <w:szCs w:val="24"/>
        </w:rPr>
        <w:t xml:space="preserve"> realizowano 12 projektów, z których skorzystało 1229 osób, w tym 26  osób niepełnosprawnych tj. 2,12 % ogółu uczestników.</w:t>
      </w:r>
    </w:p>
    <w:p w14:paraId="00070AB4" w14:textId="77777777" w:rsidR="00AF01EE" w:rsidRPr="00AF01EE" w:rsidRDefault="00AF01EE" w:rsidP="00BC39E4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b/>
          <w:bCs/>
          <w:sz w:val="24"/>
          <w:szCs w:val="24"/>
        </w:rPr>
        <w:t xml:space="preserve">Działanie 12.3 Kształcenie ustawiczne w zakresie ICT i języków obcych </w:t>
      </w:r>
      <w:r w:rsidRPr="00AF01EE">
        <w:rPr>
          <w:sz w:val="24"/>
          <w:szCs w:val="24"/>
        </w:rPr>
        <w:t>realizowano 2 projekty, z których skorzystało 36 osób, w tym 11 osób niepełnosprawnych, tj.  30,56 % ogółu uczestników.</w:t>
      </w:r>
    </w:p>
    <w:p w14:paraId="293245F4" w14:textId="77777777" w:rsidR="00AF01EE" w:rsidRPr="00AF01EE" w:rsidRDefault="00AF01EE" w:rsidP="00BC39E4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b/>
          <w:bCs/>
          <w:sz w:val="24"/>
          <w:szCs w:val="24"/>
        </w:rPr>
        <w:t>Działanie 12.4 Kształcenie zawodowe</w:t>
      </w:r>
      <w:r w:rsidRPr="00AF01EE">
        <w:rPr>
          <w:sz w:val="24"/>
          <w:szCs w:val="24"/>
        </w:rPr>
        <w:t xml:space="preserve"> kontynuowano realizację 23 projektów w</w:t>
      </w:r>
      <w:r w:rsidR="00067E33">
        <w:rPr>
          <w:sz w:val="24"/>
          <w:szCs w:val="24"/>
        </w:rPr>
        <w:t> </w:t>
      </w:r>
      <w:r w:rsidRPr="00AF01EE">
        <w:rPr>
          <w:sz w:val="24"/>
          <w:szCs w:val="24"/>
        </w:rPr>
        <w:t>ramach, z których skorzystało 3189 osób, w tym 88 osób niepełnosprawnych, tj. 2,76 % ogółu uczestników</w:t>
      </w:r>
    </w:p>
    <w:p w14:paraId="08B25BB7" w14:textId="77777777" w:rsidR="00AF01EE" w:rsidRPr="00AF01EE" w:rsidRDefault="00AF01EE" w:rsidP="00BC39E4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b/>
          <w:bCs/>
          <w:sz w:val="24"/>
          <w:szCs w:val="24"/>
        </w:rPr>
        <w:t>Działanie 12.6 Kształcenie ogólne w ramach ZIT LOF</w:t>
      </w:r>
      <w:r w:rsidRPr="00AF01EE">
        <w:rPr>
          <w:sz w:val="24"/>
          <w:szCs w:val="24"/>
        </w:rPr>
        <w:t xml:space="preserve"> realizowano 4 projekty, z</w:t>
      </w:r>
      <w:r w:rsidR="00067E33">
        <w:rPr>
          <w:sz w:val="24"/>
          <w:szCs w:val="24"/>
        </w:rPr>
        <w:t> </w:t>
      </w:r>
      <w:r w:rsidRPr="00AF01EE">
        <w:rPr>
          <w:sz w:val="24"/>
          <w:szCs w:val="24"/>
        </w:rPr>
        <w:t>których skorzystało 641 osób, w tym 5 osób niepełnosprawnych, tj. 0,78 % ogółu uczestników.</w:t>
      </w:r>
    </w:p>
    <w:p w14:paraId="3D7533D4" w14:textId="77777777" w:rsidR="00AF01EE" w:rsidRPr="00AF01EE" w:rsidRDefault="00AF01EE" w:rsidP="00BC39E4">
      <w:pPr>
        <w:spacing w:line="360" w:lineRule="auto"/>
        <w:ind w:firstLine="567"/>
        <w:jc w:val="both"/>
        <w:rPr>
          <w:b/>
          <w:bCs/>
          <w:sz w:val="24"/>
          <w:szCs w:val="24"/>
        </w:rPr>
      </w:pPr>
      <w:r w:rsidRPr="00AF01EE">
        <w:rPr>
          <w:b/>
          <w:bCs/>
          <w:sz w:val="24"/>
          <w:szCs w:val="24"/>
        </w:rPr>
        <w:t>Projekty realizowane w obszarze infrastruktury w ramach Działania 13.2 Infrastruktura usług społecznych w ramach Regionalnego Programu Operacyjnego na lata 2014-2020.</w:t>
      </w:r>
    </w:p>
    <w:p w14:paraId="54521645" w14:textId="77777777" w:rsidR="00AF01EE" w:rsidRPr="00AF01EE" w:rsidRDefault="00AF01EE" w:rsidP="00BC39E4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Na podstawie informacji otrzymanej z Urzędu Marszałkowskiego Województwa Lubelskiego w zakresie w/w wsparcia w 2019 roku realizowano 16 projektów w ramach Działania 13.2 na kwotę 93 315 001,98 zł.</w:t>
      </w:r>
    </w:p>
    <w:p w14:paraId="6C2D2F21" w14:textId="77777777" w:rsidR="00AF01EE" w:rsidRPr="00AF01EE" w:rsidRDefault="00AF01EE" w:rsidP="00BC39E4">
      <w:pPr>
        <w:spacing w:line="360" w:lineRule="auto"/>
        <w:ind w:firstLine="567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W zakresie w/w przedsięwzięcia realizowane były inwestycje służące realizacji celów dotyczących włączenia społecznego i walki z ubóstwem. Działania w ramach przedsięwzięcia obejmowały następujące typy projektów:</w:t>
      </w:r>
    </w:p>
    <w:p w14:paraId="1C75EB91" w14:textId="77777777" w:rsidR="00AF01EE" w:rsidRPr="00AF01EE" w:rsidRDefault="00AF01EE" w:rsidP="001708D9">
      <w:p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1)</w:t>
      </w:r>
      <w:r w:rsidR="001708D9">
        <w:rPr>
          <w:sz w:val="24"/>
          <w:szCs w:val="24"/>
        </w:rPr>
        <w:t xml:space="preserve"> </w:t>
      </w:r>
      <w:r w:rsidRPr="00AF01EE">
        <w:rPr>
          <w:sz w:val="24"/>
          <w:szCs w:val="24"/>
        </w:rPr>
        <w:t xml:space="preserve">Budowa, rozbudowa, nadbudowa, przebudowa, adaptacja, remont, modernizacja, wyposażenie infrastruktury usług społecznych (bezpośrednio wykorzystywanej przez osoby wykluczone lub zagrożone wykluczeniem społecznym) w tym: </w:t>
      </w:r>
    </w:p>
    <w:p w14:paraId="72DAE6C6" w14:textId="77777777" w:rsidR="00AF01EE" w:rsidRPr="00AF01EE" w:rsidRDefault="00AF01EE" w:rsidP="001708D9">
      <w:p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a) ośrodków wsparcia, w tym m.in. środowiskowych instytucji aktywizujących osoby z niepełnosprawnościami, dziennych i rodzinnych domów pomocy dla osób starszych,</w:t>
      </w:r>
    </w:p>
    <w:p w14:paraId="52D4369C" w14:textId="77777777" w:rsidR="00AF01EE" w:rsidRPr="00AF01EE" w:rsidRDefault="00AF01EE" w:rsidP="001708D9">
      <w:p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b) placówek środowiskowych i dziennego wsparcia dla dzieci i młodzieży, </w:t>
      </w:r>
    </w:p>
    <w:p w14:paraId="323FE21A" w14:textId="77777777" w:rsidR="00AF01EE" w:rsidRPr="00AF01EE" w:rsidRDefault="00AF01EE" w:rsidP="001708D9">
      <w:p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c) pieczy zastępczej, </w:t>
      </w:r>
    </w:p>
    <w:p w14:paraId="57D1DAB5" w14:textId="77777777" w:rsidR="00AF01EE" w:rsidRPr="00AF01EE" w:rsidRDefault="00AF01EE" w:rsidP="001708D9">
      <w:p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d) ośrodków wsparcia w tym specjalistycznych ośrodków wsparcia, </w:t>
      </w:r>
    </w:p>
    <w:p w14:paraId="28C034BC" w14:textId="77777777" w:rsidR="00AF01EE" w:rsidRPr="00AF01EE" w:rsidRDefault="00AF01EE" w:rsidP="001708D9">
      <w:p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e) placówek środowiskowych form wsparcia dla osób z zaburzeniami psychicznymi, środowiskowych domów samopomocy, </w:t>
      </w:r>
    </w:p>
    <w:p w14:paraId="70B3E81C" w14:textId="77777777" w:rsidR="00AF01EE" w:rsidRPr="00AF01EE" w:rsidRDefault="00AF01EE" w:rsidP="001708D9">
      <w:p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f) ośrodków interwencji kryzysowej, </w:t>
      </w:r>
    </w:p>
    <w:p w14:paraId="40DC75E1" w14:textId="77777777" w:rsidR="00AF01EE" w:rsidRPr="00AF01EE" w:rsidRDefault="00AF01EE" w:rsidP="001708D9">
      <w:p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 xml:space="preserve">g) podmiotów reintegracyjnych, </w:t>
      </w:r>
    </w:p>
    <w:p w14:paraId="64A30E61" w14:textId="77777777" w:rsidR="00AF01EE" w:rsidRPr="00AF01EE" w:rsidRDefault="00AF01EE" w:rsidP="001708D9">
      <w:p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h) placówek instytucjonalnych form pomocy społecznej –</w:t>
      </w:r>
      <w:r w:rsidR="00A921A7">
        <w:rPr>
          <w:sz w:val="24"/>
          <w:szCs w:val="24"/>
        </w:rPr>
        <w:t xml:space="preserve"> </w:t>
      </w:r>
      <w:r w:rsidRPr="00AF01EE">
        <w:rPr>
          <w:sz w:val="24"/>
          <w:szCs w:val="24"/>
        </w:rPr>
        <w:t>warunkowo jedynie w</w:t>
      </w:r>
      <w:r w:rsidR="00067E33">
        <w:rPr>
          <w:sz w:val="24"/>
          <w:szCs w:val="24"/>
        </w:rPr>
        <w:t> </w:t>
      </w:r>
      <w:r w:rsidRPr="00AF01EE">
        <w:rPr>
          <w:sz w:val="24"/>
          <w:szCs w:val="24"/>
        </w:rPr>
        <w:t xml:space="preserve">przypadku objęcia wsparciem grupy osób, wobec której nie jest możliwe świadczenie usług w innej formie niż instytucjonalna ze względu na stan zdrowia lub inne istotne przesłanki lub w celu przejścia od form instytucjonalnych do </w:t>
      </w:r>
      <w:proofErr w:type="spellStart"/>
      <w:r w:rsidRPr="00AF01EE">
        <w:rPr>
          <w:sz w:val="24"/>
          <w:szCs w:val="24"/>
        </w:rPr>
        <w:t>deinstytucjonalizacji</w:t>
      </w:r>
      <w:proofErr w:type="spellEnd"/>
      <w:r w:rsidR="00A921A7">
        <w:rPr>
          <w:sz w:val="24"/>
          <w:szCs w:val="24"/>
        </w:rPr>
        <w:t xml:space="preserve"> </w:t>
      </w:r>
      <w:r w:rsidRPr="00AF01EE">
        <w:rPr>
          <w:sz w:val="24"/>
          <w:szCs w:val="24"/>
        </w:rPr>
        <w:t>świadczenia usług.</w:t>
      </w:r>
    </w:p>
    <w:p w14:paraId="5E6B90AE" w14:textId="77777777" w:rsidR="00AF01EE" w:rsidRPr="00AF01EE" w:rsidRDefault="00AF01EE" w:rsidP="001708D9">
      <w:p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2) Modernizacja, adaptacja (do potrzeb osób potrzebujących) oraz zakup wyposażenia infrastruktury niezbędnej do świadczenia środowiskowych form wsparcia w</w:t>
      </w:r>
      <w:r w:rsidR="001708D9">
        <w:rPr>
          <w:sz w:val="24"/>
          <w:szCs w:val="24"/>
        </w:rPr>
        <w:t> </w:t>
      </w:r>
      <w:r w:rsidRPr="00AF01EE">
        <w:rPr>
          <w:sz w:val="24"/>
          <w:szCs w:val="24"/>
        </w:rPr>
        <w:t xml:space="preserve">miejscu zamieszkania. </w:t>
      </w:r>
    </w:p>
    <w:p w14:paraId="5F9A3D33" w14:textId="77777777" w:rsidR="00AF01EE" w:rsidRPr="00AF01EE" w:rsidRDefault="00AF01EE" w:rsidP="001708D9">
      <w:p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3) Remont, przebudowa, modernizacja i wyposażenie infrastruktury szkół przysposabiających do pracy.</w:t>
      </w:r>
    </w:p>
    <w:p w14:paraId="3B2AAD23" w14:textId="77777777" w:rsidR="00AF01EE" w:rsidRPr="00AF01EE" w:rsidRDefault="00AF01EE" w:rsidP="001708D9">
      <w:p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4) Remont, przebudowa, adaptacja (w uzasadnionych przypadkach także zakup lokali mieszkalnych) i wyposażenie infrastruktury mieszkalnictwa chronionego, wspomaganego i treningowego.</w:t>
      </w:r>
    </w:p>
    <w:p w14:paraId="6F40E8DC" w14:textId="77777777" w:rsidR="00AF01EE" w:rsidRPr="00AF01EE" w:rsidRDefault="00AF01EE" w:rsidP="001708D9">
      <w:pPr>
        <w:spacing w:line="360" w:lineRule="auto"/>
        <w:ind w:left="851" w:hanging="284"/>
        <w:jc w:val="both"/>
        <w:rPr>
          <w:sz w:val="24"/>
          <w:szCs w:val="24"/>
        </w:rPr>
      </w:pPr>
      <w:r w:rsidRPr="00AF01EE">
        <w:rPr>
          <w:sz w:val="24"/>
          <w:szCs w:val="24"/>
        </w:rPr>
        <w:t>5) Remont przebudowa, adaptacja i wyposażenie infrastruktury mieszkalnictwa socjalnego.</w:t>
      </w:r>
    </w:p>
    <w:p w14:paraId="28323543" w14:textId="77777777" w:rsidR="00AF01EE" w:rsidRPr="00AF01EE" w:rsidRDefault="00AF01EE" w:rsidP="00AF01EE">
      <w:pPr>
        <w:spacing w:line="360" w:lineRule="auto"/>
        <w:ind w:firstLine="708"/>
        <w:jc w:val="both"/>
        <w:rPr>
          <w:sz w:val="24"/>
          <w:szCs w:val="24"/>
        </w:rPr>
      </w:pPr>
    </w:p>
    <w:p w14:paraId="29321033" w14:textId="77777777" w:rsidR="00FC4AB0" w:rsidRPr="001A25E5" w:rsidRDefault="00FC4AB0" w:rsidP="00FC4AB0">
      <w:pPr>
        <w:spacing w:line="360" w:lineRule="auto"/>
        <w:jc w:val="both"/>
        <w:rPr>
          <w:b/>
          <w:sz w:val="24"/>
          <w:szCs w:val="24"/>
        </w:rPr>
      </w:pPr>
      <w:r w:rsidRPr="00F848CD">
        <w:rPr>
          <w:b/>
          <w:sz w:val="24"/>
          <w:szCs w:val="24"/>
        </w:rPr>
        <w:t>2.6. Skuteczne wspieranie organizacji pozarządowych w działaniach na rzecz osób niepełnosprawnych (art. 35 ust. 1 pkt 8 ustawy).</w:t>
      </w:r>
    </w:p>
    <w:p w14:paraId="00A44B99" w14:textId="77777777" w:rsidR="002B1E94" w:rsidRPr="001708D9" w:rsidRDefault="00FC4AB0" w:rsidP="006140A2">
      <w:pPr>
        <w:spacing w:line="360" w:lineRule="auto"/>
        <w:ind w:firstLine="708"/>
        <w:jc w:val="both"/>
        <w:rPr>
          <w:sz w:val="24"/>
          <w:szCs w:val="24"/>
        </w:rPr>
      </w:pPr>
      <w:r w:rsidRPr="001A25E5">
        <w:rPr>
          <w:sz w:val="24"/>
          <w:szCs w:val="24"/>
        </w:rPr>
        <w:t>Organizacje pozarządowe mogą być beneficjentami wszystkich zadań samorządu województwa z zakresu rehabilitacji osób niepełnosprawnych. Jednakże między innymi z</w:t>
      </w:r>
      <w:r w:rsidR="0036726A">
        <w:rPr>
          <w:sz w:val="24"/>
          <w:szCs w:val="24"/>
        </w:rPr>
        <w:t> </w:t>
      </w:r>
      <w:r w:rsidRPr="001A25E5">
        <w:rPr>
          <w:sz w:val="24"/>
          <w:szCs w:val="24"/>
        </w:rPr>
        <w:t xml:space="preserve">uwagi na trudności organizacyjne, bądź dot. zapewnienia wkładu własnego w zadaniach </w:t>
      </w:r>
      <w:r w:rsidRPr="007E709F">
        <w:rPr>
          <w:sz w:val="24"/>
          <w:szCs w:val="24"/>
        </w:rPr>
        <w:t>inwestycyjnych, najczęściej ubiegają się o dotację na wykonanie zadań zleconych z zakresu rehabilitacji. W tym wypadku łatwiej jest zarówno zarządzać projektami, jak również zabezpieczyć wkład własny, np. w postaci pracy społecznej członków i wolontariuszy.</w:t>
      </w:r>
      <w:r w:rsidR="0036726A" w:rsidRPr="007E709F">
        <w:rPr>
          <w:sz w:val="24"/>
          <w:szCs w:val="24"/>
        </w:rPr>
        <w:t xml:space="preserve"> </w:t>
      </w:r>
      <w:r w:rsidR="00C83839" w:rsidRPr="007E709F">
        <w:rPr>
          <w:sz w:val="24"/>
          <w:szCs w:val="24"/>
        </w:rPr>
        <w:t xml:space="preserve">Należy jednak odnotować, że organizacje pozarządowe coraz sprawniej aplikują o środki </w:t>
      </w:r>
      <w:r w:rsidR="00C83839" w:rsidRPr="00EF4214">
        <w:rPr>
          <w:sz w:val="24"/>
          <w:szCs w:val="24"/>
        </w:rPr>
        <w:t xml:space="preserve">zewnętrzne, np. w ramach Regionalnego Programu Operacyjnego w Województwie Lubelskim. </w:t>
      </w:r>
      <w:r w:rsidR="00084A84" w:rsidRPr="00EF4214">
        <w:rPr>
          <w:sz w:val="24"/>
          <w:szCs w:val="24"/>
        </w:rPr>
        <w:t xml:space="preserve">W przypadku </w:t>
      </w:r>
      <w:r w:rsidR="00983F29">
        <w:rPr>
          <w:sz w:val="24"/>
          <w:szCs w:val="24"/>
        </w:rPr>
        <w:t>5</w:t>
      </w:r>
      <w:r w:rsidR="00084A84" w:rsidRPr="00EF4214">
        <w:rPr>
          <w:sz w:val="24"/>
          <w:szCs w:val="24"/>
        </w:rPr>
        <w:t xml:space="preserve"> inwestycji rozpoczętych w ubiegłym roku, ś</w:t>
      </w:r>
      <w:r w:rsidR="00C83839" w:rsidRPr="00EF4214">
        <w:rPr>
          <w:sz w:val="24"/>
          <w:szCs w:val="24"/>
        </w:rPr>
        <w:t xml:space="preserve">rodki te </w:t>
      </w:r>
      <w:r w:rsidR="00084A84" w:rsidRPr="00EF4214">
        <w:rPr>
          <w:sz w:val="24"/>
          <w:szCs w:val="24"/>
        </w:rPr>
        <w:t>zostały uzupełnione funduszami PFRON przyznanymi przez samorząd województwa lubelskiego w</w:t>
      </w:r>
      <w:r w:rsidR="00EF4214" w:rsidRPr="00EF4214">
        <w:rPr>
          <w:sz w:val="24"/>
          <w:szCs w:val="24"/>
        </w:rPr>
        <w:t> </w:t>
      </w:r>
      <w:r w:rsidR="00084A84" w:rsidRPr="00EF4214">
        <w:rPr>
          <w:sz w:val="24"/>
          <w:szCs w:val="24"/>
        </w:rPr>
        <w:t xml:space="preserve">ramach dofinansowania robót budowlanych. </w:t>
      </w:r>
      <w:r w:rsidRPr="00EF4214">
        <w:rPr>
          <w:sz w:val="24"/>
          <w:szCs w:val="24"/>
        </w:rPr>
        <w:t xml:space="preserve">Ponadto </w:t>
      </w:r>
      <w:r w:rsidR="00901278" w:rsidRPr="00EF4214">
        <w:rPr>
          <w:sz w:val="24"/>
          <w:szCs w:val="24"/>
        </w:rPr>
        <w:t>4</w:t>
      </w:r>
      <w:r w:rsidRPr="007E709F">
        <w:rPr>
          <w:sz w:val="24"/>
          <w:szCs w:val="24"/>
        </w:rPr>
        <w:t xml:space="preserve"> zakłady aktywności zawodowej prowadzone przez organizacje pozarządowe uzyskały dofinansowanie w ramach kosztów działania ze środków PFRON oraz ze środków województwa. Na podstawie art. 36 ust. 2 ustawy o rehabilitacji zawodowej i społecznej oraz zatrudnianiu</w:t>
      </w:r>
      <w:r w:rsidRPr="0036726A">
        <w:rPr>
          <w:sz w:val="24"/>
          <w:szCs w:val="24"/>
        </w:rPr>
        <w:t xml:space="preserve"> osób niepełnosprawnych i</w:t>
      </w:r>
      <w:r w:rsidR="00EF4214">
        <w:rPr>
          <w:sz w:val="24"/>
          <w:szCs w:val="24"/>
        </w:rPr>
        <w:t> </w:t>
      </w:r>
      <w:r w:rsidRPr="0036726A">
        <w:rPr>
          <w:sz w:val="24"/>
          <w:szCs w:val="24"/>
        </w:rPr>
        <w:t>aktu wykonawczego w postaci rozporządzenia Ministra Pracy i</w:t>
      </w:r>
      <w:r w:rsidR="0036726A">
        <w:rPr>
          <w:sz w:val="24"/>
          <w:szCs w:val="24"/>
        </w:rPr>
        <w:t> </w:t>
      </w:r>
      <w:r w:rsidRPr="0036726A">
        <w:rPr>
          <w:sz w:val="24"/>
          <w:szCs w:val="24"/>
        </w:rPr>
        <w:t xml:space="preserve">Polityki Społecznej z dnia 7 lutego 2008 r. </w:t>
      </w:r>
      <w:r w:rsidRPr="001A25E5">
        <w:rPr>
          <w:sz w:val="24"/>
          <w:szCs w:val="24"/>
        </w:rPr>
        <w:t>w sprawie rodzajów zadań z zakresu rehabilitacji zawodowej i społecznej osób niepełn</w:t>
      </w:r>
      <w:r w:rsidR="005615C2" w:rsidRPr="001A25E5">
        <w:rPr>
          <w:sz w:val="24"/>
          <w:szCs w:val="24"/>
        </w:rPr>
        <w:t xml:space="preserve">osprawnych zlecanych fundacjom </w:t>
      </w:r>
      <w:r w:rsidRPr="001A25E5">
        <w:rPr>
          <w:sz w:val="24"/>
          <w:szCs w:val="24"/>
        </w:rPr>
        <w:t>i</w:t>
      </w:r>
      <w:r w:rsidR="0036726A">
        <w:rPr>
          <w:sz w:val="24"/>
          <w:szCs w:val="24"/>
        </w:rPr>
        <w:t> </w:t>
      </w:r>
      <w:r w:rsidRPr="001A25E5">
        <w:rPr>
          <w:sz w:val="24"/>
          <w:szCs w:val="24"/>
        </w:rPr>
        <w:t>organizacjom pozarządowym, Regionalny Ośrodek Polityki Społecznej w Lublinie ogłosił w 201</w:t>
      </w:r>
      <w:r w:rsidR="0036726A">
        <w:rPr>
          <w:sz w:val="24"/>
          <w:szCs w:val="24"/>
        </w:rPr>
        <w:t>9</w:t>
      </w:r>
      <w:r w:rsidRPr="001A25E5">
        <w:rPr>
          <w:sz w:val="24"/>
          <w:szCs w:val="24"/>
        </w:rPr>
        <w:t xml:space="preserve"> roku jeden otwarty konkurs ofert na zadania </w:t>
      </w:r>
      <w:r w:rsidR="002B1E94" w:rsidRPr="001A25E5">
        <w:rPr>
          <w:sz w:val="24"/>
          <w:szCs w:val="24"/>
        </w:rPr>
        <w:t xml:space="preserve">zlecone </w:t>
      </w:r>
      <w:r w:rsidRPr="001A25E5">
        <w:rPr>
          <w:sz w:val="24"/>
          <w:szCs w:val="24"/>
        </w:rPr>
        <w:t xml:space="preserve">w ww. zakresie. Po przeprowadzeniu konkursu podpisano </w:t>
      </w:r>
      <w:r w:rsidR="0036726A" w:rsidRPr="0036726A">
        <w:rPr>
          <w:sz w:val="24"/>
          <w:szCs w:val="24"/>
        </w:rPr>
        <w:t>45</w:t>
      </w:r>
      <w:r w:rsidRPr="0036726A">
        <w:rPr>
          <w:sz w:val="24"/>
          <w:szCs w:val="24"/>
        </w:rPr>
        <w:t xml:space="preserve"> um</w:t>
      </w:r>
      <w:r w:rsidR="0036726A" w:rsidRPr="0036726A">
        <w:rPr>
          <w:sz w:val="24"/>
          <w:szCs w:val="24"/>
        </w:rPr>
        <w:t>ów</w:t>
      </w:r>
      <w:r w:rsidR="0029695F" w:rsidRPr="0036726A">
        <w:rPr>
          <w:sz w:val="24"/>
          <w:szCs w:val="24"/>
        </w:rPr>
        <w:t xml:space="preserve"> na </w:t>
      </w:r>
      <w:r w:rsidRPr="0036726A">
        <w:rPr>
          <w:sz w:val="24"/>
          <w:szCs w:val="24"/>
        </w:rPr>
        <w:t xml:space="preserve">kwotę </w:t>
      </w:r>
      <w:r w:rsidR="0036726A" w:rsidRPr="0036726A">
        <w:rPr>
          <w:sz w:val="24"/>
          <w:szCs w:val="24"/>
        </w:rPr>
        <w:t>729 22</w:t>
      </w:r>
      <w:r w:rsidR="005014E5" w:rsidRPr="0036726A">
        <w:rPr>
          <w:sz w:val="24"/>
          <w:szCs w:val="24"/>
        </w:rPr>
        <w:t>9</w:t>
      </w:r>
      <w:r w:rsidR="00084A84" w:rsidRPr="0036726A">
        <w:rPr>
          <w:sz w:val="24"/>
          <w:szCs w:val="24"/>
        </w:rPr>
        <w:t>,00</w:t>
      </w:r>
      <w:r w:rsidRPr="0036726A">
        <w:rPr>
          <w:sz w:val="24"/>
          <w:szCs w:val="24"/>
        </w:rPr>
        <w:t xml:space="preserve"> zł.</w:t>
      </w:r>
      <w:r w:rsidRPr="001A25E5">
        <w:rPr>
          <w:sz w:val="24"/>
          <w:szCs w:val="24"/>
        </w:rPr>
        <w:t xml:space="preserve"> </w:t>
      </w:r>
      <w:r w:rsidR="00CE25C6" w:rsidRPr="001A25E5">
        <w:rPr>
          <w:sz w:val="24"/>
          <w:szCs w:val="24"/>
        </w:rPr>
        <w:t xml:space="preserve">Ponadto podpisano </w:t>
      </w:r>
      <w:r w:rsidR="0036726A" w:rsidRPr="0036726A">
        <w:rPr>
          <w:sz w:val="24"/>
          <w:szCs w:val="24"/>
        </w:rPr>
        <w:t>5</w:t>
      </w:r>
      <w:r w:rsidR="00CE25C6" w:rsidRPr="0036726A">
        <w:rPr>
          <w:sz w:val="24"/>
          <w:szCs w:val="24"/>
        </w:rPr>
        <w:t xml:space="preserve"> um</w:t>
      </w:r>
      <w:r w:rsidR="002B1E94" w:rsidRPr="0036726A">
        <w:rPr>
          <w:sz w:val="24"/>
          <w:szCs w:val="24"/>
        </w:rPr>
        <w:t>ó</w:t>
      </w:r>
      <w:r w:rsidR="00CE25C6" w:rsidRPr="0036726A">
        <w:rPr>
          <w:sz w:val="24"/>
          <w:szCs w:val="24"/>
        </w:rPr>
        <w:t xml:space="preserve">w na realizację zadań w trybie pozakonkursowym na łączną kwotę </w:t>
      </w:r>
      <w:r w:rsidR="0036726A" w:rsidRPr="0036726A">
        <w:rPr>
          <w:sz w:val="24"/>
          <w:szCs w:val="24"/>
        </w:rPr>
        <w:t>41 600</w:t>
      </w:r>
      <w:r w:rsidR="00084A84" w:rsidRPr="0036726A">
        <w:rPr>
          <w:sz w:val="24"/>
          <w:szCs w:val="24"/>
        </w:rPr>
        <w:t>,00</w:t>
      </w:r>
      <w:r w:rsidR="00CE25C6" w:rsidRPr="0036726A">
        <w:rPr>
          <w:sz w:val="24"/>
          <w:szCs w:val="24"/>
        </w:rPr>
        <w:t xml:space="preserve"> zł. </w:t>
      </w:r>
      <w:r w:rsidRPr="001A25E5">
        <w:rPr>
          <w:sz w:val="24"/>
          <w:szCs w:val="24"/>
        </w:rPr>
        <w:t xml:space="preserve">Tabela nr </w:t>
      </w:r>
      <w:r w:rsidR="007C3808" w:rsidRPr="001A25E5">
        <w:rPr>
          <w:sz w:val="24"/>
          <w:szCs w:val="24"/>
        </w:rPr>
        <w:t>1</w:t>
      </w:r>
      <w:r w:rsidRPr="001A25E5">
        <w:rPr>
          <w:sz w:val="24"/>
          <w:szCs w:val="24"/>
        </w:rPr>
        <w:t xml:space="preserve"> dołączona do niniejszej informacji zawiera spis organizacji, które otrzymały dotację na realizację poszczególnych zadań zleconych z zakresu rehabilitacji zawodowej i</w:t>
      </w:r>
      <w:r w:rsidR="0036726A">
        <w:rPr>
          <w:sz w:val="24"/>
          <w:szCs w:val="24"/>
        </w:rPr>
        <w:t> </w:t>
      </w:r>
      <w:r w:rsidRPr="001A25E5">
        <w:rPr>
          <w:sz w:val="24"/>
          <w:szCs w:val="24"/>
        </w:rPr>
        <w:t>społecznej osób niepełnosprawnych w</w:t>
      </w:r>
      <w:r w:rsidR="00EF4214">
        <w:rPr>
          <w:sz w:val="24"/>
          <w:szCs w:val="24"/>
        </w:rPr>
        <w:t> </w:t>
      </w:r>
      <w:r w:rsidRPr="001A25E5">
        <w:rPr>
          <w:sz w:val="24"/>
          <w:szCs w:val="24"/>
        </w:rPr>
        <w:t>201</w:t>
      </w:r>
      <w:r w:rsidR="0036726A">
        <w:rPr>
          <w:sz w:val="24"/>
          <w:szCs w:val="24"/>
        </w:rPr>
        <w:t>9</w:t>
      </w:r>
      <w:r w:rsidRPr="001A25E5">
        <w:rPr>
          <w:sz w:val="24"/>
          <w:szCs w:val="24"/>
        </w:rPr>
        <w:t xml:space="preserve"> r.</w:t>
      </w:r>
      <w:r w:rsidR="0036726A">
        <w:rPr>
          <w:sz w:val="24"/>
          <w:szCs w:val="24"/>
        </w:rPr>
        <w:t xml:space="preserve"> </w:t>
      </w:r>
      <w:r w:rsidRPr="001A25E5">
        <w:rPr>
          <w:sz w:val="24"/>
          <w:szCs w:val="24"/>
        </w:rPr>
        <w:t>Analiza sprawozdań nadesłanych przez oferentów wykazała, że zadania w</w:t>
      </w:r>
      <w:r w:rsidR="00EF4214">
        <w:rPr>
          <w:sz w:val="24"/>
          <w:szCs w:val="24"/>
        </w:rPr>
        <w:t> </w:t>
      </w:r>
      <w:r w:rsidRPr="001A25E5">
        <w:rPr>
          <w:sz w:val="24"/>
          <w:szCs w:val="24"/>
        </w:rPr>
        <w:t xml:space="preserve">przeważającej większości zostały </w:t>
      </w:r>
      <w:r w:rsidR="002B1E94" w:rsidRPr="001A25E5">
        <w:rPr>
          <w:sz w:val="24"/>
          <w:szCs w:val="24"/>
        </w:rPr>
        <w:t xml:space="preserve">wykonywane </w:t>
      </w:r>
      <w:r w:rsidRPr="001A25E5">
        <w:rPr>
          <w:sz w:val="24"/>
          <w:szCs w:val="24"/>
        </w:rPr>
        <w:t>i</w:t>
      </w:r>
      <w:r w:rsidR="0036726A">
        <w:rPr>
          <w:sz w:val="24"/>
          <w:szCs w:val="24"/>
        </w:rPr>
        <w:t> </w:t>
      </w:r>
      <w:r w:rsidRPr="001A25E5">
        <w:rPr>
          <w:sz w:val="24"/>
          <w:szCs w:val="24"/>
        </w:rPr>
        <w:t>rozliczone prawidłowo, zgodnie z</w:t>
      </w:r>
      <w:r w:rsidR="00EF4214">
        <w:rPr>
          <w:sz w:val="24"/>
          <w:szCs w:val="24"/>
        </w:rPr>
        <w:t> </w:t>
      </w:r>
      <w:r w:rsidRPr="001A25E5">
        <w:rPr>
          <w:sz w:val="24"/>
          <w:szCs w:val="24"/>
        </w:rPr>
        <w:t>harmonogramami i kosztorysami określonymi w</w:t>
      </w:r>
      <w:r w:rsidR="0036726A">
        <w:rPr>
          <w:sz w:val="24"/>
          <w:szCs w:val="24"/>
        </w:rPr>
        <w:t> </w:t>
      </w:r>
      <w:r w:rsidRPr="001A25E5">
        <w:rPr>
          <w:sz w:val="24"/>
          <w:szCs w:val="24"/>
        </w:rPr>
        <w:t>umowach. Uchybienia odnotowane w</w:t>
      </w:r>
      <w:r w:rsidR="0036726A">
        <w:rPr>
          <w:sz w:val="24"/>
          <w:szCs w:val="24"/>
        </w:rPr>
        <w:t> </w:t>
      </w:r>
      <w:r w:rsidRPr="001A25E5">
        <w:rPr>
          <w:sz w:val="24"/>
          <w:szCs w:val="24"/>
        </w:rPr>
        <w:t>części sprawozdań zostały skorygowane przez oferentów. Organizacje działające na rzecz osób niepełnosprawnych uzyskały także wsparci</w:t>
      </w:r>
      <w:r w:rsidR="002B1E94" w:rsidRPr="001A25E5">
        <w:rPr>
          <w:sz w:val="24"/>
          <w:szCs w:val="24"/>
        </w:rPr>
        <w:t xml:space="preserve">e finansowe </w:t>
      </w:r>
      <w:r w:rsidRPr="001A25E5">
        <w:rPr>
          <w:sz w:val="24"/>
          <w:szCs w:val="24"/>
        </w:rPr>
        <w:t>w ramach zadań zlecanych z</w:t>
      </w:r>
      <w:r w:rsidR="0036726A">
        <w:rPr>
          <w:sz w:val="24"/>
          <w:szCs w:val="24"/>
        </w:rPr>
        <w:t> </w:t>
      </w:r>
      <w:r w:rsidRPr="001A25E5">
        <w:rPr>
          <w:sz w:val="24"/>
          <w:szCs w:val="24"/>
        </w:rPr>
        <w:t xml:space="preserve">zakresu pomocy </w:t>
      </w:r>
      <w:r w:rsidRPr="00990E83">
        <w:rPr>
          <w:sz w:val="24"/>
          <w:szCs w:val="24"/>
        </w:rPr>
        <w:t xml:space="preserve">społecznej. </w:t>
      </w:r>
      <w:r w:rsidR="002B1E94" w:rsidRPr="00990E83">
        <w:rPr>
          <w:sz w:val="24"/>
          <w:szCs w:val="24"/>
        </w:rPr>
        <w:t>Państwowy Fundusz Rehabilitacji Osób Niepełnosprawnych zawarł</w:t>
      </w:r>
      <w:r w:rsidR="005615C2" w:rsidRPr="00990E83">
        <w:rPr>
          <w:sz w:val="24"/>
          <w:szCs w:val="24"/>
        </w:rPr>
        <w:t xml:space="preserve"> z organizacjami pozarządowymi </w:t>
      </w:r>
      <w:r w:rsidR="00DA6EA6" w:rsidRPr="00990E83">
        <w:rPr>
          <w:sz w:val="24"/>
          <w:szCs w:val="24"/>
        </w:rPr>
        <w:t>4</w:t>
      </w:r>
      <w:r w:rsidR="00990E83" w:rsidRPr="00990E83">
        <w:rPr>
          <w:sz w:val="24"/>
          <w:szCs w:val="24"/>
        </w:rPr>
        <w:t>4</w:t>
      </w:r>
      <w:r w:rsidR="002B1E94" w:rsidRPr="00990E83">
        <w:rPr>
          <w:sz w:val="24"/>
          <w:szCs w:val="24"/>
        </w:rPr>
        <w:t xml:space="preserve"> um</w:t>
      </w:r>
      <w:r w:rsidR="005615C2" w:rsidRPr="00990E83">
        <w:rPr>
          <w:sz w:val="24"/>
          <w:szCs w:val="24"/>
        </w:rPr>
        <w:t>o</w:t>
      </w:r>
      <w:r w:rsidR="002B1E94" w:rsidRPr="00990E83">
        <w:rPr>
          <w:sz w:val="24"/>
          <w:szCs w:val="24"/>
        </w:rPr>
        <w:t>w</w:t>
      </w:r>
      <w:r w:rsidR="005615C2" w:rsidRPr="00990E83">
        <w:rPr>
          <w:sz w:val="24"/>
          <w:szCs w:val="24"/>
        </w:rPr>
        <w:t>y</w:t>
      </w:r>
      <w:r w:rsidR="002B1E94" w:rsidRPr="00990E83">
        <w:rPr>
          <w:sz w:val="24"/>
          <w:szCs w:val="24"/>
        </w:rPr>
        <w:t xml:space="preserve"> na łączną kwotę </w:t>
      </w:r>
      <w:r w:rsidR="00990E83" w:rsidRPr="00990E83">
        <w:rPr>
          <w:sz w:val="24"/>
          <w:szCs w:val="24"/>
        </w:rPr>
        <w:t>20 152 980,09</w:t>
      </w:r>
      <w:r w:rsidR="002B1E94" w:rsidRPr="00990E83">
        <w:rPr>
          <w:sz w:val="24"/>
          <w:szCs w:val="24"/>
        </w:rPr>
        <w:t xml:space="preserve"> zł.</w:t>
      </w:r>
    </w:p>
    <w:p w14:paraId="39F4E29B" w14:textId="77777777" w:rsidR="00EB5F10" w:rsidRDefault="00EB5F10" w:rsidP="00D231A7">
      <w:pPr>
        <w:spacing w:line="360" w:lineRule="auto"/>
        <w:jc w:val="both"/>
        <w:rPr>
          <w:b/>
          <w:i/>
          <w:sz w:val="24"/>
          <w:szCs w:val="24"/>
        </w:rPr>
      </w:pPr>
    </w:p>
    <w:p w14:paraId="02A62CBB" w14:textId="77777777" w:rsidR="00EB5F10" w:rsidRPr="00977E73" w:rsidRDefault="00EB5F10" w:rsidP="00D231A7">
      <w:pPr>
        <w:spacing w:line="360" w:lineRule="auto"/>
        <w:jc w:val="both"/>
        <w:rPr>
          <w:b/>
          <w:i/>
          <w:sz w:val="24"/>
          <w:szCs w:val="24"/>
        </w:rPr>
      </w:pPr>
      <w:r w:rsidRPr="00977E73">
        <w:rPr>
          <w:b/>
          <w:i/>
          <w:sz w:val="24"/>
          <w:szCs w:val="24"/>
        </w:rPr>
        <w:t>3. Realizacja</w:t>
      </w:r>
      <w:r w:rsidRPr="00977E73">
        <w:t xml:space="preserve"> </w:t>
      </w:r>
      <w:bookmarkStart w:id="12" w:name="_Hlk31974743"/>
      <w:r w:rsidRPr="00977E73">
        <w:rPr>
          <w:b/>
          <w:i/>
          <w:sz w:val="24"/>
          <w:szCs w:val="24"/>
        </w:rPr>
        <w:t>wojewódzkiego programu rozwoju zróżnicowanych form wspieranego i wspomaganego zatrudnienia oraz przedsiębiorczości społecznej dostosowanej do potrzeb osób niepełnosprawnych, w tym z zaburzeniami psychicznymi</w:t>
      </w:r>
      <w:bookmarkEnd w:id="12"/>
    </w:p>
    <w:p w14:paraId="3C0EA766" w14:textId="77777777" w:rsidR="004E4EA9" w:rsidRPr="00977E73" w:rsidRDefault="004E4EA9" w:rsidP="004E4EA9">
      <w:pPr>
        <w:pStyle w:val="Tekstpodstawowy210"/>
        <w:rPr>
          <w:szCs w:val="24"/>
        </w:rPr>
      </w:pPr>
    </w:p>
    <w:p w14:paraId="1938C701" w14:textId="77777777" w:rsidR="004E4EA9" w:rsidRPr="00977E73" w:rsidRDefault="004E4EA9" w:rsidP="00536F9F">
      <w:pPr>
        <w:pStyle w:val="Tekstpodstawowy210"/>
        <w:rPr>
          <w:szCs w:val="24"/>
        </w:rPr>
      </w:pPr>
      <w:r w:rsidRPr="00977E73">
        <w:rPr>
          <w:szCs w:val="24"/>
        </w:rPr>
        <w:t xml:space="preserve">Program został przyjęty uchwałą Zarządu Województwa Lubelskiego w kwietniu 2019 r. </w:t>
      </w:r>
      <w:r w:rsidR="00536F9F" w:rsidRPr="00977E73">
        <w:rPr>
          <w:szCs w:val="24"/>
        </w:rPr>
        <w:t>Podstawą realizacji Programu jest ustawa o ochronie zdrowia psychicznego oraz Narodowy Program Zdrowia Psychicznego na lata 2017-2022.</w:t>
      </w:r>
    </w:p>
    <w:p w14:paraId="32373EC4" w14:textId="77777777" w:rsidR="004E4EA9" w:rsidRPr="00977E73" w:rsidRDefault="004E4EA9" w:rsidP="004E4EA9">
      <w:pPr>
        <w:pStyle w:val="Tekstpodstawowy210"/>
        <w:ind w:firstLine="0"/>
        <w:rPr>
          <w:szCs w:val="24"/>
        </w:rPr>
      </w:pPr>
      <w:r w:rsidRPr="00977E73">
        <w:rPr>
          <w:szCs w:val="24"/>
        </w:rPr>
        <w:t>Program obejmuje następujące obszary:</w:t>
      </w:r>
    </w:p>
    <w:p w14:paraId="0C6FB109" w14:textId="77777777" w:rsidR="00536F9F" w:rsidRPr="00977E73" w:rsidRDefault="004E4EA9" w:rsidP="00536F9F">
      <w:pPr>
        <w:pStyle w:val="Nagwek1"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977E73">
        <w:rPr>
          <w:sz w:val="24"/>
          <w:szCs w:val="24"/>
        </w:rPr>
        <w:t>I.</w:t>
      </w:r>
      <w:r w:rsidRPr="00977E73">
        <w:rPr>
          <w:sz w:val="24"/>
          <w:szCs w:val="24"/>
        </w:rPr>
        <w:tab/>
      </w:r>
      <w:r w:rsidR="00536F9F" w:rsidRPr="00977E73">
        <w:rPr>
          <w:sz w:val="24"/>
          <w:szCs w:val="24"/>
        </w:rPr>
        <w:t xml:space="preserve">Monitorowanie sytuacji osób z zaburzeniami psychicznymi w obszarze zatrudnienia i aktywizacji zawodowej. </w:t>
      </w:r>
    </w:p>
    <w:p w14:paraId="33E752DA" w14:textId="77777777" w:rsidR="004E4EA9" w:rsidRPr="00977E73" w:rsidRDefault="004E4EA9" w:rsidP="00536F9F">
      <w:pPr>
        <w:pStyle w:val="Nagwek1"/>
        <w:spacing w:line="360" w:lineRule="auto"/>
        <w:ind w:left="567" w:hanging="567"/>
        <w:contextualSpacing/>
        <w:jc w:val="both"/>
        <w:rPr>
          <w:bCs/>
          <w:sz w:val="24"/>
          <w:szCs w:val="24"/>
        </w:rPr>
      </w:pPr>
      <w:r w:rsidRPr="00977E73">
        <w:rPr>
          <w:bCs/>
          <w:sz w:val="24"/>
          <w:szCs w:val="24"/>
        </w:rPr>
        <w:t>II.</w:t>
      </w:r>
      <w:r w:rsidRPr="00977E73">
        <w:rPr>
          <w:bCs/>
          <w:sz w:val="24"/>
          <w:szCs w:val="24"/>
        </w:rPr>
        <w:tab/>
      </w:r>
      <w:r w:rsidR="00536F9F" w:rsidRPr="00977E73">
        <w:rPr>
          <w:bCs/>
          <w:sz w:val="24"/>
          <w:szCs w:val="24"/>
        </w:rPr>
        <w:t>Przełamywanie stereotypów dotyczących osób z zaburzeniami psychicznymi na rynku pracy i podnoszenie świadomości pracodawców dotyczącej zatrudniania osób z zaburzeniami psychicznymi.</w:t>
      </w:r>
    </w:p>
    <w:p w14:paraId="4C6251F5" w14:textId="77777777" w:rsidR="00536F9F" w:rsidRPr="00977E73" w:rsidRDefault="004E4EA9" w:rsidP="004E4EA9">
      <w:pPr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977E73">
        <w:rPr>
          <w:sz w:val="24"/>
          <w:szCs w:val="24"/>
        </w:rPr>
        <w:t>III.</w:t>
      </w:r>
      <w:r w:rsidRPr="00977E73">
        <w:rPr>
          <w:sz w:val="24"/>
          <w:szCs w:val="24"/>
        </w:rPr>
        <w:tab/>
      </w:r>
      <w:r w:rsidR="00536F9F" w:rsidRPr="00977E73">
        <w:rPr>
          <w:sz w:val="24"/>
          <w:szCs w:val="24"/>
        </w:rPr>
        <w:t xml:space="preserve">Promowanie zatrudnienia osób z zaburzeniami psychicznymi w zróżnicowanych formach przedsiębiorczości społecznej. </w:t>
      </w:r>
    </w:p>
    <w:p w14:paraId="72EEF8E5" w14:textId="77777777" w:rsidR="00977E73" w:rsidRPr="00977E73" w:rsidRDefault="004E4EA9" w:rsidP="00B122E8">
      <w:pPr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977E73">
        <w:rPr>
          <w:sz w:val="24"/>
          <w:szCs w:val="24"/>
        </w:rPr>
        <w:t>IV.</w:t>
      </w:r>
      <w:r w:rsidRPr="00977E73">
        <w:rPr>
          <w:sz w:val="24"/>
          <w:szCs w:val="24"/>
        </w:rPr>
        <w:tab/>
      </w:r>
      <w:r w:rsidR="00536F9F" w:rsidRPr="00977E73">
        <w:rPr>
          <w:sz w:val="24"/>
          <w:szCs w:val="24"/>
        </w:rPr>
        <w:t>Promowanie zindywidualizowanych form wsparcia skutkujących włączeniem osób z zaburzeniami psychicznymi w rynek pracy.</w:t>
      </w:r>
    </w:p>
    <w:p w14:paraId="54CF61AD" w14:textId="77777777" w:rsidR="004E4EA9" w:rsidRPr="00977E73" w:rsidRDefault="004E4EA9" w:rsidP="00536F9F">
      <w:pPr>
        <w:spacing w:line="360" w:lineRule="auto"/>
        <w:contextualSpacing/>
        <w:jc w:val="both"/>
        <w:rPr>
          <w:sz w:val="24"/>
          <w:szCs w:val="24"/>
        </w:rPr>
      </w:pPr>
      <w:r w:rsidRPr="00977E73">
        <w:rPr>
          <w:sz w:val="24"/>
          <w:szCs w:val="24"/>
        </w:rPr>
        <w:tab/>
        <w:t>Program</w:t>
      </w:r>
      <w:r w:rsidRPr="00977E73">
        <w:rPr>
          <w:b/>
          <w:i/>
          <w:sz w:val="24"/>
          <w:szCs w:val="24"/>
        </w:rPr>
        <w:t xml:space="preserve"> </w:t>
      </w:r>
      <w:r w:rsidRPr="00977E73">
        <w:rPr>
          <w:sz w:val="24"/>
          <w:szCs w:val="24"/>
        </w:rPr>
        <w:t>realizowany jest przez departamenty Urzędu Marszałkowskiego</w:t>
      </w:r>
      <w:r w:rsidR="004150DC" w:rsidRPr="00977E73">
        <w:rPr>
          <w:sz w:val="24"/>
          <w:szCs w:val="24"/>
        </w:rPr>
        <w:t xml:space="preserve"> Województwa Lubelskiego, </w:t>
      </w:r>
      <w:r w:rsidRPr="00977E73">
        <w:rPr>
          <w:sz w:val="24"/>
          <w:szCs w:val="24"/>
        </w:rPr>
        <w:t xml:space="preserve">Wojewódzki </w:t>
      </w:r>
      <w:r w:rsidR="004150DC" w:rsidRPr="00977E73">
        <w:rPr>
          <w:sz w:val="24"/>
          <w:szCs w:val="24"/>
        </w:rPr>
        <w:t>Urząd</w:t>
      </w:r>
      <w:r w:rsidRPr="00977E73">
        <w:rPr>
          <w:sz w:val="24"/>
          <w:szCs w:val="24"/>
        </w:rPr>
        <w:t xml:space="preserve"> Pracy</w:t>
      </w:r>
      <w:r w:rsidR="004150DC" w:rsidRPr="00977E73">
        <w:rPr>
          <w:sz w:val="24"/>
          <w:szCs w:val="24"/>
        </w:rPr>
        <w:t xml:space="preserve"> w Lublinie,</w:t>
      </w:r>
      <w:r w:rsidRPr="00977E73">
        <w:rPr>
          <w:sz w:val="24"/>
          <w:szCs w:val="24"/>
        </w:rPr>
        <w:t xml:space="preserve"> samorząd</w:t>
      </w:r>
      <w:r w:rsidR="004150DC" w:rsidRPr="00977E73">
        <w:rPr>
          <w:sz w:val="24"/>
          <w:szCs w:val="24"/>
        </w:rPr>
        <w:t>y</w:t>
      </w:r>
      <w:r w:rsidRPr="00977E73">
        <w:rPr>
          <w:sz w:val="24"/>
          <w:szCs w:val="24"/>
        </w:rPr>
        <w:t xml:space="preserve"> powiatow</w:t>
      </w:r>
      <w:r w:rsidR="004150DC" w:rsidRPr="00977E73">
        <w:rPr>
          <w:sz w:val="24"/>
          <w:szCs w:val="24"/>
        </w:rPr>
        <w:t>e</w:t>
      </w:r>
      <w:r w:rsidRPr="00977E73">
        <w:rPr>
          <w:sz w:val="24"/>
          <w:szCs w:val="24"/>
        </w:rPr>
        <w:t xml:space="preserve"> i gminn</w:t>
      </w:r>
      <w:r w:rsidR="004150DC" w:rsidRPr="00977E73">
        <w:rPr>
          <w:sz w:val="24"/>
          <w:szCs w:val="24"/>
        </w:rPr>
        <w:t>e i ich jednostki organizacyjne, wyższe uczelnie, instytuty badawcze</w:t>
      </w:r>
      <w:r w:rsidRPr="00977E73">
        <w:rPr>
          <w:sz w:val="24"/>
          <w:szCs w:val="24"/>
        </w:rPr>
        <w:t xml:space="preserve">, </w:t>
      </w:r>
      <w:r w:rsidR="004150DC" w:rsidRPr="00977E73">
        <w:rPr>
          <w:sz w:val="24"/>
          <w:szCs w:val="24"/>
        </w:rPr>
        <w:t>instytucje rynku pracy i opieki zdrowotnej, organizacje pozarządowe, w tym prowadzone ośrodki wsparcia ekonomii społecznej. W</w:t>
      </w:r>
      <w:r w:rsidRPr="00977E73">
        <w:rPr>
          <w:sz w:val="24"/>
          <w:szCs w:val="24"/>
        </w:rPr>
        <w:t xml:space="preserve"> ramach corocznego monitoringu realizacji Programu, Ośrodek </w:t>
      </w:r>
      <w:r w:rsidR="004150DC" w:rsidRPr="00977E73">
        <w:rPr>
          <w:sz w:val="24"/>
          <w:szCs w:val="24"/>
        </w:rPr>
        <w:t xml:space="preserve">będzie </w:t>
      </w:r>
      <w:r w:rsidRPr="00977E73">
        <w:rPr>
          <w:sz w:val="24"/>
          <w:szCs w:val="24"/>
        </w:rPr>
        <w:t>gromadzi</w:t>
      </w:r>
      <w:r w:rsidR="00A921A7">
        <w:rPr>
          <w:sz w:val="24"/>
          <w:szCs w:val="24"/>
        </w:rPr>
        <w:t>ł</w:t>
      </w:r>
      <w:r w:rsidRPr="00977E73">
        <w:rPr>
          <w:sz w:val="24"/>
          <w:szCs w:val="24"/>
        </w:rPr>
        <w:t xml:space="preserve"> i opracow</w:t>
      </w:r>
      <w:r w:rsidR="004150DC" w:rsidRPr="00977E73">
        <w:rPr>
          <w:sz w:val="24"/>
          <w:szCs w:val="24"/>
        </w:rPr>
        <w:t>ywał</w:t>
      </w:r>
      <w:r w:rsidRPr="00977E73">
        <w:rPr>
          <w:sz w:val="24"/>
          <w:szCs w:val="24"/>
        </w:rPr>
        <w:t xml:space="preserve"> informacje o </w:t>
      </w:r>
      <w:r w:rsidR="004150DC" w:rsidRPr="00977E73">
        <w:rPr>
          <w:sz w:val="24"/>
          <w:szCs w:val="24"/>
        </w:rPr>
        <w:t>działaniach podejmowanych w</w:t>
      </w:r>
      <w:r w:rsidR="00987749">
        <w:rPr>
          <w:sz w:val="24"/>
          <w:szCs w:val="24"/>
        </w:rPr>
        <w:t> </w:t>
      </w:r>
      <w:r w:rsidR="004150DC" w:rsidRPr="00977E73">
        <w:rPr>
          <w:sz w:val="24"/>
          <w:szCs w:val="24"/>
        </w:rPr>
        <w:t>ww.</w:t>
      </w:r>
      <w:r w:rsidR="00987749">
        <w:rPr>
          <w:sz w:val="24"/>
          <w:szCs w:val="24"/>
        </w:rPr>
        <w:t> </w:t>
      </w:r>
      <w:r w:rsidR="004150DC" w:rsidRPr="00977E73">
        <w:rPr>
          <w:sz w:val="24"/>
          <w:szCs w:val="24"/>
        </w:rPr>
        <w:t>obszarach.</w:t>
      </w:r>
    </w:p>
    <w:p w14:paraId="32E306AF" w14:textId="77777777" w:rsidR="00EB5F10" w:rsidRPr="00977E73" w:rsidRDefault="00EB5F10" w:rsidP="00D231A7">
      <w:pPr>
        <w:spacing w:line="360" w:lineRule="auto"/>
        <w:jc w:val="both"/>
        <w:rPr>
          <w:b/>
          <w:iCs/>
          <w:sz w:val="24"/>
          <w:szCs w:val="24"/>
        </w:rPr>
      </w:pPr>
    </w:p>
    <w:p w14:paraId="4A844370" w14:textId="77777777" w:rsidR="00887A71" w:rsidRPr="00977E73" w:rsidRDefault="00887A71" w:rsidP="00887A71">
      <w:pPr>
        <w:spacing w:line="360" w:lineRule="auto"/>
        <w:jc w:val="both"/>
        <w:rPr>
          <w:b/>
          <w:iCs/>
          <w:sz w:val="24"/>
          <w:szCs w:val="24"/>
        </w:rPr>
      </w:pPr>
      <w:r w:rsidRPr="00977E73">
        <w:rPr>
          <w:b/>
          <w:iCs/>
          <w:sz w:val="24"/>
          <w:szCs w:val="24"/>
        </w:rPr>
        <w:t xml:space="preserve">3.1. </w:t>
      </w:r>
      <w:bookmarkStart w:id="13" w:name="_Hlk30163096"/>
      <w:r w:rsidRPr="00977E73">
        <w:rPr>
          <w:b/>
          <w:iCs/>
          <w:sz w:val="24"/>
          <w:szCs w:val="24"/>
        </w:rPr>
        <w:t>Monitorowanie sytuacji osób z zaburzeniami psychicznymi w obszarze zatrudnienia i aktywizacji zawodowej</w:t>
      </w:r>
      <w:bookmarkEnd w:id="13"/>
    </w:p>
    <w:p w14:paraId="4F1BEDB0" w14:textId="77777777" w:rsidR="00C563F8" w:rsidRDefault="00307380" w:rsidP="00C563F8">
      <w:pPr>
        <w:spacing w:line="36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  <w:t xml:space="preserve">Liczba osób leczonych z powodu zaburzeń psychicznych systematycznie wzrasta, co więcej przewidywane jest jeszcze wyraźniejsze kształtowanie się tej tendencji w przyszłości, ze względu na zwiększenie poziomu społecznych zagrożeń dla zdrowia psychicznego, takich jak stres i pęd życia. Powiatowe Urzędy Pracy, </w:t>
      </w:r>
      <w:r w:rsidR="00510D9B">
        <w:rPr>
          <w:bCs/>
          <w:iCs/>
          <w:sz w:val="24"/>
          <w:szCs w:val="24"/>
        </w:rPr>
        <w:t>A</w:t>
      </w:r>
      <w:r>
        <w:rPr>
          <w:bCs/>
          <w:iCs/>
          <w:sz w:val="24"/>
          <w:szCs w:val="24"/>
        </w:rPr>
        <w:t xml:space="preserve">gencje </w:t>
      </w:r>
      <w:r w:rsidR="00510D9B">
        <w:rPr>
          <w:bCs/>
          <w:iCs/>
          <w:sz w:val="24"/>
          <w:szCs w:val="24"/>
        </w:rPr>
        <w:t>Z</w:t>
      </w:r>
      <w:r>
        <w:rPr>
          <w:bCs/>
          <w:iCs/>
          <w:sz w:val="24"/>
          <w:szCs w:val="24"/>
        </w:rPr>
        <w:t xml:space="preserve">atrudnienia oraz Ośrodki Wsparcia Ekonomii Społecznej są ukierunkowane na prowadzenie monitoringu sytuacji osób </w:t>
      </w:r>
      <w:r w:rsidRPr="00307380">
        <w:rPr>
          <w:bCs/>
          <w:iCs/>
          <w:sz w:val="24"/>
          <w:szCs w:val="24"/>
        </w:rPr>
        <w:t>z zaburzeniami psychicznymi w obszarze zatrudnienia i aktywizacji zawodowej</w:t>
      </w:r>
      <w:r>
        <w:rPr>
          <w:bCs/>
          <w:iCs/>
          <w:sz w:val="24"/>
          <w:szCs w:val="24"/>
        </w:rPr>
        <w:t xml:space="preserve">. Prowadzą działania </w:t>
      </w:r>
      <w:r w:rsidR="00510D9B">
        <w:rPr>
          <w:bCs/>
          <w:iCs/>
          <w:sz w:val="24"/>
          <w:szCs w:val="24"/>
        </w:rPr>
        <w:t>zmierzające do włączenia tych osób w rynek pracy poprzez objęcie ich zróżnicowanymi formami wspieranego i wspomaganego zatrudnienia oraz przedsiębiorczości społecznej.</w:t>
      </w:r>
    </w:p>
    <w:p w14:paraId="7D7A5625" w14:textId="77777777" w:rsidR="00307380" w:rsidRPr="00307380" w:rsidRDefault="00307380" w:rsidP="00C563F8">
      <w:pPr>
        <w:spacing w:line="360" w:lineRule="auto"/>
        <w:jc w:val="both"/>
        <w:rPr>
          <w:bCs/>
          <w:iCs/>
          <w:sz w:val="24"/>
          <w:szCs w:val="24"/>
        </w:rPr>
      </w:pPr>
    </w:p>
    <w:p w14:paraId="5947C825" w14:textId="77777777" w:rsidR="00887A71" w:rsidRPr="00977E73" w:rsidRDefault="00887A71" w:rsidP="00887A71">
      <w:pPr>
        <w:spacing w:line="360" w:lineRule="auto"/>
        <w:jc w:val="both"/>
        <w:rPr>
          <w:b/>
          <w:iCs/>
          <w:sz w:val="24"/>
          <w:szCs w:val="24"/>
        </w:rPr>
      </w:pPr>
      <w:r w:rsidRPr="00977E73">
        <w:rPr>
          <w:b/>
          <w:iCs/>
          <w:sz w:val="24"/>
          <w:szCs w:val="24"/>
        </w:rPr>
        <w:t>3.2. Przełamywanie stereotypów dotyczących osób z zaburzeniami psychicznymi na rynku pracy i podnoszenie świadomości pracodawców dotyczącej zatrudniania osób z zaburzeniami psychicznymi</w:t>
      </w:r>
    </w:p>
    <w:p w14:paraId="31D61347" w14:textId="77777777" w:rsidR="00926A4B" w:rsidRDefault="000774D7" w:rsidP="000774D7">
      <w:pPr>
        <w:spacing w:line="360" w:lineRule="auto"/>
        <w:ind w:firstLine="567"/>
        <w:jc w:val="both"/>
        <w:rPr>
          <w:bCs/>
          <w:iCs/>
          <w:sz w:val="24"/>
          <w:szCs w:val="24"/>
        </w:rPr>
      </w:pPr>
      <w:bookmarkStart w:id="14" w:name="_Hlk31794873"/>
      <w:r>
        <w:rPr>
          <w:bCs/>
          <w:iCs/>
          <w:sz w:val="24"/>
          <w:szCs w:val="24"/>
        </w:rPr>
        <w:t xml:space="preserve">Regionalny Ośrodek Polityki Społecznej w Lublinie </w:t>
      </w:r>
      <w:r w:rsidR="00FE068C">
        <w:rPr>
          <w:bCs/>
          <w:iCs/>
          <w:sz w:val="24"/>
          <w:szCs w:val="24"/>
        </w:rPr>
        <w:t xml:space="preserve">w 2019 r. </w:t>
      </w:r>
      <w:r>
        <w:rPr>
          <w:bCs/>
          <w:iCs/>
          <w:sz w:val="24"/>
          <w:szCs w:val="24"/>
        </w:rPr>
        <w:t xml:space="preserve">zrealizował na podstawie Prawa Zamówień Publicznych spotkanie z osobami z zaburzeniami psychicznymi oraz organizacjami zrzeszającymi osoby z zaburzeniami psychicznymi i ich rodziny poświęcone przełamywaniu stereotypów dotyczących osób z zaburzeniami psychicznymi na rynku pracy oraz możliwości zawodowych tych osób i włączania w rynek pracy. </w:t>
      </w:r>
      <w:r w:rsidRPr="000774D7">
        <w:rPr>
          <w:bCs/>
          <w:iCs/>
          <w:sz w:val="24"/>
          <w:szCs w:val="24"/>
        </w:rPr>
        <w:t>Organizacji ww. spotkania podjął się Instytut</w:t>
      </w:r>
      <w:r>
        <w:rPr>
          <w:bCs/>
          <w:iCs/>
          <w:sz w:val="24"/>
          <w:szCs w:val="24"/>
        </w:rPr>
        <w:t xml:space="preserve"> Szkoleń Biznesowych</w:t>
      </w:r>
      <w:r w:rsidR="002D253F">
        <w:rPr>
          <w:bCs/>
          <w:iCs/>
          <w:sz w:val="24"/>
          <w:szCs w:val="24"/>
        </w:rPr>
        <w:t xml:space="preserve"> z</w:t>
      </w:r>
      <w:r>
        <w:rPr>
          <w:bCs/>
          <w:iCs/>
          <w:sz w:val="24"/>
          <w:szCs w:val="24"/>
        </w:rPr>
        <w:t xml:space="preserve"> Lublin</w:t>
      </w:r>
      <w:r w:rsidR="002D253F">
        <w:rPr>
          <w:bCs/>
          <w:iCs/>
          <w:sz w:val="24"/>
          <w:szCs w:val="24"/>
        </w:rPr>
        <w:t>a</w:t>
      </w:r>
      <w:r>
        <w:rPr>
          <w:bCs/>
          <w:iCs/>
          <w:sz w:val="24"/>
          <w:szCs w:val="24"/>
        </w:rPr>
        <w:t>.</w:t>
      </w:r>
      <w:r w:rsidR="00DB04C9">
        <w:rPr>
          <w:bCs/>
          <w:iCs/>
          <w:sz w:val="24"/>
          <w:szCs w:val="24"/>
        </w:rPr>
        <w:t xml:space="preserve"> W spotkaniu wzięło udział 31 osób.</w:t>
      </w:r>
      <w:r w:rsidR="001F12C7">
        <w:rPr>
          <w:bCs/>
          <w:iCs/>
          <w:sz w:val="24"/>
          <w:szCs w:val="24"/>
        </w:rPr>
        <w:t xml:space="preserve"> Podczas spotkania omawiano kwestie dotyczące</w:t>
      </w:r>
      <w:r w:rsidR="00926A4B">
        <w:rPr>
          <w:bCs/>
          <w:iCs/>
          <w:sz w:val="24"/>
          <w:szCs w:val="24"/>
        </w:rPr>
        <w:t>:</w:t>
      </w:r>
      <w:r w:rsidR="001F12C7">
        <w:rPr>
          <w:bCs/>
          <w:iCs/>
          <w:sz w:val="24"/>
          <w:szCs w:val="24"/>
        </w:rPr>
        <w:t xml:space="preserve"> </w:t>
      </w:r>
    </w:p>
    <w:p w14:paraId="7CAE4A7B" w14:textId="77777777" w:rsidR="00887A71" w:rsidRDefault="001F12C7" w:rsidP="00FE068C">
      <w:pPr>
        <w:numPr>
          <w:ilvl w:val="0"/>
          <w:numId w:val="24"/>
        </w:numPr>
        <w:spacing w:line="360" w:lineRule="auto"/>
        <w:ind w:left="851" w:hanging="284"/>
        <w:jc w:val="both"/>
        <w:rPr>
          <w:bCs/>
          <w:iCs/>
          <w:sz w:val="24"/>
          <w:szCs w:val="24"/>
        </w:rPr>
      </w:pPr>
      <w:bookmarkStart w:id="15" w:name="_Hlk31796016"/>
      <w:bookmarkEnd w:id="14"/>
      <w:r>
        <w:rPr>
          <w:bCs/>
          <w:iCs/>
          <w:sz w:val="24"/>
          <w:szCs w:val="24"/>
        </w:rPr>
        <w:t xml:space="preserve">aktualnej sytuacji </w:t>
      </w:r>
      <w:bookmarkStart w:id="16" w:name="_Hlk31792553"/>
      <w:r>
        <w:rPr>
          <w:bCs/>
          <w:iCs/>
          <w:sz w:val="24"/>
          <w:szCs w:val="24"/>
        </w:rPr>
        <w:t xml:space="preserve">osób z zaburzeniami psychicznymi </w:t>
      </w:r>
      <w:bookmarkEnd w:id="16"/>
      <w:r>
        <w:rPr>
          <w:bCs/>
          <w:iCs/>
          <w:sz w:val="24"/>
          <w:szCs w:val="24"/>
        </w:rPr>
        <w:t>na rynku pracy</w:t>
      </w:r>
      <w:r w:rsidR="00926A4B">
        <w:rPr>
          <w:bCs/>
          <w:iCs/>
          <w:sz w:val="24"/>
          <w:szCs w:val="24"/>
        </w:rPr>
        <w:t>,</w:t>
      </w:r>
    </w:p>
    <w:p w14:paraId="456C39A8" w14:textId="77777777" w:rsidR="00926A4B" w:rsidRDefault="00926A4B" w:rsidP="00FE068C">
      <w:pPr>
        <w:numPr>
          <w:ilvl w:val="0"/>
          <w:numId w:val="24"/>
        </w:numPr>
        <w:spacing w:line="360" w:lineRule="auto"/>
        <w:ind w:left="851" w:hanging="28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możliwości podjęcia pracy przez osoby z zaburzeniami psychicznymi,</w:t>
      </w:r>
    </w:p>
    <w:p w14:paraId="63ECCE4D" w14:textId="77777777" w:rsidR="00926A4B" w:rsidRDefault="00926A4B" w:rsidP="00FE068C">
      <w:pPr>
        <w:numPr>
          <w:ilvl w:val="0"/>
          <w:numId w:val="24"/>
        </w:numPr>
        <w:spacing w:line="360" w:lineRule="auto"/>
        <w:ind w:left="851" w:hanging="28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korzyści dla </w:t>
      </w:r>
      <w:r w:rsidRPr="00926A4B">
        <w:rPr>
          <w:bCs/>
          <w:iCs/>
          <w:sz w:val="24"/>
          <w:szCs w:val="24"/>
        </w:rPr>
        <w:t>osób z zaburzeniami psychicznymi</w:t>
      </w:r>
      <w:r>
        <w:rPr>
          <w:bCs/>
          <w:iCs/>
          <w:sz w:val="24"/>
          <w:szCs w:val="24"/>
        </w:rPr>
        <w:t xml:space="preserve"> wynikające z podjęcia pracy,</w:t>
      </w:r>
    </w:p>
    <w:p w14:paraId="0EB34BDF" w14:textId="77777777" w:rsidR="00926A4B" w:rsidRDefault="00926A4B" w:rsidP="00FE068C">
      <w:pPr>
        <w:numPr>
          <w:ilvl w:val="0"/>
          <w:numId w:val="24"/>
        </w:numPr>
        <w:spacing w:line="360" w:lineRule="auto"/>
        <w:ind w:left="851" w:hanging="28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korzyści dla pracodawcy związane z zatrudnianiem </w:t>
      </w:r>
      <w:r w:rsidRPr="00926A4B">
        <w:rPr>
          <w:bCs/>
          <w:iCs/>
          <w:sz w:val="24"/>
          <w:szCs w:val="24"/>
        </w:rPr>
        <w:t>osób z zaburzeniami psychicznymi</w:t>
      </w:r>
      <w:r>
        <w:rPr>
          <w:bCs/>
          <w:iCs/>
          <w:sz w:val="24"/>
          <w:szCs w:val="24"/>
        </w:rPr>
        <w:t>,</w:t>
      </w:r>
    </w:p>
    <w:p w14:paraId="0F727312" w14:textId="77777777" w:rsidR="00926A4B" w:rsidRDefault="00926A4B" w:rsidP="00FE068C">
      <w:pPr>
        <w:numPr>
          <w:ilvl w:val="0"/>
          <w:numId w:val="24"/>
        </w:numPr>
        <w:spacing w:line="360" w:lineRule="auto"/>
        <w:ind w:left="851" w:hanging="28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innych form aktywizacji </w:t>
      </w:r>
      <w:proofErr w:type="spellStart"/>
      <w:r>
        <w:rPr>
          <w:bCs/>
          <w:iCs/>
          <w:sz w:val="24"/>
          <w:szCs w:val="24"/>
        </w:rPr>
        <w:t>społeczno</w:t>
      </w:r>
      <w:proofErr w:type="spellEnd"/>
      <w:r>
        <w:rPr>
          <w:bCs/>
          <w:iCs/>
          <w:sz w:val="24"/>
          <w:szCs w:val="24"/>
        </w:rPr>
        <w:t xml:space="preserve"> - zawodowej </w:t>
      </w:r>
      <w:r w:rsidRPr="00926A4B">
        <w:rPr>
          <w:bCs/>
          <w:iCs/>
          <w:sz w:val="24"/>
          <w:szCs w:val="24"/>
        </w:rPr>
        <w:t>osób z zaburzeniami psychicznymi</w:t>
      </w:r>
      <w:r w:rsidR="00F65271">
        <w:rPr>
          <w:bCs/>
          <w:iCs/>
          <w:sz w:val="24"/>
          <w:szCs w:val="24"/>
        </w:rPr>
        <w:t>,</w:t>
      </w:r>
    </w:p>
    <w:p w14:paraId="34B530D6" w14:textId="77777777" w:rsidR="00F65271" w:rsidRDefault="00F65271" w:rsidP="00FE068C">
      <w:pPr>
        <w:numPr>
          <w:ilvl w:val="0"/>
          <w:numId w:val="24"/>
        </w:numPr>
        <w:spacing w:line="360" w:lineRule="auto"/>
        <w:ind w:left="851" w:hanging="28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gdzie szukać informacji nt. dostępnych form wsparcia aktywizacji </w:t>
      </w:r>
      <w:proofErr w:type="spellStart"/>
      <w:r>
        <w:rPr>
          <w:bCs/>
          <w:iCs/>
          <w:sz w:val="24"/>
          <w:szCs w:val="24"/>
        </w:rPr>
        <w:t>społeczno</w:t>
      </w:r>
      <w:proofErr w:type="spellEnd"/>
      <w:r>
        <w:rPr>
          <w:bCs/>
          <w:iCs/>
          <w:sz w:val="24"/>
          <w:szCs w:val="24"/>
        </w:rPr>
        <w:t xml:space="preserve"> - zawodowej osób z orzeczeniem o stopniu niepełnosprawności z uwagi na choroby/ zaburzenia psychiczne.</w:t>
      </w:r>
    </w:p>
    <w:p w14:paraId="261F5D88" w14:textId="77777777" w:rsidR="00926A4B" w:rsidRDefault="00926A4B" w:rsidP="00FE068C">
      <w:pPr>
        <w:spacing w:line="360" w:lineRule="auto"/>
        <w:ind w:firstLine="567"/>
        <w:jc w:val="both"/>
        <w:rPr>
          <w:bCs/>
          <w:iCs/>
          <w:sz w:val="24"/>
          <w:szCs w:val="24"/>
        </w:rPr>
      </w:pPr>
      <w:bookmarkStart w:id="17" w:name="_Hlk32486549"/>
      <w:bookmarkEnd w:id="15"/>
      <w:r>
        <w:rPr>
          <w:bCs/>
          <w:iCs/>
          <w:sz w:val="24"/>
          <w:szCs w:val="24"/>
        </w:rPr>
        <w:t xml:space="preserve">Z danych przekazanych przez Wojewódzki Urząd Pracy w Lublinie dotyczących </w:t>
      </w:r>
      <w:bookmarkEnd w:id="17"/>
      <w:r w:rsidR="00FE068C">
        <w:rPr>
          <w:bCs/>
          <w:iCs/>
          <w:sz w:val="24"/>
          <w:szCs w:val="24"/>
        </w:rPr>
        <w:t xml:space="preserve">organizacji spotkań z pracodawcami mających na celu podnoszenie świadomości pracodawców dotyczącej zatrudniania </w:t>
      </w:r>
      <w:r w:rsidR="00FE068C" w:rsidRPr="00FE068C">
        <w:rPr>
          <w:bCs/>
          <w:iCs/>
          <w:sz w:val="24"/>
          <w:szCs w:val="24"/>
        </w:rPr>
        <w:t>osób z zaburzeniami psychicznymi</w:t>
      </w:r>
      <w:r w:rsidR="00FE068C">
        <w:rPr>
          <w:bCs/>
          <w:iCs/>
          <w:sz w:val="24"/>
          <w:szCs w:val="24"/>
        </w:rPr>
        <w:t xml:space="preserve"> wynika, że w 2019 r. przeprowadzono 2 spotkania, tj. spotkanie informacyjne pt. „Wypracowanie i pilotażowe wdrożenie modelu kompleksowej rehabilitacji umożliwiającej podjęcie lub powrót do pracy” dla Powiatowych Urzędów Pracy oraz podmiotów zajmujących się rekrutacją osób niepełnosprawnych dla pracodawców oraz konferencję pt. „Włączony potencjał - na drodze do zatrudnienia”, podczas której zaprezentowano tematy: „Lubelski rynek pracy </w:t>
      </w:r>
      <w:r w:rsidR="00F73963">
        <w:rPr>
          <w:bCs/>
          <w:iCs/>
          <w:sz w:val="24"/>
          <w:szCs w:val="24"/>
        </w:rPr>
        <w:t>otwarty na osoby niepełnosprawne” oraz „aktywni społecznie i zawodowo”, dotyczący działań realizowanych w ramach Regionalnego Programu Operacyjnego Województwa Lubelskiego 2014-2020 (RPO WL) na rzecz aktywizacji społecznej i zawodowej mieszkańców województwa lubelskiego, w tym osób niepełnosprawnych.</w:t>
      </w:r>
    </w:p>
    <w:p w14:paraId="1C53F171" w14:textId="77777777" w:rsidR="00B122E8" w:rsidRPr="000774D7" w:rsidRDefault="00B122E8" w:rsidP="00FE068C">
      <w:pPr>
        <w:spacing w:line="360" w:lineRule="auto"/>
        <w:ind w:firstLine="567"/>
        <w:jc w:val="both"/>
        <w:rPr>
          <w:bCs/>
          <w:iCs/>
          <w:sz w:val="24"/>
          <w:szCs w:val="24"/>
        </w:rPr>
      </w:pPr>
    </w:p>
    <w:p w14:paraId="5B623705" w14:textId="77777777" w:rsidR="00887A71" w:rsidRPr="00977E73" w:rsidRDefault="00887A71" w:rsidP="00887A71">
      <w:pPr>
        <w:spacing w:line="360" w:lineRule="auto"/>
        <w:jc w:val="both"/>
        <w:rPr>
          <w:b/>
          <w:iCs/>
          <w:sz w:val="24"/>
          <w:szCs w:val="24"/>
        </w:rPr>
      </w:pPr>
      <w:r w:rsidRPr="00977E73">
        <w:rPr>
          <w:b/>
          <w:iCs/>
          <w:sz w:val="24"/>
          <w:szCs w:val="24"/>
        </w:rPr>
        <w:t>3.3. Promowanie zatrudnienia osób z zaburzeniami psychicznymi w zróżnicowanych formach przedsiębiorczości społecznej</w:t>
      </w:r>
    </w:p>
    <w:p w14:paraId="61E592C8" w14:textId="77777777" w:rsidR="00F35DE8" w:rsidRPr="00C563F8" w:rsidRDefault="00F35DE8" w:rsidP="008F087F">
      <w:pPr>
        <w:spacing w:line="360" w:lineRule="auto"/>
        <w:ind w:firstLine="567"/>
        <w:jc w:val="both"/>
        <w:rPr>
          <w:bCs/>
          <w:iCs/>
          <w:sz w:val="24"/>
          <w:szCs w:val="24"/>
        </w:rPr>
      </w:pPr>
      <w:r w:rsidRPr="00C563F8">
        <w:rPr>
          <w:bCs/>
          <w:iCs/>
          <w:sz w:val="24"/>
          <w:szCs w:val="24"/>
        </w:rPr>
        <w:t xml:space="preserve">W </w:t>
      </w:r>
      <w:r w:rsidR="008F087F">
        <w:rPr>
          <w:bCs/>
          <w:iCs/>
          <w:sz w:val="24"/>
          <w:szCs w:val="24"/>
        </w:rPr>
        <w:t>promowanie zatrudnienia osób z zaburzeniami psychicznymi zaangażowane były Ośrodki Wsparcia</w:t>
      </w:r>
      <w:r w:rsidR="00A921A7">
        <w:rPr>
          <w:bCs/>
          <w:iCs/>
          <w:sz w:val="24"/>
          <w:szCs w:val="24"/>
        </w:rPr>
        <w:t xml:space="preserve"> Ekonomii</w:t>
      </w:r>
      <w:r w:rsidR="008F087F">
        <w:rPr>
          <w:bCs/>
          <w:iCs/>
          <w:sz w:val="24"/>
          <w:szCs w:val="24"/>
        </w:rPr>
        <w:t xml:space="preserve"> Społeczne</w:t>
      </w:r>
      <w:r w:rsidR="00A921A7">
        <w:rPr>
          <w:bCs/>
          <w:iCs/>
          <w:sz w:val="24"/>
          <w:szCs w:val="24"/>
        </w:rPr>
        <w:t>j</w:t>
      </w:r>
      <w:r w:rsidR="008F087F">
        <w:rPr>
          <w:bCs/>
          <w:iCs/>
          <w:sz w:val="24"/>
          <w:szCs w:val="24"/>
        </w:rPr>
        <w:t xml:space="preserve"> (OWES). Na terenie </w:t>
      </w:r>
      <w:r w:rsidRPr="00C563F8">
        <w:rPr>
          <w:bCs/>
          <w:iCs/>
          <w:sz w:val="24"/>
          <w:szCs w:val="24"/>
        </w:rPr>
        <w:t>województ</w:t>
      </w:r>
      <w:r w:rsidR="008F087F">
        <w:rPr>
          <w:bCs/>
          <w:iCs/>
          <w:sz w:val="24"/>
          <w:szCs w:val="24"/>
        </w:rPr>
        <w:t>wa</w:t>
      </w:r>
      <w:r w:rsidRPr="00C563F8">
        <w:rPr>
          <w:bCs/>
          <w:iCs/>
          <w:sz w:val="24"/>
          <w:szCs w:val="24"/>
        </w:rPr>
        <w:t xml:space="preserve"> lubelski</w:t>
      </w:r>
      <w:r w:rsidR="008F087F">
        <w:rPr>
          <w:bCs/>
          <w:iCs/>
          <w:sz w:val="24"/>
          <w:szCs w:val="24"/>
        </w:rPr>
        <w:t>ego</w:t>
      </w:r>
      <w:r w:rsidRPr="00C563F8">
        <w:rPr>
          <w:bCs/>
          <w:iCs/>
          <w:sz w:val="24"/>
          <w:szCs w:val="24"/>
        </w:rPr>
        <w:t xml:space="preserve"> funkcjonują trzy </w:t>
      </w:r>
      <w:r w:rsidR="008F087F">
        <w:rPr>
          <w:bCs/>
          <w:iCs/>
          <w:sz w:val="24"/>
          <w:szCs w:val="24"/>
        </w:rPr>
        <w:t xml:space="preserve">tego typu </w:t>
      </w:r>
      <w:r w:rsidRPr="00C563F8">
        <w:rPr>
          <w:bCs/>
          <w:iCs/>
          <w:sz w:val="24"/>
          <w:szCs w:val="24"/>
        </w:rPr>
        <w:t>O</w:t>
      </w:r>
      <w:r w:rsidR="008F087F">
        <w:rPr>
          <w:bCs/>
          <w:iCs/>
          <w:sz w:val="24"/>
          <w:szCs w:val="24"/>
        </w:rPr>
        <w:t>środki</w:t>
      </w:r>
      <w:r w:rsidRPr="00C563F8">
        <w:rPr>
          <w:bCs/>
          <w:iCs/>
          <w:sz w:val="24"/>
          <w:szCs w:val="24"/>
        </w:rPr>
        <w:t>:</w:t>
      </w:r>
    </w:p>
    <w:p w14:paraId="3F3CE5F0" w14:textId="77777777" w:rsidR="00F35DE8" w:rsidRPr="00C563F8" w:rsidRDefault="00F35DE8" w:rsidP="003E7FBD">
      <w:pPr>
        <w:spacing w:line="360" w:lineRule="auto"/>
        <w:ind w:left="426" w:hanging="426"/>
        <w:jc w:val="both"/>
        <w:rPr>
          <w:bCs/>
          <w:iCs/>
          <w:sz w:val="24"/>
          <w:szCs w:val="24"/>
        </w:rPr>
      </w:pPr>
      <w:r w:rsidRPr="00C563F8">
        <w:rPr>
          <w:bCs/>
          <w:iCs/>
          <w:sz w:val="24"/>
          <w:szCs w:val="24"/>
        </w:rPr>
        <w:t>1)</w:t>
      </w:r>
      <w:r w:rsidRPr="00C563F8">
        <w:rPr>
          <w:bCs/>
          <w:iCs/>
          <w:sz w:val="24"/>
          <w:szCs w:val="24"/>
        </w:rPr>
        <w:tab/>
        <w:t xml:space="preserve">Ośrodek Wsparcia Ekonomii Społecznej w subregionie chełmsko - zamojskim, Fundacja Rozwoju Lubelszczyzny Filia w Zamościu, </w:t>
      </w:r>
    </w:p>
    <w:p w14:paraId="1E4DF584" w14:textId="77777777" w:rsidR="00A921A7" w:rsidRDefault="00F35DE8" w:rsidP="003E7FBD">
      <w:pPr>
        <w:spacing w:line="360" w:lineRule="auto"/>
        <w:ind w:left="426" w:hanging="426"/>
        <w:jc w:val="both"/>
        <w:rPr>
          <w:bCs/>
          <w:iCs/>
          <w:sz w:val="24"/>
          <w:szCs w:val="24"/>
        </w:rPr>
      </w:pPr>
      <w:r w:rsidRPr="00C563F8">
        <w:rPr>
          <w:bCs/>
          <w:iCs/>
          <w:sz w:val="24"/>
          <w:szCs w:val="24"/>
        </w:rPr>
        <w:t>2)</w:t>
      </w:r>
      <w:r w:rsidRPr="00C563F8">
        <w:rPr>
          <w:bCs/>
          <w:iCs/>
          <w:sz w:val="24"/>
          <w:szCs w:val="24"/>
        </w:rPr>
        <w:tab/>
        <w:t xml:space="preserve">Ośrodek Wsparcia Ekonomii Społecznej w subregionach lubelskim i bialskim, Stowarzyszenie na Rzecz Integracji Społecznej „Modrzew”, </w:t>
      </w:r>
    </w:p>
    <w:p w14:paraId="2FD08DD0" w14:textId="77777777" w:rsidR="00F35DE8" w:rsidRPr="00C563F8" w:rsidRDefault="00F35DE8" w:rsidP="003E7FBD">
      <w:pPr>
        <w:spacing w:line="360" w:lineRule="auto"/>
        <w:ind w:left="426" w:hanging="426"/>
        <w:jc w:val="both"/>
        <w:rPr>
          <w:bCs/>
          <w:iCs/>
          <w:sz w:val="24"/>
          <w:szCs w:val="24"/>
        </w:rPr>
      </w:pPr>
      <w:r w:rsidRPr="00C563F8">
        <w:rPr>
          <w:bCs/>
          <w:iCs/>
          <w:sz w:val="24"/>
          <w:szCs w:val="24"/>
        </w:rPr>
        <w:t>3)</w:t>
      </w:r>
      <w:r w:rsidRPr="00C563F8">
        <w:rPr>
          <w:bCs/>
          <w:iCs/>
          <w:sz w:val="24"/>
          <w:szCs w:val="24"/>
        </w:rPr>
        <w:tab/>
        <w:t>Ośrodek Wsparcia Ekonomii Społecznej w subregionie puławskim, Europejski Dom Spotkań Fundacja Nowy Staw.</w:t>
      </w:r>
    </w:p>
    <w:p w14:paraId="6EDD3BA0" w14:textId="77777777" w:rsidR="00F35DE8" w:rsidRPr="00C563F8" w:rsidRDefault="008F087F" w:rsidP="00F35DE8">
      <w:pPr>
        <w:spacing w:line="360" w:lineRule="auto"/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Najwięcej działań przeprowadził OWES w subregionie puławskim, tj.</w:t>
      </w:r>
      <w:r w:rsidR="00F35DE8" w:rsidRPr="00C563F8">
        <w:rPr>
          <w:bCs/>
          <w:iCs/>
          <w:sz w:val="24"/>
          <w:szCs w:val="24"/>
        </w:rPr>
        <w:t xml:space="preserve"> zorganizował 30 spotkań z</w:t>
      </w:r>
      <w:r w:rsidR="00E43879">
        <w:rPr>
          <w:bCs/>
          <w:iCs/>
          <w:sz w:val="24"/>
          <w:szCs w:val="24"/>
        </w:rPr>
        <w:t xml:space="preserve"> </w:t>
      </w:r>
      <w:r w:rsidR="00F35DE8" w:rsidRPr="00C563F8">
        <w:rPr>
          <w:bCs/>
          <w:iCs/>
          <w:sz w:val="24"/>
          <w:szCs w:val="24"/>
        </w:rPr>
        <w:t>przedstawicielami jednostek samorządu terytorialnego dotyczących zatrudnienia osób z</w:t>
      </w:r>
      <w:r>
        <w:rPr>
          <w:bCs/>
          <w:iCs/>
          <w:sz w:val="24"/>
          <w:szCs w:val="24"/>
        </w:rPr>
        <w:t xml:space="preserve"> </w:t>
      </w:r>
      <w:r w:rsidR="00F35DE8" w:rsidRPr="00C563F8">
        <w:rPr>
          <w:bCs/>
          <w:iCs/>
          <w:sz w:val="24"/>
          <w:szCs w:val="24"/>
        </w:rPr>
        <w:t>zaburzeniami psychicznymi oraz 1 spotkanie z</w:t>
      </w:r>
      <w:r w:rsidR="003E7FBD">
        <w:rPr>
          <w:bCs/>
          <w:iCs/>
          <w:sz w:val="24"/>
          <w:szCs w:val="24"/>
        </w:rPr>
        <w:t> </w:t>
      </w:r>
      <w:r w:rsidR="00F35DE8" w:rsidRPr="00C563F8">
        <w:rPr>
          <w:bCs/>
          <w:iCs/>
          <w:sz w:val="24"/>
          <w:szCs w:val="24"/>
        </w:rPr>
        <w:t>organizacjami pozarządowymi poświęcone zatrudnianiu osób z zaburzeniami psychicznymi przez organizacje oraz tworzeniu podmiotów ekonomii społecznej.</w:t>
      </w:r>
    </w:p>
    <w:p w14:paraId="38456BE0" w14:textId="77777777" w:rsidR="00F35DE8" w:rsidRPr="00C563F8" w:rsidRDefault="00F35DE8" w:rsidP="00F35DE8">
      <w:pPr>
        <w:spacing w:line="360" w:lineRule="auto"/>
        <w:ind w:firstLine="567"/>
        <w:jc w:val="both"/>
        <w:rPr>
          <w:bCs/>
          <w:iCs/>
          <w:sz w:val="24"/>
          <w:szCs w:val="24"/>
        </w:rPr>
      </w:pPr>
      <w:r w:rsidRPr="00C563F8">
        <w:rPr>
          <w:bCs/>
          <w:iCs/>
          <w:sz w:val="24"/>
          <w:szCs w:val="24"/>
        </w:rPr>
        <w:t>Inne inicjatywy i przedsięwzięcia realizowane przez O</w:t>
      </w:r>
      <w:r w:rsidR="008F087F">
        <w:rPr>
          <w:bCs/>
          <w:iCs/>
          <w:sz w:val="24"/>
          <w:szCs w:val="24"/>
        </w:rPr>
        <w:t>środki</w:t>
      </w:r>
      <w:r w:rsidRPr="00C563F8">
        <w:rPr>
          <w:bCs/>
          <w:iCs/>
          <w:sz w:val="24"/>
          <w:szCs w:val="24"/>
        </w:rPr>
        <w:t xml:space="preserve"> na rzecz społeczności lokalnej, w tym osób niepełnosprawnych dotyczyły różnorodnych działań, w zakresie:</w:t>
      </w:r>
    </w:p>
    <w:p w14:paraId="5A4848DD" w14:textId="77777777" w:rsidR="00F35DE8" w:rsidRPr="00C563F8" w:rsidRDefault="00F35DE8" w:rsidP="00C563F8">
      <w:pPr>
        <w:spacing w:line="360" w:lineRule="auto"/>
        <w:ind w:left="851" w:hanging="284"/>
        <w:jc w:val="both"/>
        <w:rPr>
          <w:bCs/>
          <w:iCs/>
          <w:sz w:val="24"/>
          <w:szCs w:val="24"/>
        </w:rPr>
      </w:pPr>
      <w:r w:rsidRPr="00C563F8">
        <w:rPr>
          <w:bCs/>
          <w:iCs/>
          <w:sz w:val="24"/>
          <w:szCs w:val="24"/>
        </w:rPr>
        <w:t>1.</w:t>
      </w:r>
      <w:r w:rsidRPr="00C563F8">
        <w:rPr>
          <w:bCs/>
          <w:iCs/>
          <w:sz w:val="24"/>
          <w:szCs w:val="24"/>
        </w:rPr>
        <w:tab/>
        <w:t>Usługi Animacji Lokalnej. Działania ukierunkowane na tworzenie podmiotów obywatelskich, wsparcie ich rozwoju, budowy partnerstw publiczno-społecznych w</w:t>
      </w:r>
      <w:r w:rsidR="003E7FBD">
        <w:rPr>
          <w:bCs/>
          <w:iCs/>
          <w:sz w:val="24"/>
          <w:szCs w:val="24"/>
        </w:rPr>
        <w:t> </w:t>
      </w:r>
      <w:r w:rsidRPr="00C563F8">
        <w:rPr>
          <w:bCs/>
          <w:iCs/>
          <w:sz w:val="24"/>
          <w:szCs w:val="24"/>
        </w:rPr>
        <w:t>celu pobudzenia aktywności lokalnej</w:t>
      </w:r>
      <w:r w:rsidR="00E43879">
        <w:rPr>
          <w:bCs/>
          <w:iCs/>
          <w:sz w:val="24"/>
          <w:szCs w:val="24"/>
        </w:rPr>
        <w:t>.</w:t>
      </w:r>
    </w:p>
    <w:p w14:paraId="222033FB" w14:textId="77777777" w:rsidR="00F35DE8" w:rsidRPr="00C563F8" w:rsidRDefault="00F35DE8" w:rsidP="00C563F8">
      <w:pPr>
        <w:spacing w:line="360" w:lineRule="auto"/>
        <w:ind w:left="851" w:hanging="284"/>
        <w:jc w:val="both"/>
        <w:rPr>
          <w:bCs/>
          <w:iCs/>
          <w:sz w:val="24"/>
          <w:szCs w:val="24"/>
        </w:rPr>
      </w:pPr>
      <w:r w:rsidRPr="00C563F8">
        <w:rPr>
          <w:bCs/>
          <w:iCs/>
          <w:sz w:val="24"/>
          <w:szCs w:val="24"/>
        </w:rPr>
        <w:t>2.</w:t>
      </w:r>
      <w:r w:rsidRPr="00C563F8">
        <w:rPr>
          <w:bCs/>
          <w:iCs/>
          <w:sz w:val="24"/>
          <w:szCs w:val="24"/>
        </w:rPr>
        <w:tab/>
        <w:t>Usługi Doradztwa Kluczowego, w formie spotkań indywidualnych i grupowych</w:t>
      </w:r>
      <w:r w:rsidR="003E7FBD">
        <w:rPr>
          <w:bCs/>
          <w:iCs/>
          <w:sz w:val="24"/>
          <w:szCs w:val="24"/>
        </w:rPr>
        <w:t xml:space="preserve"> </w:t>
      </w:r>
      <w:r w:rsidRPr="00C563F8">
        <w:rPr>
          <w:bCs/>
          <w:iCs/>
          <w:sz w:val="24"/>
          <w:szCs w:val="24"/>
        </w:rPr>
        <w:t>z</w:t>
      </w:r>
      <w:r w:rsidR="003E7FBD">
        <w:rPr>
          <w:bCs/>
          <w:iCs/>
          <w:sz w:val="24"/>
          <w:szCs w:val="24"/>
        </w:rPr>
        <w:t> </w:t>
      </w:r>
      <w:r w:rsidRPr="00C563F8">
        <w:rPr>
          <w:bCs/>
          <w:iCs/>
          <w:sz w:val="24"/>
          <w:szCs w:val="24"/>
        </w:rPr>
        <w:t>tematyki dotyczącej zakładania Podmiotów Ekonomii Społecznej z zakresu rejestracji działalności, zewnętrznego finansowania, prowadzenia działalności statutowej, ekonomizowania NGO itp.</w:t>
      </w:r>
    </w:p>
    <w:p w14:paraId="4876FB06" w14:textId="77777777" w:rsidR="00F35DE8" w:rsidRPr="00C563F8" w:rsidRDefault="00F35DE8" w:rsidP="00C563F8">
      <w:pPr>
        <w:spacing w:line="360" w:lineRule="auto"/>
        <w:ind w:left="851" w:hanging="284"/>
        <w:jc w:val="both"/>
        <w:rPr>
          <w:bCs/>
          <w:iCs/>
          <w:sz w:val="24"/>
          <w:szCs w:val="24"/>
        </w:rPr>
      </w:pPr>
      <w:r w:rsidRPr="00C563F8">
        <w:rPr>
          <w:bCs/>
          <w:iCs/>
          <w:sz w:val="24"/>
          <w:szCs w:val="24"/>
        </w:rPr>
        <w:t>3.</w:t>
      </w:r>
      <w:r w:rsidRPr="00C563F8">
        <w:rPr>
          <w:bCs/>
          <w:iCs/>
          <w:sz w:val="24"/>
          <w:szCs w:val="24"/>
        </w:rPr>
        <w:tab/>
        <w:t>Doradztwa Specjalistycznego w obszarze prawnym, księgowo – podatkowym, osobowym, finansowym oraz marketingowym</w:t>
      </w:r>
      <w:r w:rsidR="00E43879">
        <w:rPr>
          <w:bCs/>
          <w:iCs/>
          <w:sz w:val="24"/>
          <w:szCs w:val="24"/>
        </w:rPr>
        <w:t>.</w:t>
      </w:r>
    </w:p>
    <w:p w14:paraId="17890307" w14:textId="77777777" w:rsidR="00F35DE8" w:rsidRPr="00C563F8" w:rsidRDefault="00F35DE8" w:rsidP="00C563F8">
      <w:pPr>
        <w:spacing w:line="360" w:lineRule="auto"/>
        <w:ind w:left="851" w:hanging="284"/>
        <w:jc w:val="both"/>
        <w:rPr>
          <w:bCs/>
          <w:iCs/>
          <w:sz w:val="24"/>
          <w:szCs w:val="24"/>
        </w:rPr>
      </w:pPr>
      <w:r w:rsidRPr="00C563F8">
        <w:rPr>
          <w:bCs/>
          <w:iCs/>
          <w:sz w:val="24"/>
          <w:szCs w:val="24"/>
        </w:rPr>
        <w:t>4.</w:t>
      </w:r>
      <w:r w:rsidRPr="00C563F8">
        <w:rPr>
          <w:bCs/>
          <w:iCs/>
          <w:sz w:val="24"/>
          <w:szCs w:val="24"/>
        </w:rPr>
        <w:tab/>
        <w:t>Szkolenia, w zakresie tworzenia i prowadzenia, w tym rozwoju PES</w:t>
      </w:r>
      <w:r w:rsidR="00E43879">
        <w:rPr>
          <w:bCs/>
          <w:iCs/>
          <w:sz w:val="24"/>
          <w:szCs w:val="24"/>
        </w:rPr>
        <w:t>.</w:t>
      </w:r>
    </w:p>
    <w:p w14:paraId="7E45E1F4" w14:textId="77777777" w:rsidR="00F35DE8" w:rsidRPr="00C563F8" w:rsidRDefault="00F35DE8" w:rsidP="00C563F8">
      <w:pPr>
        <w:spacing w:line="360" w:lineRule="auto"/>
        <w:ind w:left="851" w:hanging="284"/>
        <w:jc w:val="both"/>
        <w:rPr>
          <w:bCs/>
          <w:iCs/>
          <w:sz w:val="24"/>
          <w:szCs w:val="24"/>
        </w:rPr>
      </w:pPr>
      <w:r w:rsidRPr="00C563F8">
        <w:rPr>
          <w:bCs/>
          <w:iCs/>
          <w:sz w:val="24"/>
          <w:szCs w:val="24"/>
        </w:rPr>
        <w:t>5.</w:t>
      </w:r>
      <w:r w:rsidRPr="00C563F8">
        <w:rPr>
          <w:bCs/>
          <w:iCs/>
          <w:sz w:val="24"/>
          <w:szCs w:val="24"/>
        </w:rPr>
        <w:tab/>
        <w:t>Kompleksowego wsparcie na rzecz tworzenia i funkcjonowania PES – bezzwrotne wsparcie finansowe na tworzenia nowych przedsiębiorstw społecznych:</w:t>
      </w:r>
    </w:p>
    <w:p w14:paraId="59FA599B" w14:textId="77777777" w:rsidR="00F35DE8" w:rsidRPr="00C563F8" w:rsidRDefault="00F35DE8" w:rsidP="00F35DE8">
      <w:pPr>
        <w:spacing w:line="360" w:lineRule="auto"/>
        <w:ind w:firstLine="567"/>
        <w:jc w:val="both"/>
        <w:rPr>
          <w:bCs/>
          <w:iCs/>
          <w:sz w:val="24"/>
          <w:szCs w:val="24"/>
        </w:rPr>
      </w:pPr>
      <w:r w:rsidRPr="00C563F8">
        <w:rPr>
          <w:bCs/>
          <w:iCs/>
          <w:sz w:val="24"/>
          <w:szCs w:val="24"/>
        </w:rPr>
        <w:t>a)</w:t>
      </w:r>
      <w:r w:rsidR="003E7FBD">
        <w:rPr>
          <w:bCs/>
          <w:iCs/>
          <w:sz w:val="24"/>
          <w:szCs w:val="24"/>
        </w:rPr>
        <w:t xml:space="preserve">  </w:t>
      </w:r>
      <w:r w:rsidRPr="00C563F8">
        <w:rPr>
          <w:bCs/>
          <w:iCs/>
          <w:sz w:val="24"/>
          <w:szCs w:val="24"/>
        </w:rPr>
        <w:t>wsparcie doradczo – szkoleniowe,</w:t>
      </w:r>
    </w:p>
    <w:p w14:paraId="744C74D5" w14:textId="77777777" w:rsidR="00F35DE8" w:rsidRPr="00C563F8" w:rsidRDefault="00F35DE8" w:rsidP="003E7FBD">
      <w:pPr>
        <w:numPr>
          <w:ilvl w:val="1"/>
          <w:numId w:val="44"/>
        </w:numPr>
        <w:spacing w:line="360" w:lineRule="auto"/>
        <w:ind w:left="851" w:hanging="284"/>
        <w:jc w:val="both"/>
        <w:rPr>
          <w:bCs/>
          <w:iCs/>
          <w:sz w:val="24"/>
          <w:szCs w:val="24"/>
        </w:rPr>
      </w:pPr>
      <w:r w:rsidRPr="00C563F8">
        <w:rPr>
          <w:bCs/>
          <w:iCs/>
          <w:sz w:val="24"/>
          <w:szCs w:val="24"/>
        </w:rPr>
        <w:t>szkolenie „ABC przedsiębiorczości społecznej”,</w:t>
      </w:r>
    </w:p>
    <w:p w14:paraId="342B144E" w14:textId="77777777" w:rsidR="00F35DE8" w:rsidRPr="00C563F8" w:rsidRDefault="00F35DE8" w:rsidP="003E7FBD">
      <w:pPr>
        <w:numPr>
          <w:ilvl w:val="1"/>
          <w:numId w:val="44"/>
        </w:numPr>
        <w:spacing w:line="360" w:lineRule="auto"/>
        <w:ind w:left="851" w:hanging="284"/>
        <w:jc w:val="both"/>
        <w:rPr>
          <w:bCs/>
          <w:iCs/>
          <w:sz w:val="24"/>
          <w:szCs w:val="24"/>
        </w:rPr>
      </w:pPr>
      <w:r w:rsidRPr="00C563F8">
        <w:rPr>
          <w:bCs/>
          <w:iCs/>
          <w:sz w:val="24"/>
          <w:szCs w:val="24"/>
        </w:rPr>
        <w:t>doradztwo</w:t>
      </w:r>
      <w:r w:rsidR="00E43879">
        <w:rPr>
          <w:bCs/>
          <w:iCs/>
          <w:sz w:val="24"/>
          <w:szCs w:val="24"/>
        </w:rPr>
        <w:t>,</w:t>
      </w:r>
    </w:p>
    <w:p w14:paraId="73B6B0CD" w14:textId="77777777" w:rsidR="00F35DE8" w:rsidRPr="00C563F8" w:rsidRDefault="00F35DE8" w:rsidP="00F35DE8">
      <w:pPr>
        <w:spacing w:line="360" w:lineRule="auto"/>
        <w:ind w:firstLine="567"/>
        <w:jc w:val="both"/>
        <w:rPr>
          <w:bCs/>
          <w:iCs/>
          <w:sz w:val="24"/>
          <w:szCs w:val="24"/>
        </w:rPr>
      </w:pPr>
      <w:r w:rsidRPr="00C563F8">
        <w:rPr>
          <w:bCs/>
          <w:iCs/>
          <w:sz w:val="24"/>
          <w:szCs w:val="24"/>
        </w:rPr>
        <w:t>b)</w:t>
      </w:r>
      <w:r w:rsidR="003E7FBD">
        <w:rPr>
          <w:bCs/>
          <w:iCs/>
          <w:sz w:val="24"/>
          <w:szCs w:val="24"/>
        </w:rPr>
        <w:t xml:space="preserve">  </w:t>
      </w:r>
      <w:r w:rsidRPr="00C563F8">
        <w:rPr>
          <w:bCs/>
          <w:iCs/>
          <w:sz w:val="24"/>
          <w:szCs w:val="24"/>
        </w:rPr>
        <w:t>bezzwrotne wsparcie dotacyjne do 15 tys. zł na każde stworzone miejsce pracy</w:t>
      </w:r>
      <w:r w:rsidR="00E43879">
        <w:rPr>
          <w:bCs/>
          <w:iCs/>
          <w:sz w:val="24"/>
          <w:szCs w:val="24"/>
        </w:rPr>
        <w:t>,</w:t>
      </w:r>
    </w:p>
    <w:p w14:paraId="42A998B7" w14:textId="77777777" w:rsidR="00F35DE8" w:rsidRPr="00C563F8" w:rsidRDefault="00F35DE8" w:rsidP="00F35DE8">
      <w:pPr>
        <w:spacing w:line="360" w:lineRule="auto"/>
        <w:ind w:firstLine="567"/>
        <w:jc w:val="both"/>
        <w:rPr>
          <w:bCs/>
          <w:iCs/>
          <w:sz w:val="24"/>
          <w:szCs w:val="24"/>
        </w:rPr>
      </w:pPr>
      <w:r w:rsidRPr="00C563F8">
        <w:rPr>
          <w:bCs/>
          <w:iCs/>
          <w:sz w:val="24"/>
          <w:szCs w:val="24"/>
        </w:rPr>
        <w:t>c)</w:t>
      </w:r>
      <w:r w:rsidR="003E7FBD">
        <w:rPr>
          <w:bCs/>
          <w:iCs/>
          <w:sz w:val="24"/>
          <w:szCs w:val="24"/>
        </w:rPr>
        <w:t xml:space="preserve">  </w:t>
      </w:r>
      <w:r w:rsidRPr="00C563F8">
        <w:rPr>
          <w:bCs/>
          <w:iCs/>
          <w:sz w:val="24"/>
          <w:szCs w:val="24"/>
        </w:rPr>
        <w:t>bezzwrotne finansowe wsparcie pomostowe</w:t>
      </w:r>
      <w:r w:rsidR="00E43879">
        <w:rPr>
          <w:bCs/>
          <w:iCs/>
          <w:sz w:val="24"/>
          <w:szCs w:val="24"/>
        </w:rPr>
        <w:t>.</w:t>
      </w:r>
    </w:p>
    <w:p w14:paraId="7F548236" w14:textId="77777777" w:rsidR="00F35DE8" w:rsidRPr="00C563F8" w:rsidRDefault="00F35DE8" w:rsidP="00C563F8">
      <w:pPr>
        <w:spacing w:line="360" w:lineRule="auto"/>
        <w:ind w:left="851" w:hanging="284"/>
        <w:jc w:val="both"/>
        <w:rPr>
          <w:bCs/>
          <w:iCs/>
          <w:sz w:val="24"/>
          <w:szCs w:val="24"/>
        </w:rPr>
      </w:pPr>
      <w:r w:rsidRPr="00C563F8">
        <w:rPr>
          <w:bCs/>
          <w:iCs/>
          <w:sz w:val="24"/>
          <w:szCs w:val="24"/>
        </w:rPr>
        <w:t>6.</w:t>
      </w:r>
      <w:r w:rsidRPr="00C563F8">
        <w:rPr>
          <w:bCs/>
          <w:iCs/>
          <w:sz w:val="24"/>
          <w:szCs w:val="24"/>
        </w:rPr>
        <w:tab/>
        <w:t>Wsparcie tworzenia miejsc pracy w sektorze ekonomii społecznej, w szczególności w przedsiębiorstwach społecznych</w:t>
      </w:r>
      <w:r w:rsidR="00E43879">
        <w:rPr>
          <w:bCs/>
          <w:iCs/>
          <w:sz w:val="24"/>
          <w:szCs w:val="24"/>
        </w:rPr>
        <w:t>:</w:t>
      </w:r>
    </w:p>
    <w:p w14:paraId="68145ABC" w14:textId="77777777" w:rsidR="00F35DE8" w:rsidRPr="00C563F8" w:rsidRDefault="00F35DE8" w:rsidP="00E43879">
      <w:pPr>
        <w:numPr>
          <w:ilvl w:val="1"/>
          <w:numId w:val="47"/>
        </w:numPr>
        <w:spacing w:line="360" w:lineRule="auto"/>
        <w:ind w:left="851" w:hanging="284"/>
        <w:jc w:val="both"/>
        <w:rPr>
          <w:bCs/>
          <w:iCs/>
          <w:sz w:val="24"/>
          <w:szCs w:val="24"/>
        </w:rPr>
      </w:pPr>
      <w:r w:rsidRPr="00C563F8">
        <w:rPr>
          <w:bCs/>
          <w:iCs/>
          <w:sz w:val="24"/>
          <w:szCs w:val="24"/>
        </w:rPr>
        <w:t>refundacja wyposażenia i doposażenia stanowiska pracy do 15</w:t>
      </w:r>
      <w:r w:rsidR="00A921A7">
        <w:rPr>
          <w:bCs/>
          <w:iCs/>
          <w:sz w:val="24"/>
          <w:szCs w:val="24"/>
        </w:rPr>
        <w:t> 000,00</w:t>
      </w:r>
      <w:r w:rsidRPr="00C563F8">
        <w:rPr>
          <w:bCs/>
          <w:iCs/>
          <w:sz w:val="24"/>
          <w:szCs w:val="24"/>
        </w:rPr>
        <w:t xml:space="preserve"> zł na nowoutworzone miejsce pracy</w:t>
      </w:r>
      <w:r w:rsidR="00E43879">
        <w:rPr>
          <w:bCs/>
          <w:iCs/>
          <w:sz w:val="24"/>
          <w:szCs w:val="24"/>
        </w:rPr>
        <w:t>,</w:t>
      </w:r>
    </w:p>
    <w:p w14:paraId="6FE9C7B8" w14:textId="77777777" w:rsidR="00F35DE8" w:rsidRPr="00C563F8" w:rsidRDefault="00F35DE8" w:rsidP="00E43879">
      <w:pPr>
        <w:numPr>
          <w:ilvl w:val="1"/>
          <w:numId w:val="47"/>
        </w:numPr>
        <w:spacing w:line="360" w:lineRule="auto"/>
        <w:ind w:left="851" w:hanging="284"/>
        <w:jc w:val="both"/>
        <w:rPr>
          <w:bCs/>
          <w:iCs/>
          <w:sz w:val="24"/>
          <w:szCs w:val="24"/>
        </w:rPr>
      </w:pPr>
      <w:r w:rsidRPr="00C563F8">
        <w:rPr>
          <w:bCs/>
          <w:iCs/>
          <w:sz w:val="24"/>
          <w:szCs w:val="24"/>
        </w:rPr>
        <w:t>subsydiowane zatrudnienie,</w:t>
      </w:r>
    </w:p>
    <w:p w14:paraId="769FCD7C" w14:textId="77777777" w:rsidR="00F35DE8" w:rsidRPr="00C563F8" w:rsidRDefault="00F35DE8" w:rsidP="00E43879">
      <w:pPr>
        <w:numPr>
          <w:ilvl w:val="1"/>
          <w:numId w:val="47"/>
        </w:numPr>
        <w:spacing w:line="360" w:lineRule="auto"/>
        <w:ind w:left="851" w:hanging="284"/>
        <w:jc w:val="both"/>
        <w:rPr>
          <w:bCs/>
          <w:iCs/>
          <w:sz w:val="24"/>
          <w:szCs w:val="24"/>
        </w:rPr>
      </w:pPr>
      <w:r w:rsidRPr="00C563F8">
        <w:rPr>
          <w:bCs/>
          <w:iCs/>
          <w:sz w:val="24"/>
          <w:szCs w:val="24"/>
        </w:rPr>
        <w:t>usługi zindywidualizowane.</w:t>
      </w:r>
    </w:p>
    <w:p w14:paraId="6B9B00C2" w14:textId="77777777" w:rsidR="00F65271" w:rsidRPr="00F65271" w:rsidRDefault="001351DB" w:rsidP="00F35DE8">
      <w:pPr>
        <w:spacing w:line="360" w:lineRule="auto"/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ROPS</w:t>
      </w:r>
      <w:r w:rsidR="00F65271" w:rsidRPr="00F65271">
        <w:rPr>
          <w:bCs/>
          <w:iCs/>
          <w:sz w:val="24"/>
          <w:szCs w:val="24"/>
        </w:rPr>
        <w:t xml:space="preserve"> w Lublinie w 2019 r. zrealizował na podstawie Prawa Zamówień Publicznych spotkanie z</w:t>
      </w:r>
      <w:r w:rsidR="00F65271">
        <w:rPr>
          <w:bCs/>
          <w:iCs/>
          <w:sz w:val="24"/>
          <w:szCs w:val="24"/>
        </w:rPr>
        <w:t xml:space="preserve"> przedstawicielami jednostek samorządu terytorialnego i ich jednostek organizacyjnych dotyczące zatrudniania osób z</w:t>
      </w:r>
      <w:r>
        <w:rPr>
          <w:bCs/>
          <w:iCs/>
          <w:sz w:val="24"/>
          <w:szCs w:val="24"/>
        </w:rPr>
        <w:t xml:space="preserve"> </w:t>
      </w:r>
      <w:r w:rsidR="00F65271">
        <w:rPr>
          <w:bCs/>
          <w:iCs/>
          <w:sz w:val="24"/>
          <w:szCs w:val="24"/>
        </w:rPr>
        <w:t>zaburzeniami psychicznymi</w:t>
      </w:r>
      <w:r>
        <w:rPr>
          <w:bCs/>
          <w:iCs/>
          <w:sz w:val="24"/>
          <w:szCs w:val="24"/>
        </w:rPr>
        <w:t xml:space="preserve"> w którym wzięło udział 21 osób oraz spotkanie z organizacjami pozarządowymi poświęcone zatrudnianiu osób z zaburzeniami psychicznymi w podmiotach ekonomii społecznej oraz tworzeniu podmiotów ekonomii społecznej </w:t>
      </w:r>
      <w:r w:rsidRPr="001351DB">
        <w:rPr>
          <w:bCs/>
          <w:iCs/>
          <w:sz w:val="24"/>
          <w:szCs w:val="24"/>
        </w:rPr>
        <w:t>w którym wzięło udział 2</w:t>
      </w:r>
      <w:r>
        <w:rPr>
          <w:bCs/>
          <w:iCs/>
          <w:sz w:val="24"/>
          <w:szCs w:val="24"/>
        </w:rPr>
        <w:t>3</w:t>
      </w:r>
      <w:r w:rsidRPr="001351DB">
        <w:rPr>
          <w:bCs/>
          <w:iCs/>
          <w:sz w:val="24"/>
          <w:szCs w:val="24"/>
        </w:rPr>
        <w:t xml:space="preserve"> os</w:t>
      </w:r>
      <w:r>
        <w:rPr>
          <w:bCs/>
          <w:iCs/>
          <w:sz w:val="24"/>
          <w:szCs w:val="24"/>
        </w:rPr>
        <w:t>oby.</w:t>
      </w:r>
      <w:r w:rsidR="00F65271" w:rsidRPr="00F65271">
        <w:rPr>
          <w:bCs/>
          <w:iCs/>
          <w:sz w:val="24"/>
          <w:szCs w:val="24"/>
        </w:rPr>
        <w:t xml:space="preserve"> Organizacji ww. spotka</w:t>
      </w:r>
      <w:r>
        <w:rPr>
          <w:bCs/>
          <w:iCs/>
          <w:sz w:val="24"/>
          <w:szCs w:val="24"/>
        </w:rPr>
        <w:t>ń</w:t>
      </w:r>
      <w:r w:rsidR="00F65271" w:rsidRPr="00F65271">
        <w:rPr>
          <w:bCs/>
          <w:iCs/>
          <w:sz w:val="24"/>
          <w:szCs w:val="24"/>
        </w:rPr>
        <w:t xml:space="preserve"> podjął się Instytut Szkoleń Biznesowych</w:t>
      </w:r>
      <w:r w:rsidR="002D253F">
        <w:rPr>
          <w:bCs/>
          <w:iCs/>
          <w:sz w:val="24"/>
          <w:szCs w:val="24"/>
        </w:rPr>
        <w:t xml:space="preserve"> z </w:t>
      </w:r>
      <w:r w:rsidR="00F65271" w:rsidRPr="00F65271">
        <w:rPr>
          <w:bCs/>
          <w:iCs/>
          <w:sz w:val="24"/>
          <w:szCs w:val="24"/>
        </w:rPr>
        <w:t>Lublin</w:t>
      </w:r>
      <w:r w:rsidR="002D253F">
        <w:rPr>
          <w:bCs/>
          <w:iCs/>
          <w:sz w:val="24"/>
          <w:szCs w:val="24"/>
        </w:rPr>
        <w:t>a</w:t>
      </w:r>
      <w:r w:rsidR="00F65271" w:rsidRPr="00F65271">
        <w:rPr>
          <w:bCs/>
          <w:iCs/>
          <w:sz w:val="24"/>
          <w:szCs w:val="24"/>
        </w:rPr>
        <w:t>.</w:t>
      </w:r>
      <w:r w:rsidR="0056496E">
        <w:rPr>
          <w:bCs/>
          <w:iCs/>
          <w:sz w:val="24"/>
          <w:szCs w:val="24"/>
        </w:rPr>
        <w:t xml:space="preserve"> </w:t>
      </w:r>
      <w:r w:rsidR="00F65271" w:rsidRPr="00F65271">
        <w:rPr>
          <w:bCs/>
          <w:iCs/>
          <w:sz w:val="24"/>
          <w:szCs w:val="24"/>
        </w:rPr>
        <w:t xml:space="preserve">Podczas </w:t>
      </w:r>
      <w:r>
        <w:rPr>
          <w:bCs/>
          <w:iCs/>
          <w:sz w:val="24"/>
          <w:szCs w:val="24"/>
        </w:rPr>
        <w:t xml:space="preserve">obu </w:t>
      </w:r>
      <w:r w:rsidR="00F65271" w:rsidRPr="00F65271">
        <w:rPr>
          <w:bCs/>
          <w:iCs/>
          <w:sz w:val="24"/>
          <w:szCs w:val="24"/>
        </w:rPr>
        <w:t>spotka</w:t>
      </w:r>
      <w:r>
        <w:rPr>
          <w:bCs/>
          <w:iCs/>
          <w:sz w:val="24"/>
          <w:szCs w:val="24"/>
        </w:rPr>
        <w:t>ń</w:t>
      </w:r>
      <w:r w:rsidR="00F65271" w:rsidRPr="00F65271">
        <w:rPr>
          <w:bCs/>
          <w:iCs/>
          <w:sz w:val="24"/>
          <w:szCs w:val="24"/>
        </w:rPr>
        <w:t xml:space="preserve"> omawiano kwestie dotyczące: </w:t>
      </w:r>
    </w:p>
    <w:p w14:paraId="34791647" w14:textId="77777777" w:rsidR="001351DB" w:rsidRDefault="001351DB" w:rsidP="001351DB">
      <w:pPr>
        <w:numPr>
          <w:ilvl w:val="0"/>
          <w:numId w:val="24"/>
        </w:numPr>
        <w:spacing w:line="360" w:lineRule="auto"/>
        <w:ind w:left="851" w:hanging="28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aktualnej sytuacji osób z zaburzeniami psychicznymi na rynku pracy,</w:t>
      </w:r>
    </w:p>
    <w:p w14:paraId="245868C1" w14:textId="77777777" w:rsidR="001351DB" w:rsidRDefault="001351DB" w:rsidP="001351DB">
      <w:pPr>
        <w:numPr>
          <w:ilvl w:val="0"/>
          <w:numId w:val="24"/>
        </w:numPr>
        <w:spacing w:line="360" w:lineRule="auto"/>
        <w:ind w:left="851" w:hanging="28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możliwości podjęcia pracy przez osoby z zaburzeniami psychicznymi,</w:t>
      </w:r>
    </w:p>
    <w:p w14:paraId="6EB7681C" w14:textId="77777777" w:rsidR="001351DB" w:rsidRDefault="001351DB" w:rsidP="001351DB">
      <w:pPr>
        <w:numPr>
          <w:ilvl w:val="0"/>
          <w:numId w:val="24"/>
        </w:numPr>
        <w:spacing w:line="360" w:lineRule="auto"/>
        <w:ind w:left="851" w:hanging="28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korzyści dla </w:t>
      </w:r>
      <w:r w:rsidRPr="00926A4B">
        <w:rPr>
          <w:bCs/>
          <w:iCs/>
          <w:sz w:val="24"/>
          <w:szCs w:val="24"/>
        </w:rPr>
        <w:t>osób z zaburzeniami psychicznymi</w:t>
      </w:r>
      <w:r>
        <w:rPr>
          <w:bCs/>
          <w:iCs/>
          <w:sz w:val="24"/>
          <w:szCs w:val="24"/>
        </w:rPr>
        <w:t xml:space="preserve"> wynikające z podjęcia pracy,</w:t>
      </w:r>
    </w:p>
    <w:p w14:paraId="0D21FCA0" w14:textId="77777777" w:rsidR="001351DB" w:rsidRDefault="001351DB" w:rsidP="001351DB">
      <w:pPr>
        <w:numPr>
          <w:ilvl w:val="0"/>
          <w:numId w:val="24"/>
        </w:numPr>
        <w:spacing w:line="360" w:lineRule="auto"/>
        <w:ind w:left="851" w:hanging="28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korzyści dla pracodawcy związane z zatrudnianiem </w:t>
      </w:r>
      <w:r w:rsidRPr="00926A4B">
        <w:rPr>
          <w:bCs/>
          <w:iCs/>
          <w:sz w:val="24"/>
          <w:szCs w:val="24"/>
        </w:rPr>
        <w:t>osób z zaburzeniami psychicznymi</w:t>
      </w:r>
      <w:r>
        <w:rPr>
          <w:bCs/>
          <w:iCs/>
          <w:sz w:val="24"/>
          <w:szCs w:val="24"/>
        </w:rPr>
        <w:t>,</w:t>
      </w:r>
    </w:p>
    <w:p w14:paraId="6BE542BD" w14:textId="77777777" w:rsidR="001351DB" w:rsidRDefault="001351DB" w:rsidP="001351DB">
      <w:pPr>
        <w:numPr>
          <w:ilvl w:val="0"/>
          <w:numId w:val="24"/>
        </w:numPr>
        <w:spacing w:line="360" w:lineRule="auto"/>
        <w:ind w:left="851" w:hanging="28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innych form aktywizacji </w:t>
      </w:r>
      <w:proofErr w:type="spellStart"/>
      <w:r>
        <w:rPr>
          <w:bCs/>
          <w:iCs/>
          <w:sz w:val="24"/>
          <w:szCs w:val="24"/>
        </w:rPr>
        <w:t>społeczno</w:t>
      </w:r>
      <w:proofErr w:type="spellEnd"/>
      <w:r>
        <w:rPr>
          <w:bCs/>
          <w:iCs/>
          <w:sz w:val="24"/>
          <w:szCs w:val="24"/>
        </w:rPr>
        <w:t xml:space="preserve"> - zawodowej </w:t>
      </w:r>
      <w:r w:rsidRPr="00926A4B">
        <w:rPr>
          <w:bCs/>
          <w:iCs/>
          <w:sz w:val="24"/>
          <w:szCs w:val="24"/>
        </w:rPr>
        <w:t>osób z zaburzeniami psychicznymi</w:t>
      </w:r>
      <w:r>
        <w:rPr>
          <w:bCs/>
          <w:iCs/>
          <w:sz w:val="24"/>
          <w:szCs w:val="24"/>
        </w:rPr>
        <w:t>,</w:t>
      </w:r>
    </w:p>
    <w:p w14:paraId="553E4AD7" w14:textId="77777777" w:rsidR="001351DB" w:rsidRDefault="001351DB" w:rsidP="001351DB">
      <w:pPr>
        <w:numPr>
          <w:ilvl w:val="0"/>
          <w:numId w:val="24"/>
        </w:numPr>
        <w:spacing w:line="360" w:lineRule="auto"/>
        <w:ind w:left="851" w:hanging="28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gdzie szukać informacji nt. dostępnych form wsparcia aktywizacji </w:t>
      </w:r>
      <w:proofErr w:type="spellStart"/>
      <w:r>
        <w:rPr>
          <w:bCs/>
          <w:iCs/>
          <w:sz w:val="24"/>
          <w:szCs w:val="24"/>
        </w:rPr>
        <w:t>społeczno</w:t>
      </w:r>
      <w:proofErr w:type="spellEnd"/>
      <w:r>
        <w:rPr>
          <w:bCs/>
          <w:iCs/>
          <w:sz w:val="24"/>
          <w:szCs w:val="24"/>
        </w:rPr>
        <w:t xml:space="preserve"> - zawodowej osób z orzeczeniem o stopniu niepełnosprawności z uwagi na choroby/ zaburzenia psychiczne.</w:t>
      </w:r>
    </w:p>
    <w:p w14:paraId="51C9EF73" w14:textId="77777777" w:rsidR="00887A71" w:rsidRPr="00F65271" w:rsidRDefault="00887A71" w:rsidP="00887A71">
      <w:pPr>
        <w:spacing w:line="360" w:lineRule="auto"/>
        <w:jc w:val="both"/>
        <w:rPr>
          <w:bCs/>
          <w:iCs/>
          <w:sz w:val="24"/>
          <w:szCs w:val="24"/>
        </w:rPr>
      </w:pPr>
    </w:p>
    <w:p w14:paraId="4AF3E458" w14:textId="77777777" w:rsidR="00887A71" w:rsidRPr="00977E73" w:rsidRDefault="00887A71" w:rsidP="00887A71">
      <w:pPr>
        <w:spacing w:line="360" w:lineRule="auto"/>
        <w:jc w:val="both"/>
        <w:rPr>
          <w:b/>
          <w:iCs/>
          <w:sz w:val="24"/>
          <w:szCs w:val="24"/>
        </w:rPr>
      </w:pPr>
      <w:r w:rsidRPr="00977E73">
        <w:rPr>
          <w:b/>
          <w:iCs/>
          <w:sz w:val="24"/>
          <w:szCs w:val="24"/>
        </w:rPr>
        <w:t xml:space="preserve">3.4. </w:t>
      </w:r>
      <w:bookmarkStart w:id="18" w:name="_Hlk30163139"/>
      <w:r w:rsidRPr="00977E73">
        <w:rPr>
          <w:b/>
          <w:iCs/>
          <w:sz w:val="24"/>
          <w:szCs w:val="24"/>
        </w:rPr>
        <w:t xml:space="preserve">Promowanie zindywidualizowanych form wsparcia skutkujących włączeniem osób z zaburzeniami psychicznymi w rynek pracy </w:t>
      </w:r>
      <w:bookmarkEnd w:id="18"/>
    </w:p>
    <w:p w14:paraId="098BEE72" w14:textId="77777777" w:rsidR="008E3650" w:rsidRDefault="008E3650" w:rsidP="008E3650">
      <w:pPr>
        <w:spacing w:line="360" w:lineRule="auto"/>
        <w:ind w:firstLine="567"/>
        <w:jc w:val="both"/>
        <w:rPr>
          <w:bCs/>
          <w:iCs/>
          <w:sz w:val="24"/>
          <w:szCs w:val="24"/>
        </w:rPr>
      </w:pPr>
      <w:r w:rsidRPr="008E3650">
        <w:rPr>
          <w:bCs/>
          <w:iCs/>
          <w:sz w:val="24"/>
          <w:szCs w:val="24"/>
        </w:rPr>
        <w:t>W promowanie zindywidualizowanych form wsparcia skutkujących włączeniem osób z zaburzeniami psychicznymi w rynek pracy wpisuje się świadczenie usług poradnictwa zawodowego. Z informacji przekazanych przez Wojewódzki Urząd Pracy w Lublinie wynika, że w Centrach Informacji i Planowania Kariery Zawodowej WUP w Lublinie z</w:t>
      </w:r>
      <w:r>
        <w:rPr>
          <w:bCs/>
          <w:iCs/>
          <w:sz w:val="24"/>
          <w:szCs w:val="24"/>
        </w:rPr>
        <w:t> </w:t>
      </w:r>
      <w:r w:rsidRPr="008E3650">
        <w:rPr>
          <w:bCs/>
          <w:iCs/>
          <w:sz w:val="24"/>
          <w:szCs w:val="24"/>
        </w:rPr>
        <w:t>poradnictwa zawodowego indywidulanego skorzystało 11 osób z zaburzeniami psychicznymi, natomiast z informacji zawodowej grupowej 94 osoby z zaburzeniami psychicznymi.</w:t>
      </w:r>
      <w:r>
        <w:rPr>
          <w:bCs/>
          <w:iCs/>
          <w:sz w:val="24"/>
          <w:szCs w:val="24"/>
        </w:rPr>
        <w:t xml:space="preserve"> Z danych przekazanych przez powiatowe urzędy pracy wynika, że </w:t>
      </w:r>
      <w:r w:rsidR="00A5701E">
        <w:rPr>
          <w:bCs/>
          <w:iCs/>
          <w:sz w:val="24"/>
          <w:szCs w:val="24"/>
        </w:rPr>
        <w:t xml:space="preserve">z usług informacji/poradnictwa zawodowego w formie indywidualnej oraz grupowej skorzystało ogółem </w:t>
      </w:r>
      <w:r w:rsidR="0063274F">
        <w:rPr>
          <w:bCs/>
          <w:iCs/>
          <w:sz w:val="24"/>
          <w:szCs w:val="24"/>
        </w:rPr>
        <w:t>152</w:t>
      </w:r>
      <w:r w:rsidR="00A5701E">
        <w:rPr>
          <w:bCs/>
          <w:iCs/>
          <w:sz w:val="24"/>
          <w:szCs w:val="24"/>
        </w:rPr>
        <w:t xml:space="preserve"> </w:t>
      </w:r>
      <w:r w:rsidR="0063274F">
        <w:rPr>
          <w:bCs/>
          <w:iCs/>
          <w:sz w:val="24"/>
          <w:szCs w:val="24"/>
        </w:rPr>
        <w:t>osoby z zaburzeniami psychicznymi.</w:t>
      </w:r>
      <w:r w:rsidR="00A5701E">
        <w:rPr>
          <w:bCs/>
          <w:iCs/>
          <w:sz w:val="24"/>
          <w:szCs w:val="24"/>
        </w:rPr>
        <w:t xml:space="preserve"> </w:t>
      </w:r>
    </w:p>
    <w:p w14:paraId="58474329" w14:textId="77777777" w:rsidR="0063274F" w:rsidRDefault="0063274F" w:rsidP="008E3650">
      <w:pPr>
        <w:spacing w:line="360" w:lineRule="auto"/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Agencje zatrudnienia również prowadzą działania w zakresie poradnictwa zawodowego, z ich usług skorzystało </w:t>
      </w:r>
      <w:r w:rsidR="004508AB">
        <w:rPr>
          <w:bCs/>
          <w:iCs/>
          <w:sz w:val="24"/>
          <w:szCs w:val="24"/>
        </w:rPr>
        <w:t>2</w:t>
      </w:r>
      <w:r>
        <w:rPr>
          <w:bCs/>
          <w:iCs/>
          <w:sz w:val="24"/>
          <w:szCs w:val="24"/>
        </w:rPr>
        <w:t>3</w:t>
      </w:r>
      <w:r w:rsidR="004508AB">
        <w:rPr>
          <w:bCs/>
          <w:iCs/>
          <w:sz w:val="24"/>
          <w:szCs w:val="24"/>
        </w:rPr>
        <w:t>7</w:t>
      </w:r>
      <w:r>
        <w:rPr>
          <w:bCs/>
          <w:iCs/>
          <w:sz w:val="24"/>
          <w:szCs w:val="24"/>
        </w:rPr>
        <w:t xml:space="preserve"> osób z zaburzeniami psychicznymi (informacji udzieliły </w:t>
      </w:r>
      <w:r w:rsidR="004508AB">
        <w:rPr>
          <w:bCs/>
          <w:iCs/>
          <w:sz w:val="24"/>
          <w:szCs w:val="24"/>
        </w:rPr>
        <w:t>4</w:t>
      </w:r>
      <w:r>
        <w:rPr>
          <w:bCs/>
          <w:iCs/>
          <w:sz w:val="24"/>
          <w:szCs w:val="24"/>
        </w:rPr>
        <w:t xml:space="preserve"> z 5 agencji zatrudnienia osób niepełnosprawnych funkcjonujących na terenie województwa lubelskiego).</w:t>
      </w:r>
    </w:p>
    <w:p w14:paraId="40E85B21" w14:textId="77777777" w:rsidR="00240014" w:rsidRPr="00240014" w:rsidRDefault="00C2122A" w:rsidP="008E3650">
      <w:pPr>
        <w:spacing w:line="360" w:lineRule="auto"/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Regionalny Ośrodek Polityki Społecznej w Lublinie w 2019 roku wdrażał zindywidualizowane formy wsparcia skutkujące włączeniem osób z zaburzeniami psychicznymi w rynek pracy</w:t>
      </w:r>
      <w:r w:rsidR="00240014">
        <w:rPr>
          <w:bCs/>
          <w:iCs/>
          <w:sz w:val="24"/>
          <w:szCs w:val="24"/>
        </w:rPr>
        <w:t xml:space="preserve"> w formie zlecania zadań organizacjom pozarządowym z pominięciem otwartego konkursu ofert. </w:t>
      </w:r>
      <w:r w:rsidR="00240014" w:rsidRPr="00240014">
        <w:rPr>
          <w:bCs/>
          <w:iCs/>
          <w:sz w:val="24"/>
          <w:szCs w:val="24"/>
        </w:rPr>
        <w:t xml:space="preserve">Celem zadania </w:t>
      </w:r>
      <w:r w:rsidR="00240014">
        <w:rPr>
          <w:bCs/>
          <w:iCs/>
          <w:sz w:val="24"/>
          <w:szCs w:val="24"/>
        </w:rPr>
        <w:t>było</w:t>
      </w:r>
      <w:r w:rsidR="00240014" w:rsidRPr="00240014">
        <w:rPr>
          <w:bCs/>
          <w:iCs/>
          <w:sz w:val="24"/>
          <w:szCs w:val="24"/>
        </w:rPr>
        <w:t xml:space="preserve"> opracowanie i wdrożenie  programu zindywidualizowanych form wsparcia skutkujących włączeniem osób</w:t>
      </w:r>
      <w:r w:rsidR="00240014">
        <w:rPr>
          <w:bCs/>
          <w:iCs/>
          <w:sz w:val="24"/>
          <w:szCs w:val="24"/>
        </w:rPr>
        <w:t xml:space="preserve"> </w:t>
      </w:r>
      <w:r w:rsidR="00240014" w:rsidRPr="00240014">
        <w:rPr>
          <w:bCs/>
          <w:iCs/>
          <w:sz w:val="24"/>
          <w:szCs w:val="24"/>
        </w:rPr>
        <w:t>z</w:t>
      </w:r>
      <w:r w:rsidR="00240014">
        <w:rPr>
          <w:bCs/>
          <w:iCs/>
          <w:sz w:val="24"/>
          <w:szCs w:val="24"/>
        </w:rPr>
        <w:t> </w:t>
      </w:r>
      <w:r w:rsidR="00240014" w:rsidRPr="00240014">
        <w:rPr>
          <w:bCs/>
          <w:iCs/>
          <w:sz w:val="24"/>
          <w:szCs w:val="24"/>
        </w:rPr>
        <w:t>zaburzeniami psychicznymi w rynek pracy.</w:t>
      </w:r>
      <w:r w:rsidR="00240014">
        <w:rPr>
          <w:bCs/>
          <w:iCs/>
          <w:sz w:val="24"/>
          <w:szCs w:val="24"/>
        </w:rPr>
        <w:t xml:space="preserve"> </w:t>
      </w:r>
      <w:r w:rsidR="00240014" w:rsidRPr="00240014">
        <w:rPr>
          <w:bCs/>
          <w:iCs/>
          <w:sz w:val="24"/>
          <w:szCs w:val="24"/>
        </w:rPr>
        <w:t xml:space="preserve">Zadanie </w:t>
      </w:r>
      <w:r w:rsidR="00240014">
        <w:rPr>
          <w:bCs/>
          <w:iCs/>
          <w:sz w:val="24"/>
          <w:szCs w:val="24"/>
        </w:rPr>
        <w:t>obejmowało</w:t>
      </w:r>
      <w:r w:rsidR="00240014" w:rsidRPr="00240014">
        <w:rPr>
          <w:bCs/>
          <w:iCs/>
          <w:sz w:val="24"/>
          <w:szCs w:val="24"/>
        </w:rPr>
        <w:t xml:space="preserve"> w szczególności:</w:t>
      </w:r>
    </w:p>
    <w:p w14:paraId="2CFCD5A9" w14:textId="77777777" w:rsidR="00240014" w:rsidRPr="00240014" w:rsidRDefault="00240014" w:rsidP="00240014">
      <w:pPr>
        <w:spacing w:line="360" w:lineRule="auto"/>
        <w:jc w:val="both"/>
        <w:rPr>
          <w:bCs/>
          <w:iCs/>
          <w:sz w:val="24"/>
          <w:szCs w:val="24"/>
        </w:rPr>
      </w:pPr>
      <w:r w:rsidRPr="00240014">
        <w:rPr>
          <w:bCs/>
          <w:iCs/>
          <w:sz w:val="24"/>
          <w:szCs w:val="24"/>
        </w:rPr>
        <w:t>a)</w:t>
      </w:r>
      <w:r w:rsidRPr="00240014">
        <w:rPr>
          <w:bCs/>
          <w:iCs/>
          <w:sz w:val="24"/>
          <w:szCs w:val="24"/>
        </w:rPr>
        <w:tab/>
        <w:t>prowadzenie  indywidualnego doradztwa zawodowego</w:t>
      </w:r>
      <w:r>
        <w:rPr>
          <w:bCs/>
          <w:iCs/>
          <w:sz w:val="24"/>
          <w:szCs w:val="24"/>
        </w:rPr>
        <w:t>,</w:t>
      </w:r>
    </w:p>
    <w:p w14:paraId="7A9D719C" w14:textId="77777777" w:rsidR="00240014" w:rsidRDefault="00240014" w:rsidP="00240014">
      <w:pPr>
        <w:spacing w:line="360" w:lineRule="auto"/>
        <w:jc w:val="both"/>
        <w:rPr>
          <w:bCs/>
          <w:iCs/>
          <w:sz w:val="24"/>
          <w:szCs w:val="24"/>
        </w:rPr>
      </w:pPr>
      <w:r w:rsidRPr="00240014">
        <w:rPr>
          <w:bCs/>
          <w:iCs/>
          <w:sz w:val="24"/>
          <w:szCs w:val="24"/>
        </w:rPr>
        <w:t>b)</w:t>
      </w:r>
      <w:r w:rsidRPr="00240014">
        <w:rPr>
          <w:bCs/>
          <w:iCs/>
          <w:sz w:val="24"/>
          <w:szCs w:val="24"/>
        </w:rPr>
        <w:tab/>
        <w:t>przygotowanie i wdrożenie indywidualnego planu drogi życiowej i zawodowej</w:t>
      </w:r>
      <w:r>
        <w:rPr>
          <w:bCs/>
          <w:iCs/>
          <w:sz w:val="24"/>
          <w:szCs w:val="24"/>
        </w:rPr>
        <w:t>,</w:t>
      </w:r>
    </w:p>
    <w:p w14:paraId="051C56E0" w14:textId="77777777" w:rsidR="00240014" w:rsidRPr="00240014" w:rsidRDefault="00240014" w:rsidP="00240014">
      <w:pPr>
        <w:spacing w:line="360" w:lineRule="auto"/>
        <w:ind w:left="567" w:hanging="567"/>
        <w:jc w:val="both"/>
        <w:rPr>
          <w:bCs/>
          <w:iCs/>
          <w:sz w:val="24"/>
          <w:szCs w:val="24"/>
        </w:rPr>
      </w:pPr>
      <w:r w:rsidRPr="00240014">
        <w:rPr>
          <w:bCs/>
          <w:iCs/>
          <w:sz w:val="24"/>
          <w:szCs w:val="24"/>
        </w:rPr>
        <w:t>c)</w:t>
      </w:r>
      <w:r w:rsidRPr="00240014">
        <w:rPr>
          <w:bCs/>
          <w:iCs/>
          <w:sz w:val="24"/>
          <w:szCs w:val="24"/>
        </w:rPr>
        <w:tab/>
        <w:t>prowadzenie indywidualnego poradnictwa zawodowego i pośrednictwa pracy, mających na celu przygotowanie uczestników do aktywnego poszukiwania pracy i</w:t>
      </w:r>
      <w:r>
        <w:rPr>
          <w:bCs/>
          <w:iCs/>
          <w:sz w:val="24"/>
          <w:szCs w:val="24"/>
        </w:rPr>
        <w:t> </w:t>
      </w:r>
      <w:r w:rsidRPr="00240014">
        <w:rPr>
          <w:bCs/>
          <w:iCs/>
          <w:sz w:val="24"/>
          <w:szCs w:val="24"/>
        </w:rPr>
        <w:t>utrzymania w zatrudnieniu</w:t>
      </w:r>
      <w:r>
        <w:rPr>
          <w:bCs/>
          <w:iCs/>
          <w:sz w:val="24"/>
          <w:szCs w:val="24"/>
        </w:rPr>
        <w:t>,</w:t>
      </w:r>
    </w:p>
    <w:p w14:paraId="2B3D83C0" w14:textId="77777777" w:rsidR="00240014" w:rsidRPr="00240014" w:rsidRDefault="00240014" w:rsidP="00240014">
      <w:pPr>
        <w:spacing w:line="360" w:lineRule="auto"/>
        <w:jc w:val="both"/>
        <w:rPr>
          <w:bCs/>
          <w:iCs/>
          <w:sz w:val="24"/>
          <w:szCs w:val="24"/>
        </w:rPr>
      </w:pPr>
      <w:r w:rsidRPr="00240014">
        <w:rPr>
          <w:bCs/>
          <w:iCs/>
          <w:sz w:val="24"/>
          <w:szCs w:val="24"/>
        </w:rPr>
        <w:t>d)</w:t>
      </w:r>
      <w:r w:rsidRPr="00240014">
        <w:rPr>
          <w:bCs/>
          <w:iCs/>
          <w:sz w:val="24"/>
          <w:szCs w:val="24"/>
        </w:rPr>
        <w:tab/>
        <w:t>nawiązanie kontaktów z potencjalnymi pracodawcami</w:t>
      </w:r>
      <w:r>
        <w:rPr>
          <w:bCs/>
          <w:iCs/>
          <w:sz w:val="24"/>
          <w:szCs w:val="24"/>
        </w:rPr>
        <w:t>,</w:t>
      </w:r>
    </w:p>
    <w:p w14:paraId="71F43550" w14:textId="77777777" w:rsidR="00240014" w:rsidRPr="00240014" w:rsidRDefault="00240014" w:rsidP="00240014">
      <w:pPr>
        <w:spacing w:line="360" w:lineRule="auto"/>
        <w:jc w:val="both"/>
        <w:rPr>
          <w:bCs/>
          <w:iCs/>
          <w:sz w:val="24"/>
          <w:szCs w:val="24"/>
        </w:rPr>
      </w:pPr>
      <w:r w:rsidRPr="00240014">
        <w:rPr>
          <w:bCs/>
          <w:iCs/>
          <w:sz w:val="24"/>
          <w:szCs w:val="24"/>
        </w:rPr>
        <w:t>e)</w:t>
      </w:r>
      <w:r w:rsidRPr="00240014">
        <w:rPr>
          <w:bCs/>
          <w:iCs/>
          <w:sz w:val="24"/>
          <w:szCs w:val="24"/>
        </w:rPr>
        <w:tab/>
        <w:t>prowadzenie szkolenia zawodowego lub praktyk zawodowych u pracodawców</w:t>
      </w:r>
      <w:r>
        <w:rPr>
          <w:bCs/>
          <w:iCs/>
          <w:sz w:val="24"/>
          <w:szCs w:val="24"/>
        </w:rPr>
        <w:t>.</w:t>
      </w:r>
      <w:r w:rsidRPr="00240014">
        <w:rPr>
          <w:bCs/>
          <w:iCs/>
          <w:sz w:val="24"/>
          <w:szCs w:val="24"/>
        </w:rPr>
        <w:t xml:space="preserve">    </w:t>
      </w:r>
    </w:p>
    <w:p w14:paraId="40AE32BA" w14:textId="77777777" w:rsidR="0051382A" w:rsidRDefault="0051382A" w:rsidP="0051382A">
      <w:pPr>
        <w:spacing w:line="360" w:lineRule="auto"/>
        <w:ind w:firstLine="567"/>
        <w:jc w:val="both"/>
        <w:rPr>
          <w:bCs/>
          <w:iCs/>
          <w:sz w:val="24"/>
          <w:szCs w:val="24"/>
        </w:rPr>
      </w:pPr>
    </w:p>
    <w:p w14:paraId="75DCDC5D" w14:textId="77777777" w:rsidR="0051382A" w:rsidRDefault="0051382A" w:rsidP="0051382A">
      <w:pPr>
        <w:spacing w:line="360" w:lineRule="auto"/>
        <w:jc w:val="both"/>
        <w:rPr>
          <w:bCs/>
          <w:iCs/>
          <w:sz w:val="24"/>
          <w:szCs w:val="24"/>
        </w:rPr>
      </w:pPr>
      <w:r w:rsidRPr="0051382A">
        <w:rPr>
          <w:bCs/>
          <w:iCs/>
          <w:sz w:val="24"/>
          <w:szCs w:val="24"/>
        </w:rPr>
        <w:t>Podmioty, które otrzymały dotacje z pominięciem procedury konkursowej w ramach zadania „Wdrożenie zindywidualizowanych form wsparcia skutkujących włączeniem osób z</w:t>
      </w:r>
      <w:r>
        <w:rPr>
          <w:bCs/>
          <w:iCs/>
          <w:sz w:val="24"/>
          <w:szCs w:val="24"/>
        </w:rPr>
        <w:t> </w:t>
      </w:r>
      <w:r w:rsidRPr="0051382A">
        <w:rPr>
          <w:bCs/>
          <w:iCs/>
          <w:sz w:val="24"/>
          <w:szCs w:val="24"/>
        </w:rPr>
        <w:t>zaburzeniami psychicznymi w rynek pracy”</w:t>
      </w:r>
      <w:r>
        <w:rPr>
          <w:bCs/>
          <w:iCs/>
          <w:sz w:val="24"/>
          <w:szCs w:val="24"/>
        </w:rPr>
        <w:t xml:space="preserve"> w 2019 roku.</w:t>
      </w:r>
    </w:p>
    <w:p w14:paraId="29D52E20" w14:textId="57506529" w:rsidR="00133F1D" w:rsidRDefault="00133F1D" w:rsidP="00133F1D">
      <w:pPr>
        <w:pStyle w:val="Legenda"/>
        <w:keepNext/>
      </w:pPr>
      <w:r>
        <w:t xml:space="preserve">Tabela </w:t>
      </w:r>
      <w:fldSimple w:instr=" SEQ Tabela \* ARABIC ">
        <w:r>
          <w:rPr>
            <w:noProof/>
          </w:rPr>
          <w:t>13</w:t>
        </w:r>
      </w:fldSimple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"/>
        <w:tblDescription w:val="Tabela zawiera informacje dotyczące podmiotów które otrzymały dotacje z procedury konkursowej. POdaje kwotę dotacji oraz liczbę odbiorców zadania"/>
      </w:tblPr>
      <w:tblGrid>
        <w:gridCol w:w="4913"/>
        <w:gridCol w:w="1266"/>
        <w:gridCol w:w="1461"/>
        <w:gridCol w:w="1281"/>
      </w:tblGrid>
      <w:tr w:rsidR="0051382A" w:rsidRPr="0051382A" w14:paraId="56AD0801" w14:textId="77777777" w:rsidTr="00133F1D">
        <w:tc>
          <w:tcPr>
            <w:tcW w:w="4913" w:type="dxa"/>
            <w:shd w:val="clear" w:color="auto" w:fill="auto"/>
          </w:tcPr>
          <w:p w14:paraId="34FED0F9" w14:textId="77777777" w:rsidR="0051382A" w:rsidRPr="0051382A" w:rsidRDefault="0051382A" w:rsidP="0051382A">
            <w:pPr>
              <w:jc w:val="both"/>
              <w:rPr>
                <w:b/>
                <w:iCs/>
                <w:sz w:val="20"/>
              </w:rPr>
            </w:pPr>
            <w:r w:rsidRPr="0051382A">
              <w:rPr>
                <w:b/>
                <w:iCs/>
                <w:sz w:val="20"/>
              </w:rPr>
              <w:t>Podmioty, które otrzymały dofinansowanie</w:t>
            </w:r>
          </w:p>
        </w:tc>
        <w:tc>
          <w:tcPr>
            <w:tcW w:w="1266" w:type="dxa"/>
            <w:shd w:val="clear" w:color="auto" w:fill="auto"/>
          </w:tcPr>
          <w:p w14:paraId="2EA3BD98" w14:textId="77777777" w:rsidR="0051382A" w:rsidRPr="0051382A" w:rsidRDefault="0051382A" w:rsidP="0051382A">
            <w:pPr>
              <w:jc w:val="both"/>
              <w:rPr>
                <w:b/>
                <w:iCs/>
                <w:sz w:val="20"/>
              </w:rPr>
            </w:pPr>
            <w:r w:rsidRPr="0051382A">
              <w:rPr>
                <w:b/>
                <w:iCs/>
                <w:sz w:val="20"/>
              </w:rPr>
              <w:t>Kwota przyznanej dotacji</w:t>
            </w:r>
          </w:p>
        </w:tc>
        <w:tc>
          <w:tcPr>
            <w:tcW w:w="1461" w:type="dxa"/>
            <w:shd w:val="clear" w:color="auto" w:fill="auto"/>
          </w:tcPr>
          <w:p w14:paraId="5AAD4197" w14:textId="77777777" w:rsidR="0051382A" w:rsidRPr="0051382A" w:rsidRDefault="0051382A" w:rsidP="0051382A">
            <w:pPr>
              <w:jc w:val="both"/>
              <w:rPr>
                <w:b/>
                <w:iCs/>
                <w:sz w:val="20"/>
              </w:rPr>
            </w:pPr>
            <w:r w:rsidRPr="0051382A">
              <w:rPr>
                <w:b/>
                <w:iCs/>
                <w:sz w:val="20"/>
              </w:rPr>
              <w:t>Kwota wykorzystanej dotacji</w:t>
            </w:r>
          </w:p>
        </w:tc>
        <w:tc>
          <w:tcPr>
            <w:tcW w:w="1281" w:type="dxa"/>
            <w:shd w:val="clear" w:color="auto" w:fill="auto"/>
          </w:tcPr>
          <w:p w14:paraId="43BA21BC" w14:textId="77777777" w:rsidR="0051382A" w:rsidRPr="0051382A" w:rsidRDefault="0051382A" w:rsidP="0051382A">
            <w:pPr>
              <w:jc w:val="both"/>
              <w:rPr>
                <w:b/>
                <w:iCs/>
                <w:sz w:val="20"/>
              </w:rPr>
            </w:pPr>
            <w:r w:rsidRPr="0051382A">
              <w:rPr>
                <w:b/>
                <w:iCs/>
                <w:sz w:val="20"/>
              </w:rPr>
              <w:t>Liczba odbiorców zadania</w:t>
            </w:r>
          </w:p>
        </w:tc>
      </w:tr>
      <w:tr w:rsidR="0051382A" w:rsidRPr="0051382A" w14:paraId="10968D54" w14:textId="77777777" w:rsidTr="00133F1D">
        <w:tc>
          <w:tcPr>
            <w:tcW w:w="4913" w:type="dxa"/>
            <w:shd w:val="clear" w:color="auto" w:fill="auto"/>
          </w:tcPr>
          <w:p w14:paraId="4718FEFB" w14:textId="77777777" w:rsidR="0051382A" w:rsidRPr="0051382A" w:rsidRDefault="0051382A" w:rsidP="0051382A">
            <w:pPr>
              <w:jc w:val="both"/>
              <w:rPr>
                <w:bCs/>
                <w:iCs/>
                <w:sz w:val="20"/>
              </w:rPr>
            </w:pPr>
            <w:r w:rsidRPr="0051382A">
              <w:rPr>
                <w:bCs/>
                <w:iCs/>
                <w:sz w:val="20"/>
              </w:rPr>
              <w:t>Charytatywne Stowarzyszenie Niesienia Pomocy Chorym „Misericordia”, ul. Abramowicka 2, 20-442 Lublin</w:t>
            </w:r>
          </w:p>
        </w:tc>
        <w:tc>
          <w:tcPr>
            <w:tcW w:w="1266" w:type="dxa"/>
            <w:shd w:val="clear" w:color="auto" w:fill="auto"/>
          </w:tcPr>
          <w:p w14:paraId="24FABD40" w14:textId="77777777" w:rsidR="0051382A" w:rsidRPr="0051382A" w:rsidRDefault="0051382A" w:rsidP="0051382A">
            <w:pPr>
              <w:jc w:val="both"/>
              <w:rPr>
                <w:bCs/>
                <w:iCs/>
                <w:sz w:val="20"/>
              </w:rPr>
            </w:pPr>
            <w:r w:rsidRPr="0051382A">
              <w:rPr>
                <w:bCs/>
                <w:iCs/>
                <w:sz w:val="20"/>
              </w:rPr>
              <w:t>10 000,00</w:t>
            </w:r>
          </w:p>
        </w:tc>
        <w:tc>
          <w:tcPr>
            <w:tcW w:w="1461" w:type="dxa"/>
            <w:shd w:val="clear" w:color="auto" w:fill="auto"/>
          </w:tcPr>
          <w:p w14:paraId="423B0077" w14:textId="77777777" w:rsidR="0051382A" w:rsidRPr="0051382A" w:rsidRDefault="0051382A" w:rsidP="0051382A">
            <w:pPr>
              <w:jc w:val="both"/>
              <w:rPr>
                <w:bCs/>
                <w:iCs/>
                <w:sz w:val="20"/>
              </w:rPr>
            </w:pPr>
            <w:r w:rsidRPr="0051382A">
              <w:rPr>
                <w:bCs/>
                <w:iCs/>
                <w:sz w:val="20"/>
              </w:rPr>
              <w:t>10 000,00</w:t>
            </w:r>
          </w:p>
        </w:tc>
        <w:tc>
          <w:tcPr>
            <w:tcW w:w="1281" w:type="dxa"/>
            <w:shd w:val="clear" w:color="auto" w:fill="auto"/>
          </w:tcPr>
          <w:p w14:paraId="6C8DA241" w14:textId="77777777" w:rsidR="0051382A" w:rsidRPr="0051382A" w:rsidRDefault="0051382A" w:rsidP="0051382A">
            <w:pPr>
              <w:jc w:val="both"/>
              <w:rPr>
                <w:bCs/>
                <w:iCs/>
                <w:sz w:val="20"/>
              </w:rPr>
            </w:pPr>
            <w:r w:rsidRPr="0051382A">
              <w:rPr>
                <w:bCs/>
                <w:iCs/>
                <w:sz w:val="20"/>
              </w:rPr>
              <w:t>3</w:t>
            </w:r>
          </w:p>
        </w:tc>
      </w:tr>
      <w:tr w:rsidR="0051382A" w:rsidRPr="0051382A" w14:paraId="5C9311BD" w14:textId="77777777" w:rsidTr="00133F1D">
        <w:tc>
          <w:tcPr>
            <w:tcW w:w="4913" w:type="dxa"/>
            <w:shd w:val="clear" w:color="auto" w:fill="auto"/>
          </w:tcPr>
          <w:p w14:paraId="7AB890C6" w14:textId="77777777" w:rsidR="0051382A" w:rsidRPr="0051382A" w:rsidRDefault="0051382A" w:rsidP="0051382A">
            <w:pPr>
              <w:jc w:val="both"/>
              <w:rPr>
                <w:bCs/>
                <w:iCs/>
                <w:sz w:val="20"/>
              </w:rPr>
            </w:pPr>
            <w:r w:rsidRPr="0051382A">
              <w:rPr>
                <w:bCs/>
                <w:iCs/>
                <w:sz w:val="20"/>
              </w:rPr>
              <w:t>Puławskie Stowarzyszenie Ochrony Zdrowia Psychicznego, ul. Mickiewicza 2A, 24-100 Puławy</w:t>
            </w:r>
          </w:p>
        </w:tc>
        <w:tc>
          <w:tcPr>
            <w:tcW w:w="1266" w:type="dxa"/>
            <w:shd w:val="clear" w:color="auto" w:fill="auto"/>
          </w:tcPr>
          <w:p w14:paraId="15970427" w14:textId="77777777" w:rsidR="0051382A" w:rsidRPr="0051382A" w:rsidRDefault="0051382A" w:rsidP="0051382A">
            <w:pPr>
              <w:jc w:val="both"/>
              <w:rPr>
                <w:bCs/>
                <w:iCs/>
                <w:sz w:val="20"/>
              </w:rPr>
            </w:pPr>
            <w:r w:rsidRPr="0051382A">
              <w:rPr>
                <w:bCs/>
                <w:iCs/>
                <w:sz w:val="20"/>
              </w:rPr>
              <w:t>9 770,00</w:t>
            </w:r>
          </w:p>
        </w:tc>
        <w:tc>
          <w:tcPr>
            <w:tcW w:w="1461" w:type="dxa"/>
            <w:shd w:val="clear" w:color="auto" w:fill="auto"/>
          </w:tcPr>
          <w:p w14:paraId="5D870855" w14:textId="77777777" w:rsidR="0051382A" w:rsidRPr="0051382A" w:rsidRDefault="0051382A" w:rsidP="0051382A">
            <w:pPr>
              <w:jc w:val="both"/>
              <w:rPr>
                <w:bCs/>
                <w:iCs/>
                <w:sz w:val="20"/>
              </w:rPr>
            </w:pPr>
            <w:r w:rsidRPr="0051382A">
              <w:rPr>
                <w:bCs/>
                <w:iCs/>
                <w:sz w:val="20"/>
              </w:rPr>
              <w:t>9 770,00</w:t>
            </w:r>
          </w:p>
        </w:tc>
        <w:tc>
          <w:tcPr>
            <w:tcW w:w="1281" w:type="dxa"/>
            <w:shd w:val="clear" w:color="auto" w:fill="auto"/>
          </w:tcPr>
          <w:p w14:paraId="20579F9D" w14:textId="77777777" w:rsidR="0051382A" w:rsidRPr="0051382A" w:rsidRDefault="0051382A" w:rsidP="0051382A">
            <w:pPr>
              <w:jc w:val="both"/>
              <w:rPr>
                <w:bCs/>
                <w:iCs/>
                <w:sz w:val="20"/>
              </w:rPr>
            </w:pPr>
            <w:r w:rsidRPr="0051382A">
              <w:rPr>
                <w:bCs/>
                <w:iCs/>
                <w:sz w:val="20"/>
              </w:rPr>
              <w:t>3</w:t>
            </w:r>
          </w:p>
        </w:tc>
      </w:tr>
      <w:tr w:rsidR="0051382A" w:rsidRPr="0051382A" w14:paraId="71816C05" w14:textId="77777777" w:rsidTr="00133F1D">
        <w:tc>
          <w:tcPr>
            <w:tcW w:w="4913" w:type="dxa"/>
            <w:shd w:val="clear" w:color="auto" w:fill="auto"/>
          </w:tcPr>
          <w:p w14:paraId="111C7959" w14:textId="77777777" w:rsidR="0051382A" w:rsidRPr="0051382A" w:rsidRDefault="0051382A" w:rsidP="0051382A">
            <w:pPr>
              <w:jc w:val="both"/>
              <w:rPr>
                <w:bCs/>
                <w:iCs/>
                <w:sz w:val="20"/>
              </w:rPr>
            </w:pPr>
            <w:r w:rsidRPr="0051382A">
              <w:rPr>
                <w:bCs/>
                <w:iCs/>
                <w:sz w:val="20"/>
              </w:rPr>
              <w:t xml:space="preserve">Stowarzyszenie </w:t>
            </w:r>
            <w:bookmarkStart w:id="19" w:name="_Hlk19777628"/>
            <w:r w:rsidRPr="0051382A">
              <w:rPr>
                <w:bCs/>
                <w:iCs/>
                <w:sz w:val="20"/>
              </w:rPr>
              <w:t>„Centrum Przedsiębiorczości, Integracji i Edukacji” OPP Łuków</w:t>
            </w:r>
            <w:bookmarkEnd w:id="19"/>
            <w:r w:rsidRPr="0051382A">
              <w:rPr>
                <w:bCs/>
                <w:iCs/>
                <w:sz w:val="20"/>
              </w:rPr>
              <w:t>, ul. </w:t>
            </w:r>
            <w:proofErr w:type="spellStart"/>
            <w:r w:rsidRPr="0051382A">
              <w:rPr>
                <w:bCs/>
                <w:iCs/>
                <w:sz w:val="20"/>
              </w:rPr>
              <w:t>Staropijarska</w:t>
            </w:r>
            <w:proofErr w:type="spellEnd"/>
            <w:r w:rsidRPr="0051382A">
              <w:rPr>
                <w:bCs/>
                <w:iCs/>
                <w:sz w:val="20"/>
              </w:rPr>
              <w:t xml:space="preserve"> 3, 21-400 Łuków</w:t>
            </w:r>
          </w:p>
        </w:tc>
        <w:tc>
          <w:tcPr>
            <w:tcW w:w="1266" w:type="dxa"/>
            <w:shd w:val="clear" w:color="auto" w:fill="auto"/>
          </w:tcPr>
          <w:p w14:paraId="0C67FE36" w14:textId="77777777" w:rsidR="0051382A" w:rsidRPr="0051382A" w:rsidRDefault="0051382A" w:rsidP="0051382A">
            <w:pPr>
              <w:jc w:val="both"/>
              <w:rPr>
                <w:bCs/>
                <w:iCs/>
                <w:sz w:val="20"/>
              </w:rPr>
            </w:pPr>
            <w:r w:rsidRPr="0051382A">
              <w:rPr>
                <w:bCs/>
                <w:iCs/>
                <w:sz w:val="20"/>
              </w:rPr>
              <w:t>10 000,00</w:t>
            </w:r>
          </w:p>
        </w:tc>
        <w:tc>
          <w:tcPr>
            <w:tcW w:w="1461" w:type="dxa"/>
            <w:shd w:val="clear" w:color="auto" w:fill="auto"/>
          </w:tcPr>
          <w:p w14:paraId="0C901DE9" w14:textId="77777777" w:rsidR="0051382A" w:rsidRPr="0051382A" w:rsidRDefault="0051382A" w:rsidP="0051382A">
            <w:pPr>
              <w:jc w:val="both"/>
              <w:rPr>
                <w:bCs/>
                <w:iCs/>
                <w:sz w:val="20"/>
              </w:rPr>
            </w:pPr>
            <w:r w:rsidRPr="0051382A">
              <w:rPr>
                <w:bCs/>
                <w:iCs/>
                <w:sz w:val="20"/>
              </w:rPr>
              <w:t>10 000,00</w:t>
            </w:r>
          </w:p>
        </w:tc>
        <w:tc>
          <w:tcPr>
            <w:tcW w:w="1281" w:type="dxa"/>
            <w:shd w:val="clear" w:color="auto" w:fill="auto"/>
          </w:tcPr>
          <w:p w14:paraId="0FD82147" w14:textId="77777777" w:rsidR="0051382A" w:rsidRPr="0051382A" w:rsidRDefault="0051382A" w:rsidP="0051382A">
            <w:pPr>
              <w:jc w:val="both"/>
              <w:rPr>
                <w:bCs/>
                <w:iCs/>
                <w:sz w:val="20"/>
              </w:rPr>
            </w:pPr>
            <w:r w:rsidRPr="0051382A">
              <w:rPr>
                <w:bCs/>
                <w:iCs/>
                <w:sz w:val="20"/>
              </w:rPr>
              <w:t>3</w:t>
            </w:r>
          </w:p>
        </w:tc>
      </w:tr>
      <w:tr w:rsidR="0051382A" w:rsidRPr="0051382A" w14:paraId="61CCCE6D" w14:textId="77777777" w:rsidTr="00133F1D">
        <w:tc>
          <w:tcPr>
            <w:tcW w:w="4913" w:type="dxa"/>
            <w:shd w:val="clear" w:color="auto" w:fill="auto"/>
          </w:tcPr>
          <w:p w14:paraId="0D19E3BF" w14:textId="77777777" w:rsidR="0051382A" w:rsidRPr="0051382A" w:rsidRDefault="0051382A" w:rsidP="0051382A">
            <w:pPr>
              <w:jc w:val="both"/>
              <w:rPr>
                <w:bCs/>
                <w:iCs/>
                <w:sz w:val="20"/>
              </w:rPr>
            </w:pPr>
            <w:r w:rsidRPr="0051382A">
              <w:rPr>
                <w:bCs/>
                <w:iCs/>
                <w:sz w:val="20"/>
              </w:rPr>
              <w:t>Charytatywne Stowarzyszenie Niesienia Pomocy Chorym „Misericordia”, ul. Abramowicka 2, 20-442 Lublin</w:t>
            </w:r>
          </w:p>
        </w:tc>
        <w:tc>
          <w:tcPr>
            <w:tcW w:w="1266" w:type="dxa"/>
            <w:shd w:val="clear" w:color="auto" w:fill="auto"/>
          </w:tcPr>
          <w:p w14:paraId="3542C777" w14:textId="77777777" w:rsidR="0051382A" w:rsidRPr="0051382A" w:rsidRDefault="0051382A" w:rsidP="0051382A">
            <w:pPr>
              <w:jc w:val="both"/>
              <w:rPr>
                <w:bCs/>
                <w:iCs/>
                <w:sz w:val="20"/>
              </w:rPr>
            </w:pPr>
            <w:r w:rsidRPr="0051382A">
              <w:rPr>
                <w:bCs/>
                <w:iCs/>
                <w:sz w:val="20"/>
              </w:rPr>
              <w:t>10 000,00</w:t>
            </w:r>
          </w:p>
        </w:tc>
        <w:tc>
          <w:tcPr>
            <w:tcW w:w="1461" w:type="dxa"/>
            <w:shd w:val="clear" w:color="auto" w:fill="auto"/>
          </w:tcPr>
          <w:p w14:paraId="5DEAF918" w14:textId="77777777" w:rsidR="0051382A" w:rsidRPr="0051382A" w:rsidRDefault="0051382A" w:rsidP="0051382A">
            <w:pPr>
              <w:jc w:val="both"/>
              <w:rPr>
                <w:bCs/>
                <w:iCs/>
                <w:sz w:val="20"/>
              </w:rPr>
            </w:pPr>
            <w:r w:rsidRPr="0051382A">
              <w:rPr>
                <w:bCs/>
                <w:iCs/>
                <w:sz w:val="20"/>
              </w:rPr>
              <w:t>10 000,00</w:t>
            </w:r>
          </w:p>
        </w:tc>
        <w:tc>
          <w:tcPr>
            <w:tcW w:w="1281" w:type="dxa"/>
            <w:shd w:val="clear" w:color="auto" w:fill="auto"/>
          </w:tcPr>
          <w:p w14:paraId="1A62F7E5" w14:textId="77777777" w:rsidR="0051382A" w:rsidRPr="0051382A" w:rsidRDefault="0051382A" w:rsidP="0051382A">
            <w:pPr>
              <w:jc w:val="both"/>
              <w:rPr>
                <w:bCs/>
                <w:iCs/>
                <w:sz w:val="20"/>
              </w:rPr>
            </w:pPr>
            <w:r w:rsidRPr="0051382A">
              <w:rPr>
                <w:bCs/>
                <w:iCs/>
                <w:sz w:val="20"/>
              </w:rPr>
              <w:t>3</w:t>
            </w:r>
          </w:p>
        </w:tc>
      </w:tr>
      <w:tr w:rsidR="0051382A" w:rsidRPr="0051382A" w14:paraId="2C9956C1" w14:textId="77777777" w:rsidTr="00133F1D">
        <w:tc>
          <w:tcPr>
            <w:tcW w:w="4913" w:type="dxa"/>
            <w:shd w:val="clear" w:color="auto" w:fill="auto"/>
          </w:tcPr>
          <w:p w14:paraId="09181B52" w14:textId="77777777" w:rsidR="0051382A" w:rsidRPr="0051382A" w:rsidRDefault="0051382A" w:rsidP="0051382A">
            <w:pPr>
              <w:jc w:val="both"/>
              <w:rPr>
                <w:bCs/>
                <w:iCs/>
                <w:sz w:val="20"/>
              </w:rPr>
            </w:pPr>
            <w:r w:rsidRPr="0051382A">
              <w:rPr>
                <w:bCs/>
                <w:iCs/>
                <w:sz w:val="20"/>
              </w:rPr>
              <w:t>Puławskie Stowarzyszenie Ochrony Zdrowia Psychicznego, ul. Mickiewicza 2A, 24-100 Puławy</w:t>
            </w:r>
          </w:p>
        </w:tc>
        <w:tc>
          <w:tcPr>
            <w:tcW w:w="1266" w:type="dxa"/>
            <w:shd w:val="clear" w:color="auto" w:fill="auto"/>
          </w:tcPr>
          <w:p w14:paraId="7CDCC598" w14:textId="77777777" w:rsidR="0051382A" w:rsidRPr="0051382A" w:rsidRDefault="0051382A" w:rsidP="0051382A">
            <w:pPr>
              <w:jc w:val="both"/>
              <w:rPr>
                <w:bCs/>
                <w:iCs/>
                <w:sz w:val="20"/>
              </w:rPr>
            </w:pPr>
            <w:r w:rsidRPr="0051382A">
              <w:rPr>
                <w:bCs/>
                <w:iCs/>
                <w:sz w:val="20"/>
              </w:rPr>
              <w:t>10 000,00</w:t>
            </w:r>
          </w:p>
        </w:tc>
        <w:tc>
          <w:tcPr>
            <w:tcW w:w="1461" w:type="dxa"/>
            <w:shd w:val="clear" w:color="auto" w:fill="auto"/>
          </w:tcPr>
          <w:p w14:paraId="3C9549E3" w14:textId="77777777" w:rsidR="0051382A" w:rsidRPr="0051382A" w:rsidRDefault="0051382A" w:rsidP="0051382A">
            <w:pPr>
              <w:jc w:val="both"/>
              <w:rPr>
                <w:bCs/>
                <w:iCs/>
                <w:sz w:val="20"/>
              </w:rPr>
            </w:pPr>
            <w:r w:rsidRPr="0051382A">
              <w:rPr>
                <w:bCs/>
                <w:iCs/>
                <w:sz w:val="20"/>
              </w:rPr>
              <w:t>10 000,00</w:t>
            </w:r>
          </w:p>
        </w:tc>
        <w:tc>
          <w:tcPr>
            <w:tcW w:w="1281" w:type="dxa"/>
            <w:shd w:val="clear" w:color="auto" w:fill="auto"/>
          </w:tcPr>
          <w:p w14:paraId="46405212" w14:textId="77777777" w:rsidR="0051382A" w:rsidRPr="0051382A" w:rsidRDefault="0051382A" w:rsidP="0051382A">
            <w:pPr>
              <w:jc w:val="both"/>
              <w:rPr>
                <w:bCs/>
                <w:iCs/>
                <w:sz w:val="20"/>
              </w:rPr>
            </w:pPr>
            <w:r w:rsidRPr="0051382A">
              <w:rPr>
                <w:bCs/>
                <w:iCs/>
                <w:sz w:val="20"/>
              </w:rPr>
              <w:t>3</w:t>
            </w:r>
          </w:p>
        </w:tc>
      </w:tr>
      <w:tr w:rsidR="0051382A" w:rsidRPr="0051382A" w14:paraId="03AD7757" w14:textId="77777777" w:rsidTr="00133F1D">
        <w:tc>
          <w:tcPr>
            <w:tcW w:w="4913" w:type="dxa"/>
            <w:shd w:val="clear" w:color="auto" w:fill="auto"/>
          </w:tcPr>
          <w:p w14:paraId="11A1F844" w14:textId="77777777" w:rsidR="0051382A" w:rsidRPr="0051382A" w:rsidRDefault="0051382A" w:rsidP="0051382A">
            <w:pPr>
              <w:jc w:val="both"/>
              <w:rPr>
                <w:bCs/>
                <w:iCs/>
                <w:sz w:val="20"/>
              </w:rPr>
            </w:pPr>
            <w:r w:rsidRPr="0051382A">
              <w:rPr>
                <w:bCs/>
                <w:iCs/>
                <w:sz w:val="20"/>
              </w:rPr>
              <w:t>Stowarzyszenie „Centrum Przedsiębiorczości, Integracji i Edukacji” OPP Łuków, ul. </w:t>
            </w:r>
            <w:proofErr w:type="spellStart"/>
            <w:r w:rsidRPr="0051382A">
              <w:rPr>
                <w:bCs/>
                <w:iCs/>
                <w:sz w:val="20"/>
              </w:rPr>
              <w:t>Staropijarska</w:t>
            </w:r>
            <w:proofErr w:type="spellEnd"/>
            <w:r w:rsidRPr="0051382A">
              <w:rPr>
                <w:bCs/>
                <w:iCs/>
                <w:sz w:val="20"/>
              </w:rPr>
              <w:t xml:space="preserve"> 3, 21-400 Łuków</w:t>
            </w:r>
          </w:p>
        </w:tc>
        <w:tc>
          <w:tcPr>
            <w:tcW w:w="1266" w:type="dxa"/>
            <w:shd w:val="clear" w:color="auto" w:fill="auto"/>
          </w:tcPr>
          <w:p w14:paraId="0DBE0D7E" w14:textId="77777777" w:rsidR="0051382A" w:rsidRPr="0051382A" w:rsidRDefault="0051382A" w:rsidP="0051382A">
            <w:pPr>
              <w:jc w:val="both"/>
              <w:rPr>
                <w:bCs/>
                <w:iCs/>
                <w:sz w:val="20"/>
              </w:rPr>
            </w:pPr>
            <w:r w:rsidRPr="0051382A">
              <w:rPr>
                <w:bCs/>
                <w:iCs/>
                <w:sz w:val="20"/>
              </w:rPr>
              <w:t>10 000,00</w:t>
            </w:r>
          </w:p>
        </w:tc>
        <w:tc>
          <w:tcPr>
            <w:tcW w:w="1461" w:type="dxa"/>
            <w:shd w:val="clear" w:color="auto" w:fill="auto"/>
          </w:tcPr>
          <w:p w14:paraId="4F184482" w14:textId="77777777" w:rsidR="0051382A" w:rsidRPr="0051382A" w:rsidRDefault="0051382A" w:rsidP="0051382A">
            <w:pPr>
              <w:jc w:val="both"/>
              <w:rPr>
                <w:bCs/>
                <w:iCs/>
                <w:sz w:val="20"/>
              </w:rPr>
            </w:pPr>
            <w:r w:rsidRPr="0051382A">
              <w:rPr>
                <w:bCs/>
                <w:iCs/>
                <w:sz w:val="20"/>
              </w:rPr>
              <w:t>10 000,00</w:t>
            </w:r>
          </w:p>
        </w:tc>
        <w:tc>
          <w:tcPr>
            <w:tcW w:w="1281" w:type="dxa"/>
            <w:shd w:val="clear" w:color="auto" w:fill="auto"/>
          </w:tcPr>
          <w:p w14:paraId="71090FBB" w14:textId="77777777" w:rsidR="0051382A" w:rsidRPr="0051382A" w:rsidRDefault="0051382A" w:rsidP="0051382A">
            <w:pPr>
              <w:jc w:val="both"/>
              <w:rPr>
                <w:bCs/>
                <w:iCs/>
                <w:sz w:val="20"/>
              </w:rPr>
            </w:pPr>
            <w:r w:rsidRPr="0051382A">
              <w:rPr>
                <w:bCs/>
                <w:iCs/>
                <w:sz w:val="20"/>
              </w:rPr>
              <w:t>3</w:t>
            </w:r>
          </w:p>
        </w:tc>
      </w:tr>
      <w:tr w:rsidR="0051382A" w:rsidRPr="0051382A" w14:paraId="1FBF6006" w14:textId="77777777" w:rsidTr="00133F1D">
        <w:tc>
          <w:tcPr>
            <w:tcW w:w="4913" w:type="dxa"/>
            <w:shd w:val="clear" w:color="auto" w:fill="auto"/>
          </w:tcPr>
          <w:p w14:paraId="30C80891" w14:textId="77777777" w:rsidR="0051382A" w:rsidRPr="0051382A" w:rsidRDefault="0051382A" w:rsidP="0051382A">
            <w:pPr>
              <w:jc w:val="both"/>
              <w:rPr>
                <w:bCs/>
                <w:iCs/>
                <w:sz w:val="20"/>
              </w:rPr>
            </w:pPr>
            <w:r w:rsidRPr="0051382A">
              <w:rPr>
                <w:bCs/>
                <w:iCs/>
                <w:sz w:val="20"/>
              </w:rPr>
              <w:t>Fundacja „Liderzy Sukcesu”, Wólka Rudnicka 11A, 23-212 Wilkołaz</w:t>
            </w:r>
          </w:p>
        </w:tc>
        <w:tc>
          <w:tcPr>
            <w:tcW w:w="1266" w:type="dxa"/>
            <w:shd w:val="clear" w:color="auto" w:fill="auto"/>
          </w:tcPr>
          <w:p w14:paraId="04FD72DA" w14:textId="77777777" w:rsidR="0051382A" w:rsidRPr="0051382A" w:rsidRDefault="0051382A" w:rsidP="0051382A">
            <w:pPr>
              <w:jc w:val="both"/>
              <w:rPr>
                <w:bCs/>
                <w:iCs/>
                <w:sz w:val="20"/>
              </w:rPr>
            </w:pPr>
            <w:r w:rsidRPr="0051382A">
              <w:rPr>
                <w:bCs/>
                <w:iCs/>
                <w:sz w:val="20"/>
              </w:rPr>
              <w:t>10 000,00</w:t>
            </w:r>
          </w:p>
        </w:tc>
        <w:tc>
          <w:tcPr>
            <w:tcW w:w="1461" w:type="dxa"/>
            <w:shd w:val="clear" w:color="auto" w:fill="auto"/>
          </w:tcPr>
          <w:p w14:paraId="0A2BD650" w14:textId="77777777" w:rsidR="0051382A" w:rsidRPr="0051382A" w:rsidRDefault="0051382A" w:rsidP="0051382A">
            <w:pPr>
              <w:jc w:val="both"/>
              <w:rPr>
                <w:bCs/>
                <w:iCs/>
                <w:sz w:val="20"/>
              </w:rPr>
            </w:pPr>
            <w:r w:rsidRPr="0051382A">
              <w:rPr>
                <w:bCs/>
                <w:iCs/>
                <w:sz w:val="20"/>
              </w:rPr>
              <w:t>9 335,54</w:t>
            </w:r>
          </w:p>
        </w:tc>
        <w:tc>
          <w:tcPr>
            <w:tcW w:w="1281" w:type="dxa"/>
            <w:shd w:val="clear" w:color="auto" w:fill="auto"/>
          </w:tcPr>
          <w:p w14:paraId="4EC9689E" w14:textId="77777777" w:rsidR="0051382A" w:rsidRPr="0051382A" w:rsidRDefault="0051382A" w:rsidP="0051382A">
            <w:pPr>
              <w:jc w:val="both"/>
              <w:rPr>
                <w:bCs/>
                <w:iCs/>
                <w:sz w:val="20"/>
              </w:rPr>
            </w:pPr>
            <w:r w:rsidRPr="0051382A">
              <w:rPr>
                <w:bCs/>
                <w:iCs/>
                <w:sz w:val="20"/>
              </w:rPr>
              <w:t>3</w:t>
            </w:r>
          </w:p>
        </w:tc>
      </w:tr>
      <w:tr w:rsidR="0051382A" w:rsidRPr="0051382A" w14:paraId="7199A798" w14:textId="77777777" w:rsidTr="00133F1D">
        <w:tc>
          <w:tcPr>
            <w:tcW w:w="4913" w:type="dxa"/>
            <w:shd w:val="clear" w:color="auto" w:fill="auto"/>
          </w:tcPr>
          <w:p w14:paraId="0BD38BDE" w14:textId="77777777" w:rsidR="0051382A" w:rsidRPr="0051382A" w:rsidRDefault="0051382A" w:rsidP="0051382A">
            <w:pPr>
              <w:jc w:val="both"/>
              <w:rPr>
                <w:b/>
                <w:bCs/>
                <w:iCs/>
                <w:sz w:val="20"/>
              </w:rPr>
            </w:pPr>
            <w:r w:rsidRPr="0051382A">
              <w:rPr>
                <w:b/>
                <w:bCs/>
                <w:iCs/>
                <w:sz w:val="20"/>
              </w:rPr>
              <w:t>Razem:</w:t>
            </w:r>
          </w:p>
        </w:tc>
        <w:tc>
          <w:tcPr>
            <w:tcW w:w="1266" w:type="dxa"/>
            <w:shd w:val="clear" w:color="auto" w:fill="auto"/>
          </w:tcPr>
          <w:p w14:paraId="4DA97447" w14:textId="77777777" w:rsidR="0051382A" w:rsidRPr="0051382A" w:rsidRDefault="0051382A" w:rsidP="0051382A">
            <w:pPr>
              <w:jc w:val="both"/>
              <w:rPr>
                <w:b/>
                <w:bCs/>
                <w:iCs/>
                <w:sz w:val="20"/>
              </w:rPr>
            </w:pPr>
            <w:r w:rsidRPr="0051382A">
              <w:rPr>
                <w:b/>
                <w:bCs/>
                <w:iCs/>
                <w:sz w:val="20"/>
              </w:rPr>
              <w:t>69 770,00</w:t>
            </w:r>
          </w:p>
        </w:tc>
        <w:tc>
          <w:tcPr>
            <w:tcW w:w="1461" w:type="dxa"/>
            <w:shd w:val="clear" w:color="auto" w:fill="auto"/>
          </w:tcPr>
          <w:p w14:paraId="78DE9D35" w14:textId="77777777" w:rsidR="0051382A" w:rsidRPr="0051382A" w:rsidRDefault="0051382A" w:rsidP="0051382A">
            <w:pPr>
              <w:jc w:val="both"/>
              <w:rPr>
                <w:b/>
                <w:bCs/>
                <w:iCs/>
                <w:sz w:val="20"/>
              </w:rPr>
            </w:pPr>
            <w:r w:rsidRPr="0051382A">
              <w:rPr>
                <w:b/>
                <w:bCs/>
                <w:iCs/>
                <w:sz w:val="20"/>
              </w:rPr>
              <w:t>69 105,54</w:t>
            </w:r>
          </w:p>
        </w:tc>
        <w:tc>
          <w:tcPr>
            <w:tcW w:w="1281" w:type="dxa"/>
            <w:shd w:val="clear" w:color="auto" w:fill="auto"/>
          </w:tcPr>
          <w:p w14:paraId="0F41FD28" w14:textId="77777777" w:rsidR="0051382A" w:rsidRPr="0051382A" w:rsidRDefault="0051382A" w:rsidP="0051382A">
            <w:pPr>
              <w:jc w:val="both"/>
              <w:rPr>
                <w:b/>
                <w:bCs/>
                <w:iCs/>
                <w:sz w:val="20"/>
              </w:rPr>
            </w:pPr>
            <w:r w:rsidRPr="0051382A">
              <w:rPr>
                <w:b/>
                <w:bCs/>
                <w:iCs/>
                <w:sz w:val="20"/>
              </w:rPr>
              <w:t>21</w:t>
            </w:r>
          </w:p>
        </w:tc>
      </w:tr>
    </w:tbl>
    <w:p w14:paraId="2EBF57AC" w14:textId="77777777" w:rsidR="00240014" w:rsidRDefault="000213A8" w:rsidP="003E7FBD">
      <w:pPr>
        <w:spacing w:line="360" w:lineRule="auto"/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W wyniku realizacji ww. zadania spośród 21 osób z zaburzeniami psychicznymi objętych wsparciem 20 odbyło praktyki zawodowe, </w:t>
      </w:r>
      <w:r w:rsidR="00DC4EAD">
        <w:rPr>
          <w:bCs/>
          <w:iCs/>
          <w:sz w:val="24"/>
          <w:szCs w:val="24"/>
        </w:rPr>
        <w:t>a ostatecznie</w:t>
      </w:r>
      <w:r>
        <w:rPr>
          <w:bCs/>
          <w:iCs/>
          <w:sz w:val="24"/>
          <w:szCs w:val="24"/>
        </w:rPr>
        <w:t xml:space="preserve"> 6 z nich zostało zatrudnionych w</w:t>
      </w:r>
      <w:r w:rsidR="00DC4EAD">
        <w:rPr>
          <w:bCs/>
          <w:iCs/>
          <w:sz w:val="24"/>
          <w:szCs w:val="24"/>
        </w:rPr>
        <w:t> </w:t>
      </w:r>
      <w:r>
        <w:rPr>
          <w:bCs/>
          <w:iCs/>
          <w:sz w:val="24"/>
          <w:szCs w:val="24"/>
        </w:rPr>
        <w:t>Zakładach Aktywności Zawodow</w:t>
      </w:r>
      <w:r w:rsidR="00DC4EAD">
        <w:rPr>
          <w:bCs/>
          <w:iCs/>
          <w:sz w:val="24"/>
          <w:szCs w:val="24"/>
        </w:rPr>
        <w:t>ej</w:t>
      </w:r>
      <w:r>
        <w:rPr>
          <w:bCs/>
          <w:iCs/>
          <w:sz w:val="24"/>
          <w:szCs w:val="24"/>
        </w:rPr>
        <w:t>.</w:t>
      </w:r>
    </w:p>
    <w:p w14:paraId="7D933939" w14:textId="77777777" w:rsidR="008E4A41" w:rsidRDefault="008E4A41" w:rsidP="00983F29">
      <w:pPr>
        <w:spacing w:line="360" w:lineRule="auto"/>
        <w:ind w:firstLine="567"/>
        <w:jc w:val="both"/>
        <w:rPr>
          <w:bCs/>
          <w:iCs/>
          <w:sz w:val="24"/>
          <w:szCs w:val="24"/>
        </w:rPr>
      </w:pPr>
      <w:r w:rsidRPr="008E4A41">
        <w:rPr>
          <w:bCs/>
          <w:iCs/>
          <w:sz w:val="24"/>
          <w:szCs w:val="24"/>
        </w:rPr>
        <w:t>Z pisma Departamentu Wdrażania Europejskiego Funduszu Społecznego wynika, że w</w:t>
      </w:r>
      <w:r>
        <w:rPr>
          <w:bCs/>
          <w:iCs/>
          <w:sz w:val="24"/>
          <w:szCs w:val="24"/>
        </w:rPr>
        <w:t> </w:t>
      </w:r>
      <w:r w:rsidRPr="008E4A41">
        <w:rPr>
          <w:bCs/>
          <w:iCs/>
          <w:sz w:val="24"/>
          <w:szCs w:val="24"/>
        </w:rPr>
        <w:t>201</w:t>
      </w:r>
      <w:r>
        <w:rPr>
          <w:bCs/>
          <w:iCs/>
          <w:sz w:val="24"/>
          <w:szCs w:val="24"/>
        </w:rPr>
        <w:t>9</w:t>
      </w:r>
      <w:r w:rsidRPr="008E4A41">
        <w:rPr>
          <w:bCs/>
          <w:iCs/>
          <w:sz w:val="24"/>
          <w:szCs w:val="24"/>
        </w:rPr>
        <w:t xml:space="preserve"> r.</w:t>
      </w:r>
      <w:r>
        <w:rPr>
          <w:bCs/>
          <w:iCs/>
          <w:sz w:val="24"/>
          <w:szCs w:val="24"/>
        </w:rPr>
        <w:t xml:space="preserve"> podejmowano działania promujące </w:t>
      </w:r>
      <w:r w:rsidRPr="008E4A41">
        <w:rPr>
          <w:bCs/>
          <w:iCs/>
          <w:sz w:val="24"/>
          <w:szCs w:val="24"/>
        </w:rPr>
        <w:t>zindywidualizowan</w:t>
      </w:r>
      <w:r>
        <w:rPr>
          <w:bCs/>
          <w:iCs/>
          <w:sz w:val="24"/>
          <w:szCs w:val="24"/>
        </w:rPr>
        <w:t>e</w:t>
      </w:r>
      <w:r w:rsidRPr="008E4A41">
        <w:rPr>
          <w:bCs/>
          <w:iCs/>
          <w:sz w:val="24"/>
          <w:szCs w:val="24"/>
        </w:rPr>
        <w:t xml:space="preserve"> form</w:t>
      </w:r>
      <w:r>
        <w:rPr>
          <w:bCs/>
          <w:iCs/>
          <w:sz w:val="24"/>
          <w:szCs w:val="24"/>
        </w:rPr>
        <w:t>y</w:t>
      </w:r>
      <w:r w:rsidRPr="008E4A41">
        <w:rPr>
          <w:bCs/>
          <w:iCs/>
          <w:sz w:val="24"/>
          <w:szCs w:val="24"/>
        </w:rPr>
        <w:t xml:space="preserve"> wsparcia skutkując</w:t>
      </w:r>
      <w:r>
        <w:rPr>
          <w:bCs/>
          <w:iCs/>
          <w:sz w:val="24"/>
          <w:szCs w:val="24"/>
        </w:rPr>
        <w:t xml:space="preserve">e </w:t>
      </w:r>
      <w:r w:rsidRPr="008E4A41">
        <w:rPr>
          <w:bCs/>
          <w:iCs/>
          <w:sz w:val="24"/>
          <w:szCs w:val="24"/>
        </w:rPr>
        <w:t xml:space="preserve">włączeniem osób z zaburzeniami psychicznymi w rynek pracy </w:t>
      </w:r>
      <w:r w:rsidR="00561DBB">
        <w:rPr>
          <w:bCs/>
          <w:iCs/>
          <w:sz w:val="24"/>
          <w:szCs w:val="24"/>
        </w:rPr>
        <w:t>w ramach Działania 11.3 Ekonomia społeczna</w:t>
      </w:r>
      <w:r>
        <w:rPr>
          <w:bCs/>
          <w:iCs/>
          <w:sz w:val="24"/>
          <w:szCs w:val="24"/>
        </w:rPr>
        <w:t>. W to działanie wpisuje się k</w:t>
      </w:r>
      <w:r w:rsidRPr="008E4A41">
        <w:rPr>
          <w:bCs/>
          <w:iCs/>
          <w:sz w:val="24"/>
          <w:szCs w:val="24"/>
        </w:rPr>
        <w:t>ompleksowe wsparcie na rzecz tworzenia i funkcjonowania podmiotów ekonomii społecznej, w szczególności przedsiębiorstw społecznych</w:t>
      </w:r>
      <w:r>
        <w:rPr>
          <w:bCs/>
          <w:iCs/>
          <w:sz w:val="24"/>
          <w:szCs w:val="24"/>
        </w:rPr>
        <w:t>, w</w:t>
      </w:r>
      <w:r w:rsidRPr="008E4A41">
        <w:rPr>
          <w:bCs/>
          <w:iCs/>
          <w:sz w:val="24"/>
          <w:szCs w:val="24"/>
        </w:rPr>
        <w:t>sparcie tworzenia miejsc pracy w sektorze ekonomii społecznej, w szczególności w</w:t>
      </w:r>
      <w:r>
        <w:rPr>
          <w:bCs/>
          <w:iCs/>
          <w:sz w:val="24"/>
          <w:szCs w:val="24"/>
        </w:rPr>
        <w:t> </w:t>
      </w:r>
      <w:r w:rsidRPr="008E4A41">
        <w:rPr>
          <w:bCs/>
          <w:iCs/>
          <w:sz w:val="24"/>
          <w:szCs w:val="24"/>
        </w:rPr>
        <w:t>przedsiębiorstwach społecznych</w:t>
      </w:r>
      <w:r>
        <w:rPr>
          <w:bCs/>
          <w:iCs/>
          <w:sz w:val="24"/>
          <w:szCs w:val="24"/>
        </w:rPr>
        <w:t xml:space="preserve"> oraz u</w:t>
      </w:r>
      <w:r w:rsidRPr="008E4A41">
        <w:rPr>
          <w:bCs/>
          <w:iCs/>
          <w:sz w:val="24"/>
          <w:szCs w:val="24"/>
        </w:rPr>
        <w:t>sługi wsparcia ekonomii społecznej i</w:t>
      </w:r>
      <w:r>
        <w:rPr>
          <w:bCs/>
          <w:iCs/>
          <w:sz w:val="24"/>
          <w:szCs w:val="24"/>
        </w:rPr>
        <w:t> </w:t>
      </w:r>
      <w:r w:rsidRPr="008E4A41">
        <w:rPr>
          <w:bCs/>
          <w:iCs/>
          <w:sz w:val="24"/>
          <w:szCs w:val="24"/>
        </w:rPr>
        <w:t>przedsiębiorstw społecznych świadczone przez akredytowane Ośrodki Wsparcia Ekonomii Społecznej (OWES)</w:t>
      </w:r>
      <w:r>
        <w:rPr>
          <w:bCs/>
          <w:iCs/>
          <w:sz w:val="24"/>
          <w:szCs w:val="24"/>
        </w:rPr>
        <w:t xml:space="preserve">. </w:t>
      </w:r>
    </w:p>
    <w:p w14:paraId="14073473" w14:textId="77777777" w:rsidR="008E4A41" w:rsidRPr="00561DBB" w:rsidRDefault="008E4A41" w:rsidP="008E4A41">
      <w:pPr>
        <w:spacing w:line="360" w:lineRule="auto"/>
        <w:ind w:firstLine="567"/>
        <w:jc w:val="both"/>
        <w:rPr>
          <w:bCs/>
          <w:iCs/>
          <w:sz w:val="24"/>
          <w:szCs w:val="24"/>
        </w:rPr>
      </w:pPr>
      <w:r w:rsidRPr="008E4A41">
        <w:rPr>
          <w:bCs/>
          <w:iCs/>
          <w:sz w:val="24"/>
          <w:szCs w:val="24"/>
        </w:rPr>
        <w:t>Z informacji uzyskanych od Ośrodków Wsparcia Ekonomii Społecznej</w:t>
      </w:r>
      <w:r>
        <w:rPr>
          <w:bCs/>
          <w:iCs/>
          <w:sz w:val="24"/>
          <w:szCs w:val="24"/>
        </w:rPr>
        <w:t xml:space="preserve"> realizujących projekty w ramach Działania 11.3 Ekonomia społeczna wynika, iż w ramach dwóch z czterech umów realizowanych przez ww. Ośrodki uczestnikami było 8 osób z</w:t>
      </w:r>
      <w:r w:rsidR="00964883">
        <w:rPr>
          <w:bCs/>
          <w:iCs/>
          <w:sz w:val="24"/>
          <w:szCs w:val="24"/>
        </w:rPr>
        <w:t> </w:t>
      </w:r>
      <w:r>
        <w:rPr>
          <w:bCs/>
          <w:iCs/>
          <w:sz w:val="24"/>
          <w:szCs w:val="24"/>
        </w:rPr>
        <w:t>zaburzeniami psychicznymi</w:t>
      </w:r>
      <w:r w:rsidR="00964883">
        <w:rPr>
          <w:bCs/>
          <w:iCs/>
          <w:sz w:val="24"/>
          <w:szCs w:val="24"/>
        </w:rPr>
        <w:t>. Osoby te były objęte formami wsparcia skutkującymi ich włączeniem w rynek pracy poprzez m.in. dotacje na utworzenie miejsca pracy w spółdzielni socjalnej, wsparcie pomostowe, szkolenia z zakresu utworzenia spółdzielni socjalnej, doradztwo grupowe z zakresu integracji socjalnej, szkolenia branżowe, zatrudnienie w przedsiębiorstwie społecznym.</w:t>
      </w:r>
    </w:p>
    <w:p w14:paraId="7373D340" w14:textId="77777777" w:rsidR="00B122E8" w:rsidRDefault="00B122E8" w:rsidP="00D231A7">
      <w:pPr>
        <w:spacing w:line="360" w:lineRule="auto"/>
        <w:jc w:val="both"/>
        <w:rPr>
          <w:b/>
          <w:i/>
          <w:sz w:val="24"/>
          <w:szCs w:val="24"/>
        </w:rPr>
      </w:pPr>
    </w:p>
    <w:p w14:paraId="3D7C3649" w14:textId="77777777" w:rsidR="00D231A7" w:rsidRPr="001A25E5" w:rsidRDefault="00EB5F10" w:rsidP="00D231A7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="00D231A7" w:rsidRPr="001A25E5">
        <w:rPr>
          <w:b/>
          <w:i/>
          <w:sz w:val="24"/>
          <w:szCs w:val="24"/>
        </w:rPr>
        <w:t>. Opracowywanie i przedstawianie Pełnomocnikowi informacji o prowadzonej działalności</w:t>
      </w:r>
      <w:r w:rsidR="00913C5B" w:rsidRPr="001A25E5">
        <w:rPr>
          <w:b/>
          <w:i/>
          <w:sz w:val="24"/>
          <w:szCs w:val="24"/>
        </w:rPr>
        <w:t xml:space="preserve"> </w:t>
      </w:r>
      <w:r w:rsidR="00D231A7" w:rsidRPr="001A25E5">
        <w:rPr>
          <w:b/>
          <w:i/>
          <w:sz w:val="24"/>
          <w:szCs w:val="24"/>
        </w:rPr>
        <w:t xml:space="preserve">(art. 35 ust. 1 pkt 3 ustawy). </w:t>
      </w:r>
    </w:p>
    <w:p w14:paraId="613B680F" w14:textId="77777777" w:rsidR="001D7464" w:rsidRPr="001A25E5" w:rsidRDefault="001D7464" w:rsidP="001D7464">
      <w:pPr>
        <w:spacing w:line="360" w:lineRule="auto"/>
        <w:ind w:firstLine="708"/>
        <w:jc w:val="both"/>
        <w:rPr>
          <w:sz w:val="24"/>
          <w:szCs w:val="24"/>
        </w:rPr>
      </w:pPr>
      <w:r w:rsidRPr="001A25E5">
        <w:rPr>
          <w:sz w:val="24"/>
          <w:szCs w:val="24"/>
        </w:rPr>
        <w:t xml:space="preserve">W pierwszym kwartale ubiegłego roku Oddział Rehabilitacji opracował informację </w:t>
      </w:r>
      <w:r w:rsidRPr="001A25E5">
        <w:rPr>
          <w:sz w:val="24"/>
          <w:szCs w:val="24"/>
        </w:rPr>
        <w:br/>
        <w:t xml:space="preserve">o działalności Województwa Lubelskiego w zakresie rehabilitacji osób niepełnosprawnych dla Pełnomocnika Rządu ds. Osób Niepełnosprawnych. Objęła ona dane własne ROPS, </w:t>
      </w:r>
      <w:r w:rsidRPr="001A25E5">
        <w:rPr>
          <w:sz w:val="24"/>
          <w:szCs w:val="24"/>
        </w:rPr>
        <w:br/>
        <w:t xml:space="preserve">a także uzyskane od departamentów Urzędu Marszałkowskiego, wojewódzkich jednostek organizacyjnych oraz jednostek samorządu terytorialnego. Dane dotyczące samorządu województwa odnosiły się do wydatkowania środków PFRON przez ROPS oraz zadań </w:t>
      </w:r>
      <w:r w:rsidRPr="001A25E5">
        <w:rPr>
          <w:sz w:val="24"/>
          <w:szCs w:val="24"/>
        </w:rPr>
        <w:br/>
        <w:t xml:space="preserve">w sferze edukacji, kultury, sportu, ochrony zdrowia, rynku pracy, infrastruktury. </w:t>
      </w:r>
    </w:p>
    <w:p w14:paraId="3F13E39D" w14:textId="77777777" w:rsidR="00FC4AB0" w:rsidRPr="001A25E5" w:rsidRDefault="00FC4AB0" w:rsidP="002C33E8">
      <w:pPr>
        <w:spacing w:line="360" w:lineRule="auto"/>
        <w:ind w:firstLine="708"/>
        <w:jc w:val="both"/>
        <w:rPr>
          <w:sz w:val="24"/>
          <w:szCs w:val="24"/>
        </w:rPr>
      </w:pPr>
    </w:p>
    <w:p w14:paraId="790FC18B" w14:textId="77777777" w:rsidR="00D231A7" w:rsidRPr="001A25E5" w:rsidRDefault="00EB5F10" w:rsidP="00E46AEF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5</w:t>
      </w:r>
      <w:r w:rsidR="00E46AEF" w:rsidRPr="001A25E5">
        <w:rPr>
          <w:b/>
          <w:i/>
          <w:sz w:val="24"/>
          <w:szCs w:val="24"/>
        </w:rPr>
        <w:t xml:space="preserve">. </w:t>
      </w:r>
      <w:r w:rsidR="00D231A7" w:rsidRPr="001A25E5">
        <w:rPr>
          <w:b/>
          <w:i/>
          <w:sz w:val="24"/>
          <w:szCs w:val="24"/>
        </w:rPr>
        <w:t>Dofinansowanie robót budowlanych w obiektach służących rehabilitacji (art. 35</w:t>
      </w:r>
      <w:r w:rsidR="007B730E" w:rsidRPr="001A25E5">
        <w:rPr>
          <w:b/>
          <w:i/>
          <w:sz w:val="24"/>
          <w:szCs w:val="24"/>
        </w:rPr>
        <w:br/>
      </w:r>
      <w:r w:rsidR="00D231A7" w:rsidRPr="001A25E5">
        <w:rPr>
          <w:b/>
          <w:i/>
          <w:sz w:val="24"/>
          <w:szCs w:val="24"/>
        </w:rPr>
        <w:t xml:space="preserve"> ust. 1 pkt 5 ustawy). </w:t>
      </w:r>
    </w:p>
    <w:p w14:paraId="6C80E495" w14:textId="77777777" w:rsidR="002B1E94" w:rsidRPr="001A25E5" w:rsidRDefault="00BF1A48" w:rsidP="007817CF">
      <w:pPr>
        <w:spacing w:line="360" w:lineRule="auto"/>
        <w:ind w:right="-142"/>
        <w:jc w:val="both"/>
        <w:rPr>
          <w:sz w:val="24"/>
          <w:szCs w:val="24"/>
        </w:rPr>
      </w:pPr>
      <w:r w:rsidRPr="001A25E5">
        <w:rPr>
          <w:sz w:val="24"/>
          <w:szCs w:val="24"/>
        </w:rPr>
        <w:tab/>
      </w:r>
      <w:r w:rsidR="00AC6C6E" w:rsidRPr="001A25E5">
        <w:rPr>
          <w:sz w:val="24"/>
          <w:szCs w:val="24"/>
        </w:rPr>
        <w:t>W 201</w:t>
      </w:r>
      <w:r w:rsidR="00FF208B">
        <w:rPr>
          <w:sz w:val="24"/>
          <w:szCs w:val="24"/>
        </w:rPr>
        <w:t>8</w:t>
      </w:r>
      <w:r w:rsidR="00AC6C6E" w:rsidRPr="001A25E5">
        <w:rPr>
          <w:sz w:val="24"/>
          <w:szCs w:val="24"/>
        </w:rPr>
        <w:t xml:space="preserve"> r. złożono do ROPS 1</w:t>
      </w:r>
      <w:r w:rsidR="00FF208B">
        <w:rPr>
          <w:sz w:val="24"/>
          <w:szCs w:val="24"/>
        </w:rPr>
        <w:t>4</w:t>
      </w:r>
      <w:r w:rsidR="00AC6C6E" w:rsidRPr="001A25E5">
        <w:rPr>
          <w:sz w:val="24"/>
          <w:szCs w:val="24"/>
        </w:rPr>
        <w:t xml:space="preserve"> wniosków o dofinansowanie robót na rok przyszły. Projekty zostały przeanalizowane pod względem ewentualnych nieścisłości i uchybień formalnych, a wnioskodawcy wezwani do koniecznych uzupełnień. W 201</w:t>
      </w:r>
      <w:r w:rsidR="00FF208B">
        <w:rPr>
          <w:sz w:val="24"/>
          <w:szCs w:val="24"/>
        </w:rPr>
        <w:t>9</w:t>
      </w:r>
      <w:r w:rsidR="00AC6C6E" w:rsidRPr="001A25E5">
        <w:rPr>
          <w:sz w:val="24"/>
          <w:szCs w:val="24"/>
        </w:rPr>
        <w:t xml:space="preserve"> r.</w:t>
      </w:r>
      <w:r w:rsidR="00AF179F" w:rsidRPr="001A25E5">
        <w:rPr>
          <w:sz w:val="24"/>
          <w:szCs w:val="24"/>
        </w:rPr>
        <w:t xml:space="preserve"> </w:t>
      </w:r>
      <w:r w:rsidR="001D7464" w:rsidRPr="001A25E5">
        <w:rPr>
          <w:sz w:val="24"/>
          <w:szCs w:val="24"/>
        </w:rPr>
        <w:t xml:space="preserve">Zarząd Województwa Lubelskiego przyjął do realizacji </w:t>
      </w:r>
      <w:r w:rsidR="00FF208B">
        <w:rPr>
          <w:sz w:val="24"/>
          <w:szCs w:val="24"/>
        </w:rPr>
        <w:t>10</w:t>
      </w:r>
      <w:r w:rsidR="001D7464" w:rsidRPr="001A25E5">
        <w:rPr>
          <w:sz w:val="24"/>
          <w:szCs w:val="24"/>
        </w:rPr>
        <w:t xml:space="preserve"> pro</w:t>
      </w:r>
      <w:r w:rsidR="00AF179F" w:rsidRPr="001A25E5">
        <w:rPr>
          <w:sz w:val="24"/>
          <w:szCs w:val="24"/>
        </w:rPr>
        <w:t>jekt</w:t>
      </w:r>
      <w:r w:rsidR="00FF208B">
        <w:rPr>
          <w:sz w:val="24"/>
          <w:szCs w:val="24"/>
        </w:rPr>
        <w:t>ów</w:t>
      </w:r>
      <w:r w:rsidR="00AF179F" w:rsidRPr="001A25E5">
        <w:rPr>
          <w:sz w:val="24"/>
          <w:szCs w:val="24"/>
        </w:rPr>
        <w:t xml:space="preserve"> uzasadnion</w:t>
      </w:r>
      <w:r w:rsidR="00A921A7">
        <w:rPr>
          <w:sz w:val="24"/>
          <w:szCs w:val="24"/>
        </w:rPr>
        <w:t>ych</w:t>
      </w:r>
      <w:r w:rsidR="00AF179F" w:rsidRPr="001A25E5">
        <w:rPr>
          <w:sz w:val="24"/>
          <w:szCs w:val="24"/>
        </w:rPr>
        <w:t xml:space="preserve"> formalnie </w:t>
      </w:r>
      <w:r w:rsidR="003C762E" w:rsidRPr="001A25E5">
        <w:rPr>
          <w:sz w:val="24"/>
          <w:szCs w:val="24"/>
        </w:rPr>
        <w:br/>
      </w:r>
      <w:r w:rsidR="001D7464" w:rsidRPr="001A25E5">
        <w:rPr>
          <w:sz w:val="24"/>
          <w:szCs w:val="24"/>
        </w:rPr>
        <w:t xml:space="preserve">i merytorycznie na łączną kwotę </w:t>
      </w:r>
      <w:r w:rsidR="00FF208B">
        <w:rPr>
          <w:sz w:val="24"/>
          <w:szCs w:val="24"/>
        </w:rPr>
        <w:t>3 57</w:t>
      </w:r>
      <w:r w:rsidR="00AC6C6E" w:rsidRPr="001A25E5">
        <w:rPr>
          <w:sz w:val="24"/>
          <w:szCs w:val="24"/>
        </w:rPr>
        <w:t>0 000,00</w:t>
      </w:r>
      <w:r w:rsidR="001D7464" w:rsidRPr="001A25E5">
        <w:rPr>
          <w:sz w:val="24"/>
          <w:szCs w:val="24"/>
        </w:rPr>
        <w:t xml:space="preserve"> zł</w:t>
      </w:r>
      <w:r w:rsidR="006C6015" w:rsidRPr="001A25E5">
        <w:rPr>
          <w:sz w:val="24"/>
          <w:szCs w:val="24"/>
        </w:rPr>
        <w:t>, w tym</w:t>
      </w:r>
      <w:r w:rsidR="00B14A32">
        <w:rPr>
          <w:sz w:val="24"/>
          <w:szCs w:val="24"/>
        </w:rPr>
        <w:t xml:space="preserve"> </w:t>
      </w:r>
      <w:r w:rsidR="00FF208B">
        <w:rPr>
          <w:sz w:val="24"/>
          <w:szCs w:val="24"/>
        </w:rPr>
        <w:t xml:space="preserve">kontynuacja </w:t>
      </w:r>
      <w:r w:rsidR="008E7544" w:rsidRPr="001A25E5">
        <w:rPr>
          <w:sz w:val="24"/>
          <w:szCs w:val="24"/>
        </w:rPr>
        <w:t>1 projekt</w:t>
      </w:r>
      <w:r w:rsidR="00FF208B">
        <w:rPr>
          <w:sz w:val="24"/>
          <w:szCs w:val="24"/>
        </w:rPr>
        <w:t>u</w:t>
      </w:r>
      <w:r w:rsidR="008E7544" w:rsidRPr="001A25E5">
        <w:rPr>
          <w:sz w:val="24"/>
          <w:szCs w:val="24"/>
        </w:rPr>
        <w:t xml:space="preserve"> </w:t>
      </w:r>
      <w:r w:rsidR="003C762E" w:rsidRPr="001A25E5">
        <w:rPr>
          <w:sz w:val="24"/>
          <w:szCs w:val="24"/>
        </w:rPr>
        <w:t>dotycząc</w:t>
      </w:r>
      <w:r w:rsidR="00FF208B">
        <w:rPr>
          <w:sz w:val="24"/>
          <w:szCs w:val="24"/>
        </w:rPr>
        <w:t>ego</w:t>
      </w:r>
      <w:r w:rsidR="003C762E" w:rsidRPr="001A25E5">
        <w:rPr>
          <w:sz w:val="24"/>
          <w:szCs w:val="24"/>
        </w:rPr>
        <w:t xml:space="preserve"> inwestycji dwuletniej</w:t>
      </w:r>
      <w:r w:rsidR="001D7464" w:rsidRPr="001A25E5">
        <w:rPr>
          <w:sz w:val="24"/>
          <w:szCs w:val="24"/>
        </w:rPr>
        <w:t>.</w:t>
      </w:r>
      <w:r w:rsidR="00FF208B">
        <w:rPr>
          <w:sz w:val="24"/>
          <w:szCs w:val="24"/>
        </w:rPr>
        <w:t xml:space="preserve"> </w:t>
      </w:r>
      <w:r w:rsidR="00B14A32">
        <w:rPr>
          <w:sz w:val="24"/>
          <w:szCs w:val="24"/>
        </w:rPr>
        <w:t>P</w:t>
      </w:r>
      <w:r w:rsidR="00FF208B">
        <w:rPr>
          <w:sz w:val="24"/>
          <w:szCs w:val="24"/>
        </w:rPr>
        <w:t>rojekt dwuletni podjęto</w:t>
      </w:r>
      <w:r w:rsidR="001D7464" w:rsidRPr="001A25E5">
        <w:rPr>
          <w:sz w:val="24"/>
          <w:szCs w:val="24"/>
        </w:rPr>
        <w:t xml:space="preserve"> </w:t>
      </w:r>
      <w:r w:rsidR="00FF208B" w:rsidRPr="00FF208B">
        <w:rPr>
          <w:sz w:val="24"/>
          <w:szCs w:val="24"/>
        </w:rPr>
        <w:t>za zgodą Sejmiku Województwa</w:t>
      </w:r>
      <w:r w:rsidR="00FF208B">
        <w:rPr>
          <w:sz w:val="24"/>
          <w:szCs w:val="24"/>
        </w:rPr>
        <w:t xml:space="preserve"> w 2018 r.</w:t>
      </w:r>
      <w:r w:rsidR="000E1014">
        <w:rPr>
          <w:sz w:val="24"/>
          <w:szCs w:val="24"/>
        </w:rPr>
        <w:t xml:space="preserve"> </w:t>
      </w:r>
      <w:r w:rsidR="00A658BD">
        <w:rPr>
          <w:sz w:val="24"/>
          <w:szCs w:val="24"/>
        </w:rPr>
        <w:t xml:space="preserve">Dwóch </w:t>
      </w:r>
      <w:r w:rsidR="009A0087">
        <w:rPr>
          <w:sz w:val="24"/>
          <w:szCs w:val="24"/>
        </w:rPr>
        <w:t>beneficjentów</w:t>
      </w:r>
      <w:r w:rsidR="00A658BD">
        <w:rPr>
          <w:sz w:val="24"/>
          <w:szCs w:val="24"/>
        </w:rPr>
        <w:t xml:space="preserve">, po podpisaniu umów z Województwem Lubelskim </w:t>
      </w:r>
      <w:r w:rsidR="009A0087">
        <w:rPr>
          <w:sz w:val="24"/>
          <w:szCs w:val="24"/>
        </w:rPr>
        <w:t>poinformowało ROPS, że po wyłonieniu wykonawcy robót wartość robót będzie niższa od pierwotnie zakładanej</w:t>
      </w:r>
      <w:r w:rsidR="00A658BD">
        <w:rPr>
          <w:sz w:val="24"/>
          <w:szCs w:val="24"/>
        </w:rPr>
        <w:t>. W związku z powyższym, na podstawie aneks</w:t>
      </w:r>
      <w:r w:rsidR="0029262A">
        <w:rPr>
          <w:sz w:val="24"/>
          <w:szCs w:val="24"/>
        </w:rPr>
        <w:t>ów</w:t>
      </w:r>
      <w:r w:rsidR="00A658BD">
        <w:rPr>
          <w:sz w:val="24"/>
          <w:szCs w:val="24"/>
        </w:rPr>
        <w:t xml:space="preserve"> do umów </w:t>
      </w:r>
      <w:r w:rsidR="0029262A">
        <w:rPr>
          <w:sz w:val="24"/>
          <w:szCs w:val="24"/>
        </w:rPr>
        <w:t>pomiędzy Województwem Lubelskim a owymi wykonawcami zmniejszono wysokość dofinansowania.</w:t>
      </w:r>
      <w:r w:rsidR="00A658BD">
        <w:rPr>
          <w:sz w:val="24"/>
          <w:szCs w:val="24"/>
        </w:rPr>
        <w:t xml:space="preserve"> </w:t>
      </w:r>
      <w:r w:rsidR="0029262A">
        <w:rPr>
          <w:sz w:val="24"/>
          <w:szCs w:val="24"/>
        </w:rPr>
        <w:t>Uchwałą Sejmiku Województwa Lubelskiego z września 2019 r. oraz kolejną z października 2019 r. środki niewykorzystane przez tych wykonawców przeznaczono na pozostałe zadania samorządu województwa z zakresu rehabilitacji osób niepełnosprawnych.</w:t>
      </w:r>
      <w:r w:rsidR="0029262A" w:rsidRPr="0029262A">
        <w:t xml:space="preserve"> </w:t>
      </w:r>
      <w:r w:rsidR="0029262A">
        <w:rPr>
          <w:sz w:val="24"/>
          <w:szCs w:val="24"/>
        </w:rPr>
        <w:t>K</w:t>
      </w:r>
      <w:r w:rsidR="0029262A" w:rsidRPr="0029262A">
        <w:rPr>
          <w:sz w:val="24"/>
          <w:szCs w:val="24"/>
        </w:rPr>
        <w:t>wotę przeznaczoną na dofinansowanie robót budowlanych zmniejszono do 3 528 358,06 zł.</w:t>
      </w:r>
      <w:r w:rsidR="00817EFE">
        <w:rPr>
          <w:sz w:val="24"/>
          <w:szCs w:val="24"/>
        </w:rPr>
        <w:t xml:space="preserve"> </w:t>
      </w:r>
      <w:r w:rsidR="00037FC6" w:rsidRPr="001A25E5">
        <w:rPr>
          <w:sz w:val="24"/>
          <w:szCs w:val="24"/>
        </w:rPr>
        <w:t xml:space="preserve">Projekty zostały rozliczone i dofinansowane w </w:t>
      </w:r>
      <w:r w:rsidR="009B449B" w:rsidRPr="001A25E5">
        <w:rPr>
          <w:sz w:val="24"/>
          <w:szCs w:val="24"/>
        </w:rPr>
        <w:t>ostatnim kwartale</w:t>
      </w:r>
      <w:r w:rsidR="00037FC6" w:rsidRPr="001A25E5">
        <w:rPr>
          <w:sz w:val="24"/>
          <w:szCs w:val="24"/>
        </w:rPr>
        <w:t xml:space="preserve"> poprzedniego roku. </w:t>
      </w:r>
      <w:r w:rsidR="008D0445" w:rsidRPr="00817EFE">
        <w:rPr>
          <w:sz w:val="24"/>
          <w:szCs w:val="24"/>
        </w:rPr>
        <w:t>Faktycznie wypłacone dofinansowanie było</w:t>
      </w:r>
      <w:r w:rsidR="00817EFE" w:rsidRPr="00817EFE">
        <w:rPr>
          <w:sz w:val="24"/>
          <w:szCs w:val="24"/>
        </w:rPr>
        <w:t xml:space="preserve"> jeszcze</w:t>
      </w:r>
      <w:r w:rsidR="008D0445" w:rsidRPr="00817EFE">
        <w:rPr>
          <w:sz w:val="24"/>
          <w:szCs w:val="24"/>
        </w:rPr>
        <w:t xml:space="preserve"> niższe</w:t>
      </w:r>
      <w:r w:rsidR="009A0087">
        <w:rPr>
          <w:sz w:val="24"/>
          <w:szCs w:val="24"/>
        </w:rPr>
        <w:t xml:space="preserve">. </w:t>
      </w:r>
      <w:r w:rsidR="00037FC6" w:rsidRPr="001A25E5">
        <w:rPr>
          <w:sz w:val="24"/>
          <w:szCs w:val="24"/>
        </w:rPr>
        <w:t xml:space="preserve">Szczegółowe informacje dot. poszczególnych projektów przedstawiono w tabeli nr </w:t>
      </w:r>
      <w:r w:rsidR="007C3808" w:rsidRPr="001A25E5">
        <w:rPr>
          <w:sz w:val="24"/>
          <w:szCs w:val="24"/>
        </w:rPr>
        <w:t>2</w:t>
      </w:r>
      <w:r w:rsidR="00037FC6" w:rsidRPr="001A25E5">
        <w:rPr>
          <w:sz w:val="24"/>
          <w:szCs w:val="24"/>
        </w:rPr>
        <w:t xml:space="preserve"> do niniejszego opracowania. </w:t>
      </w:r>
      <w:r w:rsidR="005615C2" w:rsidRPr="001A25E5">
        <w:rPr>
          <w:sz w:val="24"/>
          <w:szCs w:val="24"/>
        </w:rPr>
        <w:br/>
      </w:r>
      <w:r w:rsidR="00037FC6" w:rsidRPr="001A25E5">
        <w:rPr>
          <w:sz w:val="24"/>
          <w:szCs w:val="24"/>
        </w:rPr>
        <w:t>W 201</w:t>
      </w:r>
      <w:r w:rsidR="000E1014">
        <w:rPr>
          <w:sz w:val="24"/>
          <w:szCs w:val="24"/>
        </w:rPr>
        <w:t>9</w:t>
      </w:r>
      <w:r w:rsidR="00037FC6" w:rsidRPr="001A25E5">
        <w:rPr>
          <w:sz w:val="24"/>
          <w:szCs w:val="24"/>
        </w:rPr>
        <w:t xml:space="preserve"> r. złożono do ROPS 1</w:t>
      </w:r>
      <w:r w:rsidR="000E1014">
        <w:rPr>
          <w:sz w:val="24"/>
          <w:szCs w:val="24"/>
        </w:rPr>
        <w:t>3</w:t>
      </w:r>
      <w:r w:rsidR="00037FC6" w:rsidRPr="001A25E5">
        <w:rPr>
          <w:sz w:val="24"/>
          <w:szCs w:val="24"/>
        </w:rPr>
        <w:t xml:space="preserve"> wniosków o dofinansowanie robót na rok przyszły. </w:t>
      </w:r>
    </w:p>
    <w:p w14:paraId="27CE2855" w14:textId="77777777" w:rsidR="00CB70DA" w:rsidRPr="001A25E5" w:rsidRDefault="00CB70DA" w:rsidP="001D7464">
      <w:pPr>
        <w:spacing w:line="360" w:lineRule="auto"/>
        <w:jc w:val="both"/>
        <w:rPr>
          <w:sz w:val="24"/>
          <w:szCs w:val="24"/>
        </w:rPr>
      </w:pPr>
    </w:p>
    <w:p w14:paraId="2AEE16A1" w14:textId="77777777" w:rsidR="001D7464" w:rsidRPr="001A25E5" w:rsidRDefault="001D7464" w:rsidP="001D7464">
      <w:pPr>
        <w:spacing w:line="360" w:lineRule="auto"/>
        <w:jc w:val="both"/>
        <w:rPr>
          <w:sz w:val="24"/>
          <w:szCs w:val="24"/>
        </w:rPr>
      </w:pPr>
      <w:r w:rsidRPr="001A25E5">
        <w:rPr>
          <w:sz w:val="24"/>
          <w:szCs w:val="24"/>
        </w:rPr>
        <w:t xml:space="preserve">Liczba obiektów służących rehabilitacji objętych dofinansowaniem robót budowlanych </w:t>
      </w:r>
      <w:r w:rsidRPr="001A25E5">
        <w:rPr>
          <w:sz w:val="24"/>
          <w:szCs w:val="24"/>
        </w:rPr>
        <w:br/>
        <w:t>w latach 2003 - 201</w:t>
      </w:r>
      <w:r w:rsidR="000E1014">
        <w:rPr>
          <w:sz w:val="24"/>
          <w:szCs w:val="24"/>
        </w:rPr>
        <w:t>9</w:t>
      </w:r>
      <w:r w:rsidRPr="001A25E5">
        <w:rPr>
          <w:sz w:val="24"/>
          <w:szCs w:val="24"/>
        </w:rPr>
        <w:t xml:space="preserve"> wraz z kwotami dofinansowania wg. umów: </w:t>
      </w:r>
    </w:p>
    <w:p w14:paraId="17D443A7" w14:textId="36DC022A" w:rsidR="00133F1D" w:rsidRDefault="00133F1D" w:rsidP="00133F1D">
      <w:pPr>
        <w:pStyle w:val="Legenda"/>
        <w:keepNext/>
      </w:pPr>
      <w:r>
        <w:t xml:space="preserve">Tabela </w:t>
      </w:r>
      <w:fldSimple w:instr=" SEQ Tabela \* ARABIC ">
        <w:r>
          <w:rPr>
            <w:noProof/>
          </w:rPr>
          <w:t>14</w:t>
        </w:r>
      </w:fldSimple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Tabela"/>
        <w:tblDescription w:val="Tabela zawiera liczbę obiektów służących rehabilitacji objętych dofinansowanie robót budowlanych w latach 2003-2019"/>
      </w:tblPr>
      <w:tblGrid>
        <w:gridCol w:w="3119"/>
        <w:gridCol w:w="2835"/>
        <w:gridCol w:w="3118"/>
      </w:tblGrid>
      <w:tr w:rsidR="001D7464" w:rsidRPr="001A25E5" w14:paraId="223C8F11" w14:textId="77777777" w:rsidTr="00967E8B">
        <w:tc>
          <w:tcPr>
            <w:tcW w:w="3119" w:type="dxa"/>
          </w:tcPr>
          <w:p w14:paraId="0AE6D87D" w14:textId="77777777" w:rsidR="001D7464" w:rsidRPr="001A25E5" w:rsidRDefault="001D7464" w:rsidP="00967E8B">
            <w:pPr>
              <w:jc w:val="both"/>
              <w:rPr>
                <w:b/>
                <w:sz w:val="20"/>
              </w:rPr>
            </w:pPr>
            <w:r w:rsidRPr="001A25E5">
              <w:rPr>
                <w:b/>
                <w:sz w:val="20"/>
              </w:rPr>
              <w:t xml:space="preserve">Lata </w:t>
            </w:r>
          </w:p>
        </w:tc>
        <w:tc>
          <w:tcPr>
            <w:tcW w:w="2835" w:type="dxa"/>
          </w:tcPr>
          <w:p w14:paraId="550BD726" w14:textId="77777777" w:rsidR="001D7464" w:rsidRPr="001A25E5" w:rsidRDefault="001D7464" w:rsidP="00967E8B">
            <w:pPr>
              <w:jc w:val="both"/>
              <w:rPr>
                <w:sz w:val="20"/>
              </w:rPr>
            </w:pPr>
            <w:r w:rsidRPr="001A25E5">
              <w:rPr>
                <w:b/>
                <w:sz w:val="20"/>
              </w:rPr>
              <w:t>Liczba  obiektów</w:t>
            </w:r>
          </w:p>
        </w:tc>
        <w:tc>
          <w:tcPr>
            <w:tcW w:w="3118" w:type="dxa"/>
          </w:tcPr>
          <w:p w14:paraId="4249BF4C" w14:textId="77777777" w:rsidR="001D7464" w:rsidRPr="001A25E5" w:rsidRDefault="001D7464" w:rsidP="00967E8B">
            <w:pPr>
              <w:jc w:val="both"/>
              <w:rPr>
                <w:sz w:val="20"/>
              </w:rPr>
            </w:pPr>
            <w:r w:rsidRPr="001A25E5">
              <w:rPr>
                <w:b/>
                <w:sz w:val="20"/>
              </w:rPr>
              <w:t>Kwota dofinansowania</w:t>
            </w:r>
          </w:p>
        </w:tc>
      </w:tr>
      <w:tr w:rsidR="0027607A" w:rsidRPr="001A25E5" w14:paraId="067E63FB" w14:textId="77777777" w:rsidTr="0027607A">
        <w:trPr>
          <w:trHeight w:val="178"/>
        </w:trPr>
        <w:tc>
          <w:tcPr>
            <w:tcW w:w="3119" w:type="dxa"/>
          </w:tcPr>
          <w:p w14:paraId="08494B75" w14:textId="77777777" w:rsidR="001D7464" w:rsidRPr="001A25E5" w:rsidRDefault="001D7464" w:rsidP="00967E8B">
            <w:pPr>
              <w:jc w:val="both"/>
              <w:rPr>
                <w:b/>
                <w:sz w:val="20"/>
              </w:rPr>
            </w:pPr>
            <w:r w:rsidRPr="001A25E5">
              <w:rPr>
                <w:b/>
                <w:sz w:val="20"/>
              </w:rPr>
              <w:t>2003</w:t>
            </w:r>
          </w:p>
        </w:tc>
        <w:tc>
          <w:tcPr>
            <w:tcW w:w="2835" w:type="dxa"/>
          </w:tcPr>
          <w:p w14:paraId="7EE07788" w14:textId="77777777" w:rsidR="001D7464" w:rsidRPr="001A25E5" w:rsidRDefault="001D7464" w:rsidP="00967E8B">
            <w:pPr>
              <w:jc w:val="both"/>
              <w:rPr>
                <w:sz w:val="20"/>
              </w:rPr>
            </w:pPr>
            <w:r w:rsidRPr="001A25E5">
              <w:rPr>
                <w:sz w:val="20"/>
              </w:rPr>
              <w:t>8</w:t>
            </w:r>
          </w:p>
        </w:tc>
        <w:tc>
          <w:tcPr>
            <w:tcW w:w="3118" w:type="dxa"/>
          </w:tcPr>
          <w:p w14:paraId="045686CF" w14:textId="77777777" w:rsidR="001D7464" w:rsidRPr="001A25E5" w:rsidRDefault="001D7464" w:rsidP="00967E8B">
            <w:pPr>
              <w:jc w:val="both"/>
              <w:rPr>
                <w:sz w:val="20"/>
              </w:rPr>
            </w:pPr>
            <w:r w:rsidRPr="001A25E5">
              <w:rPr>
                <w:sz w:val="20"/>
              </w:rPr>
              <w:t>3 383 308,00</w:t>
            </w:r>
          </w:p>
        </w:tc>
      </w:tr>
      <w:tr w:rsidR="001D7464" w:rsidRPr="001A25E5" w14:paraId="3E5773A7" w14:textId="77777777" w:rsidTr="00967E8B">
        <w:tc>
          <w:tcPr>
            <w:tcW w:w="3119" w:type="dxa"/>
          </w:tcPr>
          <w:p w14:paraId="39CE512D" w14:textId="77777777" w:rsidR="001D7464" w:rsidRPr="001A25E5" w:rsidRDefault="001D7464" w:rsidP="00967E8B">
            <w:pPr>
              <w:jc w:val="both"/>
              <w:rPr>
                <w:b/>
                <w:sz w:val="20"/>
              </w:rPr>
            </w:pPr>
            <w:r w:rsidRPr="001A25E5">
              <w:rPr>
                <w:b/>
                <w:sz w:val="20"/>
              </w:rPr>
              <w:t>2004</w:t>
            </w:r>
          </w:p>
        </w:tc>
        <w:tc>
          <w:tcPr>
            <w:tcW w:w="2835" w:type="dxa"/>
          </w:tcPr>
          <w:p w14:paraId="3B0CFFA5" w14:textId="77777777" w:rsidR="001D7464" w:rsidRPr="001A25E5" w:rsidRDefault="001D7464" w:rsidP="00967E8B">
            <w:pPr>
              <w:jc w:val="both"/>
              <w:rPr>
                <w:sz w:val="20"/>
              </w:rPr>
            </w:pPr>
            <w:r w:rsidRPr="001A25E5">
              <w:rPr>
                <w:sz w:val="20"/>
              </w:rPr>
              <w:t>10</w:t>
            </w:r>
          </w:p>
        </w:tc>
        <w:tc>
          <w:tcPr>
            <w:tcW w:w="3118" w:type="dxa"/>
          </w:tcPr>
          <w:p w14:paraId="7CB81DAD" w14:textId="77777777" w:rsidR="001D7464" w:rsidRPr="001A25E5" w:rsidRDefault="001D7464" w:rsidP="00967E8B">
            <w:pPr>
              <w:jc w:val="both"/>
              <w:rPr>
                <w:sz w:val="20"/>
              </w:rPr>
            </w:pPr>
            <w:r w:rsidRPr="001A25E5">
              <w:rPr>
                <w:sz w:val="20"/>
              </w:rPr>
              <w:t>3 703 255,00</w:t>
            </w:r>
          </w:p>
        </w:tc>
      </w:tr>
      <w:tr w:rsidR="001D7464" w:rsidRPr="001A25E5" w14:paraId="658C4EB4" w14:textId="77777777" w:rsidTr="00967E8B">
        <w:tc>
          <w:tcPr>
            <w:tcW w:w="3119" w:type="dxa"/>
          </w:tcPr>
          <w:p w14:paraId="3BFCA69C" w14:textId="77777777" w:rsidR="001D7464" w:rsidRPr="001A25E5" w:rsidRDefault="001D7464" w:rsidP="00967E8B">
            <w:pPr>
              <w:jc w:val="both"/>
              <w:rPr>
                <w:b/>
                <w:sz w:val="20"/>
              </w:rPr>
            </w:pPr>
            <w:r w:rsidRPr="001A25E5">
              <w:rPr>
                <w:b/>
                <w:sz w:val="20"/>
              </w:rPr>
              <w:t>2005</w:t>
            </w:r>
          </w:p>
        </w:tc>
        <w:tc>
          <w:tcPr>
            <w:tcW w:w="2835" w:type="dxa"/>
          </w:tcPr>
          <w:p w14:paraId="66907973" w14:textId="77777777" w:rsidR="001D7464" w:rsidRPr="001A25E5" w:rsidRDefault="001D7464" w:rsidP="00967E8B">
            <w:pPr>
              <w:jc w:val="both"/>
              <w:rPr>
                <w:sz w:val="20"/>
              </w:rPr>
            </w:pPr>
            <w:r w:rsidRPr="001A25E5">
              <w:rPr>
                <w:sz w:val="20"/>
              </w:rPr>
              <w:t>18</w:t>
            </w:r>
          </w:p>
        </w:tc>
        <w:tc>
          <w:tcPr>
            <w:tcW w:w="3118" w:type="dxa"/>
          </w:tcPr>
          <w:p w14:paraId="4F901541" w14:textId="77777777" w:rsidR="001D7464" w:rsidRPr="001A25E5" w:rsidRDefault="001D7464" w:rsidP="00967E8B">
            <w:pPr>
              <w:jc w:val="both"/>
              <w:rPr>
                <w:sz w:val="20"/>
              </w:rPr>
            </w:pPr>
            <w:r w:rsidRPr="001A25E5">
              <w:rPr>
                <w:sz w:val="20"/>
              </w:rPr>
              <w:t>5 123 085,00</w:t>
            </w:r>
          </w:p>
        </w:tc>
      </w:tr>
      <w:tr w:rsidR="001D7464" w:rsidRPr="001A25E5" w14:paraId="4B9EEDFE" w14:textId="77777777" w:rsidTr="00967E8B">
        <w:tc>
          <w:tcPr>
            <w:tcW w:w="3119" w:type="dxa"/>
          </w:tcPr>
          <w:p w14:paraId="52B44567" w14:textId="77777777" w:rsidR="001D7464" w:rsidRPr="001A25E5" w:rsidRDefault="001D7464" w:rsidP="00967E8B">
            <w:pPr>
              <w:jc w:val="both"/>
              <w:rPr>
                <w:b/>
                <w:sz w:val="20"/>
              </w:rPr>
            </w:pPr>
            <w:r w:rsidRPr="001A25E5">
              <w:rPr>
                <w:b/>
                <w:sz w:val="20"/>
              </w:rPr>
              <w:t>2006</w:t>
            </w:r>
          </w:p>
        </w:tc>
        <w:tc>
          <w:tcPr>
            <w:tcW w:w="2835" w:type="dxa"/>
          </w:tcPr>
          <w:p w14:paraId="68D75D7A" w14:textId="77777777" w:rsidR="001D7464" w:rsidRPr="001A25E5" w:rsidRDefault="001D7464" w:rsidP="00967E8B">
            <w:pPr>
              <w:jc w:val="both"/>
              <w:rPr>
                <w:sz w:val="20"/>
              </w:rPr>
            </w:pPr>
            <w:r w:rsidRPr="001A25E5">
              <w:rPr>
                <w:sz w:val="20"/>
              </w:rPr>
              <w:t>13</w:t>
            </w:r>
          </w:p>
        </w:tc>
        <w:tc>
          <w:tcPr>
            <w:tcW w:w="3118" w:type="dxa"/>
          </w:tcPr>
          <w:p w14:paraId="292A0217" w14:textId="77777777" w:rsidR="001D7464" w:rsidRPr="001A25E5" w:rsidRDefault="001D7464" w:rsidP="00967E8B">
            <w:pPr>
              <w:jc w:val="both"/>
              <w:rPr>
                <w:sz w:val="20"/>
              </w:rPr>
            </w:pPr>
            <w:r w:rsidRPr="001A25E5">
              <w:rPr>
                <w:sz w:val="20"/>
              </w:rPr>
              <w:t>1 728 158,00</w:t>
            </w:r>
          </w:p>
        </w:tc>
      </w:tr>
      <w:tr w:rsidR="001D7464" w:rsidRPr="001A25E5" w14:paraId="0AF6BF56" w14:textId="77777777" w:rsidTr="00967E8B">
        <w:tc>
          <w:tcPr>
            <w:tcW w:w="3119" w:type="dxa"/>
          </w:tcPr>
          <w:p w14:paraId="2B1D079C" w14:textId="77777777" w:rsidR="001D7464" w:rsidRPr="001A25E5" w:rsidRDefault="001D7464" w:rsidP="00967E8B">
            <w:pPr>
              <w:jc w:val="both"/>
              <w:rPr>
                <w:b/>
                <w:sz w:val="20"/>
              </w:rPr>
            </w:pPr>
            <w:r w:rsidRPr="001A25E5">
              <w:rPr>
                <w:b/>
                <w:sz w:val="20"/>
              </w:rPr>
              <w:t>2007</w:t>
            </w:r>
          </w:p>
        </w:tc>
        <w:tc>
          <w:tcPr>
            <w:tcW w:w="2835" w:type="dxa"/>
          </w:tcPr>
          <w:p w14:paraId="13B9B973" w14:textId="77777777" w:rsidR="001D7464" w:rsidRPr="001A25E5" w:rsidRDefault="001D7464" w:rsidP="00967E8B">
            <w:pPr>
              <w:jc w:val="both"/>
              <w:rPr>
                <w:sz w:val="20"/>
              </w:rPr>
            </w:pPr>
            <w:r w:rsidRPr="001A25E5">
              <w:rPr>
                <w:sz w:val="20"/>
              </w:rPr>
              <w:t>12</w:t>
            </w:r>
          </w:p>
        </w:tc>
        <w:tc>
          <w:tcPr>
            <w:tcW w:w="3118" w:type="dxa"/>
          </w:tcPr>
          <w:p w14:paraId="570C3915" w14:textId="77777777" w:rsidR="001D7464" w:rsidRPr="001A25E5" w:rsidRDefault="001D7464" w:rsidP="00967E8B">
            <w:pPr>
              <w:jc w:val="both"/>
              <w:rPr>
                <w:sz w:val="20"/>
              </w:rPr>
            </w:pPr>
            <w:r w:rsidRPr="001A25E5">
              <w:rPr>
                <w:sz w:val="20"/>
              </w:rPr>
              <w:t>5 027 874,00</w:t>
            </w:r>
          </w:p>
        </w:tc>
      </w:tr>
      <w:tr w:rsidR="001D7464" w:rsidRPr="001A25E5" w14:paraId="2273E92C" w14:textId="77777777" w:rsidTr="00967E8B">
        <w:tc>
          <w:tcPr>
            <w:tcW w:w="3119" w:type="dxa"/>
          </w:tcPr>
          <w:p w14:paraId="3716FE84" w14:textId="77777777" w:rsidR="001D7464" w:rsidRPr="001A25E5" w:rsidRDefault="001D7464" w:rsidP="00967E8B">
            <w:pPr>
              <w:jc w:val="both"/>
              <w:rPr>
                <w:b/>
                <w:sz w:val="20"/>
              </w:rPr>
            </w:pPr>
            <w:r w:rsidRPr="001A25E5">
              <w:rPr>
                <w:b/>
                <w:sz w:val="20"/>
              </w:rPr>
              <w:t>2008</w:t>
            </w:r>
          </w:p>
        </w:tc>
        <w:tc>
          <w:tcPr>
            <w:tcW w:w="2835" w:type="dxa"/>
          </w:tcPr>
          <w:p w14:paraId="082ED13E" w14:textId="77777777" w:rsidR="001D7464" w:rsidRPr="001A25E5" w:rsidRDefault="001D7464" w:rsidP="00967E8B">
            <w:pPr>
              <w:jc w:val="both"/>
              <w:rPr>
                <w:sz w:val="20"/>
              </w:rPr>
            </w:pPr>
            <w:r w:rsidRPr="001A25E5">
              <w:rPr>
                <w:sz w:val="20"/>
              </w:rPr>
              <w:t>9</w:t>
            </w:r>
          </w:p>
        </w:tc>
        <w:tc>
          <w:tcPr>
            <w:tcW w:w="3118" w:type="dxa"/>
          </w:tcPr>
          <w:p w14:paraId="071DEF59" w14:textId="77777777" w:rsidR="001D7464" w:rsidRPr="001A25E5" w:rsidRDefault="001D7464" w:rsidP="00967E8B">
            <w:pPr>
              <w:jc w:val="both"/>
              <w:rPr>
                <w:sz w:val="20"/>
              </w:rPr>
            </w:pPr>
            <w:r w:rsidRPr="001A25E5">
              <w:rPr>
                <w:sz w:val="20"/>
              </w:rPr>
              <w:t>1 990 500,00</w:t>
            </w:r>
          </w:p>
        </w:tc>
      </w:tr>
      <w:tr w:rsidR="001D7464" w:rsidRPr="001A25E5" w14:paraId="0DCDAC95" w14:textId="77777777" w:rsidTr="00967E8B">
        <w:tc>
          <w:tcPr>
            <w:tcW w:w="3119" w:type="dxa"/>
          </w:tcPr>
          <w:p w14:paraId="53C50D88" w14:textId="77777777" w:rsidR="001D7464" w:rsidRPr="001A25E5" w:rsidRDefault="001D7464" w:rsidP="00967E8B">
            <w:pPr>
              <w:jc w:val="both"/>
              <w:rPr>
                <w:b/>
                <w:sz w:val="20"/>
              </w:rPr>
            </w:pPr>
            <w:r w:rsidRPr="001A25E5">
              <w:rPr>
                <w:b/>
                <w:sz w:val="20"/>
              </w:rPr>
              <w:t>2009</w:t>
            </w:r>
          </w:p>
        </w:tc>
        <w:tc>
          <w:tcPr>
            <w:tcW w:w="2835" w:type="dxa"/>
          </w:tcPr>
          <w:p w14:paraId="49A4FE5C" w14:textId="77777777" w:rsidR="001D7464" w:rsidRPr="001A25E5" w:rsidRDefault="001D7464" w:rsidP="00967E8B">
            <w:pPr>
              <w:jc w:val="both"/>
              <w:rPr>
                <w:sz w:val="20"/>
              </w:rPr>
            </w:pPr>
            <w:r w:rsidRPr="001A25E5">
              <w:rPr>
                <w:sz w:val="20"/>
              </w:rPr>
              <w:t>8</w:t>
            </w:r>
          </w:p>
        </w:tc>
        <w:tc>
          <w:tcPr>
            <w:tcW w:w="3118" w:type="dxa"/>
          </w:tcPr>
          <w:p w14:paraId="59BEF519" w14:textId="77777777" w:rsidR="001D7464" w:rsidRPr="001A25E5" w:rsidRDefault="001D7464" w:rsidP="00967E8B">
            <w:pPr>
              <w:jc w:val="both"/>
              <w:rPr>
                <w:sz w:val="20"/>
              </w:rPr>
            </w:pPr>
            <w:r w:rsidRPr="001A25E5">
              <w:rPr>
                <w:sz w:val="20"/>
              </w:rPr>
              <w:t>1 268 089,00</w:t>
            </w:r>
          </w:p>
        </w:tc>
      </w:tr>
      <w:tr w:rsidR="001D7464" w:rsidRPr="001A25E5" w14:paraId="640E673F" w14:textId="77777777" w:rsidTr="00967E8B">
        <w:tc>
          <w:tcPr>
            <w:tcW w:w="3119" w:type="dxa"/>
          </w:tcPr>
          <w:p w14:paraId="26628435" w14:textId="77777777" w:rsidR="001D7464" w:rsidRPr="001A25E5" w:rsidRDefault="001D7464" w:rsidP="00967E8B">
            <w:pPr>
              <w:jc w:val="both"/>
              <w:rPr>
                <w:b/>
                <w:sz w:val="20"/>
              </w:rPr>
            </w:pPr>
            <w:r w:rsidRPr="001A25E5">
              <w:rPr>
                <w:b/>
                <w:sz w:val="20"/>
              </w:rPr>
              <w:t>2010</w:t>
            </w:r>
          </w:p>
        </w:tc>
        <w:tc>
          <w:tcPr>
            <w:tcW w:w="2835" w:type="dxa"/>
          </w:tcPr>
          <w:p w14:paraId="2C76A1F3" w14:textId="77777777" w:rsidR="001D7464" w:rsidRPr="001A25E5" w:rsidRDefault="001D7464" w:rsidP="00967E8B">
            <w:pPr>
              <w:jc w:val="both"/>
              <w:rPr>
                <w:sz w:val="20"/>
              </w:rPr>
            </w:pPr>
            <w:r w:rsidRPr="001A25E5">
              <w:rPr>
                <w:sz w:val="20"/>
              </w:rPr>
              <w:t>5</w:t>
            </w:r>
          </w:p>
        </w:tc>
        <w:tc>
          <w:tcPr>
            <w:tcW w:w="3118" w:type="dxa"/>
          </w:tcPr>
          <w:p w14:paraId="5E2F9FB2" w14:textId="77777777" w:rsidR="001D7464" w:rsidRPr="001A25E5" w:rsidRDefault="001D7464" w:rsidP="00967E8B">
            <w:pPr>
              <w:jc w:val="both"/>
              <w:rPr>
                <w:sz w:val="20"/>
              </w:rPr>
            </w:pPr>
            <w:r w:rsidRPr="001A25E5">
              <w:rPr>
                <w:sz w:val="20"/>
              </w:rPr>
              <w:t>1 546 492,00</w:t>
            </w:r>
          </w:p>
        </w:tc>
      </w:tr>
      <w:tr w:rsidR="001D7464" w:rsidRPr="001A25E5" w14:paraId="5F9F3581" w14:textId="77777777" w:rsidTr="00967E8B">
        <w:tc>
          <w:tcPr>
            <w:tcW w:w="3119" w:type="dxa"/>
          </w:tcPr>
          <w:p w14:paraId="179BD832" w14:textId="77777777" w:rsidR="001D7464" w:rsidRPr="001A25E5" w:rsidRDefault="001D7464" w:rsidP="00967E8B">
            <w:pPr>
              <w:jc w:val="both"/>
              <w:rPr>
                <w:b/>
                <w:sz w:val="20"/>
              </w:rPr>
            </w:pPr>
            <w:r w:rsidRPr="001A25E5">
              <w:rPr>
                <w:b/>
                <w:sz w:val="20"/>
              </w:rPr>
              <w:t>2011</w:t>
            </w:r>
          </w:p>
        </w:tc>
        <w:tc>
          <w:tcPr>
            <w:tcW w:w="2835" w:type="dxa"/>
          </w:tcPr>
          <w:p w14:paraId="50C1B6C0" w14:textId="77777777" w:rsidR="001D7464" w:rsidRPr="001A25E5" w:rsidRDefault="001D7464" w:rsidP="00967E8B">
            <w:pPr>
              <w:jc w:val="both"/>
              <w:rPr>
                <w:sz w:val="20"/>
              </w:rPr>
            </w:pPr>
            <w:r w:rsidRPr="001A25E5">
              <w:rPr>
                <w:sz w:val="20"/>
              </w:rPr>
              <w:t>6</w:t>
            </w:r>
          </w:p>
        </w:tc>
        <w:tc>
          <w:tcPr>
            <w:tcW w:w="3118" w:type="dxa"/>
          </w:tcPr>
          <w:p w14:paraId="328CD39E" w14:textId="77777777" w:rsidR="001D7464" w:rsidRPr="001A25E5" w:rsidRDefault="001D7464" w:rsidP="00967E8B">
            <w:pPr>
              <w:jc w:val="both"/>
              <w:rPr>
                <w:sz w:val="20"/>
              </w:rPr>
            </w:pPr>
            <w:r w:rsidRPr="001A25E5">
              <w:rPr>
                <w:sz w:val="20"/>
              </w:rPr>
              <w:t>2 014 184,00</w:t>
            </w:r>
          </w:p>
        </w:tc>
      </w:tr>
      <w:tr w:rsidR="001D7464" w:rsidRPr="001A25E5" w14:paraId="5DFAF408" w14:textId="77777777" w:rsidTr="00967E8B">
        <w:tc>
          <w:tcPr>
            <w:tcW w:w="3119" w:type="dxa"/>
          </w:tcPr>
          <w:p w14:paraId="79D47F49" w14:textId="77777777" w:rsidR="001D7464" w:rsidRPr="001A25E5" w:rsidRDefault="001D7464" w:rsidP="00967E8B">
            <w:pPr>
              <w:jc w:val="both"/>
              <w:rPr>
                <w:b/>
                <w:sz w:val="20"/>
              </w:rPr>
            </w:pPr>
            <w:r w:rsidRPr="001A25E5">
              <w:rPr>
                <w:b/>
                <w:sz w:val="20"/>
              </w:rPr>
              <w:t>2012</w:t>
            </w:r>
          </w:p>
        </w:tc>
        <w:tc>
          <w:tcPr>
            <w:tcW w:w="2835" w:type="dxa"/>
          </w:tcPr>
          <w:p w14:paraId="68240329" w14:textId="77777777" w:rsidR="001D7464" w:rsidRPr="001A25E5" w:rsidRDefault="001D7464" w:rsidP="00967E8B">
            <w:pPr>
              <w:jc w:val="both"/>
              <w:rPr>
                <w:sz w:val="20"/>
              </w:rPr>
            </w:pPr>
            <w:r w:rsidRPr="001A25E5">
              <w:rPr>
                <w:sz w:val="20"/>
              </w:rPr>
              <w:t>5</w:t>
            </w:r>
          </w:p>
        </w:tc>
        <w:tc>
          <w:tcPr>
            <w:tcW w:w="3118" w:type="dxa"/>
          </w:tcPr>
          <w:p w14:paraId="489A2E9C" w14:textId="77777777" w:rsidR="001D7464" w:rsidRPr="001A25E5" w:rsidRDefault="001D7464" w:rsidP="00967E8B">
            <w:pPr>
              <w:jc w:val="both"/>
              <w:rPr>
                <w:sz w:val="20"/>
              </w:rPr>
            </w:pPr>
            <w:r w:rsidRPr="001A25E5">
              <w:rPr>
                <w:sz w:val="20"/>
              </w:rPr>
              <w:t>1 490 479,00</w:t>
            </w:r>
          </w:p>
        </w:tc>
      </w:tr>
      <w:tr w:rsidR="001D7464" w:rsidRPr="001A25E5" w14:paraId="225EE8FE" w14:textId="77777777" w:rsidTr="00967E8B">
        <w:tc>
          <w:tcPr>
            <w:tcW w:w="3119" w:type="dxa"/>
          </w:tcPr>
          <w:p w14:paraId="7F70BD2E" w14:textId="77777777" w:rsidR="001D7464" w:rsidRPr="001A25E5" w:rsidRDefault="001D7464" w:rsidP="00967E8B">
            <w:pPr>
              <w:jc w:val="both"/>
              <w:rPr>
                <w:b/>
                <w:sz w:val="20"/>
              </w:rPr>
            </w:pPr>
            <w:r w:rsidRPr="001A25E5">
              <w:rPr>
                <w:b/>
                <w:sz w:val="20"/>
              </w:rPr>
              <w:t>2013</w:t>
            </w:r>
          </w:p>
        </w:tc>
        <w:tc>
          <w:tcPr>
            <w:tcW w:w="2835" w:type="dxa"/>
          </w:tcPr>
          <w:p w14:paraId="23168B98" w14:textId="77777777" w:rsidR="001D7464" w:rsidRPr="001A25E5" w:rsidRDefault="001D7464" w:rsidP="00967E8B">
            <w:pPr>
              <w:jc w:val="both"/>
              <w:rPr>
                <w:sz w:val="20"/>
              </w:rPr>
            </w:pPr>
            <w:r w:rsidRPr="001A25E5">
              <w:rPr>
                <w:sz w:val="20"/>
              </w:rPr>
              <w:t>12</w:t>
            </w:r>
          </w:p>
        </w:tc>
        <w:tc>
          <w:tcPr>
            <w:tcW w:w="3118" w:type="dxa"/>
          </w:tcPr>
          <w:p w14:paraId="32F5FFB1" w14:textId="77777777" w:rsidR="001D7464" w:rsidRPr="001A25E5" w:rsidRDefault="001D7464" w:rsidP="00967E8B">
            <w:pPr>
              <w:jc w:val="both"/>
              <w:rPr>
                <w:sz w:val="20"/>
              </w:rPr>
            </w:pPr>
            <w:r w:rsidRPr="001A25E5">
              <w:rPr>
                <w:sz w:val="20"/>
              </w:rPr>
              <w:t>3 027 820,00</w:t>
            </w:r>
          </w:p>
        </w:tc>
      </w:tr>
      <w:tr w:rsidR="001D7464" w:rsidRPr="001A25E5" w14:paraId="3763BF4F" w14:textId="77777777" w:rsidTr="00967E8B">
        <w:tc>
          <w:tcPr>
            <w:tcW w:w="3119" w:type="dxa"/>
          </w:tcPr>
          <w:p w14:paraId="2E1D1AE3" w14:textId="77777777" w:rsidR="001D7464" w:rsidRPr="001A25E5" w:rsidRDefault="001D7464" w:rsidP="00967E8B">
            <w:pPr>
              <w:jc w:val="both"/>
              <w:rPr>
                <w:b/>
                <w:sz w:val="20"/>
              </w:rPr>
            </w:pPr>
            <w:r w:rsidRPr="001A25E5">
              <w:rPr>
                <w:b/>
                <w:sz w:val="20"/>
              </w:rPr>
              <w:t>2014</w:t>
            </w:r>
          </w:p>
        </w:tc>
        <w:tc>
          <w:tcPr>
            <w:tcW w:w="2835" w:type="dxa"/>
          </w:tcPr>
          <w:p w14:paraId="2D9D3C4D" w14:textId="77777777" w:rsidR="001D7464" w:rsidRPr="001A25E5" w:rsidRDefault="001D7464" w:rsidP="00967E8B">
            <w:pPr>
              <w:jc w:val="both"/>
              <w:rPr>
                <w:sz w:val="20"/>
              </w:rPr>
            </w:pPr>
            <w:r w:rsidRPr="001A25E5">
              <w:rPr>
                <w:sz w:val="20"/>
              </w:rPr>
              <w:t>11</w:t>
            </w:r>
          </w:p>
        </w:tc>
        <w:tc>
          <w:tcPr>
            <w:tcW w:w="3118" w:type="dxa"/>
          </w:tcPr>
          <w:p w14:paraId="041F148B" w14:textId="77777777" w:rsidR="001D7464" w:rsidRPr="001A25E5" w:rsidRDefault="001D7464" w:rsidP="00967E8B">
            <w:pPr>
              <w:jc w:val="both"/>
              <w:rPr>
                <w:sz w:val="20"/>
              </w:rPr>
            </w:pPr>
            <w:r w:rsidRPr="001A25E5">
              <w:rPr>
                <w:sz w:val="20"/>
              </w:rPr>
              <w:t>2 672 873,04</w:t>
            </w:r>
          </w:p>
        </w:tc>
      </w:tr>
      <w:tr w:rsidR="001D7464" w:rsidRPr="001A25E5" w14:paraId="7350D69F" w14:textId="77777777" w:rsidTr="00967E8B">
        <w:tc>
          <w:tcPr>
            <w:tcW w:w="3119" w:type="dxa"/>
          </w:tcPr>
          <w:p w14:paraId="08AF16FD" w14:textId="77777777" w:rsidR="001D7464" w:rsidRPr="001A25E5" w:rsidRDefault="001D7464" w:rsidP="00967E8B">
            <w:pPr>
              <w:jc w:val="both"/>
              <w:rPr>
                <w:b/>
                <w:sz w:val="20"/>
              </w:rPr>
            </w:pPr>
            <w:r w:rsidRPr="001A25E5">
              <w:rPr>
                <w:b/>
                <w:sz w:val="20"/>
              </w:rPr>
              <w:t>2015</w:t>
            </w:r>
          </w:p>
        </w:tc>
        <w:tc>
          <w:tcPr>
            <w:tcW w:w="2835" w:type="dxa"/>
          </w:tcPr>
          <w:p w14:paraId="4011A0DB" w14:textId="77777777" w:rsidR="001D7464" w:rsidRPr="001A25E5" w:rsidRDefault="001D7464" w:rsidP="00967E8B">
            <w:pPr>
              <w:jc w:val="both"/>
              <w:rPr>
                <w:sz w:val="20"/>
              </w:rPr>
            </w:pPr>
            <w:r w:rsidRPr="001A25E5">
              <w:rPr>
                <w:sz w:val="20"/>
              </w:rPr>
              <w:t>10</w:t>
            </w:r>
          </w:p>
        </w:tc>
        <w:tc>
          <w:tcPr>
            <w:tcW w:w="3118" w:type="dxa"/>
          </w:tcPr>
          <w:p w14:paraId="7F54CD31" w14:textId="77777777" w:rsidR="001D7464" w:rsidRPr="001A25E5" w:rsidRDefault="001D7464" w:rsidP="00967E8B">
            <w:pPr>
              <w:jc w:val="both"/>
              <w:rPr>
                <w:sz w:val="20"/>
              </w:rPr>
            </w:pPr>
            <w:r w:rsidRPr="001A25E5">
              <w:rPr>
                <w:sz w:val="20"/>
              </w:rPr>
              <w:t>1 052 843,30</w:t>
            </w:r>
          </w:p>
        </w:tc>
      </w:tr>
      <w:tr w:rsidR="001D7464" w:rsidRPr="001A25E5" w14:paraId="68075A5B" w14:textId="77777777" w:rsidTr="00967E8B">
        <w:tc>
          <w:tcPr>
            <w:tcW w:w="3119" w:type="dxa"/>
          </w:tcPr>
          <w:p w14:paraId="7F467B7B" w14:textId="77777777" w:rsidR="001D7464" w:rsidRPr="001A25E5" w:rsidRDefault="001D7464" w:rsidP="00967E8B">
            <w:pPr>
              <w:jc w:val="both"/>
              <w:rPr>
                <w:b/>
                <w:sz w:val="20"/>
              </w:rPr>
            </w:pPr>
            <w:r w:rsidRPr="001A25E5">
              <w:rPr>
                <w:b/>
                <w:sz w:val="20"/>
              </w:rPr>
              <w:t>2016</w:t>
            </w:r>
          </w:p>
        </w:tc>
        <w:tc>
          <w:tcPr>
            <w:tcW w:w="2835" w:type="dxa"/>
          </w:tcPr>
          <w:p w14:paraId="4DFC2946" w14:textId="77777777" w:rsidR="001D7464" w:rsidRPr="001A25E5" w:rsidRDefault="001D7464" w:rsidP="00967E8B">
            <w:pPr>
              <w:jc w:val="both"/>
              <w:rPr>
                <w:sz w:val="20"/>
              </w:rPr>
            </w:pPr>
            <w:r w:rsidRPr="001A25E5">
              <w:rPr>
                <w:sz w:val="20"/>
              </w:rPr>
              <w:t>5</w:t>
            </w:r>
          </w:p>
        </w:tc>
        <w:tc>
          <w:tcPr>
            <w:tcW w:w="3118" w:type="dxa"/>
          </w:tcPr>
          <w:p w14:paraId="5DC84B8D" w14:textId="77777777" w:rsidR="001D7464" w:rsidRPr="001A25E5" w:rsidRDefault="001D7464" w:rsidP="00037FC6">
            <w:pPr>
              <w:jc w:val="both"/>
              <w:rPr>
                <w:sz w:val="20"/>
              </w:rPr>
            </w:pPr>
            <w:r w:rsidRPr="001A25E5">
              <w:rPr>
                <w:sz w:val="20"/>
              </w:rPr>
              <w:t>9</w:t>
            </w:r>
            <w:r w:rsidR="00037FC6" w:rsidRPr="001A25E5">
              <w:rPr>
                <w:sz w:val="20"/>
              </w:rPr>
              <w:t>11</w:t>
            </w:r>
            <w:r w:rsidRPr="001A25E5">
              <w:rPr>
                <w:sz w:val="20"/>
              </w:rPr>
              <w:t> </w:t>
            </w:r>
            <w:r w:rsidR="00037FC6" w:rsidRPr="001A25E5">
              <w:rPr>
                <w:sz w:val="20"/>
              </w:rPr>
              <w:t>398</w:t>
            </w:r>
            <w:r w:rsidRPr="001A25E5">
              <w:rPr>
                <w:sz w:val="20"/>
              </w:rPr>
              <w:t>,00</w:t>
            </w:r>
          </w:p>
        </w:tc>
      </w:tr>
      <w:tr w:rsidR="008D0445" w:rsidRPr="001A25E5" w14:paraId="6961BDCC" w14:textId="77777777" w:rsidTr="00967E8B">
        <w:tc>
          <w:tcPr>
            <w:tcW w:w="3119" w:type="dxa"/>
          </w:tcPr>
          <w:p w14:paraId="7D2231BE" w14:textId="77777777" w:rsidR="008D0445" w:rsidRPr="001A25E5" w:rsidRDefault="008D0445" w:rsidP="00967E8B">
            <w:pPr>
              <w:jc w:val="both"/>
              <w:rPr>
                <w:b/>
                <w:sz w:val="20"/>
              </w:rPr>
            </w:pPr>
            <w:r w:rsidRPr="001A25E5">
              <w:rPr>
                <w:b/>
                <w:sz w:val="20"/>
              </w:rPr>
              <w:t>2017</w:t>
            </w:r>
          </w:p>
        </w:tc>
        <w:tc>
          <w:tcPr>
            <w:tcW w:w="2835" w:type="dxa"/>
          </w:tcPr>
          <w:p w14:paraId="23DB3A50" w14:textId="77777777" w:rsidR="008D0445" w:rsidRPr="001A25E5" w:rsidRDefault="008D0445" w:rsidP="00967E8B">
            <w:pPr>
              <w:jc w:val="both"/>
              <w:rPr>
                <w:sz w:val="20"/>
              </w:rPr>
            </w:pPr>
            <w:r w:rsidRPr="001A25E5">
              <w:rPr>
                <w:sz w:val="20"/>
              </w:rPr>
              <w:t>8</w:t>
            </w:r>
          </w:p>
        </w:tc>
        <w:tc>
          <w:tcPr>
            <w:tcW w:w="3118" w:type="dxa"/>
          </w:tcPr>
          <w:p w14:paraId="2C58E54E" w14:textId="77777777" w:rsidR="008D0445" w:rsidRPr="001A25E5" w:rsidRDefault="008D0445" w:rsidP="00037FC6">
            <w:pPr>
              <w:jc w:val="both"/>
              <w:rPr>
                <w:sz w:val="20"/>
              </w:rPr>
            </w:pPr>
            <w:r w:rsidRPr="001A25E5">
              <w:rPr>
                <w:sz w:val="20"/>
              </w:rPr>
              <w:t>2 784 046,00</w:t>
            </w:r>
          </w:p>
        </w:tc>
      </w:tr>
      <w:tr w:rsidR="009B449B" w:rsidRPr="001A25E5" w14:paraId="178AAB5B" w14:textId="77777777" w:rsidTr="00967E8B">
        <w:tc>
          <w:tcPr>
            <w:tcW w:w="3119" w:type="dxa"/>
          </w:tcPr>
          <w:p w14:paraId="65BB1A7E" w14:textId="77777777" w:rsidR="009B449B" w:rsidRPr="001A25E5" w:rsidRDefault="009B449B" w:rsidP="00967E8B">
            <w:pPr>
              <w:jc w:val="both"/>
              <w:rPr>
                <w:b/>
                <w:sz w:val="20"/>
              </w:rPr>
            </w:pPr>
            <w:r w:rsidRPr="001A25E5">
              <w:rPr>
                <w:b/>
                <w:sz w:val="20"/>
              </w:rPr>
              <w:t>2018</w:t>
            </w:r>
          </w:p>
        </w:tc>
        <w:tc>
          <w:tcPr>
            <w:tcW w:w="2835" w:type="dxa"/>
          </w:tcPr>
          <w:p w14:paraId="55F43661" w14:textId="77777777" w:rsidR="009B449B" w:rsidRPr="001A25E5" w:rsidRDefault="009B449B" w:rsidP="00967E8B">
            <w:pPr>
              <w:jc w:val="both"/>
              <w:rPr>
                <w:sz w:val="20"/>
              </w:rPr>
            </w:pPr>
            <w:r w:rsidRPr="001A25E5">
              <w:rPr>
                <w:sz w:val="20"/>
              </w:rPr>
              <w:t>3</w:t>
            </w:r>
          </w:p>
        </w:tc>
        <w:tc>
          <w:tcPr>
            <w:tcW w:w="3118" w:type="dxa"/>
          </w:tcPr>
          <w:p w14:paraId="14D70294" w14:textId="77777777" w:rsidR="009B449B" w:rsidRPr="001A25E5" w:rsidRDefault="009B449B" w:rsidP="00037FC6">
            <w:pPr>
              <w:jc w:val="both"/>
              <w:rPr>
                <w:sz w:val="20"/>
              </w:rPr>
            </w:pPr>
            <w:r w:rsidRPr="001A25E5">
              <w:rPr>
                <w:sz w:val="20"/>
              </w:rPr>
              <w:t>1 827 850,16</w:t>
            </w:r>
          </w:p>
        </w:tc>
      </w:tr>
      <w:tr w:rsidR="000E1014" w:rsidRPr="001A25E5" w14:paraId="04C7DEA7" w14:textId="77777777" w:rsidTr="00967E8B">
        <w:tc>
          <w:tcPr>
            <w:tcW w:w="3119" w:type="dxa"/>
          </w:tcPr>
          <w:p w14:paraId="3DDC6F64" w14:textId="77777777" w:rsidR="000E1014" w:rsidRPr="001A25E5" w:rsidRDefault="000E1014" w:rsidP="00967E8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2835" w:type="dxa"/>
          </w:tcPr>
          <w:p w14:paraId="4CAA250C" w14:textId="77777777" w:rsidR="000E1014" w:rsidRPr="001A25E5" w:rsidRDefault="000E1014" w:rsidP="00967E8B">
            <w:pPr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18" w:type="dxa"/>
          </w:tcPr>
          <w:p w14:paraId="365C0F68" w14:textId="77777777" w:rsidR="000E1014" w:rsidRPr="001A25E5" w:rsidRDefault="0029262A" w:rsidP="00037FC6">
            <w:pPr>
              <w:jc w:val="both"/>
              <w:rPr>
                <w:sz w:val="20"/>
              </w:rPr>
            </w:pPr>
            <w:r w:rsidRPr="0029262A">
              <w:rPr>
                <w:sz w:val="20"/>
              </w:rPr>
              <w:t>3 528 358,06</w:t>
            </w:r>
          </w:p>
        </w:tc>
      </w:tr>
    </w:tbl>
    <w:p w14:paraId="02B5664B" w14:textId="77777777" w:rsidR="00037FC6" w:rsidRPr="001A25E5" w:rsidRDefault="00037FC6" w:rsidP="00E46AEF">
      <w:pPr>
        <w:spacing w:line="360" w:lineRule="auto"/>
        <w:jc w:val="both"/>
        <w:rPr>
          <w:b/>
          <w:i/>
          <w:sz w:val="24"/>
          <w:szCs w:val="24"/>
        </w:rPr>
      </w:pPr>
    </w:p>
    <w:p w14:paraId="0421F283" w14:textId="77777777" w:rsidR="00D231A7" w:rsidRPr="001A25E5" w:rsidRDefault="00A921A7" w:rsidP="00E46AEF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6</w:t>
      </w:r>
      <w:r w:rsidR="00E46AEF" w:rsidRPr="001A25E5">
        <w:rPr>
          <w:b/>
          <w:i/>
          <w:sz w:val="24"/>
          <w:szCs w:val="24"/>
        </w:rPr>
        <w:t>.</w:t>
      </w:r>
      <w:r w:rsidR="00127306" w:rsidRPr="001A25E5">
        <w:rPr>
          <w:b/>
          <w:i/>
          <w:sz w:val="24"/>
          <w:szCs w:val="24"/>
        </w:rPr>
        <w:t xml:space="preserve"> </w:t>
      </w:r>
      <w:r w:rsidR="00D231A7" w:rsidRPr="001A25E5">
        <w:rPr>
          <w:b/>
          <w:i/>
          <w:sz w:val="24"/>
          <w:szCs w:val="24"/>
        </w:rPr>
        <w:t xml:space="preserve">Dofinansowanie kosztów tworzenia i działania zakładów aktywności zawodowej </w:t>
      </w:r>
      <w:r w:rsidR="00484B27" w:rsidRPr="001A25E5">
        <w:rPr>
          <w:b/>
          <w:i/>
          <w:sz w:val="24"/>
          <w:szCs w:val="24"/>
        </w:rPr>
        <w:br/>
      </w:r>
      <w:r w:rsidR="00D231A7" w:rsidRPr="001A25E5">
        <w:rPr>
          <w:b/>
          <w:i/>
          <w:sz w:val="24"/>
          <w:szCs w:val="24"/>
        </w:rPr>
        <w:t>(art. 35 ust. 1 pkt 6 ustawy).</w:t>
      </w:r>
    </w:p>
    <w:p w14:paraId="256145F7" w14:textId="77777777" w:rsidR="00CE25C6" w:rsidRPr="006D62D4" w:rsidRDefault="00A23297" w:rsidP="00CE25C6">
      <w:pPr>
        <w:spacing w:line="360" w:lineRule="auto"/>
        <w:ind w:right="-141"/>
        <w:jc w:val="both"/>
        <w:rPr>
          <w:sz w:val="24"/>
          <w:szCs w:val="24"/>
        </w:rPr>
      </w:pPr>
      <w:r w:rsidRPr="001A25E5">
        <w:rPr>
          <w:sz w:val="24"/>
          <w:szCs w:val="24"/>
        </w:rPr>
        <w:tab/>
        <w:t xml:space="preserve">Zgodnie z Uchwałą Sejmiku Województwa Lubelskiego z </w:t>
      </w:r>
      <w:r w:rsidR="005408C1">
        <w:rPr>
          <w:sz w:val="24"/>
          <w:szCs w:val="24"/>
        </w:rPr>
        <w:t>marca</w:t>
      </w:r>
      <w:r w:rsidRPr="001A25E5">
        <w:rPr>
          <w:sz w:val="24"/>
          <w:szCs w:val="24"/>
        </w:rPr>
        <w:t xml:space="preserve"> 201</w:t>
      </w:r>
      <w:r w:rsidR="005408C1">
        <w:rPr>
          <w:sz w:val="24"/>
          <w:szCs w:val="24"/>
        </w:rPr>
        <w:t>9</w:t>
      </w:r>
      <w:r w:rsidRPr="001A25E5">
        <w:rPr>
          <w:sz w:val="24"/>
          <w:szCs w:val="24"/>
        </w:rPr>
        <w:t xml:space="preserve"> r</w:t>
      </w:r>
      <w:r w:rsidR="00B554AB">
        <w:rPr>
          <w:sz w:val="24"/>
          <w:szCs w:val="24"/>
        </w:rPr>
        <w:t>.</w:t>
      </w:r>
      <w:r w:rsidRPr="001A25E5">
        <w:rPr>
          <w:sz w:val="24"/>
          <w:szCs w:val="24"/>
        </w:rPr>
        <w:t xml:space="preserve"> zakładom aktywności zawodowej funkcjonującym na terenie województwa lubelskiego przyznano </w:t>
      </w:r>
      <w:r w:rsidR="0073458A">
        <w:rPr>
          <w:sz w:val="24"/>
          <w:szCs w:val="24"/>
        </w:rPr>
        <w:t xml:space="preserve">łączną </w:t>
      </w:r>
      <w:r w:rsidRPr="001A25E5">
        <w:rPr>
          <w:sz w:val="24"/>
          <w:szCs w:val="24"/>
        </w:rPr>
        <w:t xml:space="preserve">kwotę </w:t>
      </w:r>
      <w:r w:rsidR="00B554AB">
        <w:rPr>
          <w:sz w:val="24"/>
          <w:szCs w:val="24"/>
        </w:rPr>
        <w:t>6 248 000</w:t>
      </w:r>
      <w:r w:rsidR="00391AB0" w:rsidRPr="001A25E5">
        <w:rPr>
          <w:sz w:val="24"/>
          <w:szCs w:val="24"/>
        </w:rPr>
        <w:t>,00</w:t>
      </w:r>
      <w:r w:rsidR="00C1211B" w:rsidRPr="001A25E5">
        <w:rPr>
          <w:sz w:val="24"/>
          <w:szCs w:val="24"/>
        </w:rPr>
        <w:t xml:space="preserve"> zł</w:t>
      </w:r>
      <w:r w:rsidR="00391AB0" w:rsidRPr="001A25E5">
        <w:rPr>
          <w:sz w:val="24"/>
          <w:szCs w:val="24"/>
        </w:rPr>
        <w:t xml:space="preserve">. </w:t>
      </w:r>
      <w:r w:rsidR="00AE427E" w:rsidRPr="002A11AC">
        <w:rPr>
          <w:sz w:val="24"/>
          <w:szCs w:val="24"/>
        </w:rPr>
        <w:t xml:space="preserve">Obejmowała ona dofinansowanie kosztów działania </w:t>
      </w:r>
      <w:r w:rsidR="00313BE4" w:rsidRPr="002A11AC">
        <w:rPr>
          <w:sz w:val="24"/>
          <w:szCs w:val="24"/>
        </w:rPr>
        <w:t>8</w:t>
      </w:r>
      <w:r w:rsidR="00CE25C6" w:rsidRPr="002A11AC">
        <w:rPr>
          <w:sz w:val="24"/>
          <w:szCs w:val="24"/>
        </w:rPr>
        <w:t xml:space="preserve"> zakładów </w:t>
      </w:r>
      <w:r w:rsidR="00AE427E" w:rsidRPr="002A11AC">
        <w:rPr>
          <w:sz w:val="24"/>
          <w:szCs w:val="24"/>
        </w:rPr>
        <w:t>aktywności zawodowej</w:t>
      </w:r>
      <w:r w:rsidR="00313BE4" w:rsidRPr="002A11AC">
        <w:rPr>
          <w:sz w:val="24"/>
          <w:szCs w:val="24"/>
        </w:rPr>
        <w:t xml:space="preserve">. </w:t>
      </w:r>
      <w:r w:rsidR="00AE427E" w:rsidRPr="002A11AC">
        <w:rPr>
          <w:sz w:val="24"/>
          <w:szCs w:val="24"/>
        </w:rPr>
        <w:t>Uchwałą Sejmiku Województwa z listopada 201</w:t>
      </w:r>
      <w:r w:rsidR="00313BE4" w:rsidRPr="002A11AC">
        <w:rPr>
          <w:sz w:val="24"/>
          <w:szCs w:val="24"/>
        </w:rPr>
        <w:t>9</w:t>
      </w:r>
      <w:r w:rsidR="00AE427E" w:rsidRPr="002A11AC">
        <w:rPr>
          <w:sz w:val="24"/>
          <w:szCs w:val="24"/>
        </w:rPr>
        <w:t xml:space="preserve"> r. środki te podwyższono do wysokości</w:t>
      </w:r>
      <w:r w:rsidR="0027607A" w:rsidRPr="002A11AC">
        <w:rPr>
          <w:sz w:val="24"/>
          <w:szCs w:val="24"/>
        </w:rPr>
        <w:t xml:space="preserve"> </w:t>
      </w:r>
      <w:r w:rsidR="00313BE4" w:rsidRPr="002A11AC">
        <w:rPr>
          <w:sz w:val="24"/>
          <w:szCs w:val="24"/>
        </w:rPr>
        <w:t>6 456 562,00 zł. Zmiana ta wynikała z uwzględnienia wzrostu środków Funduszu z przeznaczeniem na dofinansowanie kosztów rocznego pobytu jednej osoby niepełnosprawnej zaliczonej do znacznego lub umiarkowanego stopnia niepełnosprawności zatrudnionej w zakładzie aktywności zawodowej.</w:t>
      </w:r>
      <w:r w:rsidR="00A925DB" w:rsidRPr="002A11AC">
        <w:rPr>
          <w:sz w:val="24"/>
          <w:szCs w:val="24"/>
        </w:rPr>
        <w:t xml:space="preserve"> Wszystkie zakłady aktywności zawodowej </w:t>
      </w:r>
      <w:r w:rsidR="00CE25C6" w:rsidRPr="002A11AC">
        <w:rPr>
          <w:sz w:val="24"/>
          <w:szCs w:val="24"/>
        </w:rPr>
        <w:t>otrzymał</w:t>
      </w:r>
      <w:r w:rsidR="00A925DB" w:rsidRPr="002A11AC">
        <w:rPr>
          <w:sz w:val="24"/>
          <w:szCs w:val="24"/>
        </w:rPr>
        <w:t>y</w:t>
      </w:r>
      <w:r w:rsidR="00CE25C6" w:rsidRPr="002A11AC">
        <w:rPr>
          <w:sz w:val="24"/>
          <w:szCs w:val="24"/>
        </w:rPr>
        <w:t xml:space="preserve"> wsparcie finansowe ze środków województwa w </w:t>
      </w:r>
      <w:r w:rsidR="0073458A">
        <w:rPr>
          <w:sz w:val="24"/>
          <w:szCs w:val="24"/>
        </w:rPr>
        <w:t xml:space="preserve">łącznej </w:t>
      </w:r>
      <w:r w:rsidR="00CE25C6" w:rsidRPr="002A11AC">
        <w:rPr>
          <w:sz w:val="24"/>
          <w:szCs w:val="24"/>
        </w:rPr>
        <w:t xml:space="preserve">kwocie </w:t>
      </w:r>
      <w:r w:rsidR="002A11AC" w:rsidRPr="002A11AC">
        <w:rPr>
          <w:bCs/>
          <w:sz w:val="24"/>
          <w:szCs w:val="24"/>
        </w:rPr>
        <w:t>6</w:t>
      </w:r>
      <w:r w:rsidR="001555E8">
        <w:rPr>
          <w:bCs/>
          <w:sz w:val="24"/>
          <w:szCs w:val="24"/>
        </w:rPr>
        <w:t>68 744</w:t>
      </w:r>
      <w:r w:rsidR="002A11AC" w:rsidRPr="002A11AC">
        <w:rPr>
          <w:bCs/>
          <w:sz w:val="24"/>
          <w:szCs w:val="24"/>
        </w:rPr>
        <w:t>,00</w:t>
      </w:r>
      <w:r w:rsidR="00CE25C6" w:rsidRPr="002A11AC">
        <w:rPr>
          <w:bCs/>
          <w:sz w:val="24"/>
          <w:szCs w:val="24"/>
        </w:rPr>
        <w:t xml:space="preserve"> zł.</w:t>
      </w:r>
      <w:r w:rsidR="00CE25C6" w:rsidRPr="002A11AC">
        <w:rPr>
          <w:sz w:val="24"/>
          <w:szCs w:val="24"/>
        </w:rPr>
        <w:t xml:space="preserve"> </w:t>
      </w:r>
    </w:p>
    <w:p w14:paraId="1FC5CBF2" w14:textId="77777777" w:rsidR="0027607A" w:rsidRPr="001A25E5" w:rsidRDefault="0027607A" w:rsidP="00CE25C6">
      <w:pPr>
        <w:spacing w:line="360" w:lineRule="auto"/>
        <w:ind w:right="-141"/>
        <w:jc w:val="both"/>
        <w:rPr>
          <w:sz w:val="24"/>
          <w:szCs w:val="24"/>
        </w:rPr>
      </w:pPr>
    </w:p>
    <w:p w14:paraId="022DC87D" w14:textId="77777777" w:rsidR="00D231A7" w:rsidRPr="001A25E5" w:rsidRDefault="00A921A7" w:rsidP="00D231A7">
      <w:pPr>
        <w:spacing w:line="360" w:lineRule="auto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7</w:t>
      </w:r>
      <w:r w:rsidR="00D231A7" w:rsidRPr="001A25E5">
        <w:rPr>
          <w:b/>
          <w:i/>
          <w:sz w:val="24"/>
          <w:szCs w:val="24"/>
        </w:rPr>
        <w:t>. Opiniowanie wniosku o wpis do rejestru ośrodków przyjmujących grupy turnusów rehabilitacyjnych (art. 35 ust. 1 pkt 9 ustawy).</w:t>
      </w:r>
      <w:r w:rsidR="00D231A7" w:rsidRPr="001A25E5">
        <w:rPr>
          <w:i/>
          <w:sz w:val="24"/>
          <w:szCs w:val="24"/>
        </w:rPr>
        <w:t xml:space="preserve"> </w:t>
      </w:r>
    </w:p>
    <w:p w14:paraId="31711CC5" w14:textId="77777777" w:rsidR="00A474F3" w:rsidRPr="001A25E5" w:rsidRDefault="00D231A7" w:rsidP="003F63E3">
      <w:pPr>
        <w:spacing w:line="360" w:lineRule="auto"/>
        <w:ind w:firstLine="480"/>
        <w:jc w:val="both"/>
        <w:rPr>
          <w:sz w:val="24"/>
          <w:szCs w:val="24"/>
        </w:rPr>
      </w:pPr>
      <w:r w:rsidRPr="001A25E5">
        <w:rPr>
          <w:sz w:val="24"/>
          <w:szCs w:val="24"/>
        </w:rPr>
        <w:t>Oddział ds. rehabilitacji ROPS przygotowuje opinie w sprawie ośrodków przyjmujących grupy turnusów rehabilitacyjnych finansowanych z PFRON, które wpisywane są do rejestru prowadzonego przez Wojewodę Lubelskiego. Wydanie opinii poprzedzone jest wizytacją prowadzoną przez pracowników Oddziału dotyczącą spełniania przez wnioskodawcę odpowiednich przepisów</w:t>
      </w:r>
      <w:r w:rsidR="00505CC7" w:rsidRPr="001A25E5">
        <w:rPr>
          <w:sz w:val="24"/>
          <w:szCs w:val="24"/>
        </w:rPr>
        <w:t xml:space="preserve"> w zakresie dostosowania obiektu do potrzeb osób niepełnosprawnych</w:t>
      </w:r>
      <w:r w:rsidRPr="001A25E5">
        <w:rPr>
          <w:sz w:val="24"/>
          <w:szCs w:val="24"/>
        </w:rPr>
        <w:t xml:space="preserve">. </w:t>
      </w:r>
      <w:r w:rsidR="00A332DD" w:rsidRPr="001A25E5">
        <w:rPr>
          <w:sz w:val="24"/>
          <w:szCs w:val="24"/>
        </w:rPr>
        <w:t>Opiniowaniu</w:t>
      </w:r>
      <w:r w:rsidRPr="001A25E5">
        <w:rPr>
          <w:sz w:val="24"/>
          <w:szCs w:val="24"/>
        </w:rPr>
        <w:t xml:space="preserve"> podlega dostępność obiektu oraz poziom bezpieczeństwa i komfortu  jakie zapewnia ośrodek. </w:t>
      </w:r>
    </w:p>
    <w:p w14:paraId="5B6979FC" w14:textId="77777777" w:rsidR="008C4B62" w:rsidRPr="001A25E5" w:rsidRDefault="00D231A7" w:rsidP="00DB04C9">
      <w:pPr>
        <w:spacing w:line="360" w:lineRule="auto"/>
        <w:ind w:firstLine="480"/>
        <w:jc w:val="both"/>
        <w:rPr>
          <w:sz w:val="24"/>
          <w:szCs w:val="24"/>
        </w:rPr>
      </w:pPr>
      <w:r w:rsidRPr="001A25E5">
        <w:rPr>
          <w:sz w:val="24"/>
          <w:szCs w:val="24"/>
        </w:rPr>
        <w:t>W 201</w:t>
      </w:r>
      <w:r w:rsidR="00442A56">
        <w:rPr>
          <w:sz w:val="24"/>
          <w:szCs w:val="24"/>
        </w:rPr>
        <w:t>9</w:t>
      </w:r>
      <w:r w:rsidRPr="001A25E5">
        <w:rPr>
          <w:sz w:val="24"/>
          <w:szCs w:val="24"/>
        </w:rPr>
        <w:t xml:space="preserve"> r. wydano </w:t>
      </w:r>
      <w:r w:rsidR="00390ACD">
        <w:rPr>
          <w:sz w:val="24"/>
          <w:szCs w:val="24"/>
        </w:rPr>
        <w:t>5</w:t>
      </w:r>
      <w:r w:rsidR="000A430E" w:rsidRPr="001A25E5">
        <w:rPr>
          <w:sz w:val="24"/>
          <w:szCs w:val="24"/>
        </w:rPr>
        <w:t xml:space="preserve"> </w:t>
      </w:r>
      <w:r w:rsidRPr="001A25E5">
        <w:rPr>
          <w:sz w:val="24"/>
          <w:szCs w:val="24"/>
        </w:rPr>
        <w:t>opini</w:t>
      </w:r>
      <w:r w:rsidR="00390ACD">
        <w:rPr>
          <w:sz w:val="24"/>
          <w:szCs w:val="24"/>
        </w:rPr>
        <w:t>i</w:t>
      </w:r>
      <w:r w:rsidRPr="001A25E5">
        <w:rPr>
          <w:sz w:val="24"/>
          <w:szCs w:val="24"/>
        </w:rPr>
        <w:t xml:space="preserve"> dotycząc</w:t>
      </w:r>
      <w:r w:rsidR="00390ACD">
        <w:rPr>
          <w:sz w:val="24"/>
          <w:szCs w:val="24"/>
        </w:rPr>
        <w:t>ych</w:t>
      </w:r>
      <w:r w:rsidRPr="001A25E5">
        <w:rPr>
          <w:sz w:val="24"/>
          <w:szCs w:val="24"/>
        </w:rPr>
        <w:t xml:space="preserve"> </w:t>
      </w:r>
      <w:r w:rsidR="008C4B62" w:rsidRPr="001A25E5">
        <w:rPr>
          <w:sz w:val="24"/>
          <w:szCs w:val="24"/>
        </w:rPr>
        <w:t>następujących ośrodków:</w:t>
      </w:r>
    </w:p>
    <w:p w14:paraId="7879AB85" w14:textId="77777777" w:rsidR="00C66196" w:rsidRPr="001A25E5" w:rsidRDefault="00442A56" w:rsidP="003E7FBD">
      <w:pPr>
        <w:numPr>
          <w:ilvl w:val="0"/>
          <w:numId w:val="3"/>
        </w:numPr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Ośrodek </w:t>
      </w:r>
      <w:proofErr w:type="spellStart"/>
      <w:r>
        <w:rPr>
          <w:sz w:val="24"/>
          <w:szCs w:val="24"/>
        </w:rPr>
        <w:t>Rehabilitacyjno</w:t>
      </w:r>
      <w:proofErr w:type="spellEnd"/>
      <w:r>
        <w:rPr>
          <w:sz w:val="24"/>
          <w:szCs w:val="24"/>
        </w:rPr>
        <w:t xml:space="preserve"> - Wczasowy „</w:t>
      </w:r>
      <w:proofErr w:type="spellStart"/>
      <w:r>
        <w:rPr>
          <w:sz w:val="24"/>
          <w:szCs w:val="24"/>
        </w:rPr>
        <w:t>Astur</w:t>
      </w:r>
      <w:proofErr w:type="spellEnd"/>
      <w:r>
        <w:rPr>
          <w:sz w:val="24"/>
          <w:szCs w:val="24"/>
        </w:rPr>
        <w:t xml:space="preserve">” we Włodawie </w:t>
      </w:r>
      <w:r w:rsidR="00C66196" w:rsidRPr="001A25E5">
        <w:rPr>
          <w:sz w:val="24"/>
          <w:szCs w:val="24"/>
        </w:rPr>
        <w:t xml:space="preserve"> - opinia pozytywna,</w:t>
      </w:r>
    </w:p>
    <w:p w14:paraId="6EB61648" w14:textId="77777777" w:rsidR="00C87828" w:rsidRDefault="00442A56" w:rsidP="003E7FBD">
      <w:pPr>
        <w:numPr>
          <w:ilvl w:val="0"/>
          <w:numId w:val="3"/>
        </w:numPr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Sanatorium Uzdrowiskowe „Ciche Wąwozy” w Nałęczowie - opinia pozytywna,</w:t>
      </w:r>
    </w:p>
    <w:p w14:paraId="5A81C9DB" w14:textId="77777777" w:rsidR="00442A56" w:rsidRDefault="00442A56" w:rsidP="003E7FBD">
      <w:pPr>
        <w:numPr>
          <w:ilvl w:val="0"/>
          <w:numId w:val="3"/>
        </w:numPr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Sanatorium Uzdrowiskowe </w:t>
      </w:r>
      <w:r w:rsidR="00390ACD">
        <w:rPr>
          <w:sz w:val="24"/>
          <w:szCs w:val="24"/>
        </w:rPr>
        <w:t>„</w:t>
      </w:r>
      <w:r>
        <w:rPr>
          <w:sz w:val="24"/>
          <w:szCs w:val="24"/>
        </w:rPr>
        <w:t>Rolnik</w:t>
      </w:r>
      <w:r w:rsidR="00390ACD">
        <w:rPr>
          <w:sz w:val="24"/>
          <w:szCs w:val="24"/>
        </w:rPr>
        <w:t>”</w:t>
      </w:r>
      <w:r>
        <w:rPr>
          <w:sz w:val="24"/>
          <w:szCs w:val="24"/>
        </w:rPr>
        <w:t xml:space="preserve"> w Nałęczowie - </w:t>
      </w:r>
      <w:r w:rsidRPr="00442A56">
        <w:rPr>
          <w:sz w:val="24"/>
          <w:szCs w:val="24"/>
        </w:rPr>
        <w:t>opinia pozytywna</w:t>
      </w:r>
      <w:r>
        <w:rPr>
          <w:sz w:val="24"/>
          <w:szCs w:val="24"/>
        </w:rPr>
        <w:t>,</w:t>
      </w:r>
    </w:p>
    <w:p w14:paraId="4029C095" w14:textId="77777777" w:rsidR="00442A56" w:rsidRDefault="00390ACD" w:rsidP="003E7FBD">
      <w:pPr>
        <w:numPr>
          <w:ilvl w:val="0"/>
          <w:numId w:val="3"/>
        </w:numPr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Samodzielne Publiczne Sanatorium Rehabilitacyjne im. Janusza Korczaka w Krasnobrodzie - </w:t>
      </w:r>
      <w:r w:rsidRPr="00390ACD">
        <w:rPr>
          <w:sz w:val="24"/>
          <w:szCs w:val="24"/>
        </w:rPr>
        <w:t>opinia pozytywna</w:t>
      </w:r>
      <w:r>
        <w:rPr>
          <w:sz w:val="24"/>
          <w:szCs w:val="24"/>
        </w:rPr>
        <w:t>,</w:t>
      </w:r>
    </w:p>
    <w:p w14:paraId="1CCDEECB" w14:textId="77777777" w:rsidR="00390ACD" w:rsidRPr="001A25E5" w:rsidRDefault="00390ACD" w:rsidP="003E7FBD">
      <w:pPr>
        <w:numPr>
          <w:ilvl w:val="0"/>
          <w:numId w:val="3"/>
        </w:numPr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Kolejowy Szpital Uzdrowiskowy w Nałęczowie SP ZOZ - </w:t>
      </w:r>
      <w:r w:rsidRPr="00390ACD">
        <w:rPr>
          <w:sz w:val="24"/>
          <w:szCs w:val="24"/>
        </w:rPr>
        <w:t>opinia pozytywna</w:t>
      </w:r>
    </w:p>
    <w:p w14:paraId="234EB358" w14:textId="77777777" w:rsidR="00DA6EA6" w:rsidRDefault="00DA6EA6" w:rsidP="00C83839">
      <w:pPr>
        <w:spacing w:line="360" w:lineRule="auto"/>
        <w:jc w:val="both"/>
        <w:rPr>
          <w:b/>
          <w:i/>
          <w:sz w:val="24"/>
          <w:szCs w:val="24"/>
        </w:rPr>
      </w:pPr>
    </w:p>
    <w:p w14:paraId="1D430964" w14:textId="77777777" w:rsidR="0013019C" w:rsidRDefault="0013019C" w:rsidP="00C83839">
      <w:pPr>
        <w:spacing w:line="360" w:lineRule="auto"/>
        <w:jc w:val="both"/>
        <w:rPr>
          <w:b/>
          <w:i/>
          <w:sz w:val="24"/>
          <w:szCs w:val="24"/>
        </w:rPr>
      </w:pPr>
    </w:p>
    <w:p w14:paraId="2FCC13AD" w14:textId="77777777" w:rsidR="0013019C" w:rsidRPr="001A25E5" w:rsidRDefault="0013019C" w:rsidP="00C83839">
      <w:pPr>
        <w:spacing w:line="360" w:lineRule="auto"/>
        <w:jc w:val="both"/>
        <w:rPr>
          <w:b/>
          <w:i/>
          <w:sz w:val="24"/>
          <w:szCs w:val="24"/>
        </w:rPr>
      </w:pPr>
    </w:p>
    <w:p w14:paraId="431B9F3A" w14:textId="77777777" w:rsidR="00DF447D" w:rsidRPr="00DF447D" w:rsidRDefault="00A921A7" w:rsidP="00DF447D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8</w:t>
      </w:r>
      <w:r w:rsidR="00DF447D" w:rsidRPr="00DF447D">
        <w:rPr>
          <w:b/>
          <w:i/>
          <w:sz w:val="24"/>
          <w:szCs w:val="24"/>
        </w:rPr>
        <w:t>. Współpraca z Wojewódzką Społeczną Radą ds. Osób Niepełnosprawnych.</w:t>
      </w:r>
    </w:p>
    <w:p w14:paraId="15B84392" w14:textId="77777777" w:rsidR="00DF447D" w:rsidRPr="00DF447D" w:rsidRDefault="00DF447D" w:rsidP="00DF447D">
      <w:pPr>
        <w:spacing w:line="360" w:lineRule="auto"/>
        <w:ind w:firstLine="708"/>
        <w:jc w:val="both"/>
        <w:rPr>
          <w:sz w:val="24"/>
          <w:szCs w:val="24"/>
        </w:rPr>
      </w:pPr>
      <w:r w:rsidRPr="00DF447D">
        <w:rPr>
          <w:sz w:val="24"/>
          <w:szCs w:val="24"/>
        </w:rPr>
        <w:t xml:space="preserve">Regionalny Ośrodek Polityki Społecznej w Lublinie współpracuje z Wojewódzką Społeczną Radą ds. Osób Niepełnosprawnych poprzez kierowanie do Rady wniosków </w:t>
      </w:r>
      <w:r w:rsidRPr="00DF447D">
        <w:rPr>
          <w:sz w:val="24"/>
          <w:szCs w:val="24"/>
        </w:rPr>
        <w:br/>
        <w:t>o zaopiniowane uchwał Zarządu i Sejmiku Województwa Lubelskiego, udział w jej posiedzeniach członków kierownictwa ROPS, organizowanie posiedzeń Rady obejmujące m.in. zapewnienie sali konferencyjnej, osoby sporządzającej protokół oraz gromadzenie i</w:t>
      </w:r>
      <w:r>
        <w:rPr>
          <w:sz w:val="24"/>
          <w:szCs w:val="24"/>
        </w:rPr>
        <w:t> </w:t>
      </w:r>
      <w:r w:rsidRPr="00DF447D">
        <w:rPr>
          <w:sz w:val="24"/>
          <w:szCs w:val="24"/>
        </w:rPr>
        <w:t xml:space="preserve">opracowywanie określonych zagadnień będących przedmiotem zainteresowania Rady. </w:t>
      </w:r>
    </w:p>
    <w:p w14:paraId="5905072A" w14:textId="77777777" w:rsidR="00DF447D" w:rsidRPr="00DF447D" w:rsidRDefault="00DF447D" w:rsidP="00DF447D">
      <w:pPr>
        <w:spacing w:line="360" w:lineRule="auto"/>
        <w:jc w:val="both"/>
        <w:rPr>
          <w:sz w:val="24"/>
          <w:szCs w:val="24"/>
          <w:u w:val="single"/>
        </w:rPr>
      </w:pPr>
      <w:r w:rsidRPr="00DF447D">
        <w:rPr>
          <w:sz w:val="24"/>
          <w:szCs w:val="24"/>
          <w:u w:val="single"/>
        </w:rPr>
        <w:t>W 2019 r. odbyły się  4 posiedzenia Rady:</w:t>
      </w:r>
    </w:p>
    <w:p w14:paraId="30F0A8E8" w14:textId="77777777" w:rsidR="00DF447D" w:rsidRPr="00DF447D" w:rsidRDefault="00DF447D" w:rsidP="00DF447D">
      <w:pPr>
        <w:spacing w:line="360" w:lineRule="auto"/>
        <w:jc w:val="both"/>
        <w:rPr>
          <w:sz w:val="24"/>
          <w:szCs w:val="24"/>
        </w:rPr>
      </w:pPr>
      <w:r w:rsidRPr="00DF447D">
        <w:rPr>
          <w:sz w:val="24"/>
          <w:szCs w:val="24"/>
        </w:rPr>
        <w:t xml:space="preserve">- </w:t>
      </w:r>
      <w:r w:rsidRPr="00DF447D">
        <w:rPr>
          <w:b/>
          <w:bCs/>
          <w:sz w:val="24"/>
          <w:szCs w:val="24"/>
        </w:rPr>
        <w:t>w dniu 27</w:t>
      </w:r>
      <w:r w:rsidR="00A921A7">
        <w:rPr>
          <w:b/>
          <w:bCs/>
          <w:sz w:val="24"/>
          <w:szCs w:val="24"/>
        </w:rPr>
        <w:t xml:space="preserve"> lutego </w:t>
      </w:r>
      <w:r w:rsidRPr="00DF447D">
        <w:rPr>
          <w:b/>
          <w:bCs/>
          <w:sz w:val="24"/>
          <w:szCs w:val="24"/>
        </w:rPr>
        <w:t>2019 r.</w:t>
      </w:r>
      <w:r>
        <w:rPr>
          <w:b/>
          <w:bCs/>
          <w:sz w:val="24"/>
          <w:szCs w:val="24"/>
        </w:rPr>
        <w:t xml:space="preserve"> </w:t>
      </w:r>
      <w:r w:rsidRPr="00DF447D">
        <w:rPr>
          <w:b/>
          <w:bCs/>
          <w:sz w:val="24"/>
          <w:szCs w:val="24"/>
        </w:rPr>
        <w:t>-</w:t>
      </w:r>
      <w:r w:rsidRPr="00DF447D">
        <w:rPr>
          <w:sz w:val="24"/>
          <w:szCs w:val="24"/>
        </w:rPr>
        <w:t xml:space="preserve"> poświęcone ustaleniu harmonogramu i problematyki posiedzeń Rady w 2019 r, omówieniu współpracy z przybyłymi na spotkanie przedstawicielami 20</w:t>
      </w:r>
      <w:r w:rsidR="00A921A7">
        <w:rPr>
          <w:sz w:val="24"/>
          <w:szCs w:val="24"/>
        </w:rPr>
        <w:t> </w:t>
      </w:r>
      <w:r w:rsidR="006D62D4">
        <w:rPr>
          <w:sz w:val="24"/>
          <w:szCs w:val="24"/>
        </w:rPr>
        <w:t>P</w:t>
      </w:r>
      <w:r w:rsidRPr="00DF447D">
        <w:rPr>
          <w:sz w:val="24"/>
          <w:szCs w:val="24"/>
        </w:rPr>
        <w:t>owiatowych</w:t>
      </w:r>
      <w:r w:rsidR="006D62D4">
        <w:rPr>
          <w:sz w:val="24"/>
          <w:szCs w:val="24"/>
        </w:rPr>
        <w:t xml:space="preserve"> Społecznych</w:t>
      </w:r>
      <w:r w:rsidRPr="00DF447D">
        <w:rPr>
          <w:sz w:val="24"/>
          <w:szCs w:val="24"/>
        </w:rPr>
        <w:t xml:space="preserve"> </w:t>
      </w:r>
      <w:r w:rsidR="006D62D4">
        <w:rPr>
          <w:sz w:val="24"/>
          <w:szCs w:val="24"/>
        </w:rPr>
        <w:t>R</w:t>
      </w:r>
      <w:r w:rsidRPr="00DF447D">
        <w:rPr>
          <w:sz w:val="24"/>
          <w:szCs w:val="24"/>
        </w:rPr>
        <w:t xml:space="preserve">ad ds. </w:t>
      </w:r>
      <w:r w:rsidR="006D62D4">
        <w:rPr>
          <w:sz w:val="24"/>
          <w:szCs w:val="24"/>
        </w:rPr>
        <w:t>Os</w:t>
      </w:r>
      <w:r w:rsidRPr="00DF447D">
        <w:rPr>
          <w:sz w:val="24"/>
          <w:szCs w:val="24"/>
        </w:rPr>
        <w:t xml:space="preserve">ób </w:t>
      </w:r>
      <w:r w:rsidR="006D62D4">
        <w:rPr>
          <w:sz w:val="24"/>
          <w:szCs w:val="24"/>
        </w:rPr>
        <w:t>N</w:t>
      </w:r>
      <w:r w:rsidRPr="00DF447D">
        <w:rPr>
          <w:sz w:val="24"/>
          <w:szCs w:val="24"/>
        </w:rPr>
        <w:t>iepełnosprawnych, zaprezentowaniu dotychczasowych działań i</w:t>
      </w:r>
      <w:r w:rsidR="00E51E22">
        <w:rPr>
          <w:sz w:val="24"/>
          <w:szCs w:val="24"/>
        </w:rPr>
        <w:t> </w:t>
      </w:r>
      <w:r w:rsidRPr="00DF447D">
        <w:rPr>
          <w:sz w:val="24"/>
          <w:szCs w:val="24"/>
        </w:rPr>
        <w:t xml:space="preserve">planów pracy </w:t>
      </w:r>
      <w:r w:rsidR="006D62D4">
        <w:rPr>
          <w:sz w:val="24"/>
          <w:szCs w:val="24"/>
        </w:rPr>
        <w:t>PSRON</w:t>
      </w:r>
      <w:r w:rsidRPr="00DF447D">
        <w:rPr>
          <w:sz w:val="24"/>
          <w:szCs w:val="24"/>
        </w:rPr>
        <w:t xml:space="preserve"> na 2019 r. oraz realizacji działań w</w:t>
      </w:r>
      <w:r w:rsidR="006D62D4">
        <w:rPr>
          <w:sz w:val="24"/>
          <w:szCs w:val="24"/>
        </w:rPr>
        <w:t> </w:t>
      </w:r>
      <w:r w:rsidRPr="00DF447D">
        <w:rPr>
          <w:sz w:val="24"/>
          <w:szCs w:val="24"/>
        </w:rPr>
        <w:t xml:space="preserve">zakresie rehabilitacji </w:t>
      </w:r>
      <w:proofErr w:type="spellStart"/>
      <w:r w:rsidRPr="00DF447D">
        <w:rPr>
          <w:sz w:val="24"/>
          <w:szCs w:val="24"/>
        </w:rPr>
        <w:t>społ</w:t>
      </w:r>
      <w:r w:rsidR="00977E73">
        <w:rPr>
          <w:sz w:val="24"/>
          <w:szCs w:val="24"/>
        </w:rPr>
        <w:t>eczno</w:t>
      </w:r>
      <w:proofErr w:type="spellEnd"/>
      <w:r w:rsidR="00977E73">
        <w:rPr>
          <w:sz w:val="24"/>
          <w:szCs w:val="24"/>
        </w:rPr>
        <w:t xml:space="preserve"> </w:t>
      </w:r>
      <w:r w:rsidRPr="00DF447D">
        <w:rPr>
          <w:sz w:val="24"/>
          <w:szCs w:val="24"/>
        </w:rPr>
        <w:t>-zaw</w:t>
      </w:r>
      <w:r w:rsidR="00977E73">
        <w:rPr>
          <w:sz w:val="24"/>
          <w:szCs w:val="24"/>
        </w:rPr>
        <w:t>odowej</w:t>
      </w:r>
      <w:r w:rsidRPr="00DF447D">
        <w:rPr>
          <w:sz w:val="24"/>
          <w:szCs w:val="24"/>
        </w:rPr>
        <w:t xml:space="preserve"> osób niepełnosprawnych przez ROPS, Oddział Lubelski PFRON, WUP, EFS, EFFR</w:t>
      </w:r>
      <w:r w:rsidR="00B41766">
        <w:rPr>
          <w:sz w:val="24"/>
          <w:szCs w:val="24"/>
        </w:rPr>
        <w:t>,</w:t>
      </w:r>
    </w:p>
    <w:p w14:paraId="1B8C8D2C" w14:textId="77777777" w:rsidR="00DF447D" w:rsidRPr="00DF447D" w:rsidRDefault="00DF447D" w:rsidP="00DF447D">
      <w:pPr>
        <w:spacing w:line="360" w:lineRule="auto"/>
        <w:jc w:val="both"/>
        <w:rPr>
          <w:sz w:val="24"/>
          <w:szCs w:val="24"/>
        </w:rPr>
      </w:pPr>
      <w:r w:rsidRPr="00DF447D">
        <w:rPr>
          <w:b/>
          <w:bCs/>
          <w:sz w:val="24"/>
          <w:szCs w:val="24"/>
        </w:rPr>
        <w:t>- w dniu 20 sierpnia 2019 r.</w:t>
      </w:r>
      <w:r w:rsidRPr="00DF447D">
        <w:rPr>
          <w:sz w:val="24"/>
          <w:szCs w:val="24"/>
        </w:rPr>
        <w:t xml:space="preserve"> – poświęcone  zasadności przesunięcia oszczędności powstałych z realizowanych zadań zlecanych organizacjom pozarządowym zgodnie z</w:t>
      </w:r>
      <w:r w:rsidR="00E51E22">
        <w:rPr>
          <w:sz w:val="24"/>
          <w:szCs w:val="24"/>
        </w:rPr>
        <w:t> </w:t>
      </w:r>
      <w:r w:rsidRPr="00DF447D">
        <w:rPr>
          <w:sz w:val="24"/>
          <w:szCs w:val="24"/>
        </w:rPr>
        <w:t>potrzebami środowiska osób niepełnosprawnych,</w:t>
      </w:r>
    </w:p>
    <w:p w14:paraId="7A108FFF" w14:textId="77777777" w:rsidR="00DF447D" w:rsidRPr="00DF447D" w:rsidRDefault="00DF447D" w:rsidP="00DF447D">
      <w:pPr>
        <w:spacing w:line="360" w:lineRule="auto"/>
        <w:jc w:val="both"/>
        <w:rPr>
          <w:sz w:val="24"/>
          <w:szCs w:val="24"/>
        </w:rPr>
      </w:pPr>
      <w:r w:rsidRPr="00DF447D">
        <w:rPr>
          <w:b/>
          <w:bCs/>
          <w:sz w:val="24"/>
          <w:szCs w:val="24"/>
        </w:rPr>
        <w:t xml:space="preserve">- w dniu 14 października 2019 r. </w:t>
      </w:r>
      <w:r w:rsidRPr="00DF447D">
        <w:rPr>
          <w:sz w:val="24"/>
          <w:szCs w:val="24"/>
        </w:rPr>
        <w:t>- poświęcone omówieniu pracy WSRON w 2019 r. oraz uroczystemu podziękowaniu Zarządu Woj</w:t>
      </w:r>
      <w:r w:rsidR="00A921A7">
        <w:rPr>
          <w:sz w:val="24"/>
          <w:szCs w:val="24"/>
        </w:rPr>
        <w:t>ewództwa</w:t>
      </w:r>
      <w:r w:rsidRPr="00DF447D">
        <w:rPr>
          <w:sz w:val="24"/>
          <w:szCs w:val="24"/>
        </w:rPr>
        <w:t xml:space="preserve"> Lub</w:t>
      </w:r>
      <w:r w:rsidR="00A921A7">
        <w:rPr>
          <w:sz w:val="24"/>
          <w:szCs w:val="24"/>
        </w:rPr>
        <w:t>elskiego</w:t>
      </w:r>
      <w:r w:rsidRPr="00DF447D">
        <w:rPr>
          <w:sz w:val="24"/>
          <w:szCs w:val="24"/>
        </w:rPr>
        <w:t xml:space="preserve"> ustępującym członkom kadencji 2015-2019</w:t>
      </w:r>
      <w:r w:rsidR="00A921A7">
        <w:rPr>
          <w:sz w:val="24"/>
          <w:szCs w:val="24"/>
        </w:rPr>
        <w:t>,</w:t>
      </w:r>
    </w:p>
    <w:p w14:paraId="6871209F" w14:textId="77777777" w:rsidR="00DF447D" w:rsidRPr="00DF447D" w:rsidRDefault="00DF447D" w:rsidP="00DF447D">
      <w:pPr>
        <w:spacing w:line="360" w:lineRule="auto"/>
        <w:ind w:firstLine="2"/>
        <w:jc w:val="both"/>
        <w:rPr>
          <w:sz w:val="24"/>
          <w:szCs w:val="24"/>
        </w:rPr>
      </w:pPr>
      <w:r w:rsidRPr="00DF447D">
        <w:rPr>
          <w:b/>
          <w:bCs/>
          <w:sz w:val="24"/>
          <w:szCs w:val="24"/>
        </w:rPr>
        <w:t>- w dniu 15 października 2019 r</w:t>
      </w:r>
      <w:r w:rsidRPr="00DF447D">
        <w:rPr>
          <w:sz w:val="24"/>
          <w:szCs w:val="24"/>
        </w:rPr>
        <w:t>. na spotkaniu wybrano Prezydium Rady na 2020 r. i</w:t>
      </w:r>
      <w:r w:rsidR="00E51E22">
        <w:rPr>
          <w:sz w:val="24"/>
          <w:szCs w:val="24"/>
        </w:rPr>
        <w:t> </w:t>
      </w:r>
      <w:r w:rsidRPr="00DF447D">
        <w:rPr>
          <w:sz w:val="24"/>
          <w:szCs w:val="24"/>
        </w:rPr>
        <w:t xml:space="preserve">ustalono plan pracy na 2020 r, wraz z omówieniem przepisów ustawy o rehabilitacji </w:t>
      </w:r>
      <w:proofErr w:type="spellStart"/>
      <w:r w:rsidRPr="00DF447D">
        <w:rPr>
          <w:sz w:val="24"/>
          <w:szCs w:val="24"/>
        </w:rPr>
        <w:t>społ</w:t>
      </w:r>
      <w:r w:rsidR="00977E73">
        <w:rPr>
          <w:sz w:val="24"/>
          <w:szCs w:val="24"/>
        </w:rPr>
        <w:t>eczno</w:t>
      </w:r>
      <w:proofErr w:type="spellEnd"/>
      <w:r w:rsidR="00977E73">
        <w:rPr>
          <w:sz w:val="24"/>
          <w:szCs w:val="24"/>
        </w:rPr>
        <w:t xml:space="preserve"> </w:t>
      </w:r>
      <w:r w:rsidRPr="00DF447D">
        <w:rPr>
          <w:sz w:val="24"/>
          <w:szCs w:val="24"/>
        </w:rPr>
        <w:t>-</w:t>
      </w:r>
      <w:r w:rsidR="00977E73">
        <w:rPr>
          <w:sz w:val="24"/>
          <w:szCs w:val="24"/>
        </w:rPr>
        <w:t xml:space="preserve"> </w:t>
      </w:r>
      <w:r w:rsidRPr="00DF447D">
        <w:rPr>
          <w:sz w:val="24"/>
          <w:szCs w:val="24"/>
        </w:rPr>
        <w:t>zaw</w:t>
      </w:r>
      <w:r w:rsidR="00977E73">
        <w:rPr>
          <w:sz w:val="24"/>
          <w:szCs w:val="24"/>
        </w:rPr>
        <w:t>odowej</w:t>
      </w:r>
      <w:r w:rsidRPr="00DF447D">
        <w:rPr>
          <w:sz w:val="24"/>
          <w:szCs w:val="24"/>
        </w:rPr>
        <w:t xml:space="preserve"> osób niepełnosprawnych</w:t>
      </w:r>
      <w:r w:rsidR="00E51E22">
        <w:rPr>
          <w:sz w:val="24"/>
          <w:szCs w:val="24"/>
        </w:rPr>
        <w:t>.</w:t>
      </w:r>
    </w:p>
    <w:p w14:paraId="56FD5EAF" w14:textId="77777777" w:rsidR="00DF447D" w:rsidRPr="00DF447D" w:rsidRDefault="00DF447D" w:rsidP="00DF447D">
      <w:pPr>
        <w:spacing w:line="360" w:lineRule="auto"/>
        <w:ind w:firstLine="708"/>
        <w:jc w:val="both"/>
        <w:rPr>
          <w:sz w:val="24"/>
          <w:szCs w:val="24"/>
        </w:rPr>
      </w:pPr>
      <w:r w:rsidRPr="00DF447D">
        <w:rPr>
          <w:sz w:val="24"/>
          <w:szCs w:val="24"/>
        </w:rPr>
        <w:t xml:space="preserve">Ponadto członkowie Rady opiniowali stacjonarnie i drogą elektroniczną projekty uchwał Sejmiku Województwa Lubelskiego dot. podziału środków PFRON na poszczególne zadania samorządu województwa z zakresu rehabilitacji osób niepełnosprawnych. </w:t>
      </w:r>
    </w:p>
    <w:p w14:paraId="51264121" w14:textId="77777777" w:rsidR="00A921A7" w:rsidRDefault="00DF447D" w:rsidP="00DF447D">
      <w:pPr>
        <w:spacing w:line="360" w:lineRule="auto"/>
        <w:ind w:firstLine="720"/>
        <w:jc w:val="both"/>
        <w:rPr>
          <w:sz w:val="24"/>
          <w:szCs w:val="24"/>
        </w:rPr>
      </w:pPr>
      <w:r w:rsidRPr="00DF447D">
        <w:rPr>
          <w:sz w:val="24"/>
          <w:szCs w:val="24"/>
        </w:rPr>
        <w:t>Uchwały podjęte przez Wojewódzką Społeczną Radę ds. Osób Niepełnosprawnych przy Marszałku Województwa Lubelskiego w 2019 r. dotyczyły opiniowania</w:t>
      </w:r>
      <w:r w:rsidR="00A921A7">
        <w:rPr>
          <w:sz w:val="24"/>
          <w:szCs w:val="24"/>
        </w:rPr>
        <w:t>:</w:t>
      </w:r>
    </w:p>
    <w:p w14:paraId="439D7BDC" w14:textId="77777777" w:rsidR="00A921A7" w:rsidRDefault="00DF447D" w:rsidP="00A921A7">
      <w:pPr>
        <w:numPr>
          <w:ilvl w:val="0"/>
          <w:numId w:val="48"/>
        </w:numPr>
        <w:spacing w:line="360" w:lineRule="auto"/>
        <w:ind w:left="567" w:hanging="207"/>
        <w:jc w:val="both"/>
        <w:rPr>
          <w:rFonts w:eastAsia="Calibri"/>
          <w:sz w:val="24"/>
          <w:szCs w:val="24"/>
        </w:rPr>
      </w:pPr>
      <w:r w:rsidRPr="00DF447D">
        <w:rPr>
          <w:sz w:val="24"/>
          <w:szCs w:val="24"/>
        </w:rPr>
        <w:t xml:space="preserve">projektów uchwał Sejmiku Województwa Lubelskiego w sprawie określenia zadań Samorządu Województwa Lubelskiego, które mogą być finansowane </w:t>
      </w:r>
      <w:r w:rsidRPr="00DF447D">
        <w:rPr>
          <w:rFonts w:eastAsia="Calibri"/>
          <w:sz w:val="24"/>
          <w:szCs w:val="24"/>
        </w:rPr>
        <w:t xml:space="preserve">ze środków Państwowego Funduszu Rehabilitacji Osób Niepełnosprawnych, </w:t>
      </w:r>
    </w:p>
    <w:p w14:paraId="0BA57DD8" w14:textId="77777777" w:rsidR="00A921A7" w:rsidRDefault="00DF447D" w:rsidP="00A921A7">
      <w:pPr>
        <w:numPr>
          <w:ilvl w:val="0"/>
          <w:numId w:val="48"/>
        </w:numPr>
        <w:spacing w:line="360" w:lineRule="auto"/>
        <w:ind w:left="567" w:hanging="207"/>
        <w:jc w:val="both"/>
        <w:rPr>
          <w:rFonts w:eastAsia="Calibri"/>
          <w:sz w:val="24"/>
          <w:szCs w:val="24"/>
        </w:rPr>
      </w:pPr>
      <w:r w:rsidRPr="00DF447D">
        <w:rPr>
          <w:rFonts w:eastAsia="Calibri"/>
          <w:sz w:val="24"/>
          <w:szCs w:val="24"/>
        </w:rPr>
        <w:t>projektu uchwały Sejmiku zmieniającą statut placówki opieki zdrowotnej oraz projektu uchwały dotyczącej szczegółowych zasad wnoszenia inicjatyw obywatelskich przez mieszkańców Woj</w:t>
      </w:r>
      <w:r w:rsidR="00E51E22">
        <w:rPr>
          <w:rFonts w:eastAsia="Calibri"/>
          <w:sz w:val="24"/>
          <w:szCs w:val="24"/>
        </w:rPr>
        <w:t>ewództwa</w:t>
      </w:r>
      <w:r w:rsidRPr="00DF447D">
        <w:rPr>
          <w:rFonts w:eastAsia="Calibri"/>
          <w:sz w:val="24"/>
          <w:szCs w:val="24"/>
        </w:rPr>
        <w:t xml:space="preserve"> Lub</w:t>
      </w:r>
      <w:r w:rsidR="00E51E22">
        <w:rPr>
          <w:rFonts w:eastAsia="Calibri"/>
          <w:sz w:val="24"/>
          <w:szCs w:val="24"/>
        </w:rPr>
        <w:t>elskiego</w:t>
      </w:r>
      <w:r w:rsidRPr="00DF447D">
        <w:rPr>
          <w:rFonts w:eastAsia="Calibri"/>
          <w:sz w:val="24"/>
          <w:szCs w:val="24"/>
        </w:rPr>
        <w:t>, zasad tworzenia komitetów inicjatyw uchwałodawczych oraz formalnych wymogów jakim muszą odpowiadać składane projekty,</w:t>
      </w:r>
    </w:p>
    <w:p w14:paraId="66D96F8E" w14:textId="77777777" w:rsidR="00DF447D" w:rsidRPr="003E7FBD" w:rsidRDefault="00DF447D" w:rsidP="00A921A7">
      <w:pPr>
        <w:numPr>
          <w:ilvl w:val="0"/>
          <w:numId w:val="48"/>
        </w:numPr>
        <w:spacing w:line="360" w:lineRule="auto"/>
        <w:ind w:left="567" w:hanging="207"/>
        <w:jc w:val="both"/>
        <w:rPr>
          <w:sz w:val="24"/>
          <w:szCs w:val="24"/>
        </w:rPr>
      </w:pPr>
      <w:r w:rsidRPr="00DF447D">
        <w:rPr>
          <w:rFonts w:eastAsia="Calibri"/>
          <w:sz w:val="24"/>
          <w:szCs w:val="24"/>
        </w:rPr>
        <w:t>projektu uchwały Sejmiku w sprawie zasad, trybu przyznawania i pozbawiania oraz rodzajów wysokości stypendiów sportowych i nagród Woj</w:t>
      </w:r>
      <w:r w:rsidR="00E51E22">
        <w:rPr>
          <w:rFonts w:eastAsia="Calibri"/>
          <w:sz w:val="24"/>
          <w:szCs w:val="24"/>
        </w:rPr>
        <w:t>ewództwa</w:t>
      </w:r>
      <w:r w:rsidRPr="00DF447D">
        <w:rPr>
          <w:rFonts w:eastAsia="Calibri"/>
          <w:sz w:val="24"/>
          <w:szCs w:val="24"/>
        </w:rPr>
        <w:t xml:space="preserve"> Lub</w:t>
      </w:r>
      <w:r w:rsidR="00E51E22">
        <w:rPr>
          <w:rFonts w:eastAsia="Calibri"/>
          <w:sz w:val="24"/>
          <w:szCs w:val="24"/>
        </w:rPr>
        <w:t>elskiego</w:t>
      </w:r>
      <w:r w:rsidRPr="00DF447D">
        <w:rPr>
          <w:rFonts w:eastAsia="Calibri"/>
          <w:sz w:val="24"/>
          <w:szCs w:val="24"/>
        </w:rPr>
        <w:t xml:space="preserve"> </w:t>
      </w:r>
      <w:r w:rsidR="00E51E22">
        <w:rPr>
          <w:rFonts w:eastAsia="Calibri"/>
          <w:sz w:val="24"/>
          <w:szCs w:val="24"/>
        </w:rPr>
        <w:t>z</w:t>
      </w:r>
      <w:r w:rsidRPr="00DF447D">
        <w:rPr>
          <w:rFonts w:eastAsia="Calibri"/>
          <w:sz w:val="24"/>
          <w:szCs w:val="24"/>
        </w:rPr>
        <w:t>a osiągnięte wyniki sportowe oraz wyróżnień dla osób wyróżniających się osiągnięciami w</w:t>
      </w:r>
      <w:r w:rsidR="00A921A7">
        <w:rPr>
          <w:rFonts w:eastAsia="Calibri"/>
          <w:sz w:val="24"/>
          <w:szCs w:val="24"/>
        </w:rPr>
        <w:t> </w:t>
      </w:r>
      <w:r w:rsidRPr="00DF447D">
        <w:rPr>
          <w:rFonts w:eastAsia="Calibri"/>
          <w:sz w:val="24"/>
          <w:szCs w:val="24"/>
        </w:rPr>
        <w:t>działalności sportowej.</w:t>
      </w:r>
    </w:p>
    <w:p w14:paraId="3E997B3E" w14:textId="77777777" w:rsidR="00DF447D" w:rsidRPr="00DF447D" w:rsidRDefault="00DF447D" w:rsidP="00DF447D">
      <w:pPr>
        <w:spacing w:line="360" w:lineRule="auto"/>
        <w:ind w:right="88"/>
        <w:jc w:val="both"/>
        <w:rPr>
          <w:sz w:val="24"/>
          <w:szCs w:val="24"/>
        </w:rPr>
      </w:pPr>
      <w:r w:rsidRPr="00DF447D">
        <w:rPr>
          <w:sz w:val="24"/>
          <w:szCs w:val="24"/>
        </w:rPr>
        <w:tab/>
        <w:t xml:space="preserve">Przedstawiciele Rady brali udział w Komisjach powołanych w celu wypracowywania rekomendacji dot. podziału środków PFRON na zadania ustawowe województwa z zakresu rehabilitacji osób niepełnosprawnych oraz zarekomendowania do realizacji poszczególnych projektów realizowanych w ramach tych zadań. </w:t>
      </w:r>
    </w:p>
    <w:p w14:paraId="2119DF81" w14:textId="77777777" w:rsidR="00D231A7" w:rsidRPr="001A25E5" w:rsidRDefault="00D231A7" w:rsidP="00D231A7">
      <w:pPr>
        <w:spacing w:line="360" w:lineRule="auto"/>
        <w:jc w:val="both"/>
        <w:rPr>
          <w:sz w:val="24"/>
          <w:szCs w:val="24"/>
        </w:rPr>
      </w:pPr>
    </w:p>
    <w:p w14:paraId="78A01381" w14:textId="77777777" w:rsidR="00D231A7" w:rsidRPr="001A25E5" w:rsidRDefault="00A921A7" w:rsidP="00E46AEF">
      <w:pPr>
        <w:pStyle w:val="Nagwek1"/>
        <w:tabs>
          <w:tab w:val="left" w:pos="284"/>
        </w:tabs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</w:t>
      </w:r>
      <w:r w:rsidR="00E46AEF" w:rsidRPr="001A25E5">
        <w:rPr>
          <w:b/>
          <w:i/>
          <w:sz w:val="24"/>
          <w:szCs w:val="24"/>
        </w:rPr>
        <w:t xml:space="preserve">. </w:t>
      </w:r>
      <w:r w:rsidR="00D231A7" w:rsidRPr="001A25E5">
        <w:rPr>
          <w:b/>
          <w:i/>
          <w:sz w:val="24"/>
          <w:szCs w:val="24"/>
        </w:rPr>
        <w:t xml:space="preserve">Współpraca z organami administracji rządowej oraz powiatami i gminami </w:t>
      </w:r>
      <w:r w:rsidR="00913C5B" w:rsidRPr="001A25E5">
        <w:rPr>
          <w:b/>
          <w:i/>
          <w:sz w:val="24"/>
          <w:szCs w:val="24"/>
        </w:rPr>
        <w:br/>
      </w:r>
      <w:r w:rsidR="00D231A7" w:rsidRPr="001A25E5">
        <w:rPr>
          <w:b/>
          <w:i/>
          <w:sz w:val="24"/>
          <w:szCs w:val="24"/>
        </w:rPr>
        <w:t>w realizacji zadań wynikających z ustawy (art. 35 ust. 1 pkt 7 ustawy).</w:t>
      </w:r>
      <w:r w:rsidR="00D231A7" w:rsidRPr="001A25E5">
        <w:rPr>
          <w:sz w:val="24"/>
          <w:szCs w:val="24"/>
        </w:rPr>
        <w:t xml:space="preserve"> </w:t>
      </w:r>
    </w:p>
    <w:p w14:paraId="30192C2F" w14:textId="77777777" w:rsidR="00220A81" w:rsidRDefault="00D231A7" w:rsidP="00E23745">
      <w:pPr>
        <w:spacing w:line="360" w:lineRule="auto"/>
        <w:ind w:firstLine="720"/>
        <w:jc w:val="both"/>
        <w:rPr>
          <w:sz w:val="24"/>
          <w:szCs w:val="24"/>
        </w:rPr>
      </w:pPr>
      <w:r w:rsidRPr="001A25E5">
        <w:rPr>
          <w:bCs/>
          <w:iCs/>
          <w:sz w:val="24"/>
          <w:szCs w:val="24"/>
        </w:rPr>
        <w:t>Współpraca z organami administracji rządowej oraz powiatami i gminami w</w:t>
      </w:r>
      <w:r w:rsidR="00E51E22">
        <w:rPr>
          <w:bCs/>
          <w:iCs/>
          <w:sz w:val="24"/>
          <w:szCs w:val="24"/>
        </w:rPr>
        <w:t> </w:t>
      </w:r>
      <w:r w:rsidRPr="001A25E5">
        <w:rPr>
          <w:bCs/>
          <w:iCs/>
          <w:sz w:val="24"/>
          <w:szCs w:val="24"/>
        </w:rPr>
        <w:t>realizacji  zadań wynikających z ustawy jest prowadzona we wszystkich obszarach działalności Regionalnego Ośrodka Polityki Społecznej w Lublinie. P</w:t>
      </w:r>
      <w:r w:rsidRPr="001A25E5">
        <w:rPr>
          <w:sz w:val="24"/>
          <w:szCs w:val="24"/>
        </w:rPr>
        <w:t xml:space="preserve">rzybierała różnorodne formy, </w:t>
      </w:r>
      <w:r w:rsidR="00364E56" w:rsidRPr="001A25E5">
        <w:rPr>
          <w:sz w:val="24"/>
          <w:szCs w:val="24"/>
        </w:rPr>
        <w:t xml:space="preserve">m.in. </w:t>
      </w:r>
      <w:r w:rsidRPr="001A25E5">
        <w:rPr>
          <w:sz w:val="24"/>
          <w:szCs w:val="24"/>
        </w:rPr>
        <w:t>organizacji lub współorganizacji szkoleń i konferencji,</w:t>
      </w:r>
      <w:r w:rsidR="00364E56" w:rsidRPr="001A25E5">
        <w:rPr>
          <w:bCs/>
          <w:iCs/>
          <w:sz w:val="24"/>
          <w:szCs w:val="24"/>
        </w:rPr>
        <w:t xml:space="preserve"> </w:t>
      </w:r>
      <w:r w:rsidRPr="001A25E5">
        <w:rPr>
          <w:sz w:val="24"/>
          <w:szCs w:val="24"/>
        </w:rPr>
        <w:t>udzielania dofinansowania jednostkom samorządów powiatowych i gminnych w ramach realizowanych zadań.</w:t>
      </w:r>
      <w:r w:rsidR="00EA039B" w:rsidRPr="001A25E5">
        <w:rPr>
          <w:sz w:val="24"/>
          <w:szCs w:val="24"/>
        </w:rPr>
        <w:t xml:space="preserve"> ROPS corocznie gromadzi i analizuje dane dotyczące sytuacji</w:t>
      </w:r>
      <w:r w:rsidR="00D1517F" w:rsidRPr="001A25E5">
        <w:rPr>
          <w:sz w:val="24"/>
          <w:szCs w:val="24"/>
        </w:rPr>
        <w:t xml:space="preserve"> osób niepełnosprawnych, w tym </w:t>
      </w:r>
      <w:r w:rsidR="00EA039B" w:rsidRPr="001A25E5">
        <w:rPr>
          <w:sz w:val="24"/>
          <w:szCs w:val="24"/>
        </w:rPr>
        <w:t>w poszczególnych samorządach terytorialnych.</w:t>
      </w:r>
    </w:p>
    <w:p w14:paraId="50C0C557" w14:textId="77777777" w:rsidR="00390ACD" w:rsidRPr="001A25E5" w:rsidRDefault="00390ACD" w:rsidP="00E23745">
      <w:pPr>
        <w:spacing w:line="360" w:lineRule="auto"/>
        <w:ind w:firstLine="720"/>
        <w:jc w:val="both"/>
        <w:rPr>
          <w:bCs/>
          <w:iCs/>
          <w:sz w:val="24"/>
          <w:szCs w:val="24"/>
        </w:rPr>
      </w:pPr>
    </w:p>
    <w:p w14:paraId="0E5F7246" w14:textId="77777777" w:rsidR="002E4106" w:rsidRPr="001A25E5" w:rsidRDefault="00A921A7" w:rsidP="00610221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</w:t>
      </w:r>
      <w:r w:rsidR="00610221" w:rsidRPr="001A25E5">
        <w:rPr>
          <w:b/>
          <w:i/>
          <w:sz w:val="24"/>
          <w:szCs w:val="24"/>
        </w:rPr>
        <w:t xml:space="preserve">. </w:t>
      </w:r>
      <w:r w:rsidR="002E4106" w:rsidRPr="001A25E5">
        <w:rPr>
          <w:b/>
          <w:i/>
          <w:sz w:val="24"/>
          <w:szCs w:val="24"/>
        </w:rPr>
        <w:t>Kontrole umów zawartych w ramach zadań samorządu województwa z zakresu rehabilitacji osób niepełnosprawnych.</w:t>
      </w:r>
    </w:p>
    <w:p w14:paraId="7EAFAED5" w14:textId="77777777" w:rsidR="002E4106" w:rsidRPr="001A25E5" w:rsidRDefault="002E4106" w:rsidP="002E410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bookmarkStart w:id="20" w:name="_Hlk31796978"/>
      <w:r w:rsidRPr="001A25E5">
        <w:rPr>
          <w:sz w:val="24"/>
          <w:szCs w:val="24"/>
        </w:rPr>
        <w:t>W 201</w:t>
      </w:r>
      <w:r w:rsidR="003560F7">
        <w:rPr>
          <w:sz w:val="24"/>
          <w:szCs w:val="24"/>
        </w:rPr>
        <w:t>9</w:t>
      </w:r>
      <w:r w:rsidRPr="001A25E5">
        <w:rPr>
          <w:sz w:val="24"/>
          <w:szCs w:val="24"/>
        </w:rPr>
        <w:t xml:space="preserve"> r. pracownicy Regionalnego Ośrodka Polityki Społecznej w Lublinie przeprowadzili </w:t>
      </w:r>
      <w:r w:rsidR="003560F7">
        <w:rPr>
          <w:sz w:val="24"/>
          <w:szCs w:val="24"/>
        </w:rPr>
        <w:t>40</w:t>
      </w:r>
      <w:r w:rsidRPr="001A25E5">
        <w:rPr>
          <w:sz w:val="24"/>
          <w:szCs w:val="24"/>
        </w:rPr>
        <w:t xml:space="preserve"> kontr</w:t>
      </w:r>
      <w:r w:rsidR="00B8467E" w:rsidRPr="001A25E5">
        <w:rPr>
          <w:sz w:val="24"/>
          <w:szCs w:val="24"/>
        </w:rPr>
        <w:t>ol</w:t>
      </w:r>
      <w:r w:rsidR="003560F7">
        <w:rPr>
          <w:sz w:val="24"/>
          <w:szCs w:val="24"/>
        </w:rPr>
        <w:t>i</w:t>
      </w:r>
      <w:r w:rsidR="00F15B41" w:rsidRPr="001A25E5">
        <w:rPr>
          <w:sz w:val="24"/>
          <w:szCs w:val="24"/>
        </w:rPr>
        <w:t>, w tym</w:t>
      </w:r>
      <w:r w:rsidR="00B8467E" w:rsidRPr="001A25E5">
        <w:rPr>
          <w:sz w:val="24"/>
          <w:szCs w:val="24"/>
        </w:rPr>
        <w:t xml:space="preserve"> </w:t>
      </w:r>
      <w:r w:rsidR="00C83839" w:rsidRPr="001A25E5">
        <w:rPr>
          <w:sz w:val="24"/>
          <w:szCs w:val="24"/>
        </w:rPr>
        <w:t>8</w:t>
      </w:r>
      <w:r w:rsidR="00F15B41" w:rsidRPr="001A25E5">
        <w:rPr>
          <w:sz w:val="24"/>
          <w:szCs w:val="24"/>
        </w:rPr>
        <w:t xml:space="preserve"> </w:t>
      </w:r>
      <w:r w:rsidR="00B8467E" w:rsidRPr="001A25E5">
        <w:rPr>
          <w:sz w:val="24"/>
          <w:szCs w:val="24"/>
        </w:rPr>
        <w:t>dot.</w:t>
      </w:r>
      <w:r w:rsidRPr="001A25E5">
        <w:rPr>
          <w:sz w:val="24"/>
          <w:szCs w:val="24"/>
        </w:rPr>
        <w:t xml:space="preserve"> wykonania umów dot. zadań </w:t>
      </w:r>
      <w:r w:rsidR="008B4663" w:rsidRPr="001A25E5">
        <w:rPr>
          <w:sz w:val="24"/>
          <w:szCs w:val="24"/>
        </w:rPr>
        <w:t xml:space="preserve">zleconych </w:t>
      </w:r>
      <w:r w:rsidR="00F15B41" w:rsidRPr="001A25E5">
        <w:rPr>
          <w:sz w:val="24"/>
          <w:szCs w:val="24"/>
        </w:rPr>
        <w:t>w</w:t>
      </w:r>
      <w:r w:rsidR="008B4663" w:rsidRPr="001A25E5">
        <w:rPr>
          <w:sz w:val="24"/>
          <w:szCs w:val="24"/>
        </w:rPr>
        <w:t xml:space="preserve"> </w:t>
      </w:r>
      <w:r w:rsidR="00B8467E" w:rsidRPr="001A25E5">
        <w:rPr>
          <w:sz w:val="24"/>
          <w:szCs w:val="24"/>
        </w:rPr>
        <w:t>201</w:t>
      </w:r>
      <w:r w:rsidR="003560F7">
        <w:rPr>
          <w:sz w:val="24"/>
          <w:szCs w:val="24"/>
        </w:rPr>
        <w:t>8</w:t>
      </w:r>
      <w:r w:rsidR="00115FE9" w:rsidRPr="001A25E5">
        <w:rPr>
          <w:sz w:val="24"/>
          <w:szCs w:val="24"/>
        </w:rPr>
        <w:t xml:space="preserve"> r.</w:t>
      </w:r>
      <w:r w:rsidR="00E51E22">
        <w:rPr>
          <w:sz w:val="24"/>
          <w:szCs w:val="24"/>
        </w:rPr>
        <w:t xml:space="preserve"> </w:t>
      </w:r>
      <w:r w:rsidR="008B4663" w:rsidRPr="001A25E5">
        <w:rPr>
          <w:sz w:val="24"/>
          <w:szCs w:val="24"/>
        </w:rPr>
        <w:t>przez samorząd</w:t>
      </w:r>
      <w:r w:rsidRPr="001A25E5">
        <w:rPr>
          <w:sz w:val="24"/>
          <w:szCs w:val="24"/>
        </w:rPr>
        <w:t xml:space="preserve"> województwa </w:t>
      </w:r>
      <w:r w:rsidR="008B4663" w:rsidRPr="001A25E5">
        <w:rPr>
          <w:sz w:val="24"/>
          <w:szCs w:val="24"/>
        </w:rPr>
        <w:t>organizacjom pozarządowym działającym na rzecz</w:t>
      </w:r>
      <w:r w:rsidRPr="001A25E5">
        <w:rPr>
          <w:sz w:val="24"/>
          <w:szCs w:val="24"/>
        </w:rPr>
        <w:t xml:space="preserve"> osób niepełnosprawnych</w:t>
      </w:r>
      <w:r w:rsidR="00115FE9" w:rsidRPr="001A25E5">
        <w:rPr>
          <w:sz w:val="24"/>
          <w:szCs w:val="24"/>
        </w:rPr>
        <w:t xml:space="preserve">, </w:t>
      </w:r>
      <w:r w:rsidR="003560F7">
        <w:rPr>
          <w:sz w:val="24"/>
          <w:szCs w:val="24"/>
        </w:rPr>
        <w:t>30</w:t>
      </w:r>
      <w:r w:rsidR="00F15B41" w:rsidRPr="001A25E5">
        <w:rPr>
          <w:sz w:val="24"/>
          <w:szCs w:val="24"/>
        </w:rPr>
        <w:t xml:space="preserve"> dot. </w:t>
      </w:r>
      <w:r w:rsidR="00115FE9" w:rsidRPr="001A25E5">
        <w:rPr>
          <w:sz w:val="24"/>
          <w:szCs w:val="24"/>
        </w:rPr>
        <w:t>wykonania robót budowlanych współfinansowanych ze środków PFRON</w:t>
      </w:r>
      <w:r w:rsidR="00F15B41" w:rsidRPr="001A25E5">
        <w:rPr>
          <w:sz w:val="24"/>
          <w:szCs w:val="24"/>
        </w:rPr>
        <w:t xml:space="preserve"> oraz </w:t>
      </w:r>
      <w:r w:rsidR="003560F7">
        <w:rPr>
          <w:sz w:val="24"/>
          <w:szCs w:val="24"/>
        </w:rPr>
        <w:t>2</w:t>
      </w:r>
      <w:r w:rsidR="00F15B41" w:rsidRPr="001A25E5">
        <w:rPr>
          <w:sz w:val="24"/>
          <w:szCs w:val="24"/>
        </w:rPr>
        <w:t xml:space="preserve"> dot. działalności zakładów aktywności zawodowej</w:t>
      </w:r>
      <w:r w:rsidRPr="001A25E5">
        <w:rPr>
          <w:sz w:val="24"/>
          <w:szCs w:val="24"/>
        </w:rPr>
        <w:t xml:space="preserve">. </w:t>
      </w:r>
      <w:bookmarkEnd w:id="20"/>
      <w:r w:rsidR="006D683F" w:rsidRPr="001A25E5">
        <w:rPr>
          <w:sz w:val="24"/>
          <w:szCs w:val="24"/>
        </w:rPr>
        <w:t>W odniesieniu do zadań zlecanych s</w:t>
      </w:r>
      <w:r w:rsidRPr="001A25E5">
        <w:rPr>
          <w:sz w:val="24"/>
          <w:szCs w:val="24"/>
        </w:rPr>
        <w:t>prawdzeniu podlegały oryginały i kserokopie dokumentów rozliczeniowych, tj. faktur, rachunków, umów, przelewów dot. realizacji zadania, dokumenty i inne nośniki informacji obrazujące fak</w:t>
      </w:r>
      <w:r w:rsidR="008B4663" w:rsidRPr="001A25E5">
        <w:rPr>
          <w:sz w:val="24"/>
          <w:szCs w:val="24"/>
        </w:rPr>
        <w:t xml:space="preserve">tyczną realizację zadania, ewidencja czasu pracy osób odpowiedzialnych za wykonanie zadania oraz </w:t>
      </w:r>
      <w:r w:rsidRPr="001A25E5">
        <w:rPr>
          <w:sz w:val="24"/>
          <w:szCs w:val="24"/>
        </w:rPr>
        <w:t xml:space="preserve">listy </w:t>
      </w:r>
      <w:r w:rsidR="008B4663" w:rsidRPr="001A25E5">
        <w:rPr>
          <w:sz w:val="24"/>
          <w:szCs w:val="24"/>
        </w:rPr>
        <w:t>uczestników poszczególnych projektów</w:t>
      </w:r>
      <w:r w:rsidRPr="001A25E5">
        <w:rPr>
          <w:sz w:val="24"/>
          <w:szCs w:val="24"/>
        </w:rPr>
        <w:t>, potwierdzaj</w:t>
      </w:r>
      <w:r w:rsidR="008B4663" w:rsidRPr="001A25E5">
        <w:rPr>
          <w:sz w:val="24"/>
          <w:szCs w:val="24"/>
        </w:rPr>
        <w:t>ące wojewódzki charakter zadań</w:t>
      </w:r>
      <w:r w:rsidR="00662892" w:rsidRPr="001A25E5">
        <w:rPr>
          <w:sz w:val="24"/>
          <w:szCs w:val="24"/>
        </w:rPr>
        <w:t xml:space="preserve">. </w:t>
      </w:r>
      <w:r w:rsidR="00115FE9" w:rsidRPr="001A25E5">
        <w:rPr>
          <w:sz w:val="24"/>
          <w:szCs w:val="24"/>
        </w:rPr>
        <w:t>W</w:t>
      </w:r>
      <w:r w:rsidR="00F15B41" w:rsidRPr="001A25E5">
        <w:rPr>
          <w:sz w:val="24"/>
          <w:szCs w:val="24"/>
        </w:rPr>
        <w:t xml:space="preserve"> wy</w:t>
      </w:r>
      <w:r w:rsidR="00D1517F" w:rsidRPr="001A25E5">
        <w:rPr>
          <w:sz w:val="24"/>
          <w:szCs w:val="24"/>
        </w:rPr>
        <w:t xml:space="preserve">padku kontroli wykonania robót </w:t>
      </w:r>
      <w:r w:rsidR="00F15B41" w:rsidRPr="001A25E5">
        <w:rPr>
          <w:sz w:val="24"/>
          <w:szCs w:val="24"/>
        </w:rPr>
        <w:t>w obiektach</w:t>
      </w:r>
      <w:r w:rsidR="006D683F" w:rsidRPr="001A25E5">
        <w:rPr>
          <w:sz w:val="24"/>
          <w:szCs w:val="24"/>
        </w:rPr>
        <w:t>,</w:t>
      </w:r>
      <w:r w:rsidR="00F15B41" w:rsidRPr="001A25E5">
        <w:rPr>
          <w:sz w:val="24"/>
          <w:szCs w:val="24"/>
        </w:rPr>
        <w:t xml:space="preserve"> w których prowadzona jest rehabilitacja osób niepełnosprawnych</w:t>
      </w:r>
      <w:r w:rsidR="006D683F" w:rsidRPr="001A25E5">
        <w:rPr>
          <w:sz w:val="24"/>
          <w:szCs w:val="24"/>
        </w:rPr>
        <w:t>, kontrolujący przeprowadzili wizytację ty</w:t>
      </w:r>
      <w:r w:rsidR="00F15B41" w:rsidRPr="001A25E5">
        <w:rPr>
          <w:sz w:val="24"/>
          <w:szCs w:val="24"/>
        </w:rPr>
        <w:t xml:space="preserve">ch obiektów oraz zapoznali się </w:t>
      </w:r>
      <w:r w:rsidR="006D683F" w:rsidRPr="001A25E5">
        <w:rPr>
          <w:sz w:val="24"/>
          <w:szCs w:val="24"/>
        </w:rPr>
        <w:t xml:space="preserve">z dokumentacją obrazującą </w:t>
      </w:r>
      <w:r w:rsidR="00F15B41" w:rsidRPr="001A25E5">
        <w:rPr>
          <w:sz w:val="24"/>
          <w:szCs w:val="24"/>
        </w:rPr>
        <w:t>zakres i koszt przeprowadzonych robót związanych z potrzebami osób niepełnosprawnych</w:t>
      </w:r>
      <w:r w:rsidR="006D683F" w:rsidRPr="001A25E5">
        <w:rPr>
          <w:sz w:val="24"/>
          <w:szCs w:val="24"/>
        </w:rPr>
        <w:t xml:space="preserve">. </w:t>
      </w:r>
      <w:r w:rsidR="00F15B41" w:rsidRPr="001A25E5">
        <w:rPr>
          <w:sz w:val="24"/>
          <w:szCs w:val="24"/>
        </w:rPr>
        <w:t xml:space="preserve">Kontrole w Zakładach Aktywności Zawodowej obejmowały przede wszystkim sprawdzenie działań rehabilitacyjnych zaoferowanych niepełnosprawnym pracownikom. </w:t>
      </w:r>
      <w:r w:rsidRPr="001A25E5">
        <w:rPr>
          <w:rFonts w:eastAsia="Arial"/>
          <w:sz w:val="24"/>
          <w:szCs w:val="24"/>
        </w:rPr>
        <w:t>Szcze</w:t>
      </w:r>
      <w:r w:rsidR="007E2AE3" w:rsidRPr="001A25E5">
        <w:rPr>
          <w:rFonts w:eastAsia="Arial"/>
          <w:sz w:val="24"/>
          <w:szCs w:val="24"/>
        </w:rPr>
        <w:t xml:space="preserve">gółowy wykaz umów podlegających </w:t>
      </w:r>
      <w:r w:rsidRPr="001A25E5">
        <w:rPr>
          <w:rFonts w:eastAsia="Arial"/>
          <w:sz w:val="24"/>
          <w:szCs w:val="24"/>
        </w:rPr>
        <w:t xml:space="preserve">kontroli w tabeli nr </w:t>
      </w:r>
      <w:r w:rsidR="007C3808" w:rsidRPr="001A25E5">
        <w:rPr>
          <w:rFonts w:eastAsia="Arial"/>
          <w:sz w:val="24"/>
          <w:szCs w:val="24"/>
        </w:rPr>
        <w:t>3</w:t>
      </w:r>
      <w:r w:rsidRPr="001A25E5">
        <w:rPr>
          <w:rFonts w:eastAsia="Arial"/>
          <w:sz w:val="24"/>
          <w:szCs w:val="24"/>
        </w:rPr>
        <w:t xml:space="preserve"> załączonej do informacji.</w:t>
      </w:r>
    </w:p>
    <w:p w14:paraId="34D3258E" w14:textId="77777777" w:rsidR="00D231A7" w:rsidRPr="0010544E" w:rsidRDefault="003560F7" w:rsidP="00D231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D231A7" w:rsidRPr="0010544E">
        <w:rPr>
          <w:b/>
          <w:i/>
          <w:sz w:val="24"/>
          <w:szCs w:val="24"/>
        </w:rPr>
        <w:t>Podsumowanie</w:t>
      </w:r>
    </w:p>
    <w:p w14:paraId="23547BF3" w14:textId="77777777" w:rsidR="00D231A7" w:rsidRPr="003560F7" w:rsidRDefault="00D231A7" w:rsidP="00D231A7">
      <w:pPr>
        <w:spacing w:line="360" w:lineRule="auto"/>
        <w:ind w:firstLine="708"/>
        <w:jc w:val="both"/>
        <w:rPr>
          <w:color w:val="FF0000"/>
          <w:sz w:val="24"/>
          <w:szCs w:val="24"/>
        </w:rPr>
      </w:pPr>
      <w:r w:rsidRPr="0010544E">
        <w:rPr>
          <w:sz w:val="24"/>
          <w:szCs w:val="24"/>
        </w:rPr>
        <w:t xml:space="preserve">Środki </w:t>
      </w:r>
      <w:r w:rsidR="001F4011" w:rsidRPr="0010544E">
        <w:rPr>
          <w:sz w:val="24"/>
          <w:szCs w:val="24"/>
        </w:rPr>
        <w:t>przyzn</w:t>
      </w:r>
      <w:r w:rsidRPr="0010544E">
        <w:rPr>
          <w:sz w:val="24"/>
          <w:szCs w:val="24"/>
        </w:rPr>
        <w:t xml:space="preserve">ane </w:t>
      </w:r>
      <w:r w:rsidR="00171C38" w:rsidRPr="0010544E">
        <w:rPr>
          <w:sz w:val="24"/>
          <w:szCs w:val="24"/>
        </w:rPr>
        <w:t>przez samorząd</w:t>
      </w:r>
      <w:r w:rsidRPr="0010544E">
        <w:rPr>
          <w:sz w:val="24"/>
          <w:szCs w:val="24"/>
        </w:rPr>
        <w:t xml:space="preserve"> </w:t>
      </w:r>
      <w:r w:rsidR="00B5197F" w:rsidRPr="0010544E">
        <w:rPr>
          <w:sz w:val="24"/>
          <w:szCs w:val="24"/>
        </w:rPr>
        <w:t>województwa</w:t>
      </w:r>
      <w:r w:rsidR="001F4011" w:rsidRPr="0010544E">
        <w:rPr>
          <w:sz w:val="24"/>
          <w:szCs w:val="24"/>
        </w:rPr>
        <w:t>, na podstawie zawartych umów,</w:t>
      </w:r>
      <w:r w:rsidR="00B5197F" w:rsidRPr="0010544E">
        <w:rPr>
          <w:sz w:val="24"/>
          <w:szCs w:val="24"/>
        </w:rPr>
        <w:t xml:space="preserve"> </w:t>
      </w:r>
      <w:r w:rsidRPr="0010544E">
        <w:rPr>
          <w:sz w:val="24"/>
          <w:szCs w:val="24"/>
        </w:rPr>
        <w:t>na zadania w zakresie reha</w:t>
      </w:r>
      <w:r w:rsidRPr="002A28CE">
        <w:rPr>
          <w:sz w:val="24"/>
          <w:szCs w:val="24"/>
        </w:rPr>
        <w:t xml:space="preserve">bilitacji </w:t>
      </w:r>
      <w:r w:rsidR="00191907" w:rsidRPr="002A28CE">
        <w:rPr>
          <w:sz w:val="24"/>
          <w:szCs w:val="24"/>
        </w:rPr>
        <w:t>i integracji osób niepełnosprawnych</w:t>
      </w:r>
      <w:r w:rsidR="009B459C" w:rsidRPr="002A28CE">
        <w:rPr>
          <w:sz w:val="24"/>
          <w:szCs w:val="24"/>
        </w:rPr>
        <w:t>, z wyjątkiem funduszy unijnych,</w:t>
      </w:r>
      <w:r w:rsidR="00191907" w:rsidRPr="002A28CE">
        <w:rPr>
          <w:sz w:val="24"/>
          <w:szCs w:val="24"/>
        </w:rPr>
        <w:t xml:space="preserve"> </w:t>
      </w:r>
      <w:r w:rsidRPr="002A28CE">
        <w:rPr>
          <w:sz w:val="24"/>
          <w:szCs w:val="24"/>
        </w:rPr>
        <w:t xml:space="preserve">wyniosły </w:t>
      </w:r>
      <w:r w:rsidR="008F2E1F" w:rsidRPr="002A28CE">
        <w:rPr>
          <w:sz w:val="24"/>
          <w:szCs w:val="24"/>
        </w:rPr>
        <w:t>w 201</w:t>
      </w:r>
      <w:r w:rsidR="002A28CE" w:rsidRPr="002A28CE">
        <w:rPr>
          <w:sz w:val="24"/>
          <w:szCs w:val="24"/>
        </w:rPr>
        <w:t>9</w:t>
      </w:r>
      <w:r w:rsidR="008F2E1F" w:rsidRPr="002A28CE">
        <w:rPr>
          <w:sz w:val="24"/>
          <w:szCs w:val="24"/>
        </w:rPr>
        <w:t xml:space="preserve"> r.</w:t>
      </w:r>
      <w:r w:rsidRPr="002A28CE">
        <w:rPr>
          <w:sz w:val="24"/>
          <w:szCs w:val="24"/>
        </w:rPr>
        <w:t xml:space="preserve"> </w:t>
      </w:r>
      <w:r w:rsidR="002A28CE" w:rsidRPr="002A28CE">
        <w:rPr>
          <w:sz w:val="24"/>
          <w:szCs w:val="24"/>
        </w:rPr>
        <w:t>11 640 843,06</w:t>
      </w:r>
      <w:r w:rsidR="008F2E1F" w:rsidRPr="002A28CE">
        <w:rPr>
          <w:sz w:val="24"/>
          <w:szCs w:val="24"/>
        </w:rPr>
        <w:t xml:space="preserve"> </w:t>
      </w:r>
      <w:r w:rsidR="003D1BA4" w:rsidRPr="002A28CE">
        <w:rPr>
          <w:sz w:val="24"/>
          <w:szCs w:val="24"/>
        </w:rPr>
        <w:t>zł</w:t>
      </w:r>
      <w:r w:rsidRPr="002A28CE">
        <w:rPr>
          <w:sz w:val="24"/>
          <w:szCs w:val="24"/>
        </w:rPr>
        <w:t>, w tym:</w:t>
      </w:r>
    </w:p>
    <w:p w14:paraId="7B23D810" w14:textId="77777777" w:rsidR="00D231A7" w:rsidRPr="00B41766" w:rsidRDefault="00B41766" w:rsidP="00AC1E8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41766">
        <w:rPr>
          <w:sz w:val="24"/>
          <w:szCs w:val="24"/>
        </w:rPr>
        <w:t xml:space="preserve">6 456 562,00 </w:t>
      </w:r>
      <w:r w:rsidR="00A57024" w:rsidRPr="00B41766">
        <w:rPr>
          <w:sz w:val="24"/>
          <w:szCs w:val="24"/>
        </w:rPr>
        <w:t>zł</w:t>
      </w:r>
      <w:r w:rsidR="003B679E" w:rsidRPr="00B41766">
        <w:rPr>
          <w:sz w:val="24"/>
          <w:szCs w:val="24"/>
        </w:rPr>
        <w:t xml:space="preserve"> dofinansowanie</w:t>
      </w:r>
      <w:r w:rsidR="00D231A7" w:rsidRPr="00B41766">
        <w:rPr>
          <w:sz w:val="24"/>
          <w:szCs w:val="24"/>
        </w:rPr>
        <w:t xml:space="preserve"> PFRON do działalności zakładów aktywności zawodowej,</w:t>
      </w:r>
    </w:p>
    <w:p w14:paraId="2924E642" w14:textId="77777777" w:rsidR="003B679E" w:rsidRPr="00B41766" w:rsidRDefault="00B41766" w:rsidP="00F965FD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41766">
        <w:rPr>
          <w:bCs/>
          <w:sz w:val="24"/>
          <w:szCs w:val="24"/>
        </w:rPr>
        <w:t>668 744,00</w:t>
      </w:r>
      <w:r w:rsidR="00136906" w:rsidRPr="00B41766">
        <w:rPr>
          <w:sz w:val="24"/>
          <w:szCs w:val="24"/>
        </w:rPr>
        <w:t xml:space="preserve"> zł</w:t>
      </w:r>
      <w:r w:rsidR="00D231A7" w:rsidRPr="00B41766">
        <w:rPr>
          <w:sz w:val="24"/>
          <w:szCs w:val="24"/>
        </w:rPr>
        <w:t xml:space="preserve"> dotacja województwa do działalności zakładów aktywności zawodowej,</w:t>
      </w:r>
    </w:p>
    <w:p w14:paraId="07A242FA" w14:textId="77777777" w:rsidR="00D231A7" w:rsidRPr="00B41766" w:rsidRDefault="00B41766" w:rsidP="00AC1E8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41766">
        <w:rPr>
          <w:sz w:val="24"/>
          <w:szCs w:val="24"/>
        </w:rPr>
        <w:t xml:space="preserve">3 528 358,06 </w:t>
      </w:r>
      <w:r w:rsidR="00D231A7" w:rsidRPr="00B41766">
        <w:rPr>
          <w:sz w:val="24"/>
          <w:szCs w:val="24"/>
        </w:rPr>
        <w:t xml:space="preserve">zł dofinansowanie PFRON </w:t>
      </w:r>
      <w:r w:rsidR="003B679E" w:rsidRPr="00B41766">
        <w:rPr>
          <w:sz w:val="24"/>
          <w:szCs w:val="24"/>
        </w:rPr>
        <w:t xml:space="preserve">do </w:t>
      </w:r>
      <w:r w:rsidR="00D231A7" w:rsidRPr="00B41766">
        <w:rPr>
          <w:sz w:val="24"/>
          <w:szCs w:val="24"/>
        </w:rPr>
        <w:t>robót budowlanych,</w:t>
      </w:r>
    </w:p>
    <w:p w14:paraId="76F031DB" w14:textId="77777777" w:rsidR="00D231A7" w:rsidRDefault="00B41766" w:rsidP="00AC1E8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41766">
        <w:rPr>
          <w:sz w:val="24"/>
          <w:szCs w:val="24"/>
        </w:rPr>
        <w:t>770 829,00</w:t>
      </w:r>
      <w:r w:rsidR="00D231A7" w:rsidRPr="00B41766">
        <w:rPr>
          <w:sz w:val="24"/>
          <w:szCs w:val="24"/>
        </w:rPr>
        <w:t xml:space="preserve"> zł </w:t>
      </w:r>
      <w:r w:rsidR="00171C38" w:rsidRPr="00B41766">
        <w:rPr>
          <w:sz w:val="24"/>
          <w:szCs w:val="24"/>
        </w:rPr>
        <w:t xml:space="preserve">środków PFRON na </w:t>
      </w:r>
      <w:r w:rsidR="00D231A7" w:rsidRPr="00B41766">
        <w:rPr>
          <w:sz w:val="24"/>
          <w:szCs w:val="24"/>
        </w:rPr>
        <w:t>otwart</w:t>
      </w:r>
      <w:r w:rsidR="003B679E" w:rsidRPr="00B41766">
        <w:rPr>
          <w:sz w:val="24"/>
          <w:szCs w:val="24"/>
        </w:rPr>
        <w:t>y</w:t>
      </w:r>
      <w:r w:rsidR="00D231A7" w:rsidRPr="00B41766">
        <w:rPr>
          <w:sz w:val="24"/>
          <w:szCs w:val="24"/>
        </w:rPr>
        <w:t xml:space="preserve"> konkurs ofert na zadania zl</w:t>
      </w:r>
      <w:r w:rsidR="00171C38" w:rsidRPr="00B41766">
        <w:rPr>
          <w:sz w:val="24"/>
          <w:szCs w:val="24"/>
        </w:rPr>
        <w:t>ecane organizacjom pozarządowym</w:t>
      </w:r>
      <w:r w:rsidR="001F4011" w:rsidRPr="00B41766">
        <w:rPr>
          <w:sz w:val="24"/>
          <w:szCs w:val="24"/>
        </w:rPr>
        <w:t xml:space="preserve"> oraz zadania w trybie </w:t>
      </w:r>
      <w:r w:rsidR="00E51E22" w:rsidRPr="00B41766">
        <w:rPr>
          <w:sz w:val="24"/>
          <w:szCs w:val="24"/>
        </w:rPr>
        <w:t>poza</w:t>
      </w:r>
      <w:r w:rsidR="001F4011" w:rsidRPr="00B41766">
        <w:rPr>
          <w:sz w:val="24"/>
          <w:szCs w:val="24"/>
        </w:rPr>
        <w:t>konkursowym</w:t>
      </w:r>
      <w:r w:rsidR="00171C38" w:rsidRPr="00B41766">
        <w:rPr>
          <w:sz w:val="24"/>
          <w:szCs w:val="24"/>
        </w:rPr>
        <w:t>,</w:t>
      </w:r>
    </w:p>
    <w:p w14:paraId="77B591DF" w14:textId="77777777" w:rsidR="00B41766" w:rsidRPr="00B41766" w:rsidRDefault="00B41766" w:rsidP="00AC1E8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92 850,00 zł</w:t>
      </w:r>
      <w:r w:rsidR="002A28CE">
        <w:rPr>
          <w:sz w:val="24"/>
          <w:szCs w:val="24"/>
        </w:rPr>
        <w:t xml:space="preserve"> </w:t>
      </w:r>
      <w:r w:rsidR="002A28CE" w:rsidRPr="002A28CE">
        <w:rPr>
          <w:sz w:val="24"/>
          <w:szCs w:val="24"/>
        </w:rPr>
        <w:t xml:space="preserve">środków z budżetu województwa na </w:t>
      </w:r>
      <w:r w:rsidR="002A28CE">
        <w:rPr>
          <w:sz w:val="24"/>
          <w:szCs w:val="24"/>
        </w:rPr>
        <w:t xml:space="preserve">realizację </w:t>
      </w:r>
      <w:r w:rsidR="002A28CE" w:rsidRPr="002A28CE">
        <w:rPr>
          <w:sz w:val="24"/>
          <w:szCs w:val="24"/>
        </w:rPr>
        <w:t>zada</w:t>
      </w:r>
      <w:r w:rsidR="002A28CE">
        <w:rPr>
          <w:sz w:val="24"/>
          <w:szCs w:val="24"/>
        </w:rPr>
        <w:t>ń określonych w </w:t>
      </w:r>
      <w:r w:rsidR="002A28CE" w:rsidRPr="002A28CE">
        <w:rPr>
          <w:sz w:val="24"/>
          <w:szCs w:val="24"/>
        </w:rPr>
        <w:t>wojewódzki</w:t>
      </w:r>
      <w:r w:rsidR="002A28CE">
        <w:rPr>
          <w:sz w:val="24"/>
          <w:szCs w:val="24"/>
        </w:rPr>
        <w:t>m</w:t>
      </w:r>
      <w:r w:rsidR="002A28CE" w:rsidRPr="002A28CE">
        <w:rPr>
          <w:sz w:val="24"/>
          <w:szCs w:val="24"/>
        </w:rPr>
        <w:t xml:space="preserve"> program</w:t>
      </w:r>
      <w:r w:rsidR="002A28CE">
        <w:rPr>
          <w:sz w:val="24"/>
          <w:szCs w:val="24"/>
        </w:rPr>
        <w:t>ie</w:t>
      </w:r>
      <w:r w:rsidR="002A28CE" w:rsidRPr="002A28CE">
        <w:rPr>
          <w:sz w:val="24"/>
          <w:szCs w:val="24"/>
        </w:rPr>
        <w:t xml:space="preserve"> rozwoju zróżnicowanych form wspieranego i</w:t>
      </w:r>
      <w:r w:rsidR="002A28CE">
        <w:rPr>
          <w:sz w:val="24"/>
          <w:szCs w:val="24"/>
        </w:rPr>
        <w:t> </w:t>
      </w:r>
      <w:r w:rsidR="002A28CE" w:rsidRPr="002A28CE">
        <w:rPr>
          <w:sz w:val="24"/>
          <w:szCs w:val="24"/>
        </w:rPr>
        <w:t>wspomaganego zatrudnienia oraz przedsiębiorczości społecznej dostosowanej do potrzeb osób niepełnosprawnych, w tym z zaburzeniami psychicznymi</w:t>
      </w:r>
      <w:r w:rsidR="002A28CE">
        <w:rPr>
          <w:sz w:val="24"/>
          <w:szCs w:val="24"/>
        </w:rPr>
        <w:t>,</w:t>
      </w:r>
    </w:p>
    <w:p w14:paraId="0BAA06D6" w14:textId="77777777" w:rsidR="00171C38" w:rsidRPr="004F1CF4" w:rsidRDefault="004F1CF4" w:rsidP="00AC1E8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F1CF4">
        <w:rPr>
          <w:sz w:val="24"/>
          <w:szCs w:val="24"/>
        </w:rPr>
        <w:t xml:space="preserve">114 000,00 zł </w:t>
      </w:r>
      <w:r w:rsidR="00191907" w:rsidRPr="004F1CF4">
        <w:rPr>
          <w:sz w:val="24"/>
          <w:szCs w:val="24"/>
        </w:rPr>
        <w:t>na zadania publiczne w zakresie wspierania i upowszechniania kultury fizycznej</w:t>
      </w:r>
      <w:r w:rsidR="00552D1B" w:rsidRPr="004F1CF4">
        <w:rPr>
          <w:sz w:val="24"/>
          <w:szCs w:val="24"/>
        </w:rPr>
        <w:t>,</w:t>
      </w:r>
    </w:p>
    <w:p w14:paraId="14D4E5BC" w14:textId="77777777" w:rsidR="00552D1B" w:rsidRPr="002A28CE" w:rsidRDefault="004F1CF4" w:rsidP="00AC1E8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F1CF4">
        <w:rPr>
          <w:sz w:val="24"/>
          <w:szCs w:val="24"/>
        </w:rPr>
        <w:t xml:space="preserve">9 500,00 zł </w:t>
      </w:r>
      <w:r w:rsidR="00552D1B" w:rsidRPr="004F1CF4">
        <w:rPr>
          <w:sz w:val="24"/>
          <w:szCs w:val="24"/>
        </w:rPr>
        <w:t>środków z budżetu województwa</w:t>
      </w:r>
      <w:r w:rsidR="00552D1B" w:rsidRPr="003560F7">
        <w:rPr>
          <w:color w:val="FF0000"/>
          <w:sz w:val="24"/>
          <w:szCs w:val="24"/>
        </w:rPr>
        <w:t xml:space="preserve"> </w:t>
      </w:r>
      <w:r w:rsidRPr="004F1CF4">
        <w:rPr>
          <w:sz w:val="24"/>
          <w:szCs w:val="24"/>
        </w:rPr>
        <w:t xml:space="preserve">na zadania publiczne w zakresie wspierania kultury, sztuki, ochrony dóbr kultury i dziedzictwa narodowego na rzecz osób </w:t>
      </w:r>
      <w:r w:rsidRPr="002A28CE">
        <w:rPr>
          <w:sz w:val="24"/>
          <w:szCs w:val="24"/>
        </w:rPr>
        <w:t>niepełnosprawnych przyznano kwotę w wysokości.</w:t>
      </w:r>
    </w:p>
    <w:p w14:paraId="467E144B" w14:textId="77777777" w:rsidR="006B2BF7" w:rsidRPr="00BE246D" w:rsidRDefault="00E02F88" w:rsidP="00D10377">
      <w:pPr>
        <w:spacing w:line="360" w:lineRule="auto"/>
        <w:ind w:firstLine="708"/>
        <w:jc w:val="both"/>
        <w:rPr>
          <w:sz w:val="24"/>
          <w:szCs w:val="24"/>
        </w:rPr>
      </w:pPr>
      <w:r w:rsidRPr="002A28CE">
        <w:rPr>
          <w:sz w:val="24"/>
          <w:szCs w:val="24"/>
        </w:rPr>
        <w:t>W m</w:t>
      </w:r>
      <w:r w:rsidR="00D231A7" w:rsidRPr="002A28CE">
        <w:rPr>
          <w:sz w:val="24"/>
          <w:szCs w:val="24"/>
        </w:rPr>
        <w:t>iniony</w:t>
      </w:r>
      <w:r w:rsidRPr="002A28CE">
        <w:rPr>
          <w:sz w:val="24"/>
          <w:szCs w:val="24"/>
        </w:rPr>
        <w:t>m</w:t>
      </w:r>
      <w:r w:rsidR="003D1BA4" w:rsidRPr="002A28CE">
        <w:rPr>
          <w:sz w:val="24"/>
          <w:szCs w:val="24"/>
        </w:rPr>
        <w:t xml:space="preserve"> rok</w:t>
      </w:r>
      <w:r w:rsidRPr="002A28CE">
        <w:rPr>
          <w:sz w:val="24"/>
          <w:szCs w:val="24"/>
        </w:rPr>
        <w:t>u</w:t>
      </w:r>
      <w:r w:rsidR="003D1BA4" w:rsidRPr="002A28CE">
        <w:rPr>
          <w:sz w:val="24"/>
          <w:szCs w:val="24"/>
        </w:rPr>
        <w:t xml:space="preserve"> </w:t>
      </w:r>
      <w:r w:rsidR="002A28CE" w:rsidRPr="002A28CE">
        <w:rPr>
          <w:sz w:val="24"/>
          <w:szCs w:val="24"/>
        </w:rPr>
        <w:t>dominującą pozycją w</w:t>
      </w:r>
      <w:r w:rsidR="000F13F0" w:rsidRPr="002A28CE">
        <w:rPr>
          <w:sz w:val="24"/>
          <w:szCs w:val="24"/>
        </w:rPr>
        <w:t xml:space="preserve"> strukturze wydatków </w:t>
      </w:r>
      <w:r w:rsidR="002A28CE" w:rsidRPr="002A28CE">
        <w:rPr>
          <w:sz w:val="24"/>
          <w:szCs w:val="24"/>
        </w:rPr>
        <w:t xml:space="preserve">były </w:t>
      </w:r>
      <w:r w:rsidR="000F13F0" w:rsidRPr="002A28CE">
        <w:rPr>
          <w:sz w:val="24"/>
          <w:szCs w:val="24"/>
        </w:rPr>
        <w:t>zakłady aktywności zawodowej, drugim co do wielkości kosztem był</w:t>
      </w:r>
      <w:r w:rsidR="00403D24" w:rsidRPr="002A28CE">
        <w:rPr>
          <w:sz w:val="24"/>
          <w:szCs w:val="24"/>
        </w:rPr>
        <w:t>o dofinansowanie robót budowlanych w obiektach służących rehabilitacji osób niepełnosprawnych, a trzecim</w:t>
      </w:r>
      <w:r w:rsidR="000F13F0" w:rsidRPr="002A28CE">
        <w:rPr>
          <w:sz w:val="24"/>
          <w:szCs w:val="24"/>
        </w:rPr>
        <w:t xml:space="preserve"> organizacja otwartego konkursu </w:t>
      </w:r>
      <w:r w:rsidR="000F13F0" w:rsidRPr="00BE246D">
        <w:rPr>
          <w:sz w:val="24"/>
          <w:szCs w:val="24"/>
        </w:rPr>
        <w:t xml:space="preserve">ofert dla organizacji pozarządowych. </w:t>
      </w:r>
    </w:p>
    <w:p w14:paraId="6DDD6785" w14:textId="77777777" w:rsidR="001D1F69" w:rsidRPr="00BE246D" w:rsidRDefault="006B2BF7" w:rsidP="008958FC">
      <w:pPr>
        <w:spacing w:line="360" w:lineRule="auto"/>
        <w:ind w:firstLine="708"/>
        <w:jc w:val="both"/>
        <w:rPr>
          <w:sz w:val="24"/>
          <w:szCs w:val="24"/>
        </w:rPr>
      </w:pPr>
      <w:r w:rsidRPr="00BE246D">
        <w:rPr>
          <w:sz w:val="24"/>
          <w:szCs w:val="24"/>
        </w:rPr>
        <w:t xml:space="preserve">Wydatki na funkcjonowanie zakładów aktywności zawodowej stały się dominującą pozycją </w:t>
      </w:r>
      <w:r w:rsidR="00DC2C7A" w:rsidRPr="00BE246D">
        <w:rPr>
          <w:sz w:val="24"/>
          <w:szCs w:val="24"/>
        </w:rPr>
        <w:t xml:space="preserve">w </w:t>
      </w:r>
      <w:r w:rsidRPr="00BE246D">
        <w:rPr>
          <w:sz w:val="24"/>
          <w:szCs w:val="24"/>
        </w:rPr>
        <w:t>wydatkach województwa lubelskiego, jednak nadal jest zachowana zasada finansowania wszystkich zadań województw</w:t>
      </w:r>
      <w:r w:rsidR="00F67F7C" w:rsidRPr="00BE246D">
        <w:rPr>
          <w:sz w:val="24"/>
          <w:szCs w:val="24"/>
        </w:rPr>
        <w:t xml:space="preserve">a w sferze rehabilitacji. </w:t>
      </w:r>
      <w:r w:rsidR="003151A5" w:rsidRPr="00BE246D">
        <w:rPr>
          <w:sz w:val="24"/>
          <w:szCs w:val="24"/>
        </w:rPr>
        <w:t>Obciążenie „sztywnym” wydatkiem, jakim jest coroczne dofinansowywanie kosztów działalności zakładów</w:t>
      </w:r>
      <w:r w:rsidR="00F67F7C" w:rsidRPr="00BE246D">
        <w:rPr>
          <w:sz w:val="24"/>
          <w:szCs w:val="24"/>
        </w:rPr>
        <w:t xml:space="preserve"> </w:t>
      </w:r>
      <w:r w:rsidR="00D1517F" w:rsidRPr="00BE246D">
        <w:rPr>
          <w:sz w:val="24"/>
          <w:szCs w:val="24"/>
        </w:rPr>
        <w:t>staje się dotk</w:t>
      </w:r>
      <w:r w:rsidR="00372819" w:rsidRPr="00BE246D">
        <w:rPr>
          <w:sz w:val="24"/>
          <w:szCs w:val="24"/>
        </w:rPr>
        <w:t>liwe dla samorządu województwa, zwłaszcza wtedy, kiedy z</w:t>
      </w:r>
      <w:r w:rsidR="00E51E22" w:rsidRPr="00BE246D">
        <w:rPr>
          <w:sz w:val="24"/>
          <w:szCs w:val="24"/>
        </w:rPr>
        <w:t xml:space="preserve"> </w:t>
      </w:r>
      <w:r w:rsidR="00372819" w:rsidRPr="00BE246D">
        <w:rPr>
          <w:sz w:val="24"/>
          <w:szCs w:val="24"/>
        </w:rPr>
        <w:t>powodu niewystarczających środków nie ma możliwości rea</w:t>
      </w:r>
      <w:r w:rsidR="00D1517F" w:rsidRPr="00BE246D">
        <w:rPr>
          <w:sz w:val="24"/>
          <w:szCs w:val="24"/>
        </w:rPr>
        <w:t xml:space="preserve">lizacji uzasadnionych wniosków </w:t>
      </w:r>
      <w:r w:rsidR="00372819" w:rsidRPr="00BE246D">
        <w:rPr>
          <w:sz w:val="24"/>
          <w:szCs w:val="24"/>
        </w:rPr>
        <w:t>o</w:t>
      </w:r>
      <w:r w:rsidR="00E51E22" w:rsidRPr="00BE246D">
        <w:rPr>
          <w:sz w:val="24"/>
          <w:szCs w:val="24"/>
        </w:rPr>
        <w:t> </w:t>
      </w:r>
      <w:r w:rsidR="00372819" w:rsidRPr="00BE246D">
        <w:rPr>
          <w:sz w:val="24"/>
          <w:szCs w:val="24"/>
        </w:rPr>
        <w:t xml:space="preserve">dofinansowanie robót budowlanych w obiektach, w których prowadzona jest rehabilitacja osób niepełnosprawnych. Wydatkowanie środków na zakłady aktywności zawodowej istotnie obniża kwoty jakie pozostają w dyspozycji samorządu na zlecanie zadań organizacjom pozarządowym. Odbywa się to z dużą szkodą dla niewielkich organizacji, które nie mają stałego finansowania i trudno im pozyskać środki na </w:t>
      </w:r>
      <w:r w:rsidR="004871E6" w:rsidRPr="00BE246D">
        <w:rPr>
          <w:sz w:val="24"/>
          <w:szCs w:val="24"/>
        </w:rPr>
        <w:t>różne projekty, a</w:t>
      </w:r>
      <w:r w:rsidR="00E51E22" w:rsidRPr="00BE246D">
        <w:rPr>
          <w:sz w:val="24"/>
          <w:szCs w:val="24"/>
        </w:rPr>
        <w:t> </w:t>
      </w:r>
      <w:r w:rsidR="004871E6" w:rsidRPr="00BE246D">
        <w:rPr>
          <w:sz w:val="24"/>
          <w:szCs w:val="24"/>
        </w:rPr>
        <w:t xml:space="preserve">jednocześnie należy podkreślić, że to </w:t>
      </w:r>
      <w:r w:rsidR="00D1517F" w:rsidRPr="00BE246D">
        <w:rPr>
          <w:sz w:val="24"/>
          <w:szCs w:val="24"/>
        </w:rPr>
        <w:t>właśnie zlecenie zadań pozwala</w:t>
      </w:r>
      <w:r w:rsidR="004871E6" w:rsidRPr="00BE246D">
        <w:rPr>
          <w:sz w:val="24"/>
          <w:szCs w:val="24"/>
        </w:rPr>
        <w:t xml:space="preserve"> zabezpieczyć najbardziej zróżnicowane potrzeby związane z rehabilitacją społeczną i zawodową osób niepełnosprawnych, począwszy od podnoszenia kompetencji i umiejętności kadry pracującej z osobami niepełnosprawnymi, poprzez kompleksową, systematyczną, rehabilitację i</w:t>
      </w:r>
      <w:r w:rsidR="00E51E22" w:rsidRPr="00BE246D">
        <w:rPr>
          <w:sz w:val="24"/>
          <w:szCs w:val="24"/>
        </w:rPr>
        <w:t> </w:t>
      </w:r>
      <w:r w:rsidR="004871E6" w:rsidRPr="00BE246D">
        <w:rPr>
          <w:sz w:val="24"/>
          <w:szCs w:val="24"/>
        </w:rPr>
        <w:t>aktywizację osób niepełnosprawnych, aż do zabezpieczenia potrzeb tych osób związanych z</w:t>
      </w:r>
      <w:r w:rsidR="00E51E22" w:rsidRPr="00BE246D">
        <w:rPr>
          <w:sz w:val="24"/>
          <w:szCs w:val="24"/>
        </w:rPr>
        <w:t> </w:t>
      </w:r>
      <w:r w:rsidR="004871E6" w:rsidRPr="00BE246D">
        <w:rPr>
          <w:sz w:val="24"/>
          <w:szCs w:val="24"/>
        </w:rPr>
        <w:t xml:space="preserve">codziennym funkcjonowaniem. Organizacje są coraz lepiej przygotowane do realizacji projektów. Podejmują </w:t>
      </w:r>
      <w:r w:rsidR="008958FC" w:rsidRPr="00BE246D">
        <w:rPr>
          <w:sz w:val="24"/>
          <w:szCs w:val="24"/>
        </w:rPr>
        <w:t>coraz bardziej specjalistyczne, złożone działania</w:t>
      </w:r>
      <w:r w:rsidR="004871E6" w:rsidRPr="00BE246D">
        <w:rPr>
          <w:sz w:val="24"/>
          <w:szCs w:val="24"/>
        </w:rPr>
        <w:t xml:space="preserve">. </w:t>
      </w:r>
      <w:r w:rsidR="008958FC" w:rsidRPr="00BE246D">
        <w:rPr>
          <w:sz w:val="24"/>
          <w:szCs w:val="24"/>
        </w:rPr>
        <w:t>Korzystają z</w:t>
      </w:r>
      <w:r w:rsidR="00E51E22" w:rsidRPr="00BE246D">
        <w:rPr>
          <w:sz w:val="24"/>
          <w:szCs w:val="24"/>
        </w:rPr>
        <w:t> </w:t>
      </w:r>
      <w:r w:rsidR="004871E6" w:rsidRPr="00BE246D">
        <w:rPr>
          <w:sz w:val="24"/>
          <w:szCs w:val="24"/>
        </w:rPr>
        <w:t>now</w:t>
      </w:r>
      <w:r w:rsidR="008958FC" w:rsidRPr="00BE246D">
        <w:rPr>
          <w:sz w:val="24"/>
          <w:szCs w:val="24"/>
        </w:rPr>
        <w:t>ych</w:t>
      </w:r>
      <w:r w:rsidR="004871E6" w:rsidRPr="00BE246D">
        <w:rPr>
          <w:sz w:val="24"/>
          <w:szCs w:val="24"/>
        </w:rPr>
        <w:t xml:space="preserve"> form </w:t>
      </w:r>
      <w:r w:rsidR="008958FC" w:rsidRPr="00BE246D">
        <w:rPr>
          <w:sz w:val="24"/>
          <w:szCs w:val="24"/>
        </w:rPr>
        <w:t>i rozwiązań w zakresie wspierania</w:t>
      </w:r>
      <w:r w:rsidR="004871E6" w:rsidRPr="00BE246D">
        <w:rPr>
          <w:sz w:val="24"/>
          <w:szCs w:val="24"/>
        </w:rPr>
        <w:t xml:space="preserve"> osób niepełnosprawnych. Dostrzegają</w:t>
      </w:r>
      <w:r w:rsidR="008958FC" w:rsidRPr="00BE246D">
        <w:rPr>
          <w:sz w:val="24"/>
          <w:szCs w:val="24"/>
        </w:rPr>
        <w:t>c</w:t>
      </w:r>
      <w:r w:rsidR="004871E6" w:rsidRPr="00BE246D">
        <w:rPr>
          <w:sz w:val="24"/>
          <w:szCs w:val="24"/>
        </w:rPr>
        <w:t xml:space="preserve"> </w:t>
      </w:r>
      <w:r w:rsidR="00D1517F" w:rsidRPr="00BE246D">
        <w:rPr>
          <w:sz w:val="24"/>
          <w:szCs w:val="24"/>
        </w:rPr>
        <w:t xml:space="preserve">luki </w:t>
      </w:r>
      <w:r w:rsidR="008958FC" w:rsidRPr="00BE246D">
        <w:rPr>
          <w:sz w:val="24"/>
          <w:szCs w:val="24"/>
        </w:rPr>
        <w:t xml:space="preserve">w systemie rehabilitacji, </w:t>
      </w:r>
      <w:r w:rsidR="004871E6" w:rsidRPr="00BE246D">
        <w:rPr>
          <w:sz w:val="24"/>
          <w:szCs w:val="24"/>
        </w:rPr>
        <w:t>wychodzą naprzeciw</w:t>
      </w:r>
      <w:r w:rsidR="008958FC" w:rsidRPr="00BE246D">
        <w:rPr>
          <w:sz w:val="24"/>
          <w:szCs w:val="24"/>
        </w:rPr>
        <w:t xml:space="preserve"> różnorodnym potrzebom środowiska osób niepełnosprawnych</w:t>
      </w:r>
      <w:r w:rsidR="004871E6" w:rsidRPr="00BE246D">
        <w:rPr>
          <w:sz w:val="24"/>
          <w:szCs w:val="24"/>
        </w:rPr>
        <w:t>, zabiegając</w:t>
      </w:r>
      <w:r w:rsidR="008958FC" w:rsidRPr="00BE246D">
        <w:rPr>
          <w:sz w:val="24"/>
          <w:szCs w:val="24"/>
        </w:rPr>
        <w:t xml:space="preserve"> zwłaszcza</w:t>
      </w:r>
      <w:r w:rsidR="004871E6" w:rsidRPr="00BE246D">
        <w:rPr>
          <w:sz w:val="24"/>
          <w:szCs w:val="24"/>
        </w:rPr>
        <w:t xml:space="preserve"> o rozwój wsparcia środowiskowego. </w:t>
      </w:r>
      <w:r w:rsidR="008958FC" w:rsidRPr="00BE246D">
        <w:rPr>
          <w:sz w:val="24"/>
          <w:szCs w:val="24"/>
        </w:rPr>
        <w:t xml:space="preserve">Liczba beneficjentów ostatecznych w ramach zadań zleconych wynosi corocznie klika tysięcy osób. </w:t>
      </w:r>
      <w:r w:rsidR="004871E6" w:rsidRPr="00BE246D">
        <w:rPr>
          <w:sz w:val="24"/>
          <w:szCs w:val="24"/>
        </w:rPr>
        <w:t xml:space="preserve">Skuteczna pomoc organizacjom w tym zakresie wymaga zmian systemowych, które umożliwią ciągłość finansowania zadań realizowanych przez organizacje pozarządowe. </w:t>
      </w:r>
      <w:r w:rsidR="008958FC" w:rsidRPr="00BE246D">
        <w:rPr>
          <w:sz w:val="24"/>
          <w:szCs w:val="24"/>
        </w:rPr>
        <w:t xml:space="preserve">Obecnie, w sytuacji dużego obciążenia realizacją pozostałych zadań samorządu województwa, w tym zwłaszcza finansowaniem działalności zakładów aktywności zawodowej i pokrywaniem kosztów utworzenia nowych zakładów, zabezpieczenie wystarczających środków dla organizacji pozarządowych na zlecenie zadań z zakresu rehabilitacji zawodowej i społecznej osób niepełnosprawnych, będzie coraz trudniejsze. </w:t>
      </w:r>
    </w:p>
    <w:p w14:paraId="61D95732" w14:textId="77777777" w:rsidR="00964C57" w:rsidRPr="001A25E5" w:rsidRDefault="00964C57" w:rsidP="00C63661">
      <w:pPr>
        <w:jc w:val="both"/>
        <w:rPr>
          <w:sz w:val="22"/>
          <w:szCs w:val="22"/>
        </w:rPr>
      </w:pPr>
    </w:p>
    <w:sectPr w:rsidR="00964C57" w:rsidRPr="001A25E5" w:rsidSect="00A87E05">
      <w:footerReference w:type="even" r:id="rId13"/>
      <w:footerReference w:type="default" r:id="rId14"/>
      <w:headerReference w:type="first" r:id="rId15"/>
      <w:type w:val="continuous"/>
      <w:pgSz w:w="11906" w:h="16838"/>
      <w:pgMar w:top="1417" w:right="1558" w:bottom="1417" w:left="1417" w:header="708" w:footer="708" w:gutter="0"/>
      <w:cols w:space="708"/>
      <w:titlePg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8" w:author="Kamil Sobczyk" w:date="2020-09-08T09:31:00Z" w:initials="KS">
    <w:p w14:paraId="68E71A52" w14:textId="04E9AF1C" w:rsidR="004E01EA" w:rsidRDefault="004E01EA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8E71A5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1CDD7" w16cex:dateUtc="2020-09-08T0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E71A52" w16cid:durableId="2301CD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E1D21" w14:textId="77777777" w:rsidR="00824D85" w:rsidRDefault="00824D85">
      <w:r>
        <w:separator/>
      </w:r>
    </w:p>
  </w:endnote>
  <w:endnote w:type="continuationSeparator" w:id="0">
    <w:p w14:paraId="7A66F350" w14:textId="77777777" w:rsidR="00824D85" w:rsidRDefault="0082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F3FE1" w14:textId="77777777" w:rsidR="00685634" w:rsidRDefault="006856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9827A32" w14:textId="77777777" w:rsidR="00685634" w:rsidRDefault="006856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05EE1" w14:textId="77777777" w:rsidR="00685634" w:rsidRPr="00FC3619" w:rsidRDefault="00685634" w:rsidP="00C80DA1">
    <w:pPr>
      <w:pStyle w:val="Stopka"/>
      <w:pBdr>
        <w:top w:val="single" w:sz="4" w:space="1" w:color="auto"/>
      </w:pBdr>
      <w:ind w:right="360"/>
      <w:jc w:val="both"/>
      <w:rPr>
        <w:rFonts w:ascii="Cambria" w:hAnsi="Cambria"/>
        <w:sz w:val="18"/>
        <w:szCs w:val="18"/>
        <w:lang w:val="pl-PL"/>
      </w:rPr>
    </w:pPr>
    <w:r w:rsidRPr="00193088">
      <w:rPr>
        <w:rFonts w:ascii="Cambria" w:hAnsi="Cambria"/>
        <w:sz w:val="18"/>
        <w:szCs w:val="18"/>
      </w:rPr>
      <w:t>Informacja dla Pełnomocnika Rządu ds. Osób Niepełnosprawnych o działalności Samorządu Województwa Lubelskiego w zakresie rehabilitacji zawodowej i społecznej osób niepełnosprawnych w 20</w:t>
    </w:r>
    <w:r>
      <w:rPr>
        <w:rFonts w:ascii="Cambria" w:hAnsi="Cambria"/>
        <w:sz w:val="18"/>
        <w:szCs w:val="18"/>
      </w:rPr>
      <w:t>1</w:t>
    </w:r>
    <w:r w:rsidR="00FC3619">
      <w:rPr>
        <w:rFonts w:ascii="Cambria" w:hAnsi="Cambria"/>
        <w:sz w:val="18"/>
        <w:szCs w:val="18"/>
        <w:lang w:val="pl-PL"/>
      </w:rPr>
      <w:t>9</w:t>
    </w:r>
    <w:r>
      <w:rPr>
        <w:rFonts w:ascii="Cambria" w:hAnsi="Cambria"/>
        <w:sz w:val="18"/>
        <w:szCs w:val="18"/>
      </w:rPr>
      <w:t xml:space="preserve"> r.</w:t>
    </w:r>
  </w:p>
  <w:p w14:paraId="2E24A1B3" w14:textId="77777777" w:rsidR="00685634" w:rsidRDefault="00685634" w:rsidP="00C80DA1">
    <w:pPr>
      <w:pStyle w:val="Stopka"/>
      <w:pBdr>
        <w:top w:val="single" w:sz="4" w:space="1" w:color="auto"/>
      </w:pBdr>
      <w:ind w:right="360"/>
      <w:jc w:val="both"/>
      <w:rPr>
        <w:rFonts w:ascii="Cambria" w:hAnsi="Cambria"/>
        <w:sz w:val="18"/>
        <w:szCs w:val="18"/>
      </w:rPr>
    </w:pPr>
  </w:p>
  <w:p w14:paraId="4E5C2033" w14:textId="77777777" w:rsidR="00685634" w:rsidRPr="00485158" w:rsidRDefault="00685634" w:rsidP="00C80DA1">
    <w:pPr>
      <w:pStyle w:val="Stopka"/>
      <w:pBdr>
        <w:top w:val="single" w:sz="4" w:space="1" w:color="auto"/>
      </w:pBdr>
      <w:ind w:right="360"/>
      <w:jc w:val="right"/>
      <w:rPr>
        <w:sz w:val="18"/>
        <w:szCs w:val="18"/>
      </w:rPr>
    </w:pPr>
    <w:r w:rsidRPr="00C80DA1">
      <w:rPr>
        <w:rFonts w:ascii="Cambria" w:hAnsi="Cambria"/>
        <w:sz w:val="18"/>
        <w:szCs w:val="18"/>
      </w:rPr>
      <w:t xml:space="preserve">Strona </w:t>
    </w:r>
    <w:r w:rsidRPr="00C80DA1">
      <w:rPr>
        <w:rFonts w:ascii="Cambria" w:hAnsi="Cambria"/>
        <w:sz w:val="18"/>
        <w:szCs w:val="18"/>
      </w:rPr>
      <w:fldChar w:fldCharType="begin"/>
    </w:r>
    <w:r w:rsidRPr="00C80DA1">
      <w:rPr>
        <w:rFonts w:ascii="Cambria" w:hAnsi="Cambria"/>
        <w:sz w:val="18"/>
        <w:szCs w:val="18"/>
      </w:rPr>
      <w:instrText xml:space="preserve"> PAGE </w:instrText>
    </w:r>
    <w:r w:rsidRPr="00C80DA1">
      <w:rPr>
        <w:rFonts w:ascii="Cambria" w:hAnsi="Cambria"/>
        <w:sz w:val="18"/>
        <w:szCs w:val="18"/>
      </w:rPr>
      <w:fldChar w:fldCharType="separate"/>
    </w:r>
    <w:r w:rsidR="00D13668">
      <w:rPr>
        <w:rFonts w:ascii="Cambria" w:hAnsi="Cambria"/>
        <w:noProof/>
        <w:sz w:val="18"/>
        <w:szCs w:val="18"/>
      </w:rPr>
      <w:t>4</w:t>
    </w:r>
    <w:r w:rsidRPr="00C80DA1">
      <w:rPr>
        <w:rFonts w:ascii="Cambria" w:hAnsi="Cambria"/>
        <w:sz w:val="18"/>
        <w:szCs w:val="18"/>
      </w:rPr>
      <w:fldChar w:fldCharType="end"/>
    </w:r>
    <w:r w:rsidRPr="00C80DA1">
      <w:rPr>
        <w:rFonts w:ascii="Cambria" w:hAnsi="Cambria"/>
        <w:sz w:val="18"/>
        <w:szCs w:val="18"/>
      </w:rPr>
      <w:t xml:space="preserve"> z </w:t>
    </w:r>
    <w:r w:rsidRPr="00C80DA1">
      <w:rPr>
        <w:rFonts w:ascii="Cambria" w:hAnsi="Cambria"/>
        <w:sz w:val="18"/>
        <w:szCs w:val="18"/>
      </w:rPr>
      <w:fldChar w:fldCharType="begin"/>
    </w:r>
    <w:r w:rsidRPr="00C80DA1">
      <w:rPr>
        <w:rFonts w:ascii="Cambria" w:hAnsi="Cambria"/>
        <w:sz w:val="18"/>
        <w:szCs w:val="18"/>
      </w:rPr>
      <w:instrText xml:space="preserve"> NUMPAGES </w:instrText>
    </w:r>
    <w:r w:rsidRPr="00C80DA1">
      <w:rPr>
        <w:rFonts w:ascii="Cambria" w:hAnsi="Cambria"/>
        <w:sz w:val="18"/>
        <w:szCs w:val="18"/>
      </w:rPr>
      <w:fldChar w:fldCharType="separate"/>
    </w:r>
    <w:r w:rsidR="00D13668">
      <w:rPr>
        <w:rFonts w:ascii="Cambria" w:hAnsi="Cambria"/>
        <w:noProof/>
        <w:sz w:val="18"/>
        <w:szCs w:val="18"/>
      </w:rPr>
      <w:t>32</w:t>
    </w:r>
    <w:r w:rsidRPr="00C80DA1">
      <w:rPr>
        <w:rFonts w:ascii="Cambria" w:hAnsi="Cambri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5E26F" w14:textId="77777777" w:rsidR="00824D85" w:rsidRDefault="00824D85">
      <w:r>
        <w:separator/>
      </w:r>
    </w:p>
  </w:footnote>
  <w:footnote w:type="continuationSeparator" w:id="0">
    <w:p w14:paraId="59BC40A3" w14:textId="77777777" w:rsidR="00824D85" w:rsidRDefault="00824D85">
      <w:r>
        <w:continuationSeparator/>
      </w:r>
    </w:p>
  </w:footnote>
  <w:footnote w:id="1">
    <w:p w14:paraId="6ECA0898" w14:textId="77777777" w:rsidR="006C4BB8" w:rsidRDefault="006C4BB8">
      <w:pPr>
        <w:pStyle w:val="Tekstprzypisudolnego"/>
      </w:pPr>
      <w:r>
        <w:rPr>
          <w:rStyle w:val="Odwoanieprzypisudolnego"/>
        </w:rPr>
        <w:footnoteRef/>
      </w:r>
      <w:r>
        <w:t xml:space="preserve"> Wojewódzki Urząd Pracy w Lublinie</w:t>
      </w:r>
      <w:r w:rsidR="00614105">
        <w:t xml:space="preserve">, pismo </w:t>
      </w:r>
      <w:r w:rsidR="00614105" w:rsidRPr="00D268C5">
        <w:t xml:space="preserve">znak </w:t>
      </w:r>
      <w:r w:rsidR="00D268C5" w:rsidRPr="00D268C5">
        <w:t xml:space="preserve">BiA.0714-2/BK/20 </w:t>
      </w:r>
      <w:r w:rsidR="00614105" w:rsidRPr="00D268C5">
        <w:t xml:space="preserve">z dnia </w:t>
      </w:r>
      <w:r w:rsidR="00D268C5" w:rsidRPr="00D268C5">
        <w:t>12</w:t>
      </w:r>
      <w:r w:rsidR="00614105" w:rsidRPr="00D268C5">
        <w:t>.02.20</w:t>
      </w:r>
      <w:r w:rsidR="00D268C5" w:rsidRPr="00D268C5">
        <w:t>20</w:t>
      </w:r>
      <w:r w:rsidR="00614105" w:rsidRPr="00D268C5">
        <w:t xml:space="preserve"> r, s. 2</w:t>
      </w:r>
      <w:r w:rsidR="00D268C5" w:rsidRPr="00D268C5">
        <w:t>-3</w:t>
      </w:r>
    </w:p>
  </w:footnote>
  <w:footnote w:id="2">
    <w:p w14:paraId="57B8AB00" w14:textId="77777777" w:rsidR="00AF01EE" w:rsidRDefault="00AF01EE" w:rsidP="00AF01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7FB0">
        <w:rPr>
          <w:color w:val="000000"/>
        </w:rPr>
        <w:t>Tamże s. 3-</w:t>
      </w:r>
      <w:r w:rsidR="00F26A30">
        <w:rPr>
          <w:color w:val="000000"/>
        </w:rPr>
        <w:t>9</w:t>
      </w:r>
    </w:p>
  </w:footnote>
  <w:footnote w:id="3">
    <w:p w14:paraId="6284FB89" w14:textId="77777777" w:rsidR="00AF01EE" w:rsidRDefault="00AF01EE" w:rsidP="00AF01EE">
      <w:pPr>
        <w:pStyle w:val="Tekstprzypisudolnego"/>
      </w:pPr>
      <w:r>
        <w:rPr>
          <w:rStyle w:val="Odwoanieprzypisudolnego"/>
        </w:rPr>
        <w:footnoteRef/>
      </w:r>
      <w:r>
        <w:t xml:space="preserve"> Tamże s.6-9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0F648" w14:textId="77777777" w:rsidR="00957672" w:rsidRPr="00872404" w:rsidRDefault="00957672" w:rsidP="00957672">
    <w:pPr>
      <w:pStyle w:val="Nagwek"/>
      <w:ind w:left="612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2" w15:restartNumberingAfterBreak="0">
    <w:nsid w:val="00000003"/>
    <w:multiLevelType w:val="multilevel"/>
    <w:tmpl w:val="39C807C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4"/>
    <w:multiLevelType w:val="multilevel"/>
    <w:tmpl w:val="DEEA3222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5" w15:restartNumberingAfterBreak="0">
    <w:nsid w:val="008E66CA"/>
    <w:multiLevelType w:val="hybridMultilevel"/>
    <w:tmpl w:val="6302B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E3CE0"/>
    <w:multiLevelType w:val="hybridMultilevel"/>
    <w:tmpl w:val="6DE0C188"/>
    <w:lvl w:ilvl="0" w:tplc="3EB63ED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3E93431"/>
    <w:multiLevelType w:val="hybridMultilevel"/>
    <w:tmpl w:val="ED92B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0B39E9"/>
    <w:multiLevelType w:val="hybridMultilevel"/>
    <w:tmpl w:val="CEBECDAA"/>
    <w:lvl w:ilvl="0" w:tplc="33EEB2E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06842058"/>
    <w:multiLevelType w:val="hybridMultilevel"/>
    <w:tmpl w:val="BCD25554"/>
    <w:lvl w:ilvl="0" w:tplc="1214ECC4">
      <w:start w:val="1"/>
      <w:numFmt w:val="decimal"/>
      <w:lvlText w:val="%1."/>
      <w:lvlJc w:val="left"/>
      <w:pPr>
        <w:ind w:left="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  <w:rPr>
        <w:rFonts w:cs="Times New Roman"/>
      </w:rPr>
    </w:lvl>
  </w:abstractNum>
  <w:abstractNum w:abstractNumId="10" w15:restartNumberingAfterBreak="0">
    <w:nsid w:val="089C6CB9"/>
    <w:multiLevelType w:val="hybridMultilevel"/>
    <w:tmpl w:val="8764A568"/>
    <w:lvl w:ilvl="0" w:tplc="33EEB2E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09386C2C"/>
    <w:multiLevelType w:val="hybridMultilevel"/>
    <w:tmpl w:val="495E3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4C2E04"/>
    <w:multiLevelType w:val="hybridMultilevel"/>
    <w:tmpl w:val="9DDC72FA"/>
    <w:lvl w:ilvl="0" w:tplc="90D821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0E962E0"/>
    <w:multiLevelType w:val="hybridMultilevel"/>
    <w:tmpl w:val="CD2459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FF244C"/>
    <w:multiLevelType w:val="hybridMultilevel"/>
    <w:tmpl w:val="412CAC8C"/>
    <w:lvl w:ilvl="0" w:tplc="33EEB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751AE4"/>
    <w:multiLevelType w:val="hybridMultilevel"/>
    <w:tmpl w:val="BD9C82D4"/>
    <w:lvl w:ilvl="0" w:tplc="33EEB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7F265B"/>
    <w:multiLevelType w:val="hybridMultilevel"/>
    <w:tmpl w:val="358815F8"/>
    <w:lvl w:ilvl="0" w:tplc="33EEB2E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16B83A88"/>
    <w:multiLevelType w:val="hybridMultilevel"/>
    <w:tmpl w:val="806AFDDE"/>
    <w:lvl w:ilvl="0" w:tplc="33EEB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4A15AD"/>
    <w:multiLevelType w:val="hybridMultilevel"/>
    <w:tmpl w:val="86BEAD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A17365"/>
    <w:multiLevelType w:val="hybridMultilevel"/>
    <w:tmpl w:val="6FA6C9F0"/>
    <w:lvl w:ilvl="0" w:tplc="33EEB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7E1ABE"/>
    <w:multiLevelType w:val="hybridMultilevel"/>
    <w:tmpl w:val="62164762"/>
    <w:lvl w:ilvl="0" w:tplc="1DEA1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DB4A67"/>
    <w:multiLevelType w:val="multilevel"/>
    <w:tmpl w:val="1DDC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34627F"/>
    <w:multiLevelType w:val="hybridMultilevel"/>
    <w:tmpl w:val="E94A778A"/>
    <w:lvl w:ilvl="0" w:tplc="33EEB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D0A28"/>
    <w:multiLevelType w:val="hybridMultilevel"/>
    <w:tmpl w:val="9780AE5E"/>
    <w:lvl w:ilvl="0" w:tplc="33EEB2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55E0ED6"/>
    <w:multiLevelType w:val="hybridMultilevel"/>
    <w:tmpl w:val="FD149A1A"/>
    <w:lvl w:ilvl="0" w:tplc="981025F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72C6213"/>
    <w:multiLevelType w:val="hybridMultilevel"/>
    <w:tmpl w:val="65D8A4B0"/>
    <w:lvl w:ilvl="0" w:tplc="33EEB2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A407A81"/>
    <w:multiLevelType w:val="hybridMultilevel"/>
    <w:tmpl w:val="612073B4"/>
    <w:lvl w:ilvl="0" w:tplc="A43E84F4">
      <w:start w:val="1"/>
      <w:numFmt w:val="upperRoman"/>
      <w:lvlText w:val="%1.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7" w15:restartNumberingAfterBreak="0">
    <w:nsid w:val="3E4A598D"/>
    <w:multiLevelType w:val="hybridMultilevel"/>
    <w:tmpl w:val="6F9A09EC"/>
    <w:lvl w:ilvl="0" w:tplc="5DE8F03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3E591537"/>
    <w:multiLevelType w:val="hybridMultilevel"/>
    <w:tmpl w:val="38F44F0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3F2945EC"/>
    <w:multiLevelType w:val="hybridMultilevel"/>
    <w:tmpl w:val="517C5772"/>
    <w:lvl w:ilvl="0" w:tplc="33EEB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91910"/>
    <w:multiLevelType w:val="hybridMultilevel"/>
    <w:tmpl w:val="7384F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1731BF"/>
    <w:multiLevelType w:val="hybridMultilevel"/>
    <w:tmpl w:val="A440B0F2"/>
    <w:lvl w:ilvl="0" w:tplc="6A303D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6F73629"/>
    <w:multiLevelType w:val="hybridMultilevel"/>
    <w:tmpl w:val="E8E8D2BC"/>
    <w:lvl w:ilvl="0" w:tplc="33EEB2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A167ED5"/>
    <w:multiLevelType w:val="hybridMultilevel"/>
    <w:tmpl w:val="8C1C9D8A"/>
    <w:lvl w:ilvl="0" w:tplc="33EEB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F229E0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A75A7"/>
    <w:multiLevelType w:val="multilevel"/>
    <w:tmpl w:val="F8E86B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5" w15:restartNumberingAfterBreak="0">
    <w:nsid w:val="50411444"/>
    <w:multiLevelType w:val="hybridMultilevel"/>
    <w:tmpl w:val="FE049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C27B4D"/>
    <w:multiLevelType w:val="hybridMultilevel"/>
    <w:tmpl w:val="172E86EA"/>
    <w:lvl w:ilvl="0" w:tplc="33EEB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543F77"/>
    <w:multiLevelType w:val="hybridMultilevel"/>
    <w:tmpl w:val="181C6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1C1E7C"/>
    <w:multiLevelType w:val="hybridMultilevel"/>
    <w:tmpl w:val="BD225DA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9" w15:restartNumberingAfterBreak="0">
    <w:nsid w:val="59751C1D"/>
    <w:multiLevelType w:val="hybridMultilevel"/>
    <w:tmpl w:val="B2947414"/>
    <w:lvl w:ilvl="0" w:tplc="F9027AD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0" w15:restartNumberingAfterBreak="0">
    <w:nsid w:val="60026554"/>
    <w:multiLevelType w:val="hybridMultilevel"/>
    <w:tmpl w:val="17928D48"/>
    <w:lvl w:ilvl="0" w:tplc="33EEB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5A4986"/>
    <w:multiLevelType w:val="hybridMultilevel"/>
    <w:tmpl w:val="D5408F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72697A"/>
    <w:multiLevelType w:val="hybridMultilevel"/>
    <w:tmpl w:val="6FB61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3D5983"/>
    <w:multiLevelType w:val="hybridMultilevel"/>
    <w:tmpl w:val="D2602BDC"/>
    <w:lvl w:ilvl="0" w:tplc="E04A16D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4" w15:restartNumberingAfterBreak="0">
    <w:nsid w:val="67C247FD"/>
    <w:multiLevelType w:val="hybridMultilevel"/>
    <w:tmpl w:val="1172B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A441D4"/>
    <w:multiLevelType w:val="hybridMultilevel"/>
    <w:tmpl w:val="6C14B09C"/>
    <w:lvl w:ilvl="0" w:tplc="33EEB2E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6" w15:restartNumberingAfterBreak="0">
    <w:nsid w:val="6EB01A78"/>
    <w:multiLevelType w:val="hybridMultilevel"/>
    <w:tmpl w:val="6424216E"/>
    <w:lvl w:ilvl="0" w:tplc="33EEB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9C2419"/>
    <w:multiLevelType w:val="hybridMultilevel"/>
    <w:tmpl w:val="1988D610"/>
    <w:lvl w:ilvl="0" w:tplc="33EEB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902676"/>
    <w:multiLevelType w:val="hybridMultilevel"/>
    <w:tmpl w:val="6376467E"/>
    <w:lvl w:ilvl="0" w:tplc="33EEB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D6190F"/>
    <w:multiLevelType w:val="hybridMultilevel"/>
    <w:tmpl w:val="1F9CE5CC"/>
    <w:lvl w:ilvl="0" w:tplc="33EEB2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3EEB2E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82279B4"/>
    <w:multiLevelType w:val="hybridMultilevel"/>
    <w:tmpl w:val="69F66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BF6C4B"/>
    <w:multiLevelType w:val="hybridMultilevel"/>
    <w:tmpl w:val="9F34F6EA"/>
    <w:lvl w:ilvl="0" w:tplc="33EEB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EEB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26567B"/>
    <w:multiLevelType w:val="hybridMultilevel"/>
    <w:tmpl w:val="E4E6F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30"/>
  </w:num>
  <w:num w:numId="4">
    <w:abstractNumId w:val="52"/>
  </w:num>
  <w:num w:numId="5">
    <w:abstractNumId w:val="39"/>
  </w:num>
  <w:num w:numId="6">
    <w:abstractNumId w:val="34"/>
  </w:num>
  <w:num w:numId="7">
    <w:abstractNumId w:val="19"/>
  </w:num>
  <w:num w:numId="8">
    <w:abstractNumId w:val="24"/>
  </w:num>
  <w:num w:numId="9">
    <w:abstractNumId w:val="18"/>
  </w:num>
  <w:num w:numId="10">
    <w:abstractNumId w:val="31"/>
  </w:num>
  <w:num w:numId="11">
    <w:abstractNumId w:val="9"/>
  </w:num>
  <w:num w:numId="12">
    <w:abstractNumId w:val="37"/>
  </w:num>
  <w:num w:numId="13">
    <w:abstractNumId w:val="35"/>
  </w:num>
  <w:num w:numId="14">
    <w:abstractNumId w:val="38"/>
  </w:num>
  <w:num w:numId="15">
    <w:abstractNumId w:val="28"/>
  </w:num>
  <w:num w:numId="16">
    <w:abstractNumId w:val="42"/>
  </w:num>
  <w:num w:numId="17">
    <w:abstractNumId w:val="50"/>
  </w:num>
  <w:num w:numId="18">
    <w:abstractNumId w:val="7"/>
  </w:num>
  <w:num w:numId="19">
    <w:abstractNumId w:val="13"/>
  </w:num>
  <w:num w:numId="20">
    <w:abstractNumId w:val="5"/>
  </w:num>
  <w:num w:numId="21">
    <w:abstractNumId w:val="44"/>
  </w:num>
  <w:num w:numId="22">
    <w:abstractNumId w:val="48"/>
  </w:num>
  <w:num w:numId="23">
    <w:abstractNumId w:val="41"/>
  </w:num>
  <w:num w:numId="24">
    <w:abstractNumId w:val="32"/>
  </w:num>
  <w:num w:numId="25">
    <w:abstractNumId w:val="6"/>
  </w:num>
  <w:num w:numId="26">
    <w:abstractNumId w:val="27"/>
  </w:num>
  <w:num w:numId="27">
    <w:abstractNumId w:val="12"/>
  </w:num>
  <w:num w:numId="28">
    <w:abstractNumId w:val="43"/>
  </w:num>
  <w:num w:numId="29">
    <w:abstractNumId w:val="21"/>
  </w:num>
  <w:num w:numId="30">
    <w:abstractNumId w:val="40"/>
  </w:num>
  <w:num w:numId="31">
    <w:abstractNumId w:val="20"/>
  </w:num>
  <w:num w:numId="32">
    <w:abstractNumId w:val="46"/>
  </w:num>
  <w:num w:numId="33">
    <w:abstractNumId w:val="17"/>
  </w:num>
  <w:num w:numId="34">
    <w:abstractNumId w:val="8"/>
  </w:num>
  <w:num w:numId="35">
    <w:abstractNumId w:val="10"/>
  </w:num>
  <w:num w:numId="36">
    <w:abstractNumId w:val="45"/>
  </w:num>
  <w:num w:numId="37">
    <w:abstractNumId w:val="22"/>
  </w:num>
  <w:num w:numId="38">
    <w:abstractNumId w:val="16"/>
  </w:num>
  <w:num w:numId="39">
    <w:abstractNumId w:val="14"/>
  </w:num>
  <w:num w:numId="40">
    <w:abstractNumId w:val="23"/>
  </w:num>
  <w:num w:numId="41">
    <w:abstractNumId w:val="36"/>
  </w:num>
  <w:num w:numId="42">
    <w:abstractNumId w:val="33"/>
  </w:num>
  <w:num w:numId="43">
    <w:abstractNumId w:val="25"/>
  </w:num>
  <w:num w:numId="44">
    <w:abstractNumId w:val="49"/>
  </w:num>
  <w:num w:numId="45">
    <w:abstractNumId w:val="47"/>
  </w:num>
  <w:num w:numId="46">
    <w:abstractNumId w:val="51"/>
  </w:num>
  <w:num w:numId="47">
    <w:abstractNumId w:val="15"/>
  </w:num>
  <w:num w:numId="48">
    <w:abstractNumId w:val="29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mil Sobczyk">
    <w15:presenceInfo w15:providerId="AD" w15:userId="S-1-5-21-2267548514-3484579302-2329862781-16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E9"/>
    <w:rsid w:val="000001B8"/>
    <w:rsid w:val="000008C9"/>
    <w:rsid w:val="000012FB"/>
    <w:rsid w:val="00002784"/>
    <w:rsid w:val="000044A9"/>
    <w:rsid w:val="00004995"/>
    <w:rsid w:val="00004997"/>
    <w:rsid w:val="00004EFF"/>
    <w:rsid w:val="0000558B"/>
    <w:rsid w:val="00005C0F"/>
    <w:rsid w:val="00006599"/>
    <w:rsid w:val="00006868"/>
    <w:rsid w:val="00007098"/>
    <w:rsid w:val="00007DFE"/>
    <w:rsid w:val="000106E3"/>
    <w:rsid w:val="00010821"/>
    <w:rsid w:val="00010B45"/>
    <w:rsid w:val="000110DE"/>
    <w:rsid w:val="00011C5D"/>
    <w:rsid w:val="00012E2F"/>
    <w:rsid w:val="00013606"/>
    <w:rsid w:val="00013693"/>
    <w:rsid w:val="00014EC6"/>
    <w:rsid w:val="0001598E"/>
    <w:rsid w:val="0001783B"/>
    <w:rsid w:val="000213A8"/>
    <w:rsid w:val="000218C0"/>
    <w:rsid w:val="00023304"/>
    <w:rsid w:val="00023803"/>
    <w:rsid w:val="00024713"/>
    <w:rsid w:val="000254A9"/>
    <w:rsid w:val="00025CB0"/>
    <w:rsid w:val="00025DD5"/>
    <w:rsid w:val="00026658"/>
    <w:rsid w:val="000266E4"/>
    <w:rsid w:val="00026BB0"/>
    <w:rsid w:val="0003039F"/>
    <w:rsid w:val="00030699"/>
    <w:rsid w:val="00030B14"/>
    <w:rsid w:val="00030D2A"/>
    <w:rsid w:val="00032E3D"/>
    <w:rsid w:val="00033364"/>
    <w:rsid w:val="00033E5D"/>
    <w:rsid w:val="00035406"/>
    <w:rsid w:val="00036C6B"/>
    <w:rsid w:val="00036DEF"/>
    <w:rsid w:val="00036E4D"/>
    <w:rsid w:val="000375D3"/>
    <w:rsid w:val="00037C47"/>
    <w:rsid w:val="00037FC6"/>
    <w:rsid w:val="00040C8A"/>
    <w:rsid w:val="0004115D"/>
    <w:rsid w:val="000422B5"/>
    <w:rsid w:val="00042A4C"/>
    <w:rsid w:val="00042EF0"/>
    <w:rsid w:val="00042F1F"/>
    <w:rsid w:val="000449BB"/>
    <w:rsid w:val="000469BE"/>
    <w:rsid w:val="00046AFF"/>
    <w:rsid w:val="00047598"/>
    <w:rsid w:val="00047A7F"/>
    <w:rsid w:val="00050852"/>
    <w:rsid w:val="00050D49"/>
    <w:rsid w:val="00050E8F"/>
    <w:rsid w:val="00051D3F"/>
    <w:rsid w:val="000532B1"/>
    <w:rsid w:val="00053701"/>
    <w:rsid w:val="0005388E"/>
    <w:rsid w:val="0005559A"/>
    <w:rsid w:val="0005666A"/>
    <w:rsid w:val="00060AA1"/>
    <w:rsid w:val="0006295A"/>
    <w:rsid w:val="0006355C"/>
    <w:rsid w:val="00063A58"/>
    <w:rsid w:val="000640C9"/>
    <w:rsid w:val="0006410C"/>
    <w:rsid w:val="0006536E"/>
    <w:rsid w:val="00065459"/>
    <w:rsid w:val="00066E01"/>
    <w:rsid w:val="00066EA6"/>
    <w:rsid w:val="00067E33"/>
    <w:rsid w:val="00067EED"/>
    <w:rsid w:val="00067F68"/>
    <w:rsid w:val="00070916"/>
    <w:rsid w:val="00070E84"/>
    <w:rsid w:val="000710F1"/>
    <w:rsid w:val="00071B71"/>
    <w:rsid w:val="00072EC5"/>
    <w:rsid w:val="000774D7"/>
    <w:rsid w:val="00077798"/>
    <w:rsid w:val="00081B04"/>
    <w:rsid w:val="00081BF7"/>
    <w:rsid w:val="00082D6E"/>
    <w:rsid w:val="00083FBF"/>
    <w:rsid w:val="00084A84"/>
    <w:rsid w:val="000858DE"/>
    <w:rsid w:val="00086640"/>
    <w:rsid w:val="00090879"/>
    <w:rsid w:val="00093C79"/>
    <w:rsid w:val="00093FFF"/>
    <w:rsid w:val="000A0B8E"/>
    <w:rsid w:val="000A133C"/>
    <w:rsid w:val="000A19D0"/>
    <w:rsid w:val="000A24C8"/>
    <w:rsid w:val="000A3D81"/>
    <w:rsid w:val="000A3F36"/>
    <w:rsid w:val="000A430E"/>
    <w:rsid w:val="000A4770"/>
    <w:rsid w:val="000A5367"/>
    <w:rsid w:val="000A59E3"/>
    <w:rsid w:val="000A609A"/>
    <w:rsid w:val="000A640C"/>
    <w:rsid w:val="000A6F5F"/>
    <w:rsid w:val="000A700E"/>
    <w:rsid w:val="000B028D"/>
    <w:rsid w:val="000B122B"/>
    <w:rsid w:val="000B1549"/>
    <w:rsid w:val="000B1650"/>
    <w:rsid w:val="000B1B33"/>
    <w:rsid w:val="000B411C"/>
    <w:rsid w:val="000B4F04"/>
    <w:rsid w:val="000B52F9"/>
    <w:rsid w:val="000B545C"/>
    <w:rsid w:val="000C0B2F"/>
    <w:rsid w:val="000C1087"/>
    <w:rsid w:val="000C15E9"/>
    <w:rsid w:val="000C3A2A"/>
    <w:rsid w:val="000C58BB"/>
    <w:rsid w:val="000C6033"/>
    <w:rsid w:val="000C61BD"/>
    <w:rsid w:val="000C6549"/>
    <w:rsid w:val="000C6ACE"/>
    <w:rsid w:val="000C7E15"/>
    <w:rsid w:val="000D073A"/>
    <w:rsid w:val="000D089A"/>
    <w:rsid w:val="000D0F90"/>
    <w:rsid w:val="000D132A"/>
    <w:rsid w:val="000D1365"/>
    <w:rsid w:val="000D1FD4"/>
    <w:rsid w:val="000D2AB8"/>
    <w:rsid w:val="000D3E06"/>
    <w:rsid w:val="000D4B48"/>
    <w:rsid w:val="000D50D5"/>
    <w:rsid w:val="000D52ED"/>
    <w:rsid w:val="000D5AA5"/>
    <w:rsid w:val="000E0D73"/>
    <w:rsid w:val="000E1014"/>
    <w:rsid w:val="000E17B6"/>
    <w:rsid w:val="000E2C63"/>
    <w:rsid w:val="000E30F6"/>
    <w:rsid w:val="000E403E"/>
    <w:rsid w:val="000E45F1"/>
    <w:rsid w:val="000E4DB7"/>
    <w:rsid w:val="000E5A4A"/>
    <w:rsid w:val="000E6FD2"/>
    <w:rsid w:val="000E7475"/>
    <w:rsid w:val="000F0586"/>
    <w:rsid w:val="000F13F0"/>
    <w:rsid w:val="000F3322"/>
    <w:rsid w:val="000F3E3F"/>
    <w:rsid w:val="000F4D36"/>
    <w:rsid w:val="000F543B"/>
    <w:rsid w:val="000F6E63"/>
    <w:rsid w:val="000F720C"/>
    <w:rsid w:val="001006FD"/>
    <w:rsid w:val="00101B30"/>
    <w:rsid w:val="00101C7B"/>
    <w:rsid w:val="001029DE"/>
    <w:rsid w:val="001030F3"/>
    <w:rsid w:val="00103CAF"/>
    <w:rsid w:val="001044C0"/>
    <w:rsid w:val="00104F7B"/>
    <w:rsid w:val="0010544E"/>
    <w:rsid w:val="001054C0"/>
    <w:rsid w:val="001054EF"/>
    <w:rsid w:val="00105BCA"/>
    <w:rsid w:val="00107A55"/>
    <w:rsid w:val="00107CD7"/>
    <w:rsid w:val="00107D08"/>
    <w:rsid w:val="00111352"/>
    <w:rsid w:val="001113E9"/>
    <w:rsid w:val="0011174B"/>
    <w:rsid w:val="0011194F"/>
    <w:rsid w:val="001125AC"/>
    <w:rsid w:val="001133AF"/>
    <w:rsid w:val="0011482E"/>
    <w:rsid w:val="00115FE9"/>
    <w:rsid w:val="00116312"/>
    <w:rsid w:val="001165B3"/>
    <w:rsid w:val="001203AC"/>
    <w:rsid w:val="00120D98"/>
    <w:rsid w:val="00122DED"/>
    <w:rsid w:val="00123EB8"/>
    <w:rsid w:val="00126ADF"/>
    <w:rsid w:val="00127075"/>
    <w:rsid w:val="00127306"/>
    <w:rsid w:val="00127BC0"/>
    <w:rsid w:val="0013019C"/>
    <w:rsid w:val="00130F81"/>
    <w:rsid w:val="00130FD1"/>
    <w:rsid w:val="001311CB"/>
    <w:rsid w:val="00132804"/>
    <w:rsid w:val="00132F58"/>
    <w:rsid w:val="00133F1D"/>
    <w:rsid w:val="00134BE2"/>
    <w:rsid w:val="00134DD6"/>
    <w:rsid w:val="00134E4B"/>
    <w:rsid w:val="001350F2"/>
    <w:rsid w:val="001351DB"/>
    <w:rsid w:val="00135AF2"/>
    <w:rsid w:val="00135F79"/>
    <w:rsid w:val="00136906"/>
    <w:rsid w:val="00136A60"/>
    <w:rsid w:val="00137398"/>
    <w:rsid w:val="0014035C"/>
    <w:rsid w:val="001403B9"/>
    <w:rsid w:val="001409C5"/>
    <w:rsid w:val="00140E19"/>
    <w:rsid w:val="00141D2D"/>
    <w:rsid w:val="001423B7"/>
    <w:rsid w:val="001440E4"/>
    <w:rsid w:val="00146C87"/>
    <w:rsid w:val="001506B7"/>
    <w:rsid w:val="00150B79"/>
    <w:rsid w:val="00151768"/>
    <w:rsid w:val="00151A49"/>
    <w:rsid w:val="00152754"/>
    <w:rsid w:val="00153339"/>
    <w:rsid w:val="00154AEB"/>
    <w:rsid w:val="001555E8"/>
    <w:rsid w:val="00161EDD"/>
    <w:rsid w:val="001620F4"/>
    <w:rsid w:val="00162B4F"/>
    <w:rsid w:val="00163C53"/>
    <w:rsid w:val="00164DBF"/>
    <w:rsid w:val="0016535C"/>
    <w:rsid w:val="0016621A"/>
    <w:rsid w:val="00167B71"/>
    <w:rsid w:val="001708D9"/>
    <w:rsid w:val="00170A32"/>
    <w:rsid w:val="001717AE"/>
    <w:rsid w:val="00171C38"/>
    <w:rsid w:val="0017242E"/>
    <w:rsid w:val="00173A6A"/>
    <w:rsid w:val="00174704"/>
    <w:rsid w:val="00174BBD"/>
    <w:rsid w:val="00174C71"/>
    <w:rsid w:val="001755DD"/>
    <w:rsid w:val="001756A2"/>
    <w:rsid w:val="00175DBC"/>
    <w:rsid w:val="00176C7F"/>
    <w:rsid w:val="0017792B"/>
    <w:rsid w:val="00177CA4"/>
    <w:rsid w:val="0018046F"/>
    <w:rsid w:val="0018337E"/>
    <w:rsid w:val="00184B4B"/>
    <w:rsid w:val="00184E28"/>
    <w:rsid w:val="001850BC"/>
    <w:rsid w:val="001903DD"/>
    <w:rsid w:val="00190D86"/>
    <w:rsid w:val="00190DD0"/>
    <w:rsid w:val="00191907"/>
    <w:rsid w:val="00193011"/>
    <w:rsid w:val="00193088"/>
    <w:rsid w:val="0019372A"/>
    <w:rsid w:val="001937EC"/>
    <w:rsid w:val="00194B71"/>
    <w:rsid w:val="001954A3"/>
    <w:rsid w:val="00195C66"/>
    <w:rsid w:val="00197EC7"/>
    <w:rsid w:val="001A12CD"/>
    <w:rsid w:val="001A1553"/>
    <w:rsid w:val="001A25E5"/>
    <w:rsid w:val="001A3B8E"/>
    <w:rsid w:val="001A5F64"/>
    <w:rsid w:val="001A613B"/>
    <w:rsid w:val="001A68BE"/>
    <w:rsid w:val="001A7B24"/>
    <w:rsid w:val="001B1165"/>
    <w:rsid w:val="001B249F"/>
    <w:rsid w:val="001B3451"/>
    <w:rsid w:val="001B3797"/>
    <w:rsid w:val="001B5A79"/>
    <w:rsid w:val="001B704A"/>
    <w:rsid w:val="001B7B74"/>
    <w:rsid w:val="001B7EA9"/>
    <w:rsid w:val="001C1819"/>
    <w:rsid w:val="001C1854"/>
    <w:rsid w:val="001C2D61"/>
    <w:rsid w:val="001C6A69"/>
    <w:rsid w:val="001C70D5"/>
    <w:rsid w:val="001C7731"/>
    <w:rsid w:val="001D0F0C"/>
    <w:rsid w:val="001D1F69"/>
    <w:rsid w:val="001D2CBB"/>
    <w:rsid w:val="001D448D"/>
    <w:rsid w:val="001D46F0"/>
    <w:rsid w:val="001D5601"/>
    <w:rsid w:val="001D5746"/>
    <w:rsid w:val="001D5E93"/>
    <w:rsid w:val="001D66AA"/>
    <w:rsid w:val="001D6949"/>
    <w:rsid w:val="001D7464"/>
    <w:rsid w:val="001D7B00"/>
    <w:rsid w:val="001E1C04"/>
    <w:rsid w:val="001E30DC"/>
    <w:rsid w:val="001E42C1"/>
    <w:rsid w:val="001E61B5"/>
    <w:rsid w:val="001E6467"/>
    <w:rsid w:val="001E6907"/>
    <w:rsid w:val="001E74AD"/>
    <w:rsid w:val="001F12C7"/>
    <w:rsid w:val="001F1AE6"/>
    <w:rsid w:val="001F1E77"/>
    <w:rsid w:val="001F2C8D"/>
    <w:rsid w:val="001F4011"/>
    <w:rsid w:val="001F4247"/>
    <w:rsid w:val="001F447C"/>
    <w:rsid w:val="001F5869"/>
    <w:rsid w:val="001F5F6C"/>
    <w:rsid w:val="001F6DE1"/>
    <w:rsid w:val="001F6EE2"/>
    <w:rsid w:val="00200063"/>
    <w:rsid w:val="00200AC3"/>
    <w:rsid w:val="00200B0A"/>
    <w:rsid w:val="0020243E"/>
    <w:rsid w:val="00202B51"/>
    <w:rsid w:val="00203A24"/>
    <w:rsid w:val="00204B33"/>
    <w:rsid w:val="002056EB"/>
    <w:rsid w:val="0020572D"/>
    <w:rsid w:val="00205F5F"/>
    <w:rsid w:val="00206BE2"/>
    <w:rsid w:val="002100E3"/>
    <w:rsid w:val="00210E9A"/>
    <w:rsid w:val="00211261"/>
    <w:rsid w:val="00212EC6"/>
    <w:rsid w:val="0021371E"/>
    <w:rsid w:val="002145A7"/>
    <w:rsid w:val="00215C6D"/>
    <w:rsid w:val="00216248"/>
    <w:rsid w:val="00220A81"/>
    <w:rsid w:val="00220F44"/>
    <w:rsid w:val="0022191D"/>
    <w:rsid w:val="00223349"/>
    <w:rsid w:val="00223D91"/>
    <w:rsid w:val="00224CB7"/>
    <w:rsid w:val="0022526F"/>
    <w:rsid w:val="00225D0C"/>
    <w:rsid w:val="002263E4"/>
    <w:rsid w:val="00227295"/>
    <w:rsid w:val="0022751A"/>
    <w:rsid w:val="00230194"/>
    <w:rsid w:val="0023217A"/>
    <w:rsid w:val="002341C9"/>
    <w:rsid w:val="00236A03"/>
    <w:rsid w:val="00237B93"/>
    <w:rsid w:val="00237F64"/>
    <w:rsid w:val="00240014"/>
    <w:rsid w:val="00241106"/>
    <w:rsid w:val="002417C5"/>
    <w:rsid w:val="00244714"/>
    <w:rsid w:val="00244984"/>
    <w:rsid w:val="00246D1C"/>
    <w:rsid w:val="00246E40"/>
    <w:rsid w:val="002476C8"/>
    <w:rsid w:val="0025072F"/>
    <w:rsid w:val="00251134"/>
    <w:rsid w:val="00251B69"/>
    <w:rsid w:val="00252489"/>
    <w:rsid w:val="002535F5"/>
    <w:rsid w:val="00254DA0"/>
    <w:rsid w:val="00255EA7"/>
    <w:rsid w:val="002570CB"/>
    <w:rsid w:val="00257937"/>
    <w:rsid w:val="0026217D"/>
    <w:rsid w:val="00262886"/>
    <w:rsid w:val="00262DFB"/>
    <w:rsid w:val="002658BC"/>
    <w:rsid w:val="00265A18"/>
    <w:rsid w:val="00265B5A"/>
    <w:rsid w:val="0027155E"/>
    <w:rsid w:val="002720B8"/>
    <w:rsid w:val="0027279E"/>
    <w:rsid w:val="0027419F"/>
    <w:rsid w:val="002741A1"/>
    <w:rsid w:val="00274347"/>
    <w:rsid w:val="002750BE"/>
    <w:rsid w:val="002759E8"/>
    <w:rsid w:val="00275B01"/>
    <w:rsid w:val="0027607A"/>
    <w:rsid w:val="0027733B"/>
    <w:rsid w:val="00277CF8"/>
    <w:rsid w:val="00280A0A"/>
    <w:rsid w:val="00280BB0"/>
    <w:rsid w:val="00281FB8"/>
    <w:rsid w:val="0028213E"/>
    <w:rsid w:val="002847F3"/>
    <w:rsid w:val="00284D11"/>
    <w:rsid w:val="0028535B"/>
    <w:rsid w:val="0028596B"/>
    <w:rsid w:val="00287869"/>
    <w:rsid w:val="00287E1F"/>
    <w:rsid w:val="0029262A"/>
    <w:rsid w:val="0029393C"/>
    <w:rsid w:val="00294B8B"/>
    <w:rsid w:val="00296787"/>
    <w:rsid w:val="0029695F"/>
    <w:rsid w:val="002970D3"/>
    <w:rsid w:val="002A052D"/>
    <w:rsid w:val="002A11AC"/>
    <w:rsid w:val="002A28CE"/>
    <w:rsid w:val="002A3456"/>
    <w:rsid w:val="002A4440"/>
    <w:rsid w:val="002A5019"/>
    <w:rsid w:val="002A59B5"/>
    <w:rsid w:val="002A5B82"/>
    <w:rsid w:val="002A5C57"/>
    <w:rsid w:val="002A5D4B"/>
    <w:rsid w:val="002A6631"/>
    <w:rsid w:val="002B1515"/>
    <w:rsid w:val="002B1E94"/>
    <w:rsid w:val="002B48CB"/>
    <w:rsid w:val="002B4ABC"/>
    <w:rsid w:val="002B6129"/>
    <w:rsid w:val="002B65D1"/>
    <w:rsid w:val="002B6847"/>
    <w:rsid w:val="002B6C16"/>
    <w:rsid w:val="002C050E"/>
    <w:rsid w:val="002C1903"/>
    <w:rsid w:val="002C2624"/>
    <w:rsid w:val="002C30C8"/>
    <w:rsid w:val="002C33E8"/>
    <w:rsid w:val="002C48ED"/>
    <w:rsid w:val="002C4EA7"/>
    <w:rsid w:val="002C6261"/>
    <w:rsid w:val="002C746A"/>
    <w:rsid w:val="002C7871"/>
    <w:rsid w:val="002C7EDD"/>
    <w:rsid w:val="002D1BAC"/>
    <w:rsid w:val="002D253F"/>
    <w:rsid w:val="002D30D1"/>
    <w:rsid w:val="002D33C3"/>
    <w:rsid w:val="002D340D"/>
    <w:rsid w:val="002D7077"/>
    <w:rsid w:val="002E0BD1"/>
    <w:rsid w:val="002E15E6"/>
    <w:rsid w:val="002E296F"/>
    <w:rsid w:val="002E2C93"/>
    <w:rsid w:val="002E4106"/>
    <w:rsid w:val="002E504C"/>
    <w:rsid w:val="002E5B0C"/>
    <w:rsid w:val="002E7D43"/>
    <w:rsid w:val="002F0D3D"/>
    <w:rsid w:val="002F10DE"/>
    <w:rsid w:val="002F1142"/>
    <w:rsid w:val="002F2ADB"/>
    <w:rsid w:val="002F3780"/>
    <w:rsid w:val="002F3C56"/>
    <w:rsid w:val="002F5B93"/>
    <w:rsid w:val="002F75AB"/>
    <w:rsid w:val="0030090A"/>
    <w:rsid w:val="00301509"/>
    <w:rsid w:val="003021DD"/>
    <w:rsid w:val="00302E50"/>
    <w:rsid w:val="003060D5"/>
    <w:rsid w:val="00306680"/>
    <w:rsid w:val="00306F4A"/>
    <w:rsid w:val="00307380"/>
    <w:rsid w:val="003105D3"/>
    <w:rsid w:val="00310A36"/>
    <w:rsid w:val="003113F9"/>
    <w:rsid w:val="00312287"/>
    <w:rsid w:val="003126CA"/>
    <w:rsid w:val="003126E0"/>
    <w:rsid w:val="00312AFE"/>
    <w:rsid w:val="0031363C"/>
    <w:rsid w:val="00313BE4"/>
    <w:rsid w:val="00314940"/>
    <w:rsid w:val="003151A5"/>
    <w:rsid w:val="00317214"/>
    <w:rsid w:val="00320806"/>
    <w:rsid w:val="003259C5"/>
    <w:rsid w:val="0032631F"/>
    <w:rsid w:val="00326A7B"/>
    <w:rsid w:val="00326C42"/>
    <w:rsid w:val="00326CFE"/>
    <w:rsid w:val="00326D3B"/>
    <w:rsid w:val="00326DB4"/>
    <w:rsid w:val="0033197A"/>
    <w:rsid w:val="00332BEC"/>
    <w:rsid w:val="00333157"/>
    <w:rsid w:val="00334BF1"/>
    <w:rsid w:val="0033510F"/>
    <w:rsid w:val="00336B4A"/>
    <w:rsid w:val="003401C1"/>
    <w:rsid w:val="00341228"/>
    <w:rsid w:val="00342051"/>
    <w:rsid w:val="00342E9C"/>
    <w:rsid w:val="00343FA8"/>
    <w:rsid w:val="00347A77"/>
    <w:rsid w:val="00351AF8"/>
    <w:rsid w:val="00351B0B"/>
    <w:rsid w:val="00351EBB"/>
    <w:rsid w:val="00352CCA"/>
    <w:rsid w:val="00352D32"/>
    <w:rsid w:val="00354AAE"/>
    <w:rsid w:val="0035545A"/>
    <w:rsid w:val="0035596A"/>
    <w:rsid w:val="003560F7"/>
    <w:rsid w:val="0036021E"/>
    <w:rsid w:val="00360E58"/>
    <w:rsid w:val="0036227A"/>
    <w:rsid w:val="0036453D"/>
    <w:rsid w:val="00364E56"/>
    <w:rsid w:val="00365885"/>
    <w:rsid w:val="0036722D"/>
    <w:rsid w:val="0036726A"/>
    <w:rsid w:val="00367794"/>
    <w:rsid w:val="00367CB7"/>
    <w:rsid w:val="00370E28"/>
    <w:rsid w:val="0037148A"/>
    <w:rsid w:val="0037184D"/>
    <w:rsid w:val="00372819"/>
    <w:rsid w:val="00372CB5"/>
    <w:rsid w:val="00373227"/>
    <w:rsid w:val="00373DA1"/>
    <w:rsid w:val="00374CF7"/>
    <w:rsid w:val="00377309"/>
    <w:rsid w:val="00377E33"/>
    <w:rsid w:val="003801E7"/>
    <w:rsid w:val="00381474"/>
    <w:rsid w:val="003816BA"/>
    <w:rsid w:val="0038222C"/>
    <w:rsid w:val="00382804"/>
    <w:rsid w:val="00382C48"/>
    <w:rsid w:val="00383BE4"/>
    <w:rsid w:val="003840CF"/>
    <w:rsid w:val="00384D91"/>
    <w:rsid w:val="00386374"/>
    <w:rsid w:val="003868D8"/>
    <w:rsid w:val="00386AD6"/>
    <w:rsid w:val="00387190"/>
    <w:rsid w:val="00390240"/>
    <w:rsid w:val="00390ACD"/>
    <w:rsid w:val="00391AB0"/>
    <w:rsid w:val="00391F7E"/>
    <w:rsid w:val="0039246F"/>
    <w:rsid w:val="0039404D"/>
    <w:rsid w:val="00394500"/>
    <w:rsid w:val="00396A79"/>
    <w:rsid w:val="00397E4C"/>
    <w:rsid w:val="003A0423"/>
    <w:rsid w:val="003A15A5"/>
    <w:rsid w:val="003A2151"/>
    <w:rsid w:val="003A33FE"/>
    <w:rsid w:val="003A3EC6"/>
    <w:rsid w:val="003A4BEB"/>
    <w:rsid w:val="003A4BF0"/>
    <w:rsid w:val="003A510B"/>
    <w:rsid w:val="003A51F4"/>
    <w:rsid w:val="003A5C34"/>
    <w:rsid w:val="003A7119"/>
    <w:rsid w:val="003A71E3"/>
    <w:rsid w:val="003A77A2"/>
    <w:rsid w:val="003B0001"/>
    <w:rsid w:val="003B2304"/>
    <w:rsid w:val="003B2B76"/>
    <w:rsid w:val="003B3201"/>
    <w:rsid w:val="003B36CD"/>
    <w:rsid w:val="003B3F5E"/>
    <w:rsid w:val="003B4668"/>
    <w:rsid w:val="003B4A1F"/>
    <w:rsid w:val="003B4D9E"/>
    <w:rsid w:val="003B679E"/>
    <w:rsid w:val="003B6B6C"/>
    <w:rsid w:val="003C0D3B"/>
    <w:rsid w:val="003C159B"/>
    <w:rsid w:val="003C30F2"/>
    <w:rsid w:val="003C3768"/>
    <w:rsid w:val="003C3A5C"/>
    <w:rsid w:val="003C4C73"/>
    <w:rsid w:val="003C5A2E"/>
    <w:rsid w:val="003C7566"/>
    <w:rsid w:val="003C762E"/>
    <w:rsid w:val="003C7A55"/>
    <w:rsid w:val="003C7DB7"/>
    <w:rsid w:val="003C7EED"/>
    <w:rsid w:val="003D0729"/>
    <w:rsid w:val="003D1477"/>
    <w:rsid w:val="003D187B"/>
    <w:rsid w:val="003D1BA4"/>
    <w:rsid w:val="003D1C61"/>
    <w:rsid w:val="003D1E1E"/>
    <w:rsid w:val="003D215F"/>
    <w:rsid w:val="003D2A59"/>
    <w:rsid w:val="003D387D"/>
    <w:rsid w:val="003D48F3"/>
    <w:rsid w:val="003D4C71"/>
    <w:rsid w:val="003E61DF"/>
    <w:rsid w:val="003E6A4A"/>
    <w:rsid w:val="003E7FBD"/>
    <w:rsid w:val="003F0B18"/>
    <w:rsid w:val="003F0E34"/>
    <w:rsid w:val="003F143A"/>
    <w:rsid w:val="003F2F42"/>
    <w:rsid w:val="003F63E3"/>
    <w:rsid w:val="00403463"/>
    <w:rsid w:val="00403D24"/>
    <w:rsid w:val="00404F00"/>
    <w:rsid w:val="00405103"/>
    <w:rsid w:val="0040546C"/>
    <w:rsid w:val="0040556A"/>
    <w:rsid w:val="00406FAE"/>
    <w:rsid w:val="00407AE6"/>
    <w:rsid w:val="0041025D"/>
    <w:rsid w:val="004120DE"/>
    <w:rsid w:val="00412316"/>
    <w:rsid w:val="00412AAA"/>
    <w:rsid w:val="00413647"/>
    <w:rsid w:val="00414D93"/>
    <w:rsid w:val="004150DC"/>
    <w:rsid w:val="004151DD"/>
    <w:rsid w:val="00416EB8"/>
    <w:rsid w:val="00416FD7"/>
    <w:rsid w:val="00417097"/>
    <w:rsid w:val="00417FF2"/>
    <w:rsid w:val="00420F39"/>
    <w:rsid w:val="00422902"/>
    <w:rsid w:val="00422D9B"/>
    <w:rsid w:val="0042351C"/>
    <w:rsid w:val="00423BF1"/>
    <w:rsid w:val="00431D79"/>
    <w:rsid w:val="00432E32"/>
    <w:rsid w:val="00433BDF"/>
    <w:rsid w:val="00434950"/>
    <w:rsid w:val="00437B8C"/>
    <w:rsid w:val="004401D4"/>
    <w:rsid w:val="00442A56"/>
    <w:rsid w:val="00443ED5"/>
    <w:rsid w:val="0044542B"/>
    <w:rsid w:val="00445562"/>
    <w:rsid w:val="00446DE2"/>
    <w:rsid w:val="00450265"/>
    <w:rsid w:val="004508AB"/>
    <w:rsid w:val="004512C7"/>
    <w:rsid w:val="00451D75"/>
    <w:rsid w:val="00451F2B"/>
    <w:rsid w:val="0045211B"/>
    <w:rsid w:val="0045410B"/>
    <w:rsid w:val="00454467"/>
    <w:rsid w:val="004550C0"/>
    <w:rsid w:val="00455BAE"/>
    <w:rsid w:val="00456118"/>
    <w:rsid w:val="00457210"/>
    <w:rsid w:val="004579BD"/>
    <w:rsid w:val="00457A9D"/>
    <w:rsid w:val="00460EE3"/>
    <w:rsid w:val="0046462A"/>
    <w:rsid w:val="00464818"/>
    <w:rsid w:val="004660CC"/>
    <w:rsid w:val="00466109"/>
    <w:rsid w:val="0046742C"/>
    <w:rsid w:val="00467B19"/>
    <w:rsid w:val="00470554"/>
    <w:rsid w:val="0047088F"/>
    <w:rsid w:val="00471CD4"/>
    <w:rsid w:val="00472499"/>
    <w:rsid w:val="00476606"/>
    <w:rsid w:val="00477E1A"/>
    <w:rsid w:val="004807A8"/>
    <w:rsid w:val="00480D0A"/>
    <w:rsid w:val="00483362"/>
    <w:rsid w:val="00483E02"/>
    <w:rsid w:val="00484B27"/>
    <w:rsid w:val="004850FC"/>
    <w:rsid w:val="00485158"/>
    <w:rsid w:val="004871E6"/>
    <w:rsid w:val="0048779F"/>
    <w:rsid w:val="00487F15"/>
    <w:rsid w:val="004915B4"/>
    <w:rsid w:val="00492909"/>
    <w:rsid w:val="00493078"/>
    <w:rsid w:val="0049368F"/>
    <w:rsid w:val="00493A7E"/>
    <w:rsid w:val="004950DE"/>
    <w:rsid w:val="00495B68"/>
    <w:rsid w:val="0049624D"/>
    <w:rsid w:val="0049667E"/>
    <w:rsid w:val="00496AAC"/>
    <w:rsid w:val="004A1B9D"/>
    <w:rsid w:val="004A1B9E"/>
    <w:rsid w:val="004A2C10"/>
    <w:rsid w:val="004A53AC"/>
    <w:rsid w:val="004A56E3"/>
    <w:rsid w:val="004A637A"/>
    <w:rsid w:val="004A6AB1"/>
    <w:rsid w:val="004B08BF"/>
    <w:rsid w:val="004B0CBC"/>
    <w:rsid w:val="004B0D2D"/>
    <w:rsid w:val="004B3622"/>
    <w:rsid w:val="004B3B19"/>
    <w:rsid w:val="004B3F30"/>
    <w:rsid w:val="004B46D9"/>
    <w:rsid w:val="004B592B"/>
    <w:rsid w:val="004B7695"/>
    <w:rsid w:val="004C04AF"/>
    <w:rsid w:val="004C251A"/>
    <w:rsid w:val="004C4D30"/>
    <w:rsid w:val="004C5881"/>
    <w:rsid w:val="004C5ACC"/>
    <w:rsid w:val="004C7A51"/>
    <w:rsid w:val="004C7B07"/>
    <w:rsid w:val="004C7C06"/>
    <w:rsid w:val="004C7D8E"/>
    <w:rsid w:val="004D1A0B"/>
    <w:rsid w:val="004D29CF"/>
    <w:rsid w:val="004D2D08"/>
    <w:rsid w:val="004D3D84"/>
    <w:rsid w:val="004D518D"/>
    <w:rsid w:val="004D5272"/>
    <w:rsid w:val="004D5820"/>
    <w:rsid w:val="004D5BFF"/>
    <w:rsid w:val="004D6A80"/>
    <w:rsid w:val="004D7074"/>
    <w:rsid w:val="004E01EA"/>
    <w:rsid w:val="004E0E8C"/>
    <w:rsid w:val="004E12A4"/>
    <w:rsid w:val="004E12C6"/>
    <w:rsid w:val="004E2421"/>
    <w:rsid w:val="004E3E34"/>
    <w:rsid w:val="004E4CD1"/>
    <w:rsid w:val="004E4D69"/>
    <w:rsid w:val="004E4EA9"/>
    <w:rsid w:val="004F00B9"/>
    <w:rsid w:val="004F1CF4"/>
    <w:rsid w:val="004F2EB2"/>
    <w:rsid w:val="004F2F74"/>
    <w:rsid w:val="004F34F9"/>
    <w:rsid w:val="004F3E90"/>
    <w:rsid w:val="004F49A7"/>
    <w:rsid w:val="004F4E3D"/>
    <w:rsid w:val="004F60E1"/>
    <w:rsid w:val="004F705B"/>
    <w:rsid w:val="004F7751"/>
    <w:rsid w:val="00500193"/>
    <w:rsid w:val="0050039A"/>
    <w:rsid w:val="005014E5"/>
    <w:rsid w:val="0050275B"/>
    <w:rsid w:val="00503149"/>
    <w:rsid w:val="005045CB"/>
    <w:rsid w:val="00504DA0"/>
    <w:rsid w:val="00505677"/>
    <w:rsid w:val="00505CC7"/>
    <w:rsid w:val="005060C4"/>
    <w:rsid w:val="00507239"/>
    <w:rsid w:val="00510B57"/>
    <w:rsid w:val="00510D9B"/>
    <w:rsid w:val="0051382A"/>
    <w:rsid w:val="00513A9D"/>
    <w:rsid w:val="00513F09"/>
    <w:rsid w:val="005149CC"/>
    <w:rsid w:val="00514AF9"/>
    <w:rsid w:val="0051631F"/>
    <w:rsid w:val="005169BE"/>
    <w:rsid w:val="00517013"/>
    <w:rsid w:val="00517584"/>
    <w:rsid w:val="00520BB8"/>
    <w:rsid w:val="00520ECD"/>
    <w:rsid w:val="00521A0E"/>
    <w:rsid w:val="00521CD1"/>
    <w:rsid w:val="00522211"/>
    <w:rsid w:val="005236B4"/>
    <w:rsid w:val="00524804"/>
    <w:rsid w:val="00525962"/>
    <w:rsid w:val="0052754E"/>
    <w:rsid w:val="005300CE"/>
    <w:rsid w:val="00530202"/>
    <w:rsid w:val="00530CA6"/>
    <w:rsid w:val="00530EDE"/>
    <w:rsid w:val="00530F5E"/>
    <w:rsid w:val="00531BFF"/>
    <w:rsid w:val="005327B8"/>
    <w:rsid w:val="00534323"/>
    <w:rsid w:val="00534B71"/>
    <w:rsid w:val="0053549E"/>
    <w:rsid w:val="005367BC"/>
    <w:rsid w:val="00536F9F"/>
    <w:rsid w:val="005405D1"/>
    <w:rsid w:val="005408C1"/>
    <w:rsid w:val="005409B7"/>
    <w:rsid w:val="005413EA"/>
    <w:rsid w:val="00541EE0"/>
    <w:rsid w:val="00543582"/>
    <w:rsid w:val="005437DA"/>
    <w:rsid w:val="00543EE0"/>
    <w:rsid w:val="00543EE1"/>
    <w:rsid w:val="00543FC8"/>
    <w:rsid w:val="005440F3"/>
    <w:rsid w:val="0054484F"/>
    <w:rsid w:val="0054574E"/>
    <w:rsid w:val="00546E62"/>
    <w:rsid w:val="005474DB"/>
    <w:rsid w:val="005501AB"/>
    <w:rsid w:val="00550BE5"/>
    <w:rsid w:val="0055120C"/>
    <w:rsid w:val="00552D1B"/>
    <w:rsid w:val="005531A1"/>
    <w:rsid w:val="005533D6"/>
    <w:rsid w:val="00553F2E"/>
    <w:rsid w:val="00554BC1"/>
    <w:rsid w:val="00555E88"/>
    <w:rsid w:val="00557E0C"/>
    <w:rsid w:val="00560C43"/>
    <w:rsid w:val="005615C2"/>
    <w:rsid w:val="00561BE3"/>
    <w:rsid w:val="00561DBB"/>
    <w:rsid w:val="0056264C"/>
    <w:rsid w:val="0056496E"/>
    <w:rsid w:val="00565AF3"/>
    <w:rsid w:val="005674FE"/>
    <w:rsid w:val="00570301"/>
    <w:rsid w:val="00570769"/>
    <w:rsid w:val="00571632"/>
    <w:rsid w:val="005726B9"/>
    <w:rsid w:val="00575BF0"/>
    <w:rsid w:val="00575D9F"/>
    <w:rsid w:val="00580323"/>
    <w:rsid w:val="00581711"/>
    <w:rsid w:val="00581715"/>
    <w:rsid w:val="005830AB"/>
    <w:rsid w:val="00583F69"/>
    <w:rsid w:val="00584AF3"/>
    <w:rsid w:val="00584B73"/>
    <w:rsid w:val="005853D6"/>
    <w:rsid w:val="005862A9"/>
    <w:rsid w:val="005865CE"/>
    <w:rsid w:val="00586B63"/>
    <w:rsid w:val="00590F1D"/>
    <w:rsid w:val="00590FB0"/>
    <w:rsid w:val="00591E0E"/>
    <w:rsid w:val="005931EA"/>
    <w:rsid w:val="00595BAD"/>
    <w:rsid w:val="00595C0A"/>
    <w:rsid w:val="005A0992"/>
    <w:rsid w:val="005A0D94"/>
    <w:rsid w:val="005A282E"/>
    <w:rsid w:val="005A2D00"/>
    <w:rsid w:val="005A2D89"/>
    <w:rsid w:val="005A5C59"/>
    <w:rsid w:val="005A70F6"/>
    <w:rsid w:val="005B35E3"/>
    <w:rsid w:val="005B3B86"/>
    <w:rsid w:val="005B499C"/>
    <w:rsid w:val="005B5ED1"/>
    <w:rsid w:val="005C0654"/>
    <w:rsid w:val="005C1C9A"/>
    <w:rsid w:val="005C380A"/>
    <w:rsid w:val="005C41A4"/>
    <w:rsid w:val="005C4280"/>
    <w:rsid w:val="005C4FCF"/>
    <w:rsid w:val="005C5C7E"/>
    <w:rsid w:val="005C60F6"/>
    <w:rsid w:val="005C6169"/>
    <w:rsid w:val="005D07B1"/>
    <w:rsid w:val="005D0B7E"/>
    <w:rsid w:val="005D0C8A"/>
    <w:rsid w:val="005D4702"/>
    <w:rsid w:val="005D4BE5"/>
    <w:rsid w:val="005D6A3C"/>
    <w:rsid w:val="005D6BF9"/>
    <w:rsid w:val="005D797D"/>
    <w:rsid w:val="005E03D6"/>
    <w:rsid w:val="005E0950"/>
    <w:rsid w:val="005E0A06"/>
    <w:rsid w:val="005E0F20"/>
    <w:rsid w:val="005E1721"/>
    <w:rsid w:val="005E2ED8"/>
    <w:rsid w:val="005E3479"/>
    <w:rsid w:val="005E37C0"/>
    <w:rsid w:val="005E4305"/>
    <w:rsid w:val="005E539D"/>
    <w:rsid w:val="005E6918"/>
    <w:rsid w:val="005F06B7"/>
    <w:rsid w:val="005F072F"/>
    <w:rsid w:val="005F07F7"/>
    <w:rsid w:val="005F1164"/>
    <w:rsid w:val="005F16FF"/>
    <w:rsid w:val="005F1729"/>
    <w:rsid w:val="005F304E"/>
    <w:rsid w:val="005F4424"/>
    <w:rsid w:val="005F6E75"/>
    <w:rsid w:val="005F7992"/>
    <w:rsid w:val="005F7BFB"/>
    <w:rsid w:val="006007F0"/>
    <w:rsid w:val="00602B3B"/>
    <w:rsid w:val="006050C4"/>
    <w:rsid w:val="00606DF2"/>
    <w:rsid w:val="00607240"/>
    <w:rsid w:val="0060784D"/>
    <w:rsid w:val="00610221"/>
    <w:rsid w:val="00610250"/>
    <w:rsid w:val="00610B7C"/>
    <w:rsid w:val="0061186E"/>
    <w:rsid w:val="00611D42"/>
    <w:rsid w:val="006137E8"/>
    <w:rsid w:val="00613B7C"/>
    <w:rsid w:val="0061405B"/>
    <w:rsid w:val="006140A2"/>
    <w:rsid w:val="00614105"/>
    <w:rsid w:val="006142C2"/>
    <w:rsid w:val="006144AD"/>
    <w:rsid w:val="006146BE"/>
    <w:rsid w:val="00614AC3"/>
    <w:rsid w:val="00616053"/>
    <w:rsid w:val="00616095"/>
    <w:rsid w:val="00616D69"/>
    <w:rsid w:val="0061703D"/>
    <w:rsid w:val="00620E9B"/>
    <w:rsid w:val="006216D8"/>
    <w:rsid w:val="0062282A"/>
    <w:rsid w:val="00623762"/>
    <w:rsid w:val="0062415D"/>
    <w:rsid w:val="006262D8"/>
    <w:rsid w:val="006266F5"/>
    <w:rsid w:val="0062717B"/>
    <w:rsid w:val="0062782D"/>
    <w:rsid w:val="00630A3C"/>
    <w:rsid w:val="00631940"/>
    <w:rsid w:val="0063274F"/>
    <w:rsid w:val="0063324B"/>
    <w:rsid w:val="00636123"/>
    <w:rsid w:val="0063614D"/>
    <w:rsid w:val="0063637D"/>
    <w:rsid w:val="00637275"/>
    <w:rsid w:val="00637F96"/>
    <w:rsid w:val="006409B3"/>
    <w:rsid w:val="00640DA9"/>
    <w:rsid w:val="00642609"/>
    <w:rsid w:val="00645D28"/>
    <w:rsid w:val="00646079"/>
    <w:rsid w:val="006473D2"/>
    <w:rsid w:val="00647A11"/>
    <w:rsid w:val="00647AA0"/>
    <w:rsid w:val="00652CCC"/>
    <w:rsid w:val="00653107"/>
    <w:rsid w:val="0065374B"/>
    <w:rsid w:val="00653B84"/>
    <w:rsid w:val="006553ED"/>
    <w:rsid w:val="006554E0"/>
    <w:rsid w:val="00655A13"/>
    <w:rsid w:val="00655F03"/>
    <w:rsid w:val="0065654A"/>
    <w:rsid w:val="00661DF9"/>
    <w:rsid w:val="00661F51"/>
    <w:rsid w:val="00662892"/>
    <w:rsid w:val="006628E9"/>
    <w:rsid w:val="00663616"/>
    <w:rsid w:val="006637A0"/>
    <w:rsid w:val="00663BFA"/>
    <w:rsid w:val="00664730"/>
    <w:rsid w:val="00666117"/>
    <w:rsid w:val="006701DE"/>
    <w:rsid w:val="006729D7"/>
    <w:rsid w:val="006741DD"/>
    <w:rsid w:val="0067429D"/>
    <w:rsid w:val="00674F84"/>
    <w:rsid w:val="006754BE"/>
    <w:rsid w:val="006754FA"/>
    <w:rsid w:val="00676102"/>
    <w:rsid w:val="00676E46"/>
    <w:rsid w:val="006772E5"/>
    <w:rsid w:val="006824C8"/>
    <w:rsid w:val="00682C2A"/>
    <w:rsid w:val="00684306"/>
    <w:rsid w:val="00684C24"/>
    <w:rsid w:val="00684D3D"/>
    <w:rsid w:val="00685634"/>
    <w:rsid w:val="00685E31"/>
    <w:rsid w:val="00687135"/>
    <w:rsid w:val="00687E81"/>
    <w:rsid w:val="006902E8"/>
    <w:rsid w:val="006904E4"/>
    <w:rsid w:val="00690C58"/>
    <w:rsid w:val="00690FD2"/>
    <w:rsid w:val="006917ED"/>
    <w:rsid w:val="00693B44"/>
    <w:rsid w:val="0069525C"/>
    <w:rsid w:val="0069735F"/>
    <w:rsid w:val="00697B2B"/>
    <w:rsid w:val="006A0D5A"/>
    <w:rsid w:val="006A1D92"/>
    <w:rsid w:val="006A3CE4"/>
    <w:rsid w:val="006A4642"/>
    <w:rsid w:val="006A5E01"/>
    <w:rsid w:val="006A6977"/>
    <w:rsid w:val="006A707A"/>
    <w:rsid w:val="006A744C"/>
    <w:rsid w:val="006A781E"/>
    <w:rsid w:val="006B0E65"/>
    <w:rsid w:val="006B16D7"/>
    <w:rsid w:val="006B1B21"/>
    <w:rsid w:val="006B2BF7"/>
    <w:rsid w:val="006B3078"/>
    <w:rsid w:val="006B3641"/>
    <w:rsid w:val="006B4A34"/>
    <w:rsid w:val="006B4A53"/>
    <w:rsid w:val="006B59D7"/>
    <w:rsid w:val="006C1421"/>
    <w:rsid w:val="006C1E1B"/>
    <w:rsid w:val="006C2A7C"/>
    <w:rsid w:val="006C3996"/>
    <w:rsid w:val="006C443A"/>
    <w:rsid w:val="006C4B6F"/>
    <w:rsid w:val="006C4BB8"/>
    <w:rsid w:val="006C6015"/>
    <w:rsid w:val="006C7207"/>
    <w:rsid w:val="006C7880"/>
    <w:rsid w:val="006D061B"/>
    <w:rsid w:val="006D13DD"/>
    <w:rsid w:val="006D2192"/>
    <w:rsid w:val="006D50AB"/>
    <w:rsid w:val="006D61B8"/>
    <w:rsid w:val="006D62D4"/>
    <w:rsid w:val="006D6453"/>
    <w:rsid w:val="006D683F"/>
    <w:rsid w:val="006D7693"/>
    <w:rsid w:val="006E123C"/>
    <w:rsid w:val="006E2758"/>
    <w:rsid w:val="006E2D01"/>
    <w:rsid w:val="006E31FF"/>
    <w:rsid w:val="006E3D37"/>
    <w:rsid w:val="006E3F73"/>
    <w:rsid w:val="006E45A0"/>
    <w:rsid w:val="006E4DEC"/>
    <w:rsid w:val="006E4F9F"/>
    <w:rsid w:val="006E5476"/>
    <w:rsid w:val="006E5989"/>
    <w:rsid w:val="006E6537"/>
    <w:rsid w:val="006E78FF"/>
    <w:rsid w:val="006E799E"/>
    <w:rsid w:val="006F0005"/>
    <w:rsid w:val="006F0283"/>
    <w:rsid w:val="006F0B35"/>
    <w:rsid w:val="006F0D70"/>
    <w:rsid w:val="006F5C9A"/>
    <w:rsid w:val="006F5D77"/>
    <w:rsid w:val="006F62BB"/>
    <w:rsid w:val="007003AA"/>
    <w:rsid w:val="0070051B"/>
    <w:rsid w:val="0070060F"/>
    <w:rsid w:val="00702420"/>
    <w:rsid w:val="00702965"/>
    <w:rsid w:val="00702B5A"/>
    <w:rsid w:val="00703B92"/>
    <w:rsid w:val="007063B0"/>
    <w:rsid w:val="007068B1"/>
    <w:rsid w:val="00707108"/>
    <w:rsid w:val="00707772"/>
    <w:rsid w:val="00711845"/>
    <w:rsid w:val="007118B5"/>
    <w:rsid w:val="00712036"/>
    <w:rsid w:val="0071477E"/>
    <w:rsid w:val="00715A89"/>
    <w:rsid w:val="00715D79"/>
    <w:rsid w:val="00716F31"/>
    <w:rsid w:val="007171C9"/>
    <w:rsid w:val="00717666"/>
    <w:rsid w:val="007178A1"/>
    <w:rsid w:val="00721803"/>
    <w:rsid w:val="00723BE1"/>
    <w:rsid w:val="007242C9"/>
    <w:rsid w:val="00725F32"/>
    <w:rsid w:val="007328FD"/>
    <w:rsid w:val="007336F8"/>
    <w:rsid w:val="00733D87"/>
    <w:rsid w:val="00733FFC"/>
    <w:rsid w:val="0073458A"/>
    <w:rsid w:val="00735176"/>
    <w:rsid w:val="007367AB"/>
    <w:rsid w:val="007367E8"/>
    <w:rsid w:val="0073780A"/>
    <w:rsid w:val="0074033D"/>
    <w:rsid w:val="00741703"/>
    <w:rsid w:val="0074263B"/>
    <w:rsid w:val="00742730"/>
    <w:rsid w:val="00743293"/>
    <w:rsid w:val="007438D1"/>
    <w:rsid w:val="00743FE6"/>
    <w:rsid w:val="0074589D"/>
    <w:rsid w:val="00745CAE"/>
    <w:rsid w:val="007469CD"/>
    <w:rsid w:val="0074791C"/>
    <w:rsid w:val="00752DD5"/>
    <w:rsid w:val="007546EB"/>
    <w:rsid w:val="00755DF2"/>
    <w:rsid w:val="00756A80"/>
    <w:rsid w:val="00760D71"/>
    <w:rsid w:val="00761507"/>
    <w:rsid w:val="0076174F"/>
    <w:rsid w:val="00761E0C"/>
    <w:rsid w:val="0076387D"/>
    <w:rsid w:val="00764883"/>
    <w:rsid w:val="00765039"/>
    <w:rsid w:val="00765CE0"/>
    <w:rsid w:val="00766E0D"/>
    <w:rsid w:val="0076771A"/>
    <w:rsid w:val="007700AB"/>
    <w:rsid w:val="0077086D"/>
    <w:rsid w:val="007714DC"/>
    <w:rsid w:val="00772095"/>
    <w:rsid w:val="00773F37"/>
    <w:rsid w:val="007744D5"/>
    <w:rsid w:val="007753B0"/>
    <w:rsid w:val="00776FB2"/>
    <w:rsid w:val="00777C04"/>
    <w:rsid w:val="00777F57"/>
    <w:rsid w:val="00780C3F"/>
    <w:rsid w:val="007812FC"/>
    <w:rsid w:val="007817CF"/>
    <w:rsid w:val="0078293D"/>
    <w:rsid w:val="00782FB1"/>
    <w:rsid w:val="00783BC9"/>
    <w:rsid w:val="00784995"/>
    <w:rsid w:val="00784E8A"/>
    <w:rsid w:val="00785F47"/>
    <w:rsid w:val="00790335"/>
    <w:rsid w:val="00790ADB"/>
    <w:rsid w:val="00791CAA"/>
    <w:rsid w:val="00791F02"/>
    <w:rsid w:val="00793CE7"/>
    <w:rsid w:val="00793D67"/>
    <w:rsid w:val="00794570"/>
    <w:rsid w:val="00794BF9"/>
    <w:rsid w:val="00795841"/>
    <w:rsid w:val="007A07BE"/>
    <w:rsid w:val="007A085E"/>
    <w:rsid w:val="007A0956"/>
    <w:rsid w:val="007A1BB2"/>
    <w:rsid w:val="007A2726"/>
    <w:rsid w:val="007A3D9B"/>
    <w:rsid w:val="007A4B73"/>
    <w:rsid w:val="007A60B4"/>
    <w:rsid w:val="007A6111"/>
    <w:rsid w:val="007A6F9E"/>
    <w:rsid w:val="007A7FC6"/>
    <w:rsid w:val="007B0B30"/>
    <w:rsid w:val="007B107E"/>
    <w:rsid w:val="007B300B"/>
    <w:rsid w:val="007B3F78"/>
    <w:rsid w:val="007B4B8A"/>
    <w:rsid w:val="007B5306"/>
    <w:rsid w:val="007B5E41"/>
    <w:rsid w:val="007B6B96"/>
    <w:rsid w:val="007B730E"/>
    <w:rsid w:val="007C0745"/>
    <w:rsid w:val="007C111D"/>
    <w:rsid w:val="007C1240"/>
    <w:rsid w:val="007C2CFC"/>
    <w:rsid w:val="007C3808"/>
    <w:rsid w:val="007C38FC"/>
    <w:rsid w:val="007C3C89"/>
    <w:rsid w:val="007C4843"/>
    <w:rsid w:val="007C4F75"/>
    <w:rsid w:val="007C5197"/>
    <w:rsid w:val="007C53D2"/>
    <w:rsid w:val="007C5A15"/>
    <w:rsid w:val="007C62C5"/>
    <w:rsid w:val="007C6B45"/>
    <w:rsid w:val="007C6F74"/>
    <w:rsid w:val="007C7D59"/>
    <w:rsid w:val="007C7F27"/>
    <w:rsid w:val="007D0250"/>
    <w:rsid w:val="007D167F"/>
    <w:rsid w:val="007D2542"/>
    <w:rsid w:val="007D2547"/>
    <w:rsid w:val="007D4B33"/>
    <w:rsid w:val="007D5450"/>
    <w:rsid w:val="007D6872"/>
    <w:rsid w:val="007D6B9E"/>
    <w:rsid w:val="007D6EA9"/>
    <w:rsid w:val="007D76A2"/>
    <w:rsid w:val="007E0258"/>
    <w:rsid w:val="007E1879"/>
    <w:rsid w:val="007E22CA"/>
    <w:rsid w:val="007E25E8"/>
    <w:rsid w:val="007E2AE3"/>
    <w:rsid w:val="007E3631"/>
    <w:rsid w:val="007E3AA6"/>
    <w:rsid w:val="007E3E6A"/>
    <w:rsid w:val="007E4BCE"/>
    <w:rsid w:val="007E4C88"/>
    <w:rsid w:val="007E5CC0"/>
    <w:rsid w:val="007E6392"/>
    <w:rsid w:val="007E709F"/>
    <w:rsid w:val="007F0031"/>
    <w:rsid w:val="007F0AFE"/>
    <w:rsid w:val="007F19F0"/>
    <w:rsid w:val="007F3395"/>
    <w:rsid w:val="007F3AAA"/>
    <w:rsid w:val="007F3B97"/>
    <w:rsid w:val="007F5069"/>
    <w:rsid w:val="007F51FC"/>
    <w:rsid w:val="007F6218"/>
    <w:rsid w:val="007F6DBE"/>
    <w:rsid w:val="007F7479"/>
    <w:rsid w:val="007F7556"/>
    <w:rsid w:val="0080047D"/>
    <w:rsid w:val="00800A3B"/>
    <w:rsid w:val="00800DFA"/>
    <w:rsid w:val="00801E7A"/>
    <w:rsid w:val="00802715"/>
    <w:rsid w:val="00802BBB"/>
    <w:rsid w:val="008049D1"/>
    <w:rsid w:val="008049DF"/>
    <w:rsid w:val="0080587E"/>
    <w:rsid w:val="00806A99"/>
    <w:rsid w:val="008139D8"/>
    <w:rsid w:val="00817627"/>
    <w:rsid w:val="00817B44"/>
    <w:rsid w:val="00817EFE"/>
    <w:rsid w:val="00821D5B"/>
    <w:rsid w:val="00823C8D"/>
    <w:rsid w:val="0082427D"/>
    <w:rsid w:val="00824D85"/>
    <w:rsid w:val="008251DC"/>
    <w:rsid w:val="00826A7B"/>
    <w:rsid w:val="0083656F"/>
    <w:rsid w:val="00836966"/>
    <w:rsid w:val="008401FD"/>
    <w:rsid w:val="00840FAB"/>
    <w:rsid w:val="00842CEE"/>
    <w:rsid w:val="008432AB"/>
    <w:rsid w:val="008454F5"/>
    <w:rsid w:val="008468CE"/>
    <w:rsid w:val="00846C13"/>
    <w:rsid w:val="008520E6"/>
    <w:rsid w:val="00852AA2"/>
    <w:rsid w:val="00853A9B"/>
    <w:rsid w:val="00856737"/>
    <w:rsid w:val="00857855"/>
    <w:rsid w:val="00857CF9"/>
    <w:rsid w:val="00861324"/>
    <w:rsid w:val="00861B4C"/>
    <w:rsid w:val="00862562"/>
    <w:rsid w:val="008633DC"/>
    <w:rsid w:val="00866203"/>
    <w:rsid w:val="00866714"/>
    <w:rsid w:val="00866751"/>
    <w:rsid w:val="00872404"/>
    <w:rsid w:val="0087244C"/>
    <w:rsid w:val="00876128"/>
    <w:rsid w:val="0087685B"/>
    <w:rsid w:val="00876AB1"/>
    <w:rsid w:val="00876D8B"/>
    <w:rsid w:val="008770C1"/>
    <w:rsid w:val="00877717"/>
    <w:rsid w:val="00880F45"/>
    <w:rsid w:val="008821BA"/>
    <w:rsid w:val="0088356A"/>
    <w:rsid w:val="00884196"/>
    <w:rsid w:val="00884459"/>
    <w:rsid w:val="0088787A"/>
    <w:rsid w:val="00887A71"/>
    <w:rsid w:val="00887BC1"/>
    <w:rsid w:val="00887C22"/>
    <w:rsid w:val="00895221"/>
    <w:rsid w:val="008958FC"/>
    <w:rsid w:val="00895B08"/>
    <w:rsid w:val="008964C5"/>
    <w:rsid w:val="00896F3F"/>
    <w:rsid w:val="00897660"/>
    <w:rsid w:val="008A0DD5"/>
    <w:rsid w:val="008A1416"/>
    <w:rsid w:val="008A16D4"/>
    <w:rsid w:val="008A2AEF"/>
    <w:rsid w:val="008A35AF"/>
    <w:rsid w:val="008A3A6F"/>
    <w:rsid w:val="008A46BB"/>
    <w:rsid w:val="008A4EC8"/>
    <w:rsid w:val="008A6A2D"/>
    <w:rsid w:val="008A7F50"/>
    <w:rsid w:val="008B1016"/>
    <w:rsid w:val="008B152B"/>
    <w:rsid w:val="008B2468"/>
    <w:rsid w:val="008B2973"/>
    <w:rsid w:val="008B3322"/>
    <w:rsid w:val="008B4663"/>
    <w:rsid w:val="008B5490"/>
    <w:rsid w:val="008B598B"/>
    <w:rsid w:val="008B6180"/>
    <w:rsid w:val="008C10F6"/>
    <w:rsid w:val="008C1B90"/>
    <w:rsid w:val="008C2DC6"/>
    <w:rsid w:val="008C3369"/>
    <w:rsid w:val="008C4445"/>
    <w:rsid w:val="008C4B62"/>
    <w:rsid w:val="008C4E22"/>
    <w:rsid w:val="008C6A86"/>
    <w:rsid w:val="008C7AED"/>
    <w:rsid w:val="008D00C8"/>
    <w:rsid w:val="008D0445"/>
    <w:rsid w:val="008D0905"/>
    <w:rsid w:val="008D1F31"/>
    <w:rsid w:val="008D2271"/>
    <w:rsid w:val="008D22EC"/>
    <w:rsid w:val="008D2DEA"/>
    <w:rsid w:val="008D38FF"/>
    <w:rsid w:val="008D4577"/>
    <w:rsid w:val="008D632E"/>
    <w:rsid w:val="008D66F9"/>
    <w:rsid w:val="008E1527"/>
    <w:rsid w:val="008E3650"/>
    <w:rsid w:val="008E3B77"/>
    <w:rsid w:val="008E42B2"/>
    <w:rsid w:val="008E47A7"/>
    <w:rsid w:val="008E4A41"/>
    <w:rsid w:val="008E4C6A"/>
    <w:rsid w:val="008E5718"/>
    <w:rsid w:val="008E5AF1"/>
    <w:rsid w:val="008E5FF6"/>
    <w:rsid w:val="008E6130"/>
    <w:rsid w:val="008E6D7E"/>
    <w:rsid w:val="008E7544"/>
    <w:rsid w:val="008E7C76"/>
    <w:rsid w:val="008E7E66"/>
    <w:rsid w:val="008F0699"/>
    <w:rsid w:val="008F087F"/>
    <w:rsid w:val="008F2127"/>
    <w:rsid w:val="008F2B6D"/>
    <w:rsid w:val="008F2E1F"/>
    <w:rsid w:val="008F4086"/>
    <w:rsid w:val="008F78E9"/>
    <w:rsid w:val="00900219"/>
    <w:rsid w:val="009007A8"/>
    <w:rsid w:val="009008C1"/>
    <w:rsid w:val="00900E6A"/>
    <w:rsid w:val="00901278"/>
    <w:rsid w:val="009017E0"/>
    <w:rsid w:val="00901B61"/>
    <w:rsid w:val="0090214D"/>
    <w:rsid w:val="00902163"/>
    <w:rsid w:val="00902393"/>
    <w:rsid w:val="0090247D"/>
    <w:rsid w:val="009033D7"/>
    <w:rsid w:val="00904BEA"/>
    <w:rsid w:val="00905A7A"/>
    <w:rsid w:val="00906587"/>
    <w:rsid w:val="009100F6"/>
    <w:rsid w:val="009110C9"/>
    <w:rsid w:val="00911382"/>
    <w:rsid w:val="00913C5B"/>
    <w:rsid w:val="009174DF"/>
    <w:rsid w:val="009178AC"/>
    <w:rsid w:val="00920008"/>
    <w:rsid w:val="00921464"/>
    <w:rsid w:val="00922719"/>
    <w:rsid w:val="00923EE4"/>
    <w:rsid w:val="00924FC9"/>
    <w:rsid w:val="00926867"/>
    <w:rsid w:val="00926A4B"/>
    <w:rsid w:val="009277CD"/>
    <w:rsid w:val="00930003"/>
    <w:rsid w:val="00930159"/>
    <w:rsid w:val="009307BD"/>
    <w:rsid w:val="00933AF4"/>
    <w:rsid w:val="00933D26"/>
    <w:rsid w:val="009342AC"/>
    <w:rsid w:val="00934A41"/>
    <w:rsid w:val="00934D85"/>
    <w:rsid w:val="009359D5"/>
    <w:rsid w:val="00936CBC"/>
    <w:rsid w:val="009443A0"/>
    <w:rsid w:val="00944597"/>
    <w:rsid w:val="00944A23"/>
    <w:rsid w:val="009456F1"/>
    <w:rsid w:val="00945D10"/>
    <w:rsid w:val="0094634B"/>
    <w:rsid w:val="00947F74"/>
    <w:rsid w:val="00950300"/>
    <w:rsid w:val="0095094B"/>
    <w:rsid w:val="00950F73"/>
    <w:rsid w:val="00953741"/>
    <w:rsid w:val="009538B1"/>
    <w:rsid w:val="0095397D"/>
    <w:rsid w:val="00953A00"/>
    <w:rsid w:val="009552CE"/>
    <w:rsid w:val="0095559F"/>
    <w:rsid w:val="0095589D"/>
    <w:rsid w:val="00957672"/>
    <w:rsid w:val="009576DB"/>
    <w:rsid w:val="00957F54"/>
    <w:rsid w:val="00960114"/>
    <w:rsid w:val="00960862"/>
    <w:rsid w:val="00960996"/>
    <w:rsid w:val="00960D67"/>
    <w:rsid w:val="009621FD"/>
    <w:rsid w:val="00962511"/>
    <w:rsid w:val="0096299D"/>
    <w:rsid w:val="00963B41"/>
    <w:rsid w:val="00964446"/>
    <w:rsid w:val="00964883"/>
    <w:rsid w:val="00964C57"/>
    <w:rsid w:val="00965E32"/>
    <w:rsid w:val="00967E8B"/>
    <w:rsid w:val="00967F12"/>
    <w:rsid w:val="0097137B"/>
    <w:rsid w:val="0097208F"/>
    <w:rsid w:val="00972442"/>
    <w:rsid w:val="00972699"/>
    <w:rsid w:val="00972A7B"/>
    <w:rsid w:val="00973D10"/>
    <w:rsid w:val="009746EB"/>
    <w:rsid w:val="00974E84"/>
    <w:rsid w:val="0097712C"/>
    <w:rsid w:val="009778FD"/>
    <w:rsid w:val="00977E73"/>
    <w:rsid w:val="00977F25"/>
    <w:rsid w:val="00980FC9"/>
    <w:rsid w:val="009815E5"/>
    <w:rsid w:val="00982798"/>
    <w:rsid w:val="00982F98"/>
    <w:rsid w:val="009837AB"/>
    <w:rsid w:val="009837AC"/>
    <w:rsid w:val="00983F29"/>
    <w:rsid w:val="00984276"/>
    <w:rsid w:val="009845F7"/>
    <w:rsid w:val="00984B0B"/>
    <w:rsid w:val="00987749"/>
    <w:rsid w:val="00987F4A"/>
    <w:rsid w:val="00987FC7"/>
    <w:rsid w:val="00990B97"/>
    <w:rsid w:val="00990CF0"/>
    <w:rsid w:val="00990E83"/>
    <w:rsid w:val="00991615"/>
    <w:rsid w:val="009916F3"/>
    <w:rsid w:val="00992200"/>
    <w:rsid w:val="00993494"/>
    <w:rsid w:val="00993D9B"/>
    <w:rsid w:val="00995623"/>
    <w:rsid w:val="00996FD4"/>
    <w:rsid w:val="009A0087"/>
    <w:rsid w:val="009A04DF"/>
    <w:rsid w:val="009A0654"/>
    <w:rsid w:val="009A0E10"/>
    <w:rsid w:val="009A127A"/>
    <w:rsid w:val="009A165E"/>
    <w:rsid w:val="009A317C"/>
    <w:rsid w:val="009A3AA6"/>
    <w:rsid w:val="009A3CAE"/>
    <w:rsid w:val="009A69CB"/>
    <w:rsid w:val="009B14B6"/>
    <w:rsid w:val="009B1C61"/>
    <w:rsid w:val="009B1D3D"/>
    <w:rsid w:val="009B22C6"/>
    <w:rsid w:val="009B31A9"/>
    <w:rsid w:val="009B3E72"/>
    <w:rsid w:val="009B40B0"/>
    <w:rsid w:val="009B449B"/>
    <w:rsid w:val="009B459C"/>
    <w:rsid w:val="009B4E78"/>
    <w:rsid w:val="009B6665"/>
    <w:rsid w:val="009C25CB"/>
    <w:rsid w:val="009C4084"/>
    <w:rsid w:val="009C4486"/>
    <w:rsid w:val="009C5CE3"/>
    <w:rsid w:val="009C6005"/>
    <w:rsid w:val="009C772A"/>
    <w:rsid w:val="009C777B"/>
    <w:rsid w:val="009D0095"/>
    <w:rsid w:val="009D0404"/>
    <w:rsid w:val="009D0C04"/>
    <w:rsid w:val="009D1228"/>
    <w:rsid w:val="009D1668"/>
    <w:rsid w:val="009D39DD"/>
    <w:rsid w:val="009D3FA6"/>
    <w:rsid w:val="009D5365"/>
    <w:rsid w:val="009D5421"/>
    <w:rsid w:val="009D73E8"/>
    <w:rsid w:val="009E0BB8"/>
    <w:rsid w:val="009E0BFF"/>
    <w:rsid w:val="009E1247"/>
    <w:rsid w:val="009E264F"/>
    <w:rsid w:val="009E30FD"/>
    <w:rsid w:val="009E42DE"/>
    <w:rsid w:val="009E66C1"/>
    <w:rsid w:val="009E76C1"/>
    <w:rsid w:val="009F1400"/>
    <w:rsid w:val="009F3569"/>
    <w:rsid w:val="009F40A1"/>
    <w:rsid w:val="00A027AD"/>
    <w:rsid w:val="00A04185"/>
    <w:rsid w:val="00A05090"/>
    <w:rsid w:val="00A06204"/>
    <w:rsid w:val="00A0694E"/>
    <w:rsid w:val="00A06ED1"/>
    <w:rsid w:val="00A076B2"/>
    <w:rsid w:val="00A07EF0"/>
    <w:rsid w:val="00A1019D"/>
    <w:rsid w:val="00A1130B"/>
    <w:rsid w:val="00A11A9C"/>
    <w:rsid w:val="00A12BF5"/>
    <w:rsid w:val="00A13305"/>
    <w:rsid w:val="00A1390B"/>
    <w:rsid w:val="00A15DE2"/>
    <w:rsid w:val="00A160ED"/>
    <w:rsid w:val="00A16E3D"/>
    <w:rsid w:val="00A16FCC"/>
    <w:rsid w:val="00A17044"/>
    <w:rsid w:val="00A21163"/>
    <w:rsid w:val="00A213F7"/>
    <w:rsid w:val="00A21A9B"/>
    <w:rsid w:val="00A21C33"/>
    <w:rsid w:val="00A21F3B"/>
    <w:rsid w:val="00A23297"/>
    <w:rsid w:val="00A251E0"/>
    <w:rsid w:val="00A253B0"/>
    <w:rsid w:val="00A30BB7"/>
    <w:rsid w:val="00A31DA3"/>
    <w:rsid w:val="00A330EE"/>
    <w:rsid w:val="00A332DD"/>
    <w:rsid w:val="00A35437"/>
    <w:rsid w:val="00A35A7C"/>
    <w:rsid w:val="00A36A6D"/>
    <w:rsid w:val="00A36E62"/>
    <w:rsid w:val="00A371A5"/>
    <w:rsid w:val="00A40976"/>
    <w:rsid w:val="00A40B2A"/>
    <w:rsid w:val="00A40E6A"/>
    <w:rsid w:val="00A41ABF"/>
    <w:rsid w:val="00A420D9"/>
    <w:rsid w:val="00A4477B"/>
    <w:rsid w:val="00A46C77"/>
    <w:rsid w:val="00A4713D"/>
    <w:rsid w:val="00A474F3"/>
    <w:rsid w:val="00A476D1"/>
    <w:rsid w:val="00A4790C"/>
    <w:rsid w:val="00A5265A"/>
    <w:rsid w:val="00A53071"/>
    <w:rsid w:val="00A54497"/>
    <w:rsid w:val="00A54C7D"/>
    <w:rsid w:val="00A54F4D"/>
    <w:rsid w:val="00A56425"/>
    <w:rsid w:val="00A566AE"/>
    <w:rsid w:val="00A5701E"/>
    <w:rsid w:val="00A57024"/>
    <w:rsid w:val="00A60602"/>
    <w:rsid w:val="00A612BD"/>
    <w:rsid w:val="00A61F41"/>
    <w:rsid w:val="00A621AA"/>
    <w:rsid w:val="00A623BA"/>
    <w:rsid w:val="00A62673"/>
    <w:rsid w:val="00A64C65"/>
    <w:rsid w:val="00A65204"/>
    <w:rsid w:val="00A65820"/>
    <w:rsid w:val="00A658BD"/>
    <w:rsid w:val="00A665EB"/>
    <w:rsid w:val="00A66BE3"/>
    <w:rsid w:val="00A67D39"/>
    <w:rsid w:val="00A712E0"/>
    <w:rsid w:val="00A751D8"/>
    <w:rsid w:val="00A80854"/>
    <w:rsid w:val="00A80BEC"/>
    <w:rsid w:val="00A818BA"/>
    <w:rsid w:val="00A82F22"/>
    <w:rsid w:val="00A8390B"/>
    <w:rsid w:val="00A84270"/>
    <w:rsid w:val="00A85648"/>
    <w:rsid w:val="00A85A2D"/>
    <w:rsid w:val="00A866EC"/>
    <w:rsid w:val="00A87270"/>
    <w:rsid w:val="00A87E05"/>
    <w:rsid w:val="00A90F60"/>
    <w:rsid w:val="00A92181"/>
    <w:rsid w:val="00A921A7"/>
    <w:rsid w:val="00A924F3"/>
    <w:rsid w:val="00A925DB"/>
    <w:rsid w:val="00A92C74"/>
    <w:rsid w:val="00A93D28"/>
    <w:rsid w:val="00A94012"/>
    <w:rsid w:val="00A94552"/>
    <w:rsid w:val="00A94890"/>
    <w:rsid w:val="00A956B2"/>
    <w:rsid w:val="00A95AC7"/>
    <w:rsid w:val="00A979BA"/>
    <w:rsid w:val="00AA141E"/>
    <w:rsid w:val="00AA17B0"/>
    <w:rsid w:val="00AA28E7"/>
    <w:rsid w:val="00AA2F9E"/>
    <w:rsid w:val="00AA5E34"/>
    <w:rsid w:val="00AA7A51"/>
    <w:rsid w:val="00AA7C31"/>
    <w:rsid w:val="00AB0121"/>
    <w:rsid w:val="00AB1BA0"/>
    <w:rsid w:val="00AB1CC1"/>
    <w:rsid w:val="00AB1DC1"/>
    <w:rsid w:val="00AB26D7"/>
    <w:rsid w:val="00AB332E"/>
    <w:rsid w:val="00AB46DE"/>
    <w:rsid w:val="00AB4BCD"/>
    <w:rsid w:val="00AB57EB"/>
    <w:rsid w:val="00AB614C"/>
    <w:rsid w:val="00AB7CBA"/>
    <w:rsid w:val="00AC03C7"/>
    <w:rsid w:val="00AC1E8E"/>
    <w:rsid w:val="00AC2E9C"/>
    <w:rsid w:val="00AC393C"/>
    <w:rsid w:val="00AC3B4C"/>
    <w:rsid w:val="00AC44F7"/>
    <w:rsid w:val="00AC45FD"/>
    <w:rsid w:val="00AC614F"/>
    <w:rsid w:val="00AC6C6E"/>
    <w:rsid w:val="00AC7327"/>
    <w:rsid w:val="00AC7DBC"/>
    <w:rsid w:val="00AD0F15"/>
    <w:rsid w:val="00AD12EA"/>
    <w:rsid w:val="00AD17A1"/>
    <w:rsid w:val="00AD2886"/>
    <w:rsid w:val="00AD2ED4"/>
    <w:rsid w:val="00AD31F8"/>
    <w:rsid w:val="00AD3EE4"/>
    <w:rsid w:val="00AD4A16"/>
    <w:rsid w:val="00AD5798"/>
    <w:rsid w:val="00AD6CF7"/>
    <w:rsid w:val="00AD7227"/>
    <w:rsid w:val="00AD7901"/>
    <w:rsid w:val="00AE044C"/>
    <w:rsid w:val="00AE10D0"/>
    <w:rsid w:val="00AE11CE"/>
    <w:rsid w:val="00AE299C"/>
    <w:rsid w:val="00AE2F1B"/>
    <w:rsid w:val="00AE427E"/>
    <w:rsid w:val="00AE4DA5"/>
    <w:rsid w:val="00AE596D"/>
    <w:rsid w:val="00AE6F02"/>
    <w:rsid w:val="00AF01EE"/>
    <w:rsid w:val="00AF0918"/>
    <w:rsid w:val="00AF179F"/>
    <w:rsid w:val="00AF17B3"/>
    <w:rsid w:val="00AF22FE"/>
    <w:rsid w:val="00AF2641"/>
    <w:rsid w:val="00AF2C56"/>
    <w:rsid w:val="00AF3E8D"/>
    <w:rsid w:val="00AF3F56"/>
    <w:rsid w:val="00AF53B7"/>
    <w:rsid w:val="00AF6BFE"/>
    <w:rsid w:val="00AF7103"/>
    <w:rsid w:val="00AF713B"/>
    <w:rsid w:val="00AF77E9"/>
    <w:rsid w:val="00B0037D"/>
    <w:rsid w:val="00B003B8"/>
    <w:rsid w:val="00B0064C"/>
    <w:rsid w:val="00B01EAB"/>
    <w:rsid w:val="00B02231"/>
    <w:rsid w:val="00B028AD"/>
    <w:rsid w:val="00B03726"/>
    <w:rsid w:val="00B0393B"/>
    <w:rsid w:val="00B03E08"/>
    <w:rsid w:val="00B0550D"/>
    <w:rsid w:val="00B05E17"/>
    <w:rsid w:val="00B0639B"/>
    <w:rsid w:val="00B064F8"/>
    <w:rsid w:val="00B06FE1"/>
    <w:rsid w:val="00B07A43"/>
    <w:rsid w:val="00B07E92"/>
    <w:rsid w:val="00B07F6A"/>
    <w:rsid w:val="00B07FDC"/>
    <w:rsid w:val="00B10846"/>
    <w:rsid w:val="00B10EAE"/>
    <w:rsid w:val="00B122E8"/>
    <w:rsid w:val="00B133F6"/>
    <w:rsid w:val="00B13D07"/>
    <w:rsid w:val="00B13F18"/>
    <w:rsid w:val="00B14426"/>
    <w:rsid w:val="00B14A32"/>
    <w:rsid w:val="00B14E91"/>
    <w:rsid w:val="00B15D2C"/>
    <w:rsid w:val="00B16641"/>
    <w:rsid w:val="00B1664F"/>
    <w:rsid w:val="00B176B0"/>
    <w:rsid w:val="00B209E2"/>
    <w:rsid w:val="00B20BAE"/>
    <w:rsid w:val="00B20D4E"/>
    <w:rsid w:val="00B22492"/>
    <w:rsid w:val="00B230C7"/>
    <w:rsid w:val="00B23CD1"/>
    <w:rsid w:val="00B23D38"/>
    <w:rsid w:val="00B24D0D"/>
    <w:rsid w:val="00B253EA"/>
    <w:rsid w:val="00B257D4"/>
    <w:rsid w:val="00B277E7"/>
    <w:rsid w:val="00B27EAA"/>
    <w:rsid w:val="00B32380"/>
    <w:rsid w:val="00B327E2"/>
    <w:rsid w:val="00B32A28"/>
    <w:rsid w:val="00B32AFF"/>
    <w:rsid w:val="00B353D3"/>
    <w:rsid w:val="00B370AF"/>
    <w:rsid w:val="00B409E6"/>
    <w:rsid w:val="00B4101A"/>
    <w:rsid w:val="00B41766"/>
    <w:rsid w:val="00B41CA4"/>
    <w:rsid w:val="00B42641"/>
    <w:rsid w:val="00B42FBD"/>
    <w:rsid w:val="00B46343"/>
    <w:rsid w:val="00B46D0E"/>
    <w:rsid w:val="00B475AA"/>
    <w:rsid w:val="00B47A26"/>
    <w:rsid w:val="00B47E09"/>
    <w:rsid w:val="00B5197F"/>
    <w:rsid w:val="00B52EA9"/>
    <w:rsid w:val="00B53CAC"/>
    <w:rsid w:val="00B54050"/>
    <w:rsid w:val="00B554AB"/>
    <w:rsid w:val="00B5577B"/>
    <w:rsid w:val="00B5588F"/>
    <w:rsid w:val="00B56876"/>
    <w:rsid w:val="00B5690A"/>
    <w:rsid w:val="00B575A0"/>
    <w:rsid w:val="00B57D78"/>
    <w:rsid w:val="00B60732"/>
    <w:rsid w:val="00B60733"/>
    <w:rsid w:val="00B61400"/>
    <w:rsid w:val="00B61B94"/>
    <w:rsid w:val="00B6319F"/>
    <w:rsid w:val="00B63662"/>
    <w:rsid w:val="00B63FEF"/>
    <w:rsid w:val="00B64928"/>
    <w:rsid w:val="00B65DE1"/>
    <w:rsid w:val="00B66DFF"/>
    <w:rsid w:val="00B67105"/>
    <w:rsid w:val="00B67CE1"/>
    <w:rsid w:val="00B70C55"/>
    <w:rsid w:val="00B715C2"/>
    <w:rsid w:val="00B724E2"/>
    <w:rsid w:val="00B7353E"/>
    <w:rsid w:val="00B76534"/>
    <w:rsid w:val="00B77059"/>
    <w:rsid w:val="00B7778D"/>
    <w:rsid w:val="00B82451"/>
    <w:rsid w:val="00B824F5"/>
    <w:rsid w:val="00B827FD"/>
    <w:rsid w:val="00B82D7E"/>
    <w:rsid w:val="00B83D08"/>
    <w:rsid w:val="00B83DED"/>
    <w:rsid w:val="00B843DC"/>
    <w:rsid w:val="00B8467E"/>
    <w:rsid w:val="00B85AB8"/>
    <w:rsid w:val="00B8601D"/>
    <w:rsid w:val="00B8664B"/>
    <w:rsid w:val="00B916F6"/>
    <w:rsid w:val="00B91F24"/>
    <w:rsid w:val="00B942A5"/>
    <w:rsid w:val="00B951E5"/>
    <w:rsid w:val="00B95798"/>
    <w:rsid w:val="00B95959"/>
    <w:rsid w:val="00B95A0E"/>
    <w:rsid w:val="00B9641E"/>
    <w:rsid w:val="00B964B2"/>
    <w:rsid w:val="00B96740"/>
    <w:rsid w:val="00B967E3"/>
    <w:rsid w:val="00B96E5F"/>
    <w:rsid w:val="00B9763E"/>
    <w:rsid w:val="00B97880"/>
    <w:rsid w:val="00BA162E"/>
    <w:rsid w:val="00BA197E"/>
    <w:rsid w:val="00BA2FC4"/>
    <w:rsid w:val="00BA316D"/>
    <w:rsid w:val="00BA3DC1"/>
    <w:rsid w:val="00BA4218"/>
    <w:rsid w:val="00BA7937"/>
    <w:rsid w:val="00BB0AB9"/>
    <w:rsid w:val="00BB0C45"/>
    <w:rsid w:val="00BB159F"/>
    <w:rsid w:val="00BB2E7E"/>
    <w:rsid w:val="00BB34AC"/>
    <w:rsid w:val="00BB3594"/>
    <w:rsid w:val="00BB5BDC"/>
    <w:rsid w:val="00BB5D96"/>
    <w:rsid w:val="00BB66B1"/>
    <w:rsid w:val="00BB66E0"/>
    <w:rsid w:val="00BB77BF"/>
    <w:rsid w:val="00BC00E2"/>
    <w:rsid w:val="00BC034E"/>
    <w:rsid w:val="00BC39E4"/>
    <w:rsid w:val="00BC575F"/>
    <w:rsid w:val="00BC5891"/>
    <w:rsid w:val="00BC729C"/>
    <w:rsid w:val="00BD055C"/>
    <w:rsid w:val="00BD1CB4"/>
    <w:rsid w:val="00BD3581"/>
    <w:rsid w:val="00BD4349"/>
    <w:rsid w:val="00BD497C"/>
    <w:rsid w:val="00BD4E27"/>
    <w:rsid w:val="00BD4EB9"/>
    <w:rsid w:val="00BD7020"/>
    <w:rsid w:val="00BD7467"/>
    <w:rsid w:val="00BE06F5"/>
    <w:rsid w:val="00BE0FFB"/>
    <w:rsid w:val="00BE1866"/>
    <w:rsid w:val="00BE246D"/>
    <w:rsid w:val="00BE3632"/>
    <w:rsid w:val="00BE3B0D"/>
    <w:rsid w:val="00BE661C"/>
    <w:rsid w:val="00BE69F2"/>
    <w:rsid w:val="00BF01D3"/>
    <w:rsid w:val="00BF180D"/>
    <w:rsid w:val="00BF1A48"/>
    <w:rsid w:val="00BF2391"/>
    <w:rsid w:val="00BF2B00"/>
    <w:rsid w:val="00BF2F65"/>
    <w:rsid w:val="00BF3674"/>
    <w:rsid w:val="00BF46FD"/>
    <w:rsid w:val="00BF63B0"/>
    <w:rsid w:val="00BF78B7"/>
    <w:rsid w:val="00BF7D93"/>
    <w:rsid w:val="00C002B6"/>
    <w:rsid w:val="00C01AFC"/>
    <w:rsid w:val="00C01E4F"/>
    <w:rsid w:val="00C02C17"/>
    <w:rsid w:val="00C0317A"/>
    <w:rsid w:val="00C06731"/>
    <w:rsid w:val="00C07123"/>
    <w:rsid w:val="00C1023B"/>
    <w:rsid w:val="00C10B9E"/>
    <w:rsid w:val="00C10D07"/>
    <w:rsid w:val="00C10F29"/>
    <w:rsid w:val="00C118F7"/>
    <w:rsid w:val="00C1211B"/>
    <w:rsid w:val="00C12322"/>
    <w:rsid w:val="00C130DF"/>
    <w:rsid w:val="00C13EB9"/>
    <w:rsid w:val="00C15004"/>
    <w:rsid w:val="00C15D23"/>
    <w:rsid w:val="00C2122A"/>
    <w:rsid w:val="00C2193C"/>
    <w:rsid w:val="00C22353"/>
    <w:rsid w:val="00C224EB"/>
    <w:rsid w:val="00C22E2B"/>
    <w:rsid w:val="00C2586A"/>
    <w:rsid w:val="00C25C10"/>
    <w:rsid w:val="00C27663"/>
    <w:rsid w:val="00C27A97"/>
    <w:rsid w:val="00C27B2C"/>
    <w:rsid w:val="00C305AF"/>
    <w:rsid w:val="00C31044"/>
    <w:rsid w:val="00C31C3D"/>
    <w:rsid w:val="00C33C68"/>
    <w:rsid w:val="00C3401C"/>
    <w:rsid w:val="00C36C6B"/>
    <w:rsid w:val="00C37092"/>
    <w:rsid w:val="00C3727F"/>
    <w:rsid w:val="00C40FC7"/>
    <w:rsid w:val="00C416C0"/>
    <w:rsid w:val="00C41B21"/>
    <w:rsid w:val="00C42480"/>
    <w:rsid w:val="00C42F6F"/>
    <w:rsid w:val="00C42F82"/>
    <w:rsid w:val="00C43341"/>
    <w:rsid w:val="00C4390E"/>
    <w:rsid w:val="00C43B26"/>
    <w:rsid w:val="00C43F33"/>
    <w:rsid w:val="00C44343"/>
    <w:rsid w:val="00C45452"/>
    <w:rsid w:val="00C4674D"/>
    <w:rsid w:val="00C46AA1"/>
    <w:rsid w:val="00C50317"/>
    <w:rsid w:val="00C509FD"/>
    <w:rsid w:val="00C50E84"/>
    <w:rsid w:val="00C50F80"/>
    <w:rsid w:val="00C5222A"/>
    <w:rsid w:val="00C5244D"/>
    <w:rsid w:val="00C529BE"/>
    <w:rsid w:val="00C545E8"/>
    <w:rsid w:val="00C55D95"/>
    <w:rsid w:val="00C563F8"/>
    <w:rsid w:val="00C56946"/>
    <w:rsid w:val="00C57842"/>
    <w:rsid w:val="00C57D5C"/>
    <w:rsid w:val="00C60759"/>
    <w:rsid w:val="00C62412"/>
    <w:rsid w:val="00C6317D"/>
    <w:rsid w:val="00C63661"/>
    <w:rsid w:val="00C63857"/>
    <w:rsid w:val="00C63C30"/>
    <w:rsid w:val="00C65708"/>
    <w:rsid w:val="00C66196"/>
    <w:rsid w:val="00C668E3"/>
    <w:rsid w:val="00C66922"/>
    <w:rsid w:val="00C66C62"/>
    <w:rsid w:val="00C70AC5"/>
    <w:rsid w:val="00C712A9"/>
    <w:rsid w:val="00C71972"/>
    <w:rsid w:val="00C71F56"/>
    <w:rsid w:val="00C72770"/>
    <w:rsid w:val="00C74D5F"/>
    <w:rsid w:val="00C759DD"/>
    <w:rsid w:val="00C801C5"/>
    <w:rsid w:val="00C8054A"/>
    <w:rsid w:val="00C80DA1"/>
    <w:rsid w:val="00C825D5"/>
    <w:rsid w:val="00C82958"/>
    <w:rsid w:val="00C83839"/>
    <w:rsid w:val="00C839E6"/>
    <w:rsid w:val="00C84556"/>
    <w:rsid w:val="00C861F1"/>
    <w:rsid w:val="00C87828"/>
    <w:rsid w:val="00C90450"/>
    <w:rsid w:val="00C90C60"/>
    <w:rsid w:val="00C93BF5"/>
    <w:rsid w:val="00C94B84"/>
    <w:rsid w:val="00C95577"/>
    <w:rsid w:val="00C963E4"/>
    <w:rsid w:val="00C97432"/>
    <w:rsid w:val="00CA0E40"/>
    <w:rsid w:val="00CA163A"/>
    <w:rsid w:val="00CA214B"/>
    <w:rsid w:val="00CA2859"/>
    <w:rsid w:val="00CA3BFE"/>
    <w:rsid w:val="00CA3CD6"/>
    <w:rsid w:val="00CA43DB"/>
    <w:rsid w:val="00CA4CF4"/>
    <w:rsid w:val="00CA745F"/>
    <w:rsid w:val="00CB063D"/>
    <w:rsid w:val="00CB0673"/>
    <w:rsid w:val="00CB0F60"/>
    <w:rsid w:val="00CB1773"/>
    <w:rsid w:val="00CB3373"/>
    <w:rsid w:val="00CB3457"/>
    <w:rsid w:val="00CB392F"/>
    <w:rsid w:val="00CB3F1E"/>
    <w:rsid w:val="00CB423E"/>
    <w:rsid w:val="00CB6E82"/>
    <w:rsid w:val="00CB70DA"/>
    <w:rsid w:val="00CB7EA2"/>
    <w:rsid w:val="00CB7F43"/>
    <w:rsid w:val="00CC02E9"/>
    <w:rsid w:val="00CC1DEF"/>
    <w:rsid w:val="00CC1EC0"/>
    <w:rsid w:val="00CC4208"/>
    <w:rsid w:val="00CC465D"/>
    <w:rsid w:val="00CC5538"/>
    <w:rsid w:val="00CC57F4"/>
    <w:rsid w:val="00CC66D2"/>
    <w:rsid w:val="00CC6879"/>
    <w:rsid w:val="00CC6A4C"/>
    <w:rsid w:val="00CD019C"/>
    <w:rsid w:val="00CD0C2C"/>
    <w:rsid w:val="00CD1B09"/>
    <w:rsid w:val="00CD1BF9"/>
    <w:rsid w:val="00CD2D84"/>
    <w:rsid w:val="00CD329E"/>
    <w:rsid w:val="00CD4D23"/>
    <w:rsid w:val="00CD615A"/>
    <w:rsid w:val="00CD6D6E"/>
    <w:rsid w:val="00CE0E6C"/>
    <w:rsid w:val="00CE16FB"/>
    <w:rsid w:val="00CE1842"/>
    <w:rsid w:val="00CE1F70"/>
    <w:rsid w:val="00CE25C6"/>
    <w:rsid w:val="00CE50E1"/>
    <w:rsid w:val="00CE5552"/>
    <w:rsid w:val="00CE5905"/>
    <w:rsid w:val="00CE62E6"/>
    <w:rsid w:val="00CE79D7"/>
    <w:rsid w:val="00CE7C35"/>
    <w:rsid w:val="00CF0F71"/>
    <w:rsid w:val="00CF12AF"/>
    <w:rsid w:val="00CF6EE9"/>
    <w:rsid w:val="00CF7704"/>
    <w:rsid w:val="00CF7D6F"/>
    <w:rsid w:val="00D00759"/>
    <w:rsid w:val="00D0208A"/>
    <w:rsid w:val="00D02592"/>
    <w:rsid w:val="00D036B9"/>
    <w:rsid w:val="00D05C47"/>
    <w:rsid w:val="00D062D8"/>
    <w:rsid w:val="00D06545"/>
    <w:rsid w:val="00D0673F"/>
    <w:rsid w:val="00D06A34"/>
    <w:rsid w:val="00D06D80"/>
    <w:rsid w:val="00D10377"/>
    <w:rsid w:val="00D10CBF"/>
    <w:rsid w:val="00D135D5"/>
    <w:rsid w:val="00D13668"/>
    <w:rsid w:val="00D139EA"/>
    <w:rsid w:val="00D13F97"/>
    <w:rsid w:val="00D1497F"/>
    <w:rsid w:val="00D1517F"/>
    <w:rsid w:val="00D15242"/>
    <w:rsid w:val="00D15535"/>
    <w:rsid w:val="00D1659E"/>
    <w:rsid w:val="00D17BC7"/>
    <w:rsid w:val="00D2027A"/>
    <w:rsid w:val="00D203BC"/>
    <w:rsid w:val="00D20616"/>
    <w:rsid w:val="00D20704"/>
    <w:rsid w:val="00D2179C"/>
    <w:rsid w:val="00D2190C"/>
    <w:rsid w:val="00D22425"/>
    <w:rsid w:val="00D22E29"/>
    <w:rsid w:val="00D231A7"/>
    <w:rsid w:val="00D23829"/>
    <w:rsid w:val="00D24A4F"/>
    <w:rsid w:val="00D268C5"/>
    <w:rsid w:val="00D26EDD"/>
    <w:rsid w:val="00D2733D"/>
    <w:rsid w:val="00D315EF"/>
    <w:rsid w:val="00D329EA"/>
    <w:rsid w:val="00D33358"/>
    <w:rsid w:val="00D3592F"/>
    <w:rsid w:val="00D35D4C"/>
    <w:rsid w:val="00D36143"/>
    <w:rsid w:val="00D36C95"/>
    <w:rsid w:val="00D40FBD"/>
    <w:rsid w:val="00D41275"/>
    <w:rsid w:val="00D41D9E"/>
    <w:rsid w:val="00D421DF"/>
    <w:rsid w:val="00D44C28"/>
    <w:rsid w:val="00D464CD"/>
    <w:rsid w:val="00D46817"/>
    <w:rsid w:val="00D468D0"/>
    <w:rsid w:val="00D5006D"/>
    <w:rsid w:val="00D5478F"/>
    <w:rsid w:val="00D5530C"/>
    <w:rsid w:val="00D557B6"/>
    <w:rsid w:val="00D55AC3"/>
    <w:rsid w:val="00D565D3"/>
    <w:rsid w:val="00D57F40"/>
    <w:rsid w:val="00D60AEF"/>
    <w:rsid w:val="00D61041"/>
    <w:rsid w:val="00D61C12"/>
    <w:rsid w:val="00D621D3"/>
    <w:rsid w:val="00D62511"/>
    <w:rsid w:val="00D6375E"/>
    <w:rsid w:val="00D63999"/>
    <w:rsid w:val="00D640AF"/>
    <w:rsid w:val="00D640EF"/>
    <w:rsid w:val="00D64675"/>
    <w:rsid w:val="00D64DCF"/>
    <w:rsid w:val="00D65424"/>
    <w:rsid w:val="00D6551E"/>
    <w:rsid w:val="00D667B6"/>
    <w:rsid w:val="00D67452"/>
    <w:rsid w:val="00D678F2"/>
    <w:rsid w:val="00D70009"/>
    <w:rsid w:val="00D7255E"/>
    <w:rsid w:val="00D769EC"/>
    <w:rsid w:val="00D770F8"/>
    <w:rsid w:val="00D80294"/>
    <w:rsid w:val="00D8033F"/>
    <w:rsid w:val="00D829B6"/>
    <w:rsid w:val="00D82B7A"/>
    <w:rsid w:val="00D83EFE"/>
    <w:rsid w:val="00D85AE3"/>
    <w:rsid w:val="00D86275"/>
    <w:rsid w:val="00D86E6F"/>
    <w:rsid w:val="00D86FB5"/>
    <w:rsid w:val="00D87A1F"/>
    <w:rsid w:val="00D91BDB"/>
    <w:rsid w:val="00D92374"/>
    <w:rsid w:val="00D924D0"/>
    <w:rsid w:val="00D92A92"/>
    <w:rsid w:val="00D92AAC"/>
    <w:rsid w:val="00D933BE"/>
    <w:rsid w:val="00D935EE"/>
    <w:rsid w:val="00D95DF1"/>
    <w:rsid w:val="00D965E7"/>
    <w:rsid w:val="00D96FBE"/>
    <w:rsid w:val="00D97741"/>
    <w:rsid w:val="00DA0342"/>
    <w:rsid w:val="00DA1636"/>
    <w:rsid w:val="00DA1C67"/>
    <w:rsid w:val="00DA33F1"/>
    <w:rsid w:val="00DA5565"/>
    <w:rsid w:val="00DA6B33"/>
    <w:rsid w:val="00DA6EA6"/>
    <w:rsid w:val="00DB04C9"/>
    <w:rsid w:val="00DB0968"/>
    <w:rsid w:val="00DB0A29"/>
    <w:rsid w:val="00DB0B79"/>
    <w:rsid w:val="00DB0CDB"/>
    <w:rsid w:val="00DB1741"/>
    <w:rsid w:val="00DB3016"/>
    <w:rsid w:val="00DB326F"/>
    <w:rsid w:val="00DB3892"/>
    <w:rsid w:val="00DB4B35"/>
    <w:rsid w:val="00DB4B52"/>
    <w:rsid w:val="00DB5202"/>
    <w:rsid w:val="00DB5F62"/>
    <w:rsid w:val="00DB60F8"/>
    <w:rsid w:val="00DB6654"/>
    <w:rsid w:val="00DB7753"/>
    <w:rsid w:val="00DB796B"/>
    <w:rsid w:val="00DB7F8C"/>
    <w:rsid w:val="00DC069D"/>
    <w:rsid w:val="00DC06CF"/>
    <w:rsid w:val="00DC0BD7"/>
    <w:rsid w:val="00DC0D9C"/>
    <w:rsid w:val="00DC2C7A"/>
    <w:rsid w:val="00DC4EAD"/>
    <w:rsid w:val="00DC5D9B"/>
    <w:rsid w:val="00DC7EEE"/>
    <w:rsid w:val="00DD085C"/>
    <w:rsid w:val="00DD0DE6"/>
    <w:rsid w:val="00DD0E65"/>
    <w:rsid w:val="00DD11F9"/>
    <w:rsid w:val="00DD1CFE"/>
    <w:rsid w:val="00DD1E62"/>
    <w:rsid w:val="00DD2115"/>
    <w:rsid w:val="00DD2F89"/>
    <w:rsid w:val="00DD3583"/>
    <w:rsid w:val="00DD3B58"/>
    <w:rsid w:val="00DD495B"/>
    <w:rsid w:val="00DD50F1"/>
    <w:rsid w:val="00DD5251"/>
    <w:rsid w:val="00DD5C85"/>
    <w:rsid w:val="00DE19A7"/>
    <w:rsid w:val="00DE1BF5"/>
    <w:rsid w:val="00DE247A"/>
    <w:rsid w:val="00DE2A3A"/>
    <w:rsid w:val="00DE2A76"/>
    <w:rsid w:val="00DE2D7C"/>
    <w:rsid w:val="00DE3000"/>
    <w:rsid w:val="00DE3062"/>
    <w:rsid w:val="00DE54D9"/>
    <w:rsid w:val="00DE5861"/>
    <w:rsid w:val="00DE6C5A"/>
    <w:rsid w:val="00DE7750"/>
    <w:rsid w:val="00DF1441"/>
    <w:rsid w:val="00DF14DF"/>
    <w:rsid w:val="00DF1A37"/>
    <w:rsid w:val="00DF1CD4"/>
    <w:rsid w:val="00DF22CE"/>
    <w:rsid w:val="00DF3019"/>
    <w:rsid w:val="00DF373D"/>
    <w:rsid w:val="00DF447D"/>
    <w:rsid w:val="00DF5281"/>
    <w:rsid w:val="00DF5792"/>
    <w:rsid w:val="00DF66C5"/>
    <w:rsid w:val="00E0070C"/>
    <w:rsid w:val="00E023BC"/>
    <w:rsid w:val="00E023CD"/>
    <w:rsid w:val="00E02C99"/>
    <w:rsid w:val="00E02F88"/>
    <w:rsid w:val="00E0336D"/>
    <w:rsid w:val="00E03499"/>
    <w:rsid w:val="00E03591"/>
    <w:rsid w:val="00E0395A"/>
    <w:rsid w:val="00E047EA"/>
    <w:rsid w:val="00E04814"/>
    <w:rsid w:val="00E05FA6"/>
    <w:rsid w:val="00E06149"/>
    <w:rsid w:val="00E06178"/>
    <w:rsid w:val="00E073F4"/>
    <w:rsid w:val="00E07620"/>
    <w:rsid w:val="00E11B13"/>
    <w:rsid w:val="00E11D2B"/>
    <w:rsid w:val="00E14AB4"/>
    <w:rsid w:val="00E16E8F"/>
    <w:rsid w:val="00E17EFD"/>
    <w:rsid w:val="00E202F1"/>
    <w:rsid w:val="00E20E6B"/>
    <w:rsid w:val="00E2141F"/>
    <w:rsid w:val="00E21AC4"/>
    <w:rsid w:val="00E22139"/>
    <w:rsid w:val="00E2231C"/>
    <w:rsid w:val="00E22880"/>
    <w:rsid w:val="00E23745"/>
    <w:rsid w:val="00E23976"/>
    <w:rsid w:val="00E23F22"/>
    <w:rsid w:val="00E24832"/>
    <w:rsid w:val="00E25B60"/>
    <w:rsid w:val="00E264AF"/>
    <w:rsid w:val="00E268F3"/>
    <w:rsid w:val="00E26F2A"/>
    <w:rsid w:val="00E27551"/>
    <w:rsid w:val="00E27C42"/>
    <w:rsid w:val="00E3006E"/>
    <w:rsid w:val="00E32029"/>
    <w:rsid w:val="00E32C6A"/>
    <w:rsid w:val="00E341C9"/>
    <w:rsid w:val="00E34835"/>
    <w:rsid w:val="00E41023"/>
    <w:rsid w:val="00E41514"/>
    <w:rsid w:val="00E4222D"/>
    <w:rsid w:val="00E43879"/>
    <w:rsid w:val="00E443D8"/>
    <w:rsid w:val="00E44653"/>
    <w:rsid w:val="00E456B6"/>
    <w:rsid w:val="00E45AB2"/>
    <w:rsid w:val="00E46255"/>
    <w:rsid w:val="00E46AEF"/>
    <w:rsid w:val="00E51398"/>
    <w:rsid w:val="00E51AE4"/>
    <w:rsid w:val="00E51E22"/>
    <w:rsid w:val="00E52682"/>
    <w:rsid w:val="00E52C4F"/>
    <w:rsid w:val="00E5313C"/>
    <w:rsid w:val="00E54483"/>
    <w:rsid w:val="00E5514C"/>
    <w:rsid w:val="00E5710A"/>
    <w:rsid w:val="00E57467"/>
    <w:rsid w:val="00E5770F"/>
    <w:rsid w:val="00E57CEC"/>
    <w:rsid w:val="00E60109"/>
    <w:rsid w:val="00E617C5"/>
    <w:rsid w:val="00E627CB"/>
    <w:rsid w:val="00E62952"/>
    <w:rsid w:val="00E62A3B"/>
    <w:rsid w:val="00E62EF2"/>
    <w:rsid w:val="00E66B7B"/>
    <w:rsid w:val="00E67B1C"/>
    <w:rsid w:val="00E70FE9"/>
    <w:rsid w:val="00E7212D"/>
    <w:rsid w:val="00E72FDE"/>
    <w:rsid w:val="00E73BE1"/>
    <w:rsid w:val="00E7491B"/>
    <w:rsid w:val="00E758E7"/>
    <w:rsid w:val="00E76A88"/>
    <w:rsid w:val="00E801B4"/>
    <w:rsid w:val="00E80724"/>
    <w:rsid w:val="00E81491"/>
    <w:rsid w:val="00E81794"/>
    <w:rsid w:val="00E818E1"/>
    <w:rsid w:val="00E82A1D"/>
    <w:rsid w:val="00E82FFD"/>
    <w:rsid w:val="00E8327A"/>
    <w:rsid w:val="00E846F3"/>
    <w:rsid w:val="00E84B4C"/>
    <w:rsid w:val="00E90CA7"/>
    <w:rsid w:val="00E9143F"/>
    <w:rsid w:val="00E92328"/>
    <w:rsid w:val="00E9296B"/>
    <w:rsid w:val="00E9363D"/>
    <w:rsid w:val="00E94201"/>
    <w:rsid w:val="00E956D9"/>
    <w:rsid w:val="00E957CC"/>
    <w:rsid w:val="00E9745A"/>
    <w:rsid w:val="00E97F99"/>
    <w:rsid w:val="00EA039B"/>
    <w:rsid w:val="00EA17D5"/>
    <w:rsid w:val="00EA3E10"/>
    <w:rsid w:val="00EA5987"/>
    <w:rsid w:val="00EA666B"/>
    <w:rsid w:val="00EA6B53"/>
    <w:rsid w:val="00EA717D"/>
    <w:rsid w:val="00EA7EE9"/>
    <w:rsid w:val="00EB0575"/>
    <w:rsid w:val="00EB0C32"/>
    <w:rsid w:val="00EB19A3"/>
    <w:rsid w:val="00EB1A5F"/>
    <w:rsid w:val="00EB1DCF"/>
    <w:rsid w:val="00EB22CC"/>
    <w:rsid w:val="00EB367C"/>
    <w:rsid w:val="00EB369D"/>
    <w:rsid w:val="00EB381E"/>
    <w:rsid w:val="00EB4ACA"/>
    <w:rsid w:val="00EB5D3F"/>
    <w:rsid w:val="00EB5F10"/>
    <w:rsid w:val="00EB722A"/>
    <w:rsid w:val="00EB7DFB"/>
    <w:rsid w:val="00EC13CE"/>
    <w:rsid w:val="00EC1418"/>
    <w:rsid w:val="00EC1926"/>
    <w:rsid w:val="00EC1BB0"/>
    <w:rsid w:val="00EC281C"/>
    <w:rsid w:val="00EC32E7"/>
    <w:rsid w:val="00EC3385"/>
    <w:rsid w:val="00EC373D"/>
    <w:rsid w:val="00EC4465"/>
    <w:rsid w:val="00EC4687"/>
    <w:rsid w:val="00EC4C5F"/>
    <w:rsid w:val="00EC52D1"/>
    <w:rsid w:val="00EC57CA"/>
    <w:rsid w:val="00EC636B"/>
    <w:rsid w:val="00EC69A3"/>
    <w:rsid w:val="00ED06AE"/>
    <w:rsid w:val="00ED2C7E"/>
    <w:rsid w:val="00ED2E33"/>
    <w:rsid w:val="00ED2FA8"/>
    <w:rsid w:val="00ED39F6"/>
    <w:rsid w:val="00ED4AD7"/>
    <w:rsid w:val="00ED4DF9"/>
    <w:rsid w:val="00ED66E4"/>
    <w:rsid w:val="00ED7969"/>
    <w:rsid w:val="00ED7B27"/>
    <w:rsid w:val="00EE2010"/>
    <w:rsid w:val="00EE3493"/>
    <w:rsid w:val="00EE3AAA"/>
    <w:rsid w:val="00EE3CC1"/>
    <w:rsid w:val="00EE488E"/>
    <w:rsid w:val="00EF06CB"/>
    <w:rsid w:val="00EF4214"/>
    <w:rsid w:val="00EF5002"/>
    <w:rsid w:val="00EF56F7"/>
    <w:rsid w:val="00EF5792"/>
    <w:rsid w:val="00EF6606"/>
    <w:rsid w:val="00F0221C"/>
    <w:rsid w:val="00F0280C"/>
    <w:rsid w:val="00F03146"/>
    <w:rsid w:val="00F064F8"/>
    <w:rsid w:val="00F06B8F"/>
    <w:rsid w:val="00F100F2"/>
    <w:rsid w:val="00F10D09"/>
    <w:rsid w:val="00F10D22"/>
    <w:rsid w:val="00F11465"/>
    <w:rsid w:val="00F1179D"/>
    <w:rsid w:val="00F12157"/>
    <w:rsid w:val="00F128B8"/>
    <w:rsid w:val="00F133AE"/>
    <w:rsid w:val="00F1369A"/>
    <w:rsid w:val="00F13BD4"/>
    <w:rsid w:val="00F15B41"/>
    <w:rsid w:val="00F16489"/>
    <w:rsid w:val="00F1724B"/>
    <w:rsid w:val="00F204DC"/>
    <w:rsid w:val="00F21105"/>
    <w:rsid w:val="00F228FC"/>
    <w:rsid w:val="00F24C24"/>
    <w:rsid w:val="00F24DCE"/>
    <w:rsid w:val="00F25680"/>
    <w:rsid w:val="00F26A30"/>
    <w:rsid w:val="00F27A4F"/>
    <w:rsid w:val="00F27C5B"/>
    <w:rsid w:val="00F27D4B"/>
    <w:rsid w:val="00F27D50"/>
    <w:rsid w:val="00F3319D"/>
    <w:rsid w:val="00F33F08"/>
    <w:rsid w:val="00F34D61"/>
    <w:rsid w:val="00F35DE8"/>
    <w:rsid w:val="00F3613D"/>
    <w:rsid w:val="00F36C3F"/>
    <w:rsid w:val="00F40BE4"/>
    <w:rsid w:val="00F417F8"/>
    <w:rsid w:val="00F42831"/>
    <w:rsid w:val="00F429BC"/>
    <w:rsid w:val="00F43CDA"/>
    <w:rsid w:val="00F44714"/>
    <w:rsid w:val="00F46685"/>
    <w:rsid w:val="00F46ECB"/>
    <w:rsid w:val="00F50E57"/>
    <w:rsid w:val="00F5263F"/>
    <w:rsid w:val="00F53568"/>
    <w:rsid w:val="00F53A3C"/>
    <w:rsid w:val="00F53CCA"/>
    <w:rsid w:val="00F55BEA"/>
    <w:rsid w:val="00F575AB"/>
    <w:rsid w:val="00F618E4"/>
    <w:rsid w:val="00F63524"/>
    <w:rsid w:val="00F63822"/>
    <w:rsid w:val="00F6492E"/>
    <w:rsid w:val="00F65271"/>
    <w:rsid w:val="00F654AA"/>
    <w:rsid w:val="00F6581D"/>
    <w:rsid w:val="00F66646"/>
    <w:rsid w:val="00F66CC5"/>
    <w:rsid w:val="00F67F7C"/>
    <w:rsid w:val="00F70DEF"/>
    <w:rsid w:val="00F7117F"/>
    <w:rsid w:val="00F7296B"/>
    <w:rsid w:val="00F73963"/>
    <w:rsid w:val="00F73AF6"/>
    <w:rsid w:val="00F7490B"/>
    <w:rsid w:val="00F755C2"/>
    <w:rsid w:val="00F76635"/>
    <w:rsid w:val="00F77973"/>
    <w:rsid w:val="00F84767"/>
    <w:rsid w:val="00F848CD"/>
    <w:rsid w:val="00F84A12"/>
    <w:rsid w:val="00F85B9F"/>
    <w:rsid w:val="00F8603E"/>
    <w:rsid w:val="00F86607"/>
    <w:rsid w:val="00F86B88"/>
    <w:rsid w:val="00F9001A"/>
    <w:rsid w:val="00F9066C"/>
    <w:rsid w:val="00F907DD"/>
    <w:rsid w:val="00F91D15"/>
    <w:rsid w:val="00F920E7"/>
    <w:rsid w:val="00F92AD5"/>
    <w:rsid w:val="00F92BF2"/>
    <w:rsid w:val="00F9351A"/>
    <w:rsid w:val="00F94049"/>
    <w:rsid w:val="00F94B44"/>
    <w:rsid w:val="00F9631E"/>
    <w:rsid w:val="00F965FD"/>
    <w:rsid w:val="00F966D9"/>
    <w:rsid w:val="00F96939"/>
    <w:rsid w:val="00FA10C0"/>
    <w:rsid w:val="00FA120A"/>
    <w:rsid w:val="00FA12C5"/>
    <w:rsid w:val="00FA2338"/>
    <w:rsid w:val="00FA24CC"/>
    <w:rsid w:val="00FA48E2"/>
    <w:rsid w:val="00FA70F4"/>
    <w:rsid w:val="00FA74EB"/>
    <w:rsid w:val="00FA7696"/>
    <w:rsid w:val="00FA7DA6"/>
    <w:rsid w:val="00FB02D1"/>
    <w:rsid w:val="00FB0F8B"/>
    <w:rsid w:val="00FB1EA5"/>
    <w:rsid w:val="00FB25B1"/>
    <w:rsid w:val="00FB29F0"/>
    <w:rsid w:val="00FB2A45"/>
    <w:rsid w:val="00FB2C8F"/>
    <w:rsid w:val="00FB3179"/>
    <w:rsid w:val="00FB3A5E"/>
    <w:rsid w:val="00FB4F31"/>
    <w:rsid w:val="00FB5B07"/>
    <w:rsid w:val="00FB72CC"/>
    <w:rsid w:val="00FB72F9"/>
    <w:rsid w:val="00FC08A8"/>
    <w:rsid w:val="00FC1CA9"/>
    <w:rsid w:val="00FC24A4"/>
    <w:rsid w:val="00FC2E90"/>
    <w:rsid w:val="00FC3619"/>
    <w:rsid w:val="00FC4AB0"/>
    <w:rsid w:val="00FC4B79"/>
    <w:rsid w:val="00FC4D52"/>
    <w:rsid w:val="00FC58AB"/>
    <w:rsid w:val="00FC5B17"/>
    <w:rsid w:val="00FC797B"/>
    <w:rsid w:val="00FC7A29"/>
    <w:rsid w:val="00FC7B35"/>
    <w:rsid w:val="00FD02D6"/>
    <w:rsid w:val="00FD220C"/>
    <w:rsid w:val="00FD2569"/>
    <w:rsid w:val="00FD2C3F"/>
    <w:rsid w:val="00FD5811"/>
    <w:rsid w:val="00FD6AC9"/>
    <w:rsid w:val="00FD77F7"/>
    <w:rsid w:val="00FD7897"/>
    <w:rsid w:val="00FE03AF"/>
    <w:rsid w:val="00FE05E1"/>
    <w:rsid w:val="00FE068C"/>
    <w:rsid w:val="00FE1C92"/>
    <w:rsid w:val="00FE1F12"/>
    <w:rsid w:val="00FE1F86"/>
    <w:rsid w:val="00FE25D5"/>
    <w:rsid w:val="00FE3E57"/>
    <w:rsid w:val="00FE41E6"/>
    <w:rsid w:val="00FE5FBB"/>
    <w:rsid w:val="00FE5FD9"/>
    <w:rsid w:val="00FE6E82"/>
    <w:rsid w:val="00FE710E"/>
    <w:rsid w:val="00FF0A9A"/>
    <w:rsid w:val="00FF208B"/>
    <w:rsid w:val="00FF264B"/>
    <w:rsid w:val="00FF4726"/>
    <w:rsid w:val="00FF5251"/>
    <w:rsid w:val="00FF5467"/>
    <w:rsid w:val="00FF70A8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1E5719"/>
  <w15:chartTrackingRefBased/>
  <w15:docId w15:val="{79D915D4-82C7-4989-B653-3633D99F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5271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8F78E9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4B769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F78E9"/>
    <w:pPr>
      <w:keepNext/>
      <w:spacing w:line="360" w:lineRule="auto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8F78E9"/>
    <w:pPr>
      <w:widowControl w:val="0"/>
      <w:spacing w:line="360" w:lineRule="auto"/>
      <w:ind w:firstLine="567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F78E9"/>
    <w:pPr>
      <w:spacing w:line="360" w:lineRule="auto"/>
      <w:jc w:val="both"/>
    </w:pPr>
    <w:rPr>
      <w:lang w:val="x-none" w:eastAsia="x-none"/>
    </w:rPr>
  </w:style>
  <w:style w:type="paragraph" w:styleId="Tekstpodstawowywcity">
    <w:name w:val="Body Text Indent"/>
    <w:basedOn w:val="Normalny"/>
    <w:rsid w:val="008F78E9"/>
    <w:pPr>
      <w:spacing w:line="360" w:lineRule="auto"/>
      <w:ind w:firstLine="708"/>
    </w:pPr>
  </w:style>
  <w:style w:type="paragraph" w:styleId="Tekstpodstawowywcity2">
    <w:name w:val="Body Text Indent 2"/>
    <w:basedOn w:val="Normalny"/>
    <w:rsid w:val="008F78E9"/>
    <w:pPr>
      <w:spacing w:line="360" w:lineRule="auto"/>
      <w:ind w:firstLine="540"/>
      <w:jc w:val="both"/>
    </w:pPr>
  </w:style>
  <w:style w:type="paragraph" w:customStyle="1" w:styleId="Tekstpodstawowywcity21">
    <w:name w:val="Tekst podstawowy wcięty 21"/>
    <w:basedOn w:val="Normalny"/>
    <w:rsid w:val="008F78E9"/>
    <w:pPr>
      <w:widowControl w:val="0"/>
      <w:spacing w:line="360" w:lineRule="auto"/>
      <w:ind w:firstLine="567"/>
      <w:jc w:val="both"/>
    </w:pPr>
  </w:style>
  <w:style w:type="character" w:styleId="Hipercze">
    <w:name w:val="Hyperlink"/>
    <w:rsid w:val="008F78E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F78E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F78E9"/>
  </w:style>
  <w:style w:type="paragraph" w:customStyle="1" w:styleId="tyt">
    <w:name w:val="tyt"/>
    <w:basedOn w:val="Normalny"/>
    <w:rsid w:val="008F78E9"/>
    <w:pPr>
      <w:keepNext/>
      <w:spacing w:before="60" w:after="60"/>
      <w:jc w:val="center"/>
    </w:pPr>
    <w:rPr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7F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3B3F5E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rsid w:val="004B7695"/>
    <w:pPr>
      <w:spacing w:after="120" w:line="480" w:lineRule="auto"/>
    </w:pPr>
  </w:style>
  <w:style w:type="paragraph" w:customStyle="1" w:styleId="xl35">
    <w:name w:val="xl35"/>
    <w:basedOn w:val="Normalny"/>
    <w:rsid w:val="004B7695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Zawartotabeli">
    <w:name w:val="Zawartość tabeli"/>
    <w:basedOn w:val="Tekstpodstawowy"/>
    <w:rsid w:val="004B7695"/>
    <w:pPr>
      <w:widowControl w:val="0"/>
      <w:suppressLineNumbers/>
      <w:suppressAutoHyphens/>
      <w:spacing w:after="120" w:line="240" w:lineRule="auto"/>
      <w:jc w:val="left"/>
    </w:pPr>
    <w:rPr>
      <w:rFonts w:eastAsia="Lucida Sans Unicode"/>
      <w:sz w:val="24"/>
      <w:szCs w:val="24"/>
    </w:rPr>
  </w:style>
  <w:style w:type="paragraph" w:styleId="Tekstpodstawowyzwciciem">
    <w:name w:val="Body Text First Indent"/>
    <w:basedOn w:val="Tekstpodstawowy"/>
    <w:rsid w:val="004B7695"/>
    <w:pPr>
      <w:spacing w:after="120" w:line="240" w:lineRule="auto"/>
      <w:ind w:firstLine="210"/>
      <w:jc w:val="left"/>
    </w:pPr>
    <w:rPr>
      <w:sz w:val="24"/>
      <w:szCs w:val="24"/>
    </w:rPr>
  </w:style>
  <w:style w:type="paragraph" w:styleId="Tekstprzypisukocowego">
    <w:name w:val="endnote text"/>
    <w:basedOn w:val="Normalny"/>
    <w:semiHidden/>
    <w:rsid w:val="002F3C56"/>
    <w:rPr>
      <w:sz w:val="20"/>
    </w:rPr>
  </w:style>
  <w:style w:type="character" w:styleId="Odwoanieprzypisukocowego">
    <w:name w:val="endnote reference"/>
    <w:semiHidden/>
    <w:rsid w:val="002F3C56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CC6A4C"/>
    <w:rPr>
      <w:sz w:val="20"/>
    </w:rPr>
  </w:style>
  <w:style w:type="paragraph" w:styleId="Tekstprzypisudolnego">
    <w:name w:val="footnote text"/>
    <w:basedOn w:val="Normalny"/>
    <w:semiHidden/>
    <w:rsid w:val="006E2758"/>
    <w:rPr>
      <w:sz w:val="20"/>
    </w:rPr>
  </w:style>
  <w:style w:type="paragraph" w:styleId="Nagwek">
    <w:name w:val="header"/>
    <w:basedOn w:val="Normalny"/>
    <w:link w:val="NagwekZnak"/>
    <w:rsid w:val="00FE41E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093C79"/>
    <w:pPr>
      <w:ind w:left="720"/>
      <w:contextualSpacing/>
    </w:pPr>
    <w:rPr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093C79"/>
    <w:pPr>
      <w:ind w:left="720"/>
      <w:contextualSpacing/>
    </w:pPr>
    <w:rPr>
      <w:sz w:val="24"/>
      <w:szCs w:val="24"/>
      <w:lang w:eastAsia="en-US"/>
    </w:rPr>
  </w:style>
  <w:style w:type="paragraph" w:styleId="Lista">
    <w:name w:val="List"/>
    <w:basedOn w:val="Tekstpodstawowy"/>
    <w:rsid w:val="00093C79"/>
    <w:pPr>
      <w:widowControl w:val="0"/>
      <w:suppressAutoHyphens/>
      <w:spacing w:after="120" w:line="240" w:lineRule="auto"/>
      <w:jc w:val="left"/>
    </w:pPr>
    <w:rPr>
      <w:rFonts w:eastAsia="Arial Unicode MS" w:cs="Tahoma"/>
      <w:sz w:val="24"/>
      <w:szCs w:val="24"/>
    </w:rPr>
  </w:style>
  <w:style w:type="paragraph" w:customStyle="1" w:styleId="Tekstwstpniesformatowany">
    <w:name w:val="Tekst wstępnie sformatowany"/>
    <w:basedOn w:val="Normalny"/>
    <w:rsid w:val="0061405B"/>
    <w:pPr>
      <w:widowControl w:val="0"/>
      <w:suppressAutoHyphens/>
    </w:pPr>
    <w:rPr>
      <w:rFonts w:ascii="Courier New" w:eastAsia="Courier New" w:hAnsi="Courier New" w:cs="Courier New"/>
      <w:sz w:val="20"/>
      <w:lang w:eastAsia="ar-SA"/>
    </w:rPr>
  </w:style>
  <w:style w:type="paragraph" w:styleId="Legenda">
    <w:name w:val="caption"/>
    <w:basedOn w:val="Normalny"/>
    <w:next w:val="Normalny"/>
    <w:qFormat/>
    <w:rsid w:val="008D2DEA"/>
    <w:rPr>
      <w:b/>
      <w:bCs/>
      <w:sz w:val="20"/>
    </w:rPr>
  </w:style>
  <w:style w:type="paragraph" w:styleId="HTML-wstpniesformatowany">
    <w:name w:val="HTML Preformatted"/>
    <w:basedOn w:val="Normalny"/>
    <w:link w:val="HTML-wstpniesformatowanyZnak"/>
    <w:rsid w:val="008D2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8D2DEA"/>
    <w:rPr>
      <w:rFonts w:ascii="Courier New" w:hAnsi="Courier New" w:cs="Courier New"/>
    </w:rPr>
  </w:style>
  <w:style w:type="character" w:customStyle="1" w:styleId="NagwekZnak">
    <w:name w:val="Nagłówek Znak"/>
    <w:link w:val="Nagwek"/>
    <w:rsid w:val="004C7B07"/>
    <w:rPr>
      <w:sz w:val="28"/>
    </w:rPr>
  </w:style>
  <w:style w:type="character" w:customStyle="1" w:styleId="TekstpodstawowyZnak">
    <w:name w:val="Tekst podstawowy Znak"/>
    <w:link w:val="Tekstpodstawowy"/>
    <w:rsid w:val="00086640"/>
    <w:rPr>
      <w:sz w:val="28"/>
    </w:rPr>
  </w:style>
  <w:style w:type="character" w:customStyle="1" w:styleId="StopkaZnak">
    <w:name w:val="Stopka Znak"/>
    <w:link w:val="Stopka"/>
    <w:uiPriority w:val="99"/>
    <w:rsid w:val="0006410C"/>
    <w:rPr>
      <w:sz w:val="28"/>
    </w:rPr>
  </w:style>
  <w:style w:type="paragraph" w:styleId="Tekstdymka">
    <w:name w:val="Balloon Text"/>
    <w:basedOn w:val="Normalny"/>
    <w:link w:val="TekstdymkaZnak"/>
    <w:rsid w:val="000C654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0C654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413E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118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614AC3"/>
    <w:rPr>
      <w:sz w:val="24"/>
      <w:szCs w:val="24"/>
    </w:rPr>
  </w:style>
  <w:style w:type="character" w:styleId="Odwoanieprzypisudolnego">
    <w:name w:val="footnote reference"/>
    <w:rsid w:val="006C4BB8"/>
    <w:rPr>
      <w:vertAlign w:val="superscript"/>
    </w:rPr>
  </w:style>
  <w:style w:type="paragraph" w:customStyle="1" w:styleId="Tekstpodstawowy210">
    <w:name w:val="Tekst podstawowy 21"/>
    <w:basedOn w:val="Normalny"/>
    <w:rsid w:val="00960996"/>
    <w:pPr>
      <w:widowControl w:val="0"/>
      <w:spacing w:line="360" w:lineRule="auto"/>
      <w:ind w:firstLine="567"/>
      <w:jc w:val="both"/>
    </w:pPr>
    <w:rPr>
      <w:sz w:val="24"/>
    </w:rPr>
  </w:style>
  <w:style w:type="character" w:customStyle="1" w:styleId="Nagwek1Znak">
    <w:name w:val="Nagłówek 1 Znak"/>
    <w:link w:val="Nagwek1"/>
    <w:rsid w:val="004E4EA9"/>
    <w:rPr>
      <w:sz w:val="28"/>
    </w:rPr>
  </w:style>
  <w:style w:type="character" w:styleId="Odwoaniedokomentarza">
    <w:name w:val="annotation reference"/>
    <w:basedOn w:val="Domylnaczcionkaakapitu"/>
    <w:rsid w:val="004E01E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4E01EA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01EA"/>
  </w:style>
  <w:style w:type="character" w:customStyle="1" w:styleId="TematkomentarzaZnak">
    <w:name w:val="Temat komentarza Znak"/>
    <w:basedOn w:val="TekstkomentarzaZnak"/>
    <w:link w:val="Tematkomentarza"/>
    <w:rsid w:val="004E0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lin.pl/um/index.php?menu=struktur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B57EA-AD45-4E13-8427-F432CA1A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15306</Words>
  <Characters>91836</Characters>
  <Application>Microsoft Office Word</Application>
  <DocSecurity>0</DocSecurity>
  <Lines>765</Lines>
  <Paragraphs>213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ROPS</Company>
  <LinksUpToDate>false</LinksUpToDate>
  <CharactersWithSpaces>106929</CharactersWithSpaces>
  <SharedDoc>false</SharedDoc>
  <HLinks>
    <vt:vector size="6" baseType="variant">
      <vt:variant>
        <vt:i4>7143463</vt:i4>
      </vt:variant>
      <vt:variant>
        <vt:i4>0</vt:i4>
      </vt:variant>
      <vt:variant>
        <vt:i4>0</vt:i4>
      </vt:variant>
      <vt:variant>
        <vt:i4>5</vt:i4>
      </vt:variant>
      <vt:variant>
        <vt:lpwstr>http://www.bip.lublin.pl/um/index.php?menu=struktura</vt:lpwstr>
      </vt:variant>
      <vt:variant>
        <vt:lpwstr>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Janusz Iwanicki</dc:creator>
  <cp:keywords/>
  <cp:lastModifiedBy>Marzena Filin</cp:lastModifiedBy>
  <cp:revision>2</cp:revision>
  <cp:lastPrinted>2020-02-07T11:30:00Z</cp:lastPrinted>
  <dcterms:created xsi:type="dcterms:W3CDTF">2020-12-17T08:42:00Z</dcterms:created>
  <dcterms:modified xsi:type="dcterms:W3CDTF">2020-12-17T08:42:00Z</dcterms:modified>
</cp:coreProperties>
</file>