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32364" w14:textId="153B0C41" w:rsidR="00B206EB" w:rsidRPr="003F1D0D" w:rsidRDefault="00B206EB" w:rsidP="00B84BB4">
      <w:pPr>
        <w:spacing w:before="840" w:after="36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540A2261" wp14:editId="0E791D27">
            <wp:extent cx="1017905" cy="1188720"/>
            <wp:effectExtent l="0" t="0" r="0" b="0"/>
            <wp:docPr id="2" name="Obraz 2" descr="Herb Województwa Lubelskie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Herb Województwa Lubelskiego&#10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166AAC" w14:textId="5988273E" w:rsidR="00D12D03" w:rsidRDefault="00F3633F" w:rsidP="00160C62">
      <w:pPr>
        <w:pStyle w:val="Nagwek1"/>
        <w:spacing w:after="6960"/>
        <w:rPr>
          <w:sz w:val="30"/>
          <w:szCs w:val="30"/>
        </w:rPr>
      </w:pPr>
      <w:r w:rsidRPr="00BF2C50">
        <w:rPr>
          <w:sz w:val="30"/>
          <w:szCs w:val="30"/>
        </w:rPr>
        <w:t>Ra</w:t>
      </w:r>
      <w:bookmarkStart w:id="0" w:name="_Toc67987736"/>
      <w:bookmarkStart w:id="1" w:name="_Toc68074894"/>
      <w:r>
        <w:rPr>
          <w:sz w:val="30"/>
          <w:szCs w:val="30"/>
        </w:rPr>
        <w:t xml:space="preserve">mowy Program </w:t>
      </w:r>
      <w:r w:rsidR="00024751">
        <w:rPr>
          <w:sz w:val="30"/>
          <w:szCs w:val="30"/>
        </w:rPr>
        <w:t>Psychologiczno-Terapeutyczny</w:t>
      </w:r>
      <w:r w:rsidR="00E30930">
        <w:rPr>
          <w:sz w:val="30"/>
          <w:szCs w:val="30"/>
        </w:rPr>
        <w:t xml:space="preserve"> dla Osób Stosujących</w:t>
      </w:r>
      <w:r w:rsidR="000C4DD3">
        <w:rPr>
          <w:sz w:val="30"/>
          <w:szCs w:val="30"/>
        </w:rPr>
        <w:t xml:space="preserve"> Przemoc Domową</w:t>
      </w:r>
      <w:r w:rsidR="00C51430">
        <w:rPr>
          <w:sz w:val="30"/>
          <w:szCs w:val="30"/>
        </w:rPr>
        <w:t xml:space="preserve"> - Wytyczne</w:t>
      </w:r>
    </w:p>
    <w:p w14:paraId="3200DB69" w14:textId="46839D8A" w:rsidR="00DD07BF" w:rsidRPr="00755241" w:rsidRDefault="003F7BB3" w:rsidP="003F7BB3">
      <w:pPr>
        <w:jc w:val="center"/>
        <w:rPr>
          <w:rFonts w:eastAsia="Calibri" w:cs="Arial"/>
          <w:b/>
          <w:bCs/>
          <w:lang w:eastAsia="en-US"/>
        </w:rPr>
      </w:pPr>
      <w:r w:rsidRPr="00755241">
        <w:rPr>
          <w:rFonts w:eastAsia="Calibri" w:cs="Arial"/>
          <w:b/>
          <w:bCs/>
          <w:lang w:eastAsia="en-US"/>
        </w:rPr>
        <w:t>Lublin,</w:t>
      </w:r>
      <w:r w:rsidR="00755241" w:rsidRPr="00755241">
        <w:rPr>
          <w:rFonts w:eastAsia="Calibri" w:cs="Arial"/>
          <w:b/>
          <w:bCs/>
          <w:lang w:eastAsia="en-US"/>
        </w:rPr>
        <w:t xml:space="preserve"> </w:t>
      </w:r>
      <w:r w:rsidRPr="00755241">
        <w:rPr>
          <w:rFonts w:eastAsia="Calibri" w:cs="Arial"/>
          <w:b/>
          <w:bCs/>
          <w:lang w:eastAsia="en-US"/>
        </w:rPr>
        <w:t>202</w:t>
      </w:r>
      <w:r w:rsidR="00B25E98" w:rsidRPr="00755241">
        <w:rPr>
          <w:rFonts w:eastAsia="Calibri" w:cs="Arial"/>
          <w:b/>
          <w:bCs/>
          <w:lang w:eastAsia="en-US"/>
        </w:rPr>
        <w:t>4</w:t>
      </w:r>
      <w:r w:rsidR="001D1BF8">
        <w:rPr>
          <w:rFonts w:eastAsia="Calibri" w:cs="Arial"/>
          <w:b/>
          <w:bCs/>
          <w:lang w:eastAsia="en-US"/>
        </w:rPr>
        <w:t xml:space="preserve"> r.</w:t>
      </w:r>
    </w:p>
    <w:p w14:paraId="54651BAA" w14:textId="45D12B76" w:rsidR="00347B66" w:rsidRPr="003F7BB3" w:rsidRDefault="00DD07BF" w:rsidP="002F43F2">
      <w:pPr>
        <w:spacing w:after="0" w:line="240" w:lineRule="auto"/>
        <w:jc w:val="left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br w:type="page"/>
      </w:r>
    </w:p>
    <w:bookmarkEnd w:id="1" w:displacedByCustomXml="next"/>
    <w:bookmarkEnd w:id="0" w:displacedByCustomXml="next"/>
    <w:sdt>
      <w:sdtPr>
        <w:rPr>
          <w:rFonts w:ascii="Calibri" w:hAnsi="Calibri"/>
          <w:b w:val="0"/>
          <w:bCs w:val="0"/>
          <w:sz w:val="22"/>
          <w:szCs w:val="22"/>
          <w:lang w:eastAsia="pl-PL"/>
        </w:rPr>
        <w:id w:val="-214352465"/>
        <w:docPartObj>
          <w:docPartGallery w:val="Table of Contents"/>
          <w:docPartUnique/>
        </w:docPartObj>
      </w:sdtPr>
      <w:sdtEndPr>
        <w:rPr>
          <w:rFonts w:ascii="Arial" w:hAnsi="Arial"/>
        </w:rPr>
      </w:sdtEndPr>
      <w:sdtContent>
        <w:p w14:paraId="6BEDA6C6" w14:textId="1426B542" w:rsidR="00083192" w:rsidRPr="00D21247" w:rsidRDefault="00083192" w:rsidP="00A2024D">
          <w:pPr>
            <w:pStyle w:val="Nagwekspisutreci"/>
            <w:tabs>
              <w:tab w:val="left" w:pos="3120"/>
            </w:tabs>
            <w:ind w:left="720"/>
            <w:jc w:val="left"/>
            <w:rPr>
              <w:rFonts w:cs="Arial"/>
              <w:sz w:val="24"/>
              <w:szCs w:val="24"/>
            </w:rPr>
          </w:pPr>
          <w:r w:rsidRPr="00D21247">
            <w:rPr>
              <w:rFonts w:cs="Arial"/>
              <w:sz w:val="24"/>
              <w:szCs w:val="24"/>
            </w:rPr>
            <w:t>Spis treści</w:t>
          </w:r>
          <w:r w:rsidR="00A32C9B" w:rsidRPr="00D21247">
            <w:rPr>
              <w:rFonts w:cs="Arial"/>
              <w:sz w:val="24"/>
              <w:szCs w:val="24"/>
            </w:rPr>
            <w:t>:</w:t>
          </w:r>
        </w:p>
        <w:p w14:paraId="32E3813F" w14:textId="0B15464A" w:rsidR="00C80623" w:rsidRDefault="00965BC0" w:rsidP="00C8062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>
            <w:rPr>
              <w:rFonts w:cs="Arial"/>
              <w:sz w:val="24"/>
              <w:szCs w:val="24"/>
            </w:rPr>
            <w:fldChar w:fldCharType="begin"/>
          </w:r>
          <w:r>
            <w:rPr>
              <w:rFonts w:cs="Arial"/>
              <w:sz w:val="24"/>
              <w:szCs w:val="24"/>
            </w:rPr>
            <w:instrText xml:space="preserve"> TOC \o "2-3" \h \z \u </w:instrText>
          </w:r>
          <w:r>
            <w:rPr>
              <w:rFonts w:cs="Arial"/>
              <w:sz w:val="24"/>
              <w:szCs w:val="24"/>
            </w:rPr>
            <w:fldChar w:fldCharType="separate"/>
          </w:r>
          <w:hyperlink w:anchor="_Toc172639405" w:history="1">
            <w:r w:rsidR="00C80623" w:rsidRPr="00C400FF">
              <w:rPr>
                <w:rStyle w:val="Hipercze"/>
                <w:noProof/>
              </w:rPr>
              <w:t>Wstęp</w:t>
            </w:r>
            <w:r w:rsidR="00C80623">
              <w:rPr>
                <w:noProof/>
                <w:webHidden/>
              </w:rPr>
              <w:tab/>
            </w:r>
            <w:r w:rsidR="00C80623">
              <w:rPr>
                <w:noProof/>
                <w:webHidden/>
              </w:rPr>
              <w:fldChar w:fldCharType="begin"/>
            </w:r>
            <w:r w:rsidR="00C80623">
              <w:rPr>
                <w:noProof/>
                <w:webHidden/>
              </w:rPr>
              <w:instrText xml:space="preserve"> PAGEREF _Toc172639405 \h </w:instrText>
            </w:r>
            <w:r w:rsidR="00C80623">
              <w:rPr>
                <w:noProof/>
                <w:webHidden/>
              </w:rPr>
            </w:r>
            <w:r w:rsidR="00C80623">
              <w:rPr>
                <w:noProof/>
                <w:webHidden/>
              </w:rPr>
              <w:fldChar w:fldCharType="separate"/>
            </w:r>
            <w:r w:rsidR="00DD1E42">
              <w:rPr>
                <w:noProof/>
                <w:webHidden/>
              </w:rPr>
              <w:t>3</w:t>
            </w:r>
            <w:r w:rsidR="00C80623">
              <w:rPr>
                <w:noProof/>
                <w:webHidden/>
              </w:rPr>
              <w:fldChar w:fldCharType="end"/>
            </w:r>
          </w:hyperlink>
        </w:p>
        <w:p w14:paraId="5CE20CAD" w14:textId="1FAC559C" w:rsidR="00C80623" w:rsidRDefault="00960D94" w:rsidP="00C8062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2639406" w:history="1">
            <w:r w:rsidR="00C80623" w:rsidRPr="00C400FF">
              <w:rPr>
                <w:rStyle w:val="Hipercze"/>
                <w:noProof/>
              </w:rPr>
              <w:t>I.</w:t>
            </w:r>
            <w:r w:rsidR="00C80623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C80623" w:rsidRPr="00C400FF">
              <w:rPr>
                <w:rStyle w:val="Hipercze"/>
                <w:noProof/>
              </w:rPr>
              <w:t>Podstawy prawne programu psychologiczno-terapeutycznego dla osób stosujących przemoc domową</w:t>
            </w:r>
            <w:r w:rsidR="00C80623">
              <w:rPr>
                <w:noProof/>
                <w:webHidden/>
              </w:rPr>
              <w:tab/>
            </w:r>
            <w:r w:rsidR="00C80623">
              <w:rPr>
                <w:noProof/>
                <w:webHidden/>
              </w:rPr>
              <w:fldChar w:fldCharType="begin"/>
            </w:r>
            <w:r w:rsidR="00C80623">
              <w:rPr>
                <w:noProof/>
                <w:webHidden/>
              </w:rPr>
              <w:instrText xml:space="preserve"> PAGEREF _Toc172639406 \h </w:instrText>
            </w:r>
            <w:r w:rsidR="00C80623">
              <w:rPr>
                <w:noProof/>
                <w:webHidden/>
              </w:rPr>
            </w:r>
            <w:r w:rsidR="00C80623">
              <w:rPr>
                <w:noProof/>
                <w:webHidden/>
              </w:rPr>
              <w:fldChar w:fldCharType="separate"/>
            </w:r>
            <w:r w:rsidR="00DD1E42">
              <w:rPr>
                <w:noProof/>
                <w:webHidden/>
              </w:rPr>
              <w:t>4</w:t>
            </w:r>
            <w:r w:rsidR="00C80623">
              <w:rPr>
                <w:noProof/>
                <w:webHidden/>
              </w:rPr>
              <w:fldChar w:fldCharType="end"/>
            </w:r>
          </w:hyperlink>
        </w:p>
        <w:p w14:paraId="670D2AED" w14:textId="590FA3A0" w:rsidR="00C80623" w:rsidRDefault="00960D94" w:rsidP="00C8062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2639407" w:history="1">
            <w:r w:rsidR="00C80623" w:rsidRPr="00C400FF">
              <w:rPr>
                <w:rStyle w:val="Hipercze"/>
                <w:noProof/>
              </w:rPr>
              <w:t>II.</w:t>
            </w:r>
            <w:r w:rsidR="00C80623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C80623" w:rsidRPr="00C400FF">
              <w:rPr>
                <w:rStyle w:val="Hipercze"/>
                <w:noProof/>
              </w:rPr>
              <w:t>Podstawy teoretyczne programu psychologiczno-terapeutycznego dla osób stosujących przemoc domową</w:t>
            </w:r>
            <w:r w:rsidR="00C80623">
              <w:rPr>
                <w:noProof/>
                <w:webHidden/>
              </w:rPr>
              <w:tab/>
            </w:r>
            <w:r w:rsidR="00C80623">
              <w:rPr>
                <w:noProof/>
                <w:webHidden/>
              </w:rPr>
              <w:fldChar w:fldCharType="begin"/>
            </w:r>
            <w:r w:rsidR="00C80623">
              <w:rPr>
                <w:noProof/>
                <w:webHidden/>
              </w:rPr>
              <w:instrText xml:space="preserve"> PAGEREF _Toc172639407 \h </w:instrText>
            </w:r>
            <w:r w:rsidR="00C80623">
              <w:rPr>
                <w:noProof/>
                <w:webHidden/>
              </w:rPr>
            </w:r>
            <w:r w:rsidR="00C80623">
              <w:rPr>
                <w:noProof/>
                <w:webHidden/>
              </w:rPr>
              <w:fldChar w:fldCharType="separate"/>
            </w:r>
            <w:r w:rsidR="00DD1E42">
              <w:rPr>
                <w:noProof/>
                <w:webHidden/>
              </w:rPr>
              <w:t>6</w:t>
            </w:r>
            <w:r w:rsidR="00C80623">
              <w:rPr>
                <w:noProof/>
                <w:webHidden/>
              </w:rPr>
              <w:fldChar w:fldCharType="end"/>
            </w:r>
          </w:hyperlink>
        </w:p>
        <w:p w14:paraId="7F34BD61" w14:textId="088D48D9" w:rsidR="00C80623" w:rsidRDefault="00960D94" w:rsidP="00C8062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2639408" w:history="1">
            <w:r w:rsidR="00C80623" w:rsidRPr="00C400FF">
              <w:rPr>
                <w:rStyle w:val="Hipercze"/>
                <w:noProof/>
              </w:rPr>
              <w:t>III.</w:t>
            </w:r>
            <w:r w:rsidR="00C80623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C80623" w:rsidRPr="00C400FF">
              <w:rPr>
                <w:rStyle w:val="Hipercze"/>
                <w:noProof/>
              </w:rPr>
              <w:t>Cele programu psychologiczno-terapeutycznego dla osób stosujących przemoc domową</w:t>
            </w:r>
            <w:r w:rsidR="00C80623">
              <w:rPr>
                <w:noProof/>
                <w:webHidden/>
              </w:rPr>
              <w:tab/>
            </w:r>
            <w:r w:rsidR="00C80623">
              <w:rPr>
                <w:noProof/>
                <w:webHidden/>
              </w:rPr>
              <w:fldChar w:fldCharType="begin"/>
            </w:r>
            <w:r w:rsidR="00C80623">
              <w:rPr>
                <w:noProof/>
                <w:webHidden/>
              </w:rPr>
              <w:instrText xml:space="preserve"> PAGEREF _Toc172639408 \h </w:instrText>
            </w:r>
            <w:r w:rsidR="00C80623">
              <w:rPr>
                <w:noProof/>
                <w:webHidden/>
              </w:rPr>
            </w:r>
            <w:r w:rsidR="00C80623">
              <w:rPr>
                <w:noProof/>
                <w:webHidden/>
              </w:rPr>
              <w:fldChar w:fldCharType="separate"/>
            </w:r>
            <w:r w:rsidR="00DD1E42">
              <w:rPr>
                <w:noProof/>
                <w:webHidden/>
              </w:rPr>
              <w:t>11</w:t>
            </w:r>
            <w:r w:rsidR="00C80623">
              <w:rPr>
                <w:noProof/>
                <w:webHidden/>
              </w:rPr>
              <w:fldChar w:fldCharType="end"/>
            </w:r>
          </w:hyperlink>
        </w:p>
        <w:p w14:paraId="25523909" w14:textId="6FBD336B" w:rsidR="00C80623" w:rsidRDefault="00960D94" w:rsidP="00C8062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2639409" w:history="1">
            <w:r w:rsidR="00C80623" w:rsidRPr="00C400FF">
              <w:rPr>
                <w:rStyle w:val="Hipercze"/>
                <w:bCs/>
                <w:noProof/>
              </w:rPr>
              <w:t>IV.</w:t>
            </w:r>
            <w:r w:rsidR="00C80623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C80623" w:rsidRPr="00C400FF">
              <w:rPr>
                <w:rStyle w:val="Hipercze"/>
                <w:bCs/>
                <w:noProof/>
              </w:rPr>
              <w:t>Adresaci programu psychologiczno-terapeutycznego dla osób stosujących przemoc domową</w:t>
            </w:r>
            <w:r w:rsidR="00C80623">
              <w:rPr>
                <w:noProof/>
                <w:webHidden/>
              </w:rPr>
              <w:tab/>
            </w:r>
            <w:r w:rsidR="00C80623">
              <w:rPr>
                <w:noProof/>
                <w:webHidden/>
              </w:rPr>
              <w:fldChar w:fldCharType="begin"/>
            </w:r>
            <w:r w:rsidR="00C80623">
              <w:rPr>
                <w:noProof/>
                <w:webHidden/>
              </w:rPr>
              <w:instrText xml:space="preserve"> PAGEREF _Toc172639409 \h </w:instrText>
            </w:r>
            <w:r w:rsidR="00C80623">
              <w:rPr>
                <w:noProof/>
                <w:webHidden/>
              </w:rPr>
            </w:r>
            <w:r w:rsidR="00C80623">
              <w:rPr>
                <w:noProof/>
                <w:webHidden/>
              </w:rPr>
              <w:fldChar w:fldCharType="separate"/>
            </w:r>
            <w:r w:rsidR="00DD1E42">
              <w:rPr>
                <w:noProof/>
                <w:webHidden/>
              </w:rPr>
              <w:t>12</w:t>
            </w:r>
            <w:r w:rsidR="00C80623">
              <w:rPr>
                <w:noProof/>
                <w:webHidden/>
              </w:rPr>
              <w:fldChar w:fldCharType="end"/>
            </w:r>
          </w:hyperlink>
        </w:p>
        <w:p w14:paraId="5E62DF6A" w14:textId="38C49611" w:rsidR="00C80623" w:rsidRDefault="00960D94" w:rsidP="00C8062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2639410" w:history="1">
            <w:r w:rsidR="00C80623" w:rsidRPr="00C400FF">
              <w:rPr>
                <w:rStyle w:val="Hipercze"/>
                <w:noProof/>
              </w:rPr>
              <w:t>V.</w:t>
            </w:r>
            <w:r w:rsidR="00C80623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C80623" w:rsidRPr="00C400FF">
              <w:rPr>
                <w:rStyle w:val="Hipercze"/>
                <w:noProof/>
              </w:rPr>
              <w:t>Realizatorzy programu psychologiczno-terapeutycznego dla osób stosujących przemoc domową</w:t>
            </w:r>
            <w:r w:rsidR="00C80623">
              <w:rPr>
                <w:noProof/>
                <w:webHidden/>
              </w:rPr>
              <w:tab/>
            </w:r>
            <w:r w:rsidR="00C80623">
              <w:rPr>
                <w:noProof/>
                <w:webHidden/>
              </w:rPr>
              <w:fldChar w:fldCharType="begin"/>
            </w:r>
            <w:r w:rsidR="00C80623">
              <w:rPr>
                <w:noProof/>
                <w:webHidden/>
              </w:rPr>
              <w:instrText xml:space="preserve"> PAGEREF _Toc172639410 \h </w:instrText>
            </w:r>
            <w:r w:rsidR="00C80623">
              <w:rPr>
                <w:noProof/>
                <w:webHidden/>
              </w:rPr>
            </w:r>
            <w:r w:rsidR="00C80623">
              <w:rPr>
                <w:noProof/>
                <w:webHidden/>
              </w:rPr>
              <w:fldChar w:fldCharType="separate"/>
            </w:r>
            <w:r w:rsidR="00DD1E42">
              <w:rPr>
                <w:noProof/>
                <w:webHidden/>
              </w:rPr>
              <w:t>14</w:t>
            </w:r>
            <w:r w:rsidR="00C80623">
              <w:rPr>
                <w:noProof/>
                <w:webHidden/>
              </w:rPr>
              <w:fldChar w:fldCharType="end"/>
            </w:r>
          </w:hyperlink>
        </w:p>
        <w:p w14:paraId="1221DAD9" w14:textId="578DE2E0" w:rsidR="00C80623" w:rsidRDefault="00960D94" w:rsidP="00C8062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2639411" w:history="1">
            <w:r w:rsidR="00C80623" w:rsidRPr="00C400FF">
              <w:rPr>
                <w:rStyle w:val="Hipercze"/>
                <w:bCs/>
                <w:noProof/>
              </w:rPr>
              <w:t>VI.</w:t>
            </w:r>
            <w:r w:rsidR="00C80623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C80623" w:rsidRPr="00C400FF">
              <w:rPr>
                <w:rStyle w:val="Hipercze"/>
                <w:bCs/>
                <w:noProof/>
              </w:rPr>
              <w:t>Zasady realizacji programu psychologiczno-terapeutycznego dla osób stosujących przemoc domową</w:t>
            </w:r>
            <w:r w:rsidR="00C80623">
              <w:rPr>
                <w:noProof/>
                <w:webHidden/>
              </w:rPr>
              <w:tab/>
            </w:r>
            <w:r w:rsidR="00C80623">
              <w:rPr>
                <w:noProof/>
                <w:webHidden/>
              </w:rPr>
              <w:fldChar w:fldCharType="begin"/>
            </w:r>
            <w:r w:rsidR="00C80623">
              <w:rPr>
                <w:noProof/>
                <w:webHidden/>
              </w:rPr>
              <w:instrText xml:space="preserve"> PAGEREF _Toc172639411 \h </w:instrText>
            </w:r>
            <w:r w:rsidR="00C80623">
              <w:rPr>
                <w:noProof/>
                <w:webHidden/>
              </w:rPr>
            </w:r>
            <w:r w:rsidR="00C80623">
              <w:rPr>
                <w:noProof/>
                <w:webHidden/>
              </w:rPr>
              <w:fldChar w:fldCharType="separate"/>
            </w:r>
            <w:r w:rsidR="00DD1E42">
              <w:rPr>
                <w:noProof/>
                <w:webHidden/>
              </w:rPr>
              <w:t>16</w:t>
            </w:r>
            <w:r w:rsidR="00C80623">
              <w:rPr>
                <w:noProof/>
                <w:webHidden/>
              </w:rPr>
              <w:fldChar w:fldCharType="end"/>
            </w:r>
          </w:hyperlink>
        </w:p>
        <w:p w14:paraId="37D57B8B" w14:textId="7BACB9CB" w:rsidR="00C80623" w:rsidRDefault="00960D94" w:rsidP="00C8062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2639412" w:history="1">
            <w:r w:rsidR="00C80623" w:rsidRPr="00C400FF">
              <w:rPr>
                <w:rStyle w:val="Hipercze"/>
                <w:noProof/>
              </w:rPr>
              <w:t>VII.</w:t>
            </w:r>
            <w:r w:rsidR="00C80623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C80623" w:rsidRPr="00C400FF">
              <w:rPr>
                <w:rStyle w:val="Hipercze"/>
                <w:noProof/>
              </w:rPr>
              <w:t>Monitoring i ewaluacja programu psychologiczno-terapeutycznego dla osób stosujących przemoc domową</w:t>
            </w:r>
            <w:r w:rsidR="00C80623">
              <w:rPr>
                <w:noProof/>
                <w:webHidden/>
              </w:rPr>
              <w:tab/>
            </w:r>
            <w:r w:rsidR="00C80623">
              <w:rPr>
                <w:noProof/>
                <w:webHidden/>
              </w:rPr>
              <w:fldChar w:fldCharType="begin"/>
            </w:r>
            <w:r w:rsidR="00C80623">
              <w:rPr>
                <w:noProof/>
                <w:webHidden/>
              </w:rPr>
              <w:instrText xml:space="preserve"> PAGEREF _Toc172639412 \h </w:instrText>
            </w:r>
            <w:r w:rsidR="00C80623">
              <w:rPr>
                <w:noProof/>
                <w:webHidden/>
              </w:rPr>
            </w:r>
            <w:r w:rsidR="00C80623">
              <w:rPr>
                <w:noProof/>
                <w:webHidden/>
              </w:rPr>
              <w:fldChar w:fldCharType="separate"/>
            </w:r>
            <w:r w:rsidR="00DD1E42">
              <w:rPr>
                <w:noProof/>
                <w:webHidden/>
              </w:rPr>
              <w:t>21</w:t>
            </w:r>
            <w:r w:rsidR="00C80623">
              <w:rPr>
                <w:noProof/>
                <w:webHidden/>
              </w:rPr>
              <w:fldChar w:fldCharType="end"/>
            </w:r>
          </w:hyperlink>
        </w:p>
        <w:p w14:paraId="13F14CA1" w14:textId="13C0485F" w:rsidR="00C80623" w:rsidRDefault="00960D94" w:rsidP="00C8062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2639413" w:history="1">
            <w:r w:rsidR="00C80623" w:rsidRPr="00C400FF">
              <w:rPr>
                <w:rStyle w:val="Hipercze"/>
                <w:noProof/>
              </w:rPr>
              <w:t>VIII.</w:t>
            </w:r>
            <w:r w:rsidR="00C80623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C80623" w:rsidRPr="00C400FF">
              <w:rPr>
                <w:rStyle w:val="Hipercze"/>
                <w:noProof/>
              </w:rPr>
              <w:t>Rezultaty programu psychologiczno-terapeutycznego dla osób stosujących przemoc domową</w:t>
            </w:r>
            <w:r w:rsidR="00C80623">
              <w:rPr>
                <w:noProof/>
                <w:webHidden/>
              </w:rPr>
              <w:tab/>
            </w:r>
            <w:r w:rsidR="00C80623">
              <w:rPr>
                <w:noProof/>
                <w:webHidden/>
              </w:rPr>
              <w:fldChar w:fldCharType="begin"/>
            </w:r>
            <w:r w:rsidR="00C80623">
              <w:rPr>
                <w:noProof/>
                <w:webHidden/>
              </w:rPr>
              <w:instrText xml:space="preserve"> PAGEREF _Toc172639413 \h </w:instrText>
            </w:r>
            <w:r w:rsidR="00C80623">
              <w:rPr>
                <w:noProof/>
                <w:webHidden/>
              </w:rPr>
            </w:r>
            <w:r w:rsidR="00C80623">
              <w:rPr>
                <w:noProof/>
                <w:webHidden/>
              </w:rPr>
              <w:fldChar w:fldCharType="separate"/>
            </w:r>
            <w:r w:rsidR="00DD1E42">
              <w:rPr>
                <w:noProof/>
                <w:webHidden/>
              </w:rPr>
              <w:t>23</w:t>
            </w:r>
            <w:r w:rsidR="00C80623">
              <w:rPr>
                <w:noProof/>
                <w:webHidden/>
              </w:rPr>
              <w:fldChar w:fldCharType="end"/>
            </w:r>
          </w:hyperlink>
        </w:p>
        <w:p w14:paraId="2B157AC1" w14:textId="21AD410F" w:rsidR="00C80623" w:rsidRDefault="00960D94" w:rsidP="00C80623">
          <w:pPr>
            <w:pStyle w:val="Spistreci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72639414" w:history="1">
            <w:r w:rsidR="00C80623" w:rsidRPr="00C400FF">
              <w:rPr>
                <w:rStyle w:val="Hipercze"/>
                <w:noProof/>
              </w:rPr>
              <w:t>IX.</w:t>
            </w:r>
            <w:r w:rsidR="00C80623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pl-PL"/>
                <w14:ligatures w14:val="standardContextual"/>
              </w:rPr>
              <w:tab/>
            </w:r>
            <w:r w:rsidR="00C80623" w:rsidRPr="00C400FF">
              <w:rPr>
                <w:rStyle w:val="Hipercze"/>
                <w:noProof/>
              </w:rPr>
              <w:t>Finansowanie programu psychologiczno-terapeutycznego dla osób stosujących przemoc domową</w:t>
            </w:r>
            <w:r w:rsidR="00C80623">
              <w:rPr>
                <w:noProof/>
                <w:webHidden/>
              </w:rPr>
              <w:tab/>
            </w:r>
            <w:r w:rsidR="00C80623">
              <w:rPr>
                <w:noProof/>
                <w:webHidden/>
              </w:rPr>
              <w:fldChar w:fldCharType="begin"/>
            </w:r>
            <w:r w:rsidR="00C80623">
              <w:rPr>
                <w:noProof/>
                <w:webHidden/>
              </w:rPr>
              <w:instrText xml:space="preserve"> PAGEREF _Toc172639414 \h </w:instrText>
            </w:r>
            <w:r w:rsidR="00C80623">
              <w:rPr>
                <w:noProof/>
                <w:webHidden/>
              </w:rPr>
            </w:r>
            <w:r w:rsidR="00C80623">
              <w:rPr>
                <w:noProof/>
                <w:webHidden/>
              </w:rPr>
              <w:fldChar w:fldCharType="separate"/>
            </w:r>
            <w:r w:rsidR="00DD1E42">
              <w:rPr>
                <w:noProof/>
                <w:webHidden/>
              </w:rPr>
              <w:t>24</w:t>
            </w:r>
            <w:r w:rsidR="00C80623">
              <w:rPr>
                <w:noProof/>
                <w:webHidden/>
              </w:rPr>
              <w:fldChar w:fldCharType="end"/>
            </w:r>
          </w:hyperlink>
        </w:p>
        <w:p w14:paraId="527D271B" w14:textId="721315C7" w:rsidR="00390695" w:rsidRPr="009809EF" w:rsidRDefault="00965BC0" w:rsidP="009809EF">
          <w:pPr>
            <w:spacing w:before="240"/>
            <w:rPr>
              <w:rFonts w:ascii="Calibri" w:hAnsi="Calibri"/>
            </w:rPr>
          </w:pPr>
          <w:r>
            <w:rPr>
              <w:rFonts w:cs="Arial"/>
              <w:sz w:val="24"/>
              <w:szCs w:val="24"/>
            </w:rPr>
            <w:fldChar w:fldCharType="end"/>
          </w:r>
        </w:p>
      </w:sdtContent>
    </w:sdt>
    <w:p w14:paraId="66084F5F" w14:textId="70C22BAA" w:rsidR="00083BC4" w:rsidRPr="00DD1E42" w:rsidRDefault="005C77D9" w:rsidP="00DD1E42">
      <w:pPr>
        <w:pStyle w:val="Nagwek2"/>
        <w:numPr>
          <w:ilvl w:val="0"/>
          <w:numId w:val="0"/>
        </w:numPr>
        <w:rPr>
          <w:rFonts w:cs="Arial"/>
          <w:bCs/>
          <w:color w:val="000000"/>
          <w:sz w:val="24"/>
          <w:szCs w:val="24"/>
        </w:rPr>
      </w:pPr>
      <w:bookmarkStart w:id="2" w:name="_Hlk36121095"/>
      <w:r>
        <w:br w:type="page"/>
      </w:r>
      <w:bookmarkStart w:id="3" w:name="_Toc172639405"/>
      <w:r w:rsidR="0001327A" w:rsidRPr="00CB0DB9">
        <w:lastRenderedPageBreak/>
        <w:t>W</w:t>
      </w:r>
      <w:r w:rsidR="00F968F5">
        <w:t>stęp</w:t>
      </w:r>
      <w:bookmarkEnd w:id="3"/>
    </w:p>
    <w:bookmarkEnd w:id="2"/>
    <w:p w14:paraId="6C8CD82E" w14:textId="77777777" w:rsidR="0079570D" w:rsidRDefault="002718DC" w:rsidP="000638EF">
      <w:pPr>
        <w:spacing w:after="160"/>
        <w:ind w:firstLine="360"/>
        <w:rPr>
          <w:rFonts w:cs="Arial"/>
          <w:kern w:val="2"/>
        </w:rPr>
      </w:pPr>
      <w:r w:rsidRPr="002718DC">
        <w:rPr>
          <w:rFonts w:cs="Arial"/>
          <w:kern w:val="2"/>
        </w:rPr>
        <w:t xml:space="preserve">Ustawa z dnia 29 lipca 2005 r. o przeciwdziałaniu przemocy domowej (Dz.U. z 2024 r. poz.424) nakłada na samorządy województwa obowiązek opracowania ramowego programu psychologiczno-terapeutycznego dla osób stosujących przemoc domową. Standardy prowadzenia programów psychologiczno-terapeutycznych dla osób stosujących przemoc domową określa Rozporządzenie Ministra Rodziny i Polityki Społecznej z dnia 22 czerwca 2023 r. w sprawie programów psychologiczno-terapeutycznych dla osób stosujących przemoc domową oraz wymagań kwalifikacyjnych wobec osób prowadzących te programy. </w:t>
      </w:r>
    </w:p>
    <w:p w14:paraId="290A3C6D" w14:textId="6C79BD5D" w:rsidR="002718DC" w:rsidRPr="002718DC" w:rsidRDefault="002718DC" w:rsidP="000638EF">
      <w:pPr>
        <w:spacing w:after="160"/>
        <w:ind w:firstLine="360"/>
        <w:rPr>
          <w:rFonts w:cs="Arial"/>
          <w:kern w:val="2"/>
        </w:rPr>
      </w:pPr>
      <w:r w:rsidRPr="002718DC">
        <w:rPr>
          <w:rFonts w:cs="Arial"/>
          <w:kern w:val="2"/>
        </w:rPr>
        <w:t>Ramowy program psychologiczno-terapeutyczny dla osób stosujących przemoc domową opracowany przez Regionalny Ośrodek Polityki Społecznej w Lublinie stanowi część lokalnego systemu przeciwdziałania przemocy domowej, ściśle korelując z założeniami Wojewódzkiego Programu Przeciwdziałania Przemocy w Rodzinie na lata 2022-2025. Program ma na celu w</w:t>
      </w:r>
      <w:r w:rsidR="00221F93">
        <w:rPr>
          <w:rFonts w:cs="Arial"/>
          <w:kern w:val="2"/>
        </w:rPr>
        <w:t> </w:t>
      </w:r>
      <w:r w:rsidRPr="002718DC">
        <w:rPr>
          <w:rFonts w:cs="Arial"/>
          <w:kern w:val="2"/>
        </w:rPr>
        <w:t>szczególności powstrzymanie osób stosujących przemoc domową przed dalszym dopuszczaniem się jej oraz rozwijanie umiejętności samokontroli i rozwiązywania problemów bez używania przemocy</w:t>
      </w:r>
      <w:r w:rsidR="00565A69">
        <w:rPr>
          <w:rFonts w:cs="Arial"/>
          <w:kern w:val="2"/>
        </w:rPr>
        <w:t>,</w:t>
      </w:r>
      <w:r w:rsidRPr="002718DC">
        <w:rPr>
          <w:rFonts w:cs="Arial"/>
          <w:kern w:val="2"/>
        </w:rPr>
        <w:t xml:space="preserve"> co stanowi art. 4 ust. 4 przytoczonej wyżej ustawy. Program ma charakter uniwersalny i stanowi wytyczne dla lokalnych samorządów</w:t>
      </w:r>
      <w:r w:rsidR="00565A69">
        <w:rPr>
          <w:rFonts w:cs="Arial"/>
          <w:kern w:val="2"/>
        </w:rPr>
        <w:t>,</w:t>
      </w:r>
      <w:r w:rsidRPr="002718DC">
        <w:rPr>
          <w:rFonts w:cs="Arial"/>
          <w:kern w:val="2"/>
        </w:rPr>
        <w:t xml:space="preserve"> uwzględniając priorytety z zakresu przeciwdziałania przemocy domowej. Działania wskazane w programie określone są w sposób ramowy, aby twórcy programów na szczeblu powiatowym mogli tworzyć skuteczne programy, które spełniają standardy wyznaczone przez ustawodawcę. </w:t>
      </w:r>
    </w:p>
    <w:p w14:paraId="5CFB8868" w14:textId="77777777" w:rsidR="00BF2C50" w:rsidRDefault="00BF2C50">
      <w:pPr>
        <w:spacing w:after="0" w:line="240" w:lineRule="auto"/>
        <w:jc w:val="left"/>
        <w:rPr>
          <w:rFonts w:eastAsiaTheme="majorEastAsia" w:cstheme="majorBidi"/>
          <w:b/>
          <w:sz w:val="26"/>
          <w:szCs w:val="26"/>
          <w:highlight w:val="yellow"/>
        </w:rPr>
      </w:pPr>
      <w:r>
        <w:rPr>
          <w:highlight w:val="yellow"/>
        </w:rPr>
        <w:br w:type="page"/>
      </w:r>
    </w:p>
    <w:p w14:paraId="0DBDB4EF" w14:textId="77777777" w:rsidR="00310375" w:rsidRPr="00310375" w:rsidRDefault="00310375" w:rsidP="00187E66">
      <w:pPr>
        <w:pStyle w:val="Nagwek2"/>
        <w:ind w:left="567" w:hanging="283"/>
      </w:pPr>
      <w:bookmarkStart w:id="4" w:name="_Toc172639406"/>
      <w:r w:rsidRPr="00310375">
        <w:lastRenderedPageBreak/>
        <w:t>Podstawy prawne</w:t>
      </w:r>
      <w:bookmarkStart w:id="5" w:name="_Hlk170233856"/>
      <w:r w:rsidRPr="00310375">
        <w:t xml:space="preserve"> programu psychologiczno-terapeutycznego dla osób stosujących przemoc domową</w:t>
      </w:r>
      <w:bookmarkEnd w:id="4"/>
    </w:p>
    <w:bookmarkEnd w:id="5"/>
    <w:p w14:paraId="24424BD7" w14:textId="4A4EF893" w:rsidR="003B021F" w:rsidRPr="003B021F" w:rsidRDefault="003B021F" w:rsidP="000638EF">
      <w:pPr>
        <w:spacing w:after="160"/>
        <w:ind w:firstLine="360"/>
        <w:rPr>
          <w:rFonts w:cs="Arial"/>
          <w:kern w:val="2"/>
        </w:rPr>
      </w:pPr>
      <w:r w:rsidRPr="003B021F">
        <w:rPr>
          <w:rFonts w:cs="Arial"/>
          <w:kern w:val="2"/>
        </w:rPr>
        <w:t xml:space="preserve">Rozdział drugi Konstytucji Rzeczpospolitej Polskiej z dnia 2 kwietnia 1997 roku (Dz. U. Nr 78, poz. 483 z </w:t>
      </w:r>
      <w:proofErr w:type="spellStart"/>
      <w:r w:rsidRPr="003B021F">
        <w:rPr>
          <w:rFonts w:cs="Arial"/>
          <w:kern w:val="2"/>
        </w:rPr>
        <w:t>późn</w:t>
      </w:r>
      <w:proofErr w:type="spellEnd"/>
      <w:r w:rsidRPr="003B021F">
        <w:rPr>
          <w:rFonts w:cs="Arial"/>
          <w:kern w:val="2"/>
        </w:rPr>
        <w:t>. zm.), poświęcony „Wolnościom, Prawom i Obowiązkom Człowieka i</w:t>
      </w:r>
      <w:r w:rsidR="00532620">
        <w:rPr>
          <w:rFonts w:cs="Arial"/>
          <w:kern w:val="2"/>
        </w:rPr>
        <w:t> </w:t>
      </w:r>
      <w:r w:rsidRPr="003B021F">
        <w:rPr>
          <w:rFonts w:cs="Arial"/>
          <w:kern w:val="2"/>
        </w:rPr>
        <w:t>Obywatela” reguluje zasady zapewniające każdemu nietykalność osobistą</w:t>
      </w:r>
      <w:r w:rsidR="004C21C6" w:rsidRPr="00532620">
        <w:rPr>
          <w:rFonts w:cs="Arial"/>
          <w:kern w:val="2"/>
        </w:rPr>
        <w:t xml:space="preserve"> </w:t>
      </w:r>
      <w:r w:rsidRPr="003B021F">
        <w:rPr>
          <w:rFonts w:cs="Arial"/>
          <w:kern w:val="2"/>
        </w:rPr>
        <w:t>i cielesną oraz stawia na ich straży władze polityczne.</w:t>
      </w:r>
    </w:p>
    <w:p w14:paraId="1E64464F" w14:textId="63DAD65D" w:rsidR="003B021F" w:rsidRPr="003B021F" w:rsidRDefault="00532620" w:rsidP="000638EF">
      <w:pPr>
        <w:spacing w:after="160"/>
        <w:ind w:firstLine="360"/>
        <w:rPr>
          <w:rFonts w:cs="Arial"/>
          <w:kern w:val="2"/>
        </w:rPr>
      </w:pPr>
      <w:r w:rsidRPr="00532620">
        <w:rPr>
          <w:rFonts w:cs="Arial"/>
          <w:kern w:val="2"/>
        </w:rPr>
        <w:t>Z</w:t>
      </w:r>
      <w:r w:rsidR="003B021F" w:rsidRPr="003B021F">
        <w:rPr>
          <w:rFonts w:cs="Arial"/>
          <w:kern w:val="2"/>
        </w:rPr>
        <w:t xml:space="preserve">asady </w:t>
      </w:r>
      <w:r w:rsidRPr="00532620">
        <w:rPr>
          <w:rFonts w:cs="Arial"/>
          <w:kern w:val="2"/>
        </w:rPr>
        <w:t xml:space="preserve">te </w:t>
      </w:r>
      <w:r w:rsidR="003B021F" w:rsidRPr="003B021F">
        <w:rPr>
          <w:rFonts w:cs="Arial"/>
          <w:kern w:val="2"/>
        </w:rPr>
        <w:t>odnajdujemy w aktach prawnych wskazanych poniżej, stanowiących podstawę ramowego programu:</w:t>
      </w:r>
    </w:p>
    <w:p w14:paraId="07E9F7F4" w14:textId="0CCA7FA2" w:rsidR="003B021F" w:rsidRPr="003B021F" w:rsidRDefault="003B021F" w:rsidP="000638EF">
      <w:pPr>
        <w:numPr>
          <w:ilvl w:val="0"/>
          <w:numId w:val="5"/>
        </w:numPr>
        <w:spacing w:after="160"/>
        <w:rPr>
          <w:rFonts w:cs="Arial"/>
          <w:kern w:val="2"/>
        </w:rPr>
      </w:pPr>
      <w:r w:rsidRPr="003B021F">
        <w:rPr>
          <w:rFonts w:cs="Arial"/>
          <w:kern w:val="2"/>
        </w:rPr>
        <w:t>Ustawa z dnia 29 lipca 2005 roku o przeciwdziałaniu przemocy domowej (Dz.</w:t>
      </w:r>
      <w:r w:rsidR="00833B64" w:rsidRPr="00532620">
        <w:rPr>
          <w:rFonts w:cs="Arial"/>
          <w:kern w:val="2"/>
        </w:rPr>
        <w:t> </w:t>
      </w:r>
      <w:r w:rsidRPr="003B021F">
        <w:rPr>
          <w:rFonts w:cs="Arial"/>
          <w:kern w:val="2"/>
        </w:rPr>
        <w:t>U. 2024 r. poz. 424),</w:t>
      </w:r>
    </w:p>
    <w:p w14:paraId="35DA0869" w14:textId="6D36B666" w:rsidR="003B021F" w:rsidRPr="003B021F" w:rsidRDefault="003B021F" w:rsidP="000638EF">
      <w:pPr>
        <w:numPr>
          <w:ilvl w:val="0"/>
          <w:numId w:val="5"/>
        </w:numPr>
        <w:spacing w:after="160"/>
        <w:rPr>
          <w:rFonts w:cs="Arial"/>
          <w:kern w:val="2"/>
        </w:rPr>
      </w:pPr>
      <w:r w:rsidRPr="003B021F">
        <w:rPr>
          <w:rFonts w:cs="Arial"/>
          <w:kern w:val="2"/>
        </w:rPr>
        <w:t>Rozporządzenie Ministra Rodziny i Polityki Społecznej z dnia 22 czerwca 2023</w:t>
      </w:r>
      <w:r w:rsidR="00532620">
        <w:rPr>
          <w:rFonts w:cs="Arial"/>
          <w:kern w:val="2"/>
        </w:rPr>
        <w:t xml:space="preserve"> </w:t>
      </w:r>
      <w:r w:rsidRPr="003B021F">
        <w:rPr>
          <w:rFonts w:cs="Arial"/>
          <w:kern w:val="2"/>
        </w:rPr>
        <w:t>r. w</w:t>
      </w:r>
      <w:r w:rsidR="00532620">
        <w:rPr>
          <w:rFonts w:cs="Arial"/>
          <w:kern w:val="2"/>
        </w:rPr>
        <w:t> </w:t>
      </w:r>
      <w:r w:rsidRPr="003B021F">
        <w:rPr>
          <w:rFonts w:cs="Arial"/>
          <w:kern w:val="2"/>
        </w:rPr>
        <w:t>sprawie programów psychologiczno-terapeutycznych dla osób stosujących przemoc domową oraz wymagań kwalifikacyjnych wobec osób prowadzących</w:t>
      </w:r>
      <w:r w:rsidR="00A27F98" w:rsidRPr="00532620">
        <w:rPr>
          <w:rFonts w:cs="Arial"/>
          <w:kern w:val="2"/>
        </w:rPr>
        <w:t xml:space="preserve"> </w:t>
      </w:r>
      <w:r w:rsidRPr="003B021F">
        <w:rPr>
          <w:rFonts w:cs="Arial"/>
          <w:kern w:val="2"/>
        </w:rPr>
        <w:t>te programy (Dz. U. 2023 r. poz. 1166),</w:t>
      </w:r>
    </w:p>
    <w:p w14:paraId="0881638A" w14:textId="426DB9BE" w:rsidR="003B021F" w:rsidRPr="003B021F" w:rsidRDefault="003B021F" w:rsidP="000638EF">
      <w:pPr>
        <w:numPr>
          <w:ilvl w:val="0"/>
          <w:numId w:val="5"/>
        </w:numPr>
        <w:spacing w:after="160"/>
        <w:rPr>
          <w:rFonts w:cs="Arial"/>
          <w:kern w:val="2"/>
        </w:rPr>
      </w:pPr>
      <w:r w:rsidRPr="003B021F">
        <w:rPr>
          <w:rFonts w:cs="Arial"/>
          <w:kern w:val="2"/>
        </w:rPr>
        <w:t>Rozporządzenie Ministra Rodziny i Polityki Społecznej z dnia 20 czerwca 2023</w:t>
      </w:r>
      <w:r w:rsidR="00532620">
        <w:rPr>
          <w:rFonts w:cs="Arial"/>
          <w:kern w:val="2"/>
        </w:rPr>
        <w:t xml:space="preserve"> </w:t>
      </w:r>
      <w:r w:rsidRPr="003B021F">
        <w:rPr>
          <w:rFonts w:cs="Arial"/>
          <w:kern w:val="2"/>
        </w:rPr>
        <w:t>r. w</w:t>
      </w:r>
      <w:r w:rsidR="00532620">
        <w:rPr>
          <w:rFonts w:cs="Arial"/>
          <w:kern w:val="2"/>
        </w:rPr>
        <w:t> </w:t>
      </w:r>
      <w:r w:rsidRPr="003B021F">
        <w:rPr>
          <w:rFonts w:cs="Arial"/>
          <w:kern w:val="2"/>
        </w:rPr>
        <w:t>sprawie nadzoru i kontroli nad realizacją zadań z zakresu przeciwdziałania przemocy domowej (Dz. U. z 2023 r. poz. 1165),</w:t>
      </w:r>
    </w:p>
    <w:p w14:paraId="66D44BDE" w14:textId="40AAA296" w:rsidR="003B021F" w:rsidRPr="003B021F" w:rsidRDefault="003B021F" w:rsidP="000638EF">
      <w:pPr>
        <w:numPr>
          <w:ilvl w:val="0"/>
          <w:numId w:val="5"/>
        </w:numPr>
        <w:spacing w:after="160"/>
        <w:rPr>
          <w:rFonts w:cs="Arial"/>
          <w:kern w:val="2"/>
        </w:rPr>
      </w:pPr>
      <w:r w:rsidRPr="003B021F">
        <w:rPr>
          <w:rFonts w:cs="Arial"/>
          <w:kern w:val="2"/>
        </w:rPr>
        <w:t>Rozporządzenie Ministra Rodziny i Polityki Społecznej z dnia 20 czerwca 2023</w:t>
      </w:r>
      <w:r w:rsidR="00532620">
        <w:rPr>
          <w:rFonts w:cs="Arial"/>
          <w:kern w:val="2"/>
        </w:rPr>
        <w:t xml:space="preserve"> </w:t>
      </w:r>
      <w:r w:rsidRPr="003B021F">
        <w:rPr>
          <w:rFonts w:cs="Arial"/>
          <w:kern w:val="2"/>
        </w:rPr>
        <w:t>r. w</w:t>
      </w:r>
      <w:r w:rsidR="00532620">
        <w:rPr>
          <w:rFonts w:cs="Arial"/>
          <w:kern w:val="2"/>
        </w:rPr>
        <w:t> </w:t>
      </w:r>
      <w:r w:rsidRPr="003B021F">
        <w:rPr>
          <w:rFonts w:cs="Arial"/>
          <w:kern w:val="2"/>
        </w:rPr>
        <w:t>sprawie wzoru zaświadczenia o zgłoszeniu się do udziału w</w:t>
      </w:r>
      <w:r w:rsidR="0093741C" w:rsidRPr="00532620">
        <w:rPr>
          <w:rFonts w:cs="Arial"/>
          <w:kern w:val="2"/>
        </w:rPr>
        <w:t> </w:t>
      </w:r>
      <w:r w:rsidRPr="003B021F">
        <w:rPr>
          <w:rFonts w:cs="Arial"/>
          <w:kern w:val="2"/>
        </w:rPr>
        <w:t>programach korekcyjno-edukacyjnych dla osób stosujących przemoc domową lub</w:t>
      </w:r>
      <w:r w:rsidR="00A27F98" w:rsidRPr="00532620">
        <w:rPr>
          <w:rFonts w:cs="Arial"/>
          <w:kern w:val="2"/>
        </w:rPr>
        <w:t xml:space="preserve"> </w:t>
      </w:r>
      <w:r w:rsidRPr="003B021F">
        <w:rPr>
          <w:rFonts w:cs="Arial"/>
          <w:kern w:val="2"/>
        </w:rPr>
        <w:t>w programach psychologiczno-terapeutycznych dla osób stosujących przemoc domową oraz wzoru zaświadczenia o ukończeniu tych programów, a także wzorów pouczeń w związku z</w:t>
      </w:r>
      <w:r w:rsidR="00532620">
        <w:rPr>
          <w:rFonts w:cs="Arial"/>
          <w:kern w:val="2"/>
        </w:rPr>
        <w:t> </w:t>
      </w:r>
      <w:r w:rsidRPr="003B021F">
        <w:rPr>
          <w:rFonts w:cs="Arial"/>
          <w:kern w:val="2"/>
        </w:rPr>
        <w:t xml:space="preserve">uczestnictwem osób stosujących przemoc domową w tych programach (Dz. U. 2023 r. poz. 1164), </w:t>
      </w:r>
    </w:p>
    <w:p w14:paraId="796F8053" w14:textId="77777777" w:rsidR="003B021F" w:rsidRPr="003B021F" w:rsidRDefault="003B021F" w:rsidP="000638EF">
      <w:pPr>
        <w:numPr>
          <w:ilvl w:val="0"/>
          <w:numId w:val="5"/>
        </w:numPr>
        <w:spacing w:after="160"/>
        <w:rPr>
          <w:rFonts w:cs="Arial"/>
          <w:kern w:val="2"/>
        </w:rPr>
      </w:pPr>
      <w:r w:rsidRPr="003B021F">
        <w:rPr>
          <w:rFonts w:cs="Arial"/>
          <w:kern w:val="2"/>
        </w:rPr>
        <w:t>Rozporządzenie Rady Ministrów z dnia 6 września 2023 r. w sprawie procedury „Niebieskiej Karty” oraz wzorów formularzy „Niebieska Karta” (Dz. U. z 2023 r. poz. 1860),</w:t>
      </w:r>
    </w:p>
    <w:p w14:paraId="459AF9F2" w14:textId="77777777" w:rsidR="003B021F" w:rsidRPr="003B021F" w:rsidRDefault="003B021F" w:rsidP="000638EF">
      <w:pPr>
        <w:numPr>
          <w:ilvl w:val="0"/>
          <w:numId w:val="5"/>
        </w:numPr>
        <w:spacing w:after="160"/>
        <w:rPr>
          <w:rFonts w:cs="Arial"/>
          <w:kern w:val="2"/>
        </w:rPr>
      </w:pPr>
      <w:r w:rsidRPr="003B021F">
        <w:rPr>
          <w:rFonts w:cs="Arial"/>
          <w:kern w:val="2"/>
        </w:rPr>
        <w:t xml:space="preserve">Rządowy Program Przeciwdziałania Przemocy Domowej na lata 2024-2030, </w:t>
      </w:r>
    </w:p>
    <w:p w14:paraId="65739440" w14:textId="77777777" w:rsidR="003B021F" w:rsidRPr="003B021F" w:rsidRDefault="003B021F" w:rsidP="000638EF">
      <w:pPr>
        <w:numPr>
          <w:ilvl w:val="0"/>
          <w:numId w:val="5"/>
        </w:numPr>
        <w:spacing w:after="160"/>
        <w:rPr>
          <w:rFonts w:cs="Arial"/>
          <w:kern w:val="2"/>
        </w:rPr>
      </w:pPr>
      <w:r w:rsidRPr="003B021F">
        <w:rPr>
          <w:rFonts w:cs="Arial"/>
          <w:kern w:val="2"/>
        </w:rPr>
        <w:t>Wojewódzki Program Przeciwdziałania Przemocy w Rodzinie na lata 2022-2025,</w:t>
      </w:r>
    </w:p>
    <w:p w14:paraId="1E0B4533" w14:textId="77777777" w:rsidR="003B021F" w:rsidRPr="003B021F" w:rsidRDefault="003B021F" w:rsidP="000638EF">
      <w:pPr>
        <w:numPr>
          <w:ilvl w:val="0"/>
          <w:numId w:val="5"/>
        </w:numPr>
        <w:spacing w:after="160"/>
        <w:rPr>
          <w:rFonts w:cs="Arial"/>
          <w:kern w:val="2"/>
        </w:rPr>
      </w:pPr>
      <w:r w:rsidRPr="003B021F">
        <w:rPr>
          <w:rFonts w:cs="Arial"/>
          <w:kern w:val="2"/>
        </w:rPr>
        <w:t>Ustawa z dnia 12 marca 2004 r. o pomocy społecznej (Dz.U. z 2023 r. poz. 901),</w:t>
      </w:r>
    </w:p>
    <w:p w14:paraId="316A8939" w14:textId="67FC1133" w:rsidR="003B021F" w:rsidRPr="003B021F" w:rsidRDefault="003B021F" w:rsidP="000638EF">
      <w:pPr>
        <w:numPr>
          <w:ilvl w:val="0"/>
          <w:numId w:val="5"/>
        </w:numPr>
        <w:spacing w:after="160"/>
        <w:rPr>
          <w:rFonts w:cs="Arial"/>
          <w:kern w:val="2"/>
        </w:rPr>
      </w:pPr>
      <w:r w:rsidRPr="003B021F">
        <w:rPr>
          <w:rFonts w:cs="Arial"/>
          <w:kern w:val="2"/>
        </w:rPr>
        <w:t>Ustawa z dnia 26 października 1982 r. o wychowaniu w trzeźwości</w:t>
      </w:r>
      <w:r w:rsidR="00833B64" w:rsidRPr="00532620">
        <w:rPr>
          <w:rFonts w:cs="Arial"/>
          <w:kern w:val="2"/>
        </w:rPr>
        <w:t xml:space="preserve"> </w:t>
      </w:r>
      <w:r w:rsidRPr="003B021F">
        <w:rPr>
          <w:rFonts w:cs="Arial"/>
          <w:kern w:val="2"/>
        </w:rPr>
        <w:t>i</w:t>
      </w:r>
      <w:r w:rsidR="008478B2">
        <w:rPr>
          <w:rFonts w:cs="Arial"/>
          <w:kern w:val="2"/>
        </w:rPr>
        <w:t xml:space="preserve"> </w:t>
      </w:r>
      <w:r w:rsidRPr="003B021F">
        <w:rPr>
          <w:rFonts w:cs="Arial"/>
          <w:kern w:val="2"/>
        </w:rPr>
        <w:t>przeciwdziałaniu alkoholizmowi (Dz. U. z 2023 r. poz. 2151),</w:t>
      </w:r>
    </w:p>
    <w:p w14:paraId="5F1F256C" w14:textId="6E79A479" w:rsidR="003B021F" w:rsidRPr="003B021F" w:rsidRDefault="003B021F" w:rsidP="000638EF">
      <w:pPr>
        <w:numPr>
          <w:ilvl w:val="0"/>
          <w:numId w:val="5"/>
        </w:numPr>
        <w:spacing w:after="160"/>
        <w:rPr>
          <w:rFonts w:cs="Arial"/>
          <w:kern w:val="2"/>
        </w:rPr>
      </w:pPr>
      <w:r w:rsidRPr="003B021F">
        <w:rPr>
          <w:rFonts w:cs="Arial"/>
          <w:kern w:val="2"/>
        </w:rPr>
        <w:lastRenderedPageBreak/>
        <w:t>Ustawa z dnia 17 listopada 1964 r</w:t>
      </w:r>
      <w:r w:rsidR="009F10DE" w:rsidRPr="00532620">
        <w:rPr>
          <w:rFonts w:cs="Arial"/>
          <w:kern w:val="2"/>
        </w:rPr>
        <w:t>.</w:t>
      </w:r>
      <w:r w:rsidR="00E87DEE" w:rsidRPr="00532620">
        <w:rPr>
          <w:rFonts w:cs="Arial"/>
          <w:kern w:val="2"/>
        </w:rPr>
        <w:t xml:space="preserve"> -</w:t>
      </w:r>
      <w:r w:rsidRPr="003B021F">
        <w:rPr>
          <w:rFonts w:cs="Arial"/>
          <w:kern w:val="2"/>
        </w:rPr>
        <w:t xml:space="preserve"> </w:t>
      </w:r>
      <w:r w:rsidR="009F10DE" w:rsidRPr="00532620">
        <w:rPr>
          <w:rFonts w:cs="Arial"/>
          <w:kern w:val="2"/>
        </w:rPr>
        <w:t>K</w:t>
      </w:r>
      <w:r w:rsidRPr="003B021F">
        <w:rPr>
          <w:rFonts w:cs="Arial"/>
          <w:kern w:val="2"/>
        </w:rPr>
        <w:t>odeks postępowania cywilnego (Dz.U. z</w:t>
      </w:r>
      <w:r w:rsidR="008478B2">
        <w:rPr>
          <w:rFonts w:cs="Arial"/>
          <w:kern w:val="2"/>
        </w:rPr>
        <w:t xml:space="preserve"> </w:t>
      </w:r>
      <w:r w:rsidRPr="003B021F">
        <w:rPr>
          <w:rFonts w:cs="Arial"/>
          <w:kern w:val="2"/>
        </w:rPr>
        <w:t>2023 r. poz. 1550),</w:t>
      </w:r>
    </w:p>
    <w:p w14:paraId="48EB98A5" w14:textId="77777777" w:rsidR="003B021F" w:rsidRPr="003B021F" w:rsidRDefault="003B021F" w:rsidP="000638EF">
      <w:pPr>
        <w:numPr>
          <w:ilvl w:val="0"/>
          <w:numId w:val="5"/>
        </w:numPr>
        <w:spacing w:after="160"/>
        <w:jc w:val="left"/>
        <w:rPr>
          <w:rFonts w:cs="Arial"/>
          <w:kern w:val="2"/>
        </w:rPr>
      </w:pPr>
      <w:r w:rsidRPr="003B021F">
        <w:rPr>
          <w:rFonts w:cs="Arial"/>
          <w:kern w:val="2"/>
        </w:rPr>
        <w:t>Ustawa z dnia 24 sierpnia 2021 r. o Żandarmerii Wojskowej i wojskowych organach porządkowych (Dz. U. z 2023 r. r. poz. 1266),</w:t>
      </w:r>
    </w:p>
    <w:p w14:paraId="114BC7D0" w14:textId="77777777" w:rsidR="003B021F" w:rsidRPr="003B021F" w:rsidRDefault="003B021F" w:rsidP="000638EF">
      <w:pPr>
        <w:numPr>
          <w:ilvl w:val="0"/>
          <w:numId w:val="5"/>
        </w:numPr>
        <w:spacing w:after="160"/>
        <w:rPr>
          <w:rFonts w:cs="Arial"/>
          <w:kern w:val="2"/>
        </w:rPr>
      </w:pPr>
      <w:r w:rsidRPr="003B021F">
        <w:rPr>
          <w:rFonts w:cs="Arial"/>
          <w:kern w:val="2"/>
        </w:rPr>
        <w:t>Ustawa z dnia 6 kwietnia 1990 r. o Policji (Dz. U. z 2024 r. poz. 145),</w:t>
      </w:r>
    </w:p>
    <w:p w14:paraId="233D302F" w14:textId="6EB3413D" w:rsidR="003B021F" w:rsidRPr="003B021F" w:rsidRDefault="003B021F" w:rsidP="000638EF">
      <w:pPr>
        <w:numPr>
          <w:ilvl w:val="0"/>
          <w:numId w:val="5"/>
        </w:numPr>
        <w:spacing w:after="160"/>
        <w:rPr>
          <w:rFonts w:cs="Arial"/>
          <w:kern w:val="2"/>
        </w:rPr>
      </w:pPr>
      <w:r w:rsidRPr="003B021F">
        <w:rPr>
          <w:rFonts w:cs="Arial"/>
          <w:kern w:val="2"/>
        </w:rPr>
        <w:t>Ustawa z dnia 6 czerwca 1997 r. Kodeks postępowania karnego (Dz. U. z 2024 r. poz. 37),</w:t>
      </w:r>
    </w:p>
    <w:p w14:paraId="7D6E48B2" w14:textId="2FEE9412" w:rsidR="003B021F" w:rsidRPr="003B021F" w:rsidRDefault="003B021F" w:rsidP="000638EF">
      <w:pPr>
        <w:numPr>
          <w:ilvl w:val="0"/>
          <w:numId w:val="5"/>
        </w:numPr>
        <w:spacing w:after="160"/>
        <w:rPr>
          <w:rFonts w:cs="Arial"/>
          <w:kern w:val="2"/>
        </w:rPr>
      </w:pPr>
      <w:r w:rsidRPr="003B021F">
        <w:rPr>
          <w:rFonts w:cs="Arial"/>
          <w:kern w:val="2"/>
        </w:rPr>
        <w:t xml:space="preserve">Ustawa z dnia 6 czerwca 1997 r. Kodeks karny wykonawczy (Dz. U. z 2023 r. poz. 127), </w:t>
      </w:r>
    </w:p>
    <w:p w14:paraId="0AE7DBC3" w14:textId="79EC89F6" w:rsidR="003B021F" w:rsidRPr="003B021F" w:rsidRDefault="003B021F" w:rsidP="000638EF">
      <w:pPr>
        <w:numPr>
          <w:ilvl w:val="0"/>
          <w:numId w:val="5"/>
        </w:numPr>
        <w:spacing w:after="160"/>
        <w:rPr>
          <w:rFonts w:cs="Arial"/>
          <w:kern w:val="2"/>
        </w:rPr>
      </w:pPr>
      <w:r w:rsidRPr="003B021F">
        <w:rPr>
          <w:rFonts w:cs="Arial"/>
          <w:kern w:val="2"/>
        </w:rPr>
        <w:t>Umowa międzynarodowa z dnia 11 maja 2011 r. Konwencja Rady Europy</w:t>
      </w:r>
      <w:r w:rsidR="00E87DEE" w:rsidRPr="00532620">
        <w:rPr>
          <w:rFonts w:cs="Arial"/>
          <w:kern w:val="2"/>
        </w:rPr>
        <w:t xml:space="preserve"> </w:t>
      </w:r>
      <w:r w:rsidRPr="003B021F">
        <w:rPr>
          <w:rFonts w:cs="Arial"/>
          <w:kern w:val="2"/>
        </w:rPr>
        <w:t>o</w:t>
      </w:r>
      <w:r w:rsidR="00871895" w:rsidRPr="00532620">
        <w:rPr>
          <w:rFonts w:cs="Arial"/>
          <w:kern w:val="2"/>
        </w:rPr>
        <w:t> </w:t>
      </w:r>
      <w:r w:rsidRPr="003B021F">
        <w:rPr>
          <w:rFonts w:cs="Arial"/>
          <w:kern w:val="2"/>
        </w:rPr>
        <w:t>zapobieganiu i zwalczaniu przemocy wobec kobiet i przemocy domowej, sporządzona w Stambule 11 maja 2011 r. (weszła w życie 1 sierpnia 2015 roku, (Dz.</w:t>
      </w:r>
      <w:r w:rsidR="008478B2">
        <w:rPr>
          <w:rFonts w:cs="Arial"/>
          <w:kern w:val="2"/>
        </w:rPr>
        <w:t> </w:t>
      </w:r>
      <w:r w:rsidRPr="003B021F">
        <w:rPr>
          <w:rFonts w:cs="Arial"/>
          <w:kern w:val="2"/>
        </w:rPr>
        <w:t>U. z 20</w:t>
      </w:r>
      <w:r w:rsidR="00250875" w:rsidRPr="00532620">
        <w:rPr>
          <w:rFonts w:cs="Arial"/>
          <w:kern w:val="2"/>
        </w:rPr>
        <w:t>1</w:t>
      </w:r>
      <w:r w:rsidRPr="003B021F">
        <w:rPr>
          <w:rFonts w:cs="Arial"/>
          <w:kern w:val="2"/>
        </w:rPr>
        <w:t xml:space="preserve">5 r. poz. 961, z </w:t>
      </w:r>
      <w:proofErr w:type="spellStart"/>
      <w:r w:rsidRPr="003B021F">
        <w:rPr>
          <w:rFonts w:cs="Arial"/>
          <w:kern w:val="2"/>
        </w:rPr>
        <w:t>późn</w:t>
      </w:r>
      <w:proofErr w:type="spellEnd"/>
      <w:r w:rsidRPr="003B021F">
        <w:rPr>
          <w:rFonts w:cs="Arial"/>
          <w:kern w:val="2"/>
        </w:rPr>
        <w:t>. zm.),</w:t>
      </w:r>
    </w:p>
    <w:p w14:paraId="7BE68E7E" w14:textId="7B54BC9A" w:rsidR="003B021F" w:rsidRPr="003B021F" w:rsidRDefault="003B021F" w:rsidP="000638EF">
      <w:pPr>
        <w:numPr>
          <w:ilvl w:val="0"/>
          <w:numId w:val="5"/>
        </w:numPr>
        <w:spacing w:after="160"/>
        <w:rPr>
          <w:rFonts w:cs="Arial"/>
          <w:kern w:val="2"/>
        </w:rPr>
      </w:pPr>
      <w:r w:rsidRPr="003B021F">
        <w:rPr>
          <w:rFonts w:cs="Arial"/>
          <w:kern w:val="2"/>
        </w:rPr>
        <w:t>Ustawa z dnia 20 stycznia 2021 r. zmiana zakresu obowiązywania Konwencji Rady Europy o zapobieganiu i zwalczaniu przemocy wobec kobiet i przemocy domowej i</w:t>
      </w:r>
      <w:r w:rsidR="008478B2">
        <w:rPr>
          <w:rFonts w:cs="Arial"/>
          <w:kern w:val="2"/>
        </w:rPr>
        <w:t> </w:t>
      </w:r>
      <w:r w:rsidRPr="003B021F">
        <w:rPr>
          <w:rFonts w:cs="Arial"/>
          <w:kern w:val="2"/>
        </w:rPr>
        <w:t>przemocy domowej sporządzonej w Stambule 11 maja 2011 r.</w:t>
      </w:r>
      <w:r w:rsidR="00E87DEE" w:rsidRPr="00532620">
        <w:rPr>
          <w:rFonts w:cs="Arial"/>
          <w:kern w:val="2"/>
        </w:rPr>
        <w:t xml:space="preserve"> </w:t>
      </w:r>
      <w:r w:rsidRPr="003B021F">
        <w:rPr>
          <w:rFonts w:cs="Arial"/>
          <w:kern w:val="2"/>
        </w:rPr>
        <w:t>(Dz.</w:t>
      </w:r>
      <w:r w:rsidR="00250875" w:rsidRPr="00532620">
        <w:rPr>
          <w:rFonts w:cs="Arial"/>
          <w:kern w:val="2"/>
        </w:rPr>
        <w:t> </w:t>
      </w:r>
      <w:r w:rsidRPr="003B021F">
        <w:rPr>
          <w:rFonts w:cs="Arial"/>
          <w:kern w:val="2"/>
        </w:rPr>
        <w:t>U. z 2021 r. poz. 149),</w:t>
      </w:r>
    </w:p>
    <w:p w14:paraId="56F582FD" w14:textId="07AA91AF" w:rsidR="003B021F" w:rsidRPr="003B021F" w:rsidRDefault="003B021F" w:rsidP="000638EF">
      <w:pPr>
        <w:numPr>
          <w:ilvl w:val="0"/>
          <w:numId w:val="5"/>
        </w:numPr>
        <w:spacing w:after="160"/>
        <w:rPr>
          <w:rFonts w:cs="Arial"/>
          <w:kern w:val="2"/>
        </w:rPr>
      </w:pPr>
      <w:r w:rsidRPr="003B021F">
        <w:rPr>
          <w:rFonts w:cs="Arial"/>
          <w:kern w:val="2"/>
        </w:rPr>
        <w:t>Ustawa z dnia 24 kwietnia 2003 r. o działalności pożytku publicznego</w:t>
      </w:r>
      <w:r w:rsidR="00E87DEE" w:rsidRPr="00532620">
        <w:rPr>
          <w:rFonts w:cs="Arial"/>
          <w:kern w:val="2"/>
        </w:rPr>
        <w:t xml:space="preserve"> </w:t>
      </w:r>
      <w:r w:rsidRPr="003B021F">
        <w:rPr>
          <w:rFonts w:cs="Arial"/>
          <w:kern w:val="2"/>
        </w:rPr>
        <w:t>i</w:t>
      </w:r>
      <w:r w:rsidR="008478B2">
        <w:rPr>
          <w:rFonts w:cs="Arial"/>
          <w:kern w:val="2"/>
        </w:rPr>
        <w:t xml:space="preserve"> </w:t>
      </w:r>
      <w:r w:rsidRPr="003B021F">
        <w:rPr>
          <w:rFonts w:cs="Arial"/>
          <w:kern w:val="2"/>
        </w:rPr>
        <w:t>o</w:t>
      </w:r>
      <w:r w:rsidR="008478B2">
        <w:rPr>
          <w:rFonts w:cs="Arial"/>
          <w:kern w:val="2"/>
        </w:rPr>
        <w:t xml:space="preserve"> </w:t>
      </w:r>
      <w:r w:rsidRPr="003B021F">
        <w:rPr>
          <w:rFonts w:cs="Arial"/>
          <w:kern w:val="2"/>
        </w:rPr>
        <w:t>wolontariacie (Dz. U. z 2023 r. poz. 571),</w:t>
      </w:r>
    </w:p>
    <w:p w14:paraId="23AF10A2" w14:textId="77777777" w:rsidR="003B021F" w:rsidRPr="003B021F" w:rsidRDefault="003B021F" w:rsidP="000638EF">
      <w:pPr>
        <w:numPr>
          <w:ilvl w:val="0"/>
          <w:numId w:val="5"/>
        </w:numPr>
        <w:spacing w:after="160"/>
        <w:rPr>
          <w:rFonts w:cs="Arial"/>
          <w:kern w:val="2"/>
        </w:rPr>
      </w:pPr>
      <w:r w:rsidRPr="003B021F">
        <w:rPr>
          <w:rFonts w:cs="Arial"/>
          <w:kern w:val="2"/>
        </w:rPr>
        <w:t>Ustawa z dnia 6 czerwca 1997 r. Kodeks karny (Dz. U. z 2024 r. poz. 17).</w:t>
      </w:r>
    </w:p>
    <w:p w14:paraId="0E1DDFD6" w14:textId="192D485E" w:rsidR="003B021F" w:rsidRPr="003B021F" w:rsidRDefault="003B021F" w:rsidP="000638EF">
      <w:pPr>
        <w:spacing w:after="160"/>
        <w:ind w:firstLine="360"/>
        <w:rPr>
          <w:rFonts w:cs="Arial"/>
          <w:kern w:val="2"/>
        </w:rPr>
      </w:pPr>
      <w:r w:rsidRPr="003B021F">
        <w:rPr>
          <w:rFonts w:cs="Arial"/>
          <w:kern w:val="2"/>
        </w:rPr>
        <w:t>Sankcje</w:t>
      </w:r>
      <w:r w:rsidR="00601E21" w:rsidRPr="00532620">
        <w:rPr>
          <w:rFonts w:cs="Arial"/>
          <w:kern w:val="2"/>
        </w:rPr>
        <w:t>,</w:t>
      </w:r>
      <w:r w:rsidRPr="003B021F">
        <w:rPr>
          <w:rFonts w:cs="Arial"/>
          <w:kern w:val="2"/>
        </w:rPr>
        <w:t xml:space="preserve"> </w:t>
      </w:r>
      <w:r w:rsidR="00601E21" w:rsidRPr="00532620">
        <w:rPr>
          <w:rFonts w:cs="Arial"/>
          <w:kern w:val="2"/>
        </w:rPr>
        <w:t>które</w:t>
      </w:r>
      <w:r w:rsidRPr="003B021F">
        <w:rPr>
          <w:rFonts w:cs="Arial"/>
          <w:kern w:val="2"/>
        </w:rPr>
        <w:t xml:space="preserve"> przewiduje kodeks karny dla osób stosujących przemoc zapisane są</w:t>
      </w:r>
      <w:r w:rsidR="00E87DEE" w:rsidRPr="00532620">
        <w:rPr>
          <w:rFonts w:cs="Arial"/>
          <w:kern w:val="2"/>
        </w:rPr>
        <w:t xml:space="preserve"> </w:t>
      </w:r>
      <w:r w:rsidRPr="003B021F">
        <w:rPr>
          <w:rFonts w:cs="Arial"/>
          <w:kern w:val="2"/>
        </w:rPr>
        <w:t>w</w:t>
      </w:r>
      <w:r w:rsidR="00601E21" w:rsidRPr="00532620">
        <w:rPr>
          <w:rFonts w:cs="Arial"/>
          <w:kern w:val="2"/>
        </w:rPr>
        <w:t> </w:t>
      </w:r>
      <w:r w:rsidRPr="003B021F">
        <w:rPr>
          <w:rFonts w:cs="Arial"/>
          <w:kern w:val="2"/>
        </w:rPr>
        <w:t>artykułach:</w:t>
      </w:r>
    </w:p>
    <w:p w14:paraId="2B20C513" w14:textId="77777777" w:rsidR="003B021F" w:rsidRPr="003B021F" w:rsidRDefault="003B021F" w:rsidP="000638EF">
      <w:pPr>
        <w:numPr>
          <w:ilvl w:val="0"/>
          <w:numId w:val="6"/>
        </w:numPr>
        <w:spacing w:after="120" w:line="278" w:lineRule="auto"/>
        <w:ind w:left="714" w:hanging="357"/>
        <w:rPr>
          <w:rFonts w:cs="Arial"/>
          <w:kern w:val="2"/>
        </w:rPr>
      </w:pPr>
      <w:r w:rsidRPr="003B021F">
        <w:rPr>
          <w:rFonts w:cs="Arial"/>
          <w:kern w:val="2"/>
        </w:rPr>
        <w:t>Art. 207 kk – znęcanie się,</w:t>
      </w:r>
    </w:p>
    <w:p w14:paraId="23352373" w14:textId="77777777" w:rsidR="003B021F" w:rsidRPr="003B021F" w:rsidRDefault="003B021F" w:rsidP="000638EF">
      <w:pPr>
        <w:numPr>
          <w:ilvl w:val="0"/>
          <w:numId w:val="6"/>
        </w:numPr>
        <w:spacing w:after="120" w:line="278" w:lineRule="auto"/>
        <w:ind w:left="714" w:hanging="357"/>
        <w:rPr>
          <w:rFonts w:cs="Arial"/>
          <w:kern w:val="2"/>
        </w:rPr>
      </w:pPr>
      <w:r w:rsidRPr="003B021F">
        <w:rPr>
          <w:rFonts w:cs="Arial"/>
          <w:kern w:val="2"/>
        </w:rPr>
        <w:t>Art. 156 kk – ciężki uszczerbek na zdrowiu,</w:t>
      </w:r>
    </w:p>
    <w:p w14:paraId="489DB96F" w14:textId="77777777" w:rsidR="003B021F" w:rsidRPr="003B021F" w:rsidRDefault="003B021F" w:rsidP="000638EF">
      <w:pPr>
        <w:numPr>
          <w:ilvl w:val="0"/>
          <w:numId w:val="6"/>
        </w:numPr>
        <w:spacing w:after="120" w:line="278" w:lineRule="auto"/>
        <w:ind w:left="714" w:hanging="357"/>
        <w:rPr>
          <w:rFonts w:cs="Arial"/>
          <w:kern w:val="2"/>
        </w:rPr>
      </w:pPr>
      <w:r w:rsidRPr="003B021F">
        <w:rPr>
          <w:rFonts w:cs="Arial"/>
          <w:kern w:val="2"/>
        </w:rPr>
        <w:t>Art. 157 kk – średni i lekki uszczerbek na zdrowiu,</w:t>
      </w:r>
    </w:p>
    <w:p w14:paraId="65DFBC2D" w14:textId="77777777" w:rsidR="003B021F" w:rsidRPr="003B021F" w:rsidRDefault="003B021F" w:rsidP="000638EF">
      <w:pPr>
        <w:numPr>
          <w:ilvl w:val="0"/>
          <w:numId w:val="6"/>
        </w:numPr>
        <w:spacing w:after="120" w:line="278" w:lineRule="auto"/>
        <w:ind w:left="714" w:hanging="357"/>
        <w:rPr>
          <w:rFonts w:cs="Arial"/>
          <w:kern w:val="2"/>
        </w:rPr>
      </w:pPr>
      <w:r w:rsidRPr="003B021F">
        <w:rPr>
          <w:rFonts w:cs="Arial"/>
          <w:kern w:val="2"/>
        </w:rPr>
        <w:t>Art. 190 kk – stosowanie gróźb karalnych,</w:t>
      </w:r>
    </w:p>
    <w:p w14:paraId="5342F6EB" w14:textId="685E6F85" w:rsidR="003B021F" w:rsidRPr="003B021F" w:rsidRDefault="003B021F" w:rsidP="000638EF">
      <w:pPr>
        <w:numPr>
          <w:ilvl w:val="0"/>
          <w:numId w:val="6"/>
        </w:numPr>
        <w:spacing w:after="120" w:line="278" w:lineRule="auto"/>
        <w:ind w:left="714" w:hanging="357"/>
        <w:rPr>
          <w:rFonts w:cs="Arial"/>
          <w:kern w:val="2"/>
        </w:rPr>
      </w:pPr>
      <w:r w:rsidRPr="003B021F">
        <w:rPr>
          <w:rFonts w:cs="Arial"/>
          <w:kern w:val="2"/>
        </w:rPr>
        <w:t>Art. 191 kk – zmuszanie do określonego zachowania oraz utrudnianie korzystania z</w:t>
      </w:r>
      <w:r w:rsidR="00FD10CC">
        <w:rPr>
          <w:rFonts w:cs="Arial"/>
          <w:kern w:val="2"/>
        </w:rPr>
        <w:t> </w:t>
      </w:r>
      <w:r w:rsidRPr="003B021F">
        <w:rPr>
          <w:rFonts w:cs="Arial"/>
          <w:kern w:val="2"/>
        </w:rPr>
        <w:t>lokalu mieszkalnego,</w:t>
      </w:r>
    </w:p>
    <w:p w14:paraId="4B0776C7" w14:textId="0482DA90" w:rsidR="003B021F" w:rsidRPr="003B021F" w:rsidRDefault="003B021F" w:rsidP="000638EF">
      <w:pPr>
        <w:numPr>
          <w:ilvl w:val="0"/>
          <w:numId w:val="6"/>
        </w:numPr>
        <w:spacing w:after="120" w:line="278" w:lineRule="auto"/>
        <w:ind w:left="714" w:hanging="357"/>
        <w:rPr>
          <w:rFonts w:cs="Arial"/>
          <w:kern w:val="2"/>
        </w:rPr>
      </w:pPr>
      <w:r w:rsidRPr="003B021F">
        <w:rPr>
          <w:rFonts w:cs="Arial"/>
          <w:kern w:val="2"/>
        </w:rPr>
        <w:t>Art. 197 kk – zgwałcenie i wymuszenie czynności seksualnych.</w:t>
      </w:r>
    </w:p>
    <w:p w14:paraId="78648F39" w14:textId="6968C564" w:rsidR="003B021F" w:rsidRPr="003B021F" w:rsidRDefault="003B021F" w:rsidP="000638EF">
      <w:pPr>
        <w:spacing w:after="160"/>
        <w:ind w:firstLine="284"/>
        <w:rPr>
          <w:rFonts w:cs="Arial"/>
          <w:kern w:val="2"/>
        </w:rPr>
      </w:pPr>
      <w:r w:rsidRPr="003B021F">
        <w:rPr>
          <w:rFonts w:cs="Arial"/>
          <w:kern w:val="2"/>
        </w:rPr>
        <w:t>Sankcje karne</w:t>
      </w:r>
      <w:r w:rsidR="00532620" w:rsidRPr="00532620">
        <w:rPr>
          <w:rFonts w:cs="Arial"/>
          <w:kern w:val="2"/>
        </w:rPr>
        <w:t>,</w:t>
      </w:r>
      <w:r w:rsidRPr="003B021F">
        <w:rPr>
          <w:rFonts w:cs="Arial"/>
          <w:kern w:val="2"/>
        </w:rPr>
        <w:t xml:space="preserve"> </w:t>
      </w:r>
      <w:r w:rsidR="00532620" w:rsidRPr="00532620">
        <w:rPr>
          <w:rFonts w:cs="Arial"/>
          <w:kern w:val="2"/>
        </w:rPr>
        <w:t>które</w:t>
      </w:r>
      <w:r w:rsidRPr="003B021F">
        <w:rPr>
          <w:rFonts w:cs="Arial"/>
          <w:kern w:val="2"/>
        </w:rPr>
        <w:t xml:space="preserve"> przewiduje kodeks karny dla osób stosujących przemoc domową odnoszą się do odpowiedzialności za popełniony czyn. Celem ustawodawcy</w:t>
      </w:r>
      <w:r w:rsidR="00FD10CC">
        <w:rPr>
          <w:rFonts w:cs="Arial"/>
          <w:kern w:val="2"/>
        </w:rPr>
        <w:t>,</w:t>
      </w:r>
      <w:r w:rsidR="00F22246" w:rsidRPr="00532620">
        <w:rPr>
          <w:rFonts w:cs="Arial"/>
          <w:kern w:val="2"/>
        </w:rPr>
        <w:t xml:space="preserve"> </w:t>
      </w:r>
      <w:r w:rsidRPr="003B021F">
        <w:rPr>
          <w:rFonts w:cs="Arial"/>
          <w:kern w:val="2"/>
        </w:rPr>
        <w:t>poza ukaraniem</w:t>
      </w:r>
      <w:r w:rsidR="00FD10CC">
        <w:rPr>
          <w:rFonts w:cs="Arial"/>
          <w:kern w:val="2"/>
        </w:rPr>
        <w:t>,</w:t>
      </w:r>
      <w:r w:rsidRPr="003B021F">
        <w:rPr>
          <w:rFonts w:cs="Arial"/>
          <w:kern w:val="2"/>
        </w:rPr>
        <w:t xml:space="preserve"> jest korekta </w:t>
      </w:r>
      <w:proofErr w:type="spellStart"/>
      <w:r w:rsidRPr="003B021F">
        <w:rPr>
          <w:rFonts w:cs="Arial"/>
          <w:kern w:val="2"/>
        </w:rPr>
        <w:t>zachowań</w:t>
      </w:r>
      <w:proofErr w:type="spellEnd"/>
      <w:r w:rsidRPr="003B021F">
        <w:rPr>
          <w:rFonts w:cs="Arial"/>
          <w:kern w:val="2"/>
        </w:rPr>
        <w:t xml:space="preserve"> </w:t>
      </w:r>
      <w:proofErr w:type="spellStart"/>
      <w:r w:rsidRPr="003B021F">
        <w:rPr>
          <w:rFonts w:cs="Arial"/>
          <w:kern w:val="2"/>
        </w:rPr>
        <w:t>przemocowych</w:t>
      </w:r>
      <w:proofErr w:type="spellEnd"/>
      <w:r w:rsidRPr="003B021F">
        <w:rPr>
          <w:rFonts w:cs="Arial"/>
          <w:kern w:val="2"/>
        </w:rPr>
        <w:t>, aby osoba stosująca przemoc mogła wnieść konstruktywne zmiany do swojego życia</w:t>
      </w:r>
      <w:r w:rsidR="00837710">
        <w:rPr>
          <w:rFonts w:cs="Arial"/>
          <w:kern w:val="2"/>
        </w:rPr>
        <w:t xml:space="preserve">. W związku z tym </w:t>
      </w:r>
      <w:r w:rsidRPr="003B021F">
        <w:rPr>
          <w:rFonts w:cs="Arial"/>
          <w:kern w:val="2"/>
        </w:rPr>
        <w:t>niezbędna jest edukacja</w:t>
      </w:r>
      <w:r w:rsidR="00F22246" w:rsidRPr="00532620">
        <w:rPr>
          <w:rFonts w:cs="Arial"/>
          <w:kern w:val="2"/>
        </w:rPr>
        <w:t xml:space="preserve"> </w:t>
      </w:r>
      <w:r w:rsidRPr="003B021F">
        <w:rPr>
          <w:rFonts w:cs="Arial"/>
          <w:kern w:val="2"/>
        </w:rPr>
        <w:t>oraz korygowanie zachowań.</w:t>
      </w:r>
    </w:p>
    <w:p w14:paraId="070EEBED" w14:textId="77777777" w:rsidR="003F6E7A" w:rsidRDefault="003F6E7A" w:rsidP="00DC7725">
      <w:pPr>
        <w:rPr>
          <w:rFonts w:cs="Arial"/>
          <w:color w:val="000000"/>
        </w:rPr>
        <w:sectPr w:rsidR="003F6E7A" w:rsidSect="00330B3F">
          <w:footerReference w:type="default" r:id="rId9"/>
          <w:headerReference w:type="first" r:id="rId10"/>
          <w:pgSz w:w="11906" w:h="16838"/>
          <w:pgMar w:top="1135" w:right="1417" w:bottom="1417" w:left="1417" w:header="708" w:footer="708" w:gutter="0"/>
          <w:cols w:space="708"/>
          <w:titlePg/>
          <w:docGrid w:linePitch="360"/>
        </w:sectPr>
      </w:pPr>
    </w:p>
    <w:p w14:paraId="1D8149A3" w14:textId="77777777" w:rsidR="00F00CFC" w:rsidRPr="00F00CFC" w:rsidRDefault="00F00CFC" w:rsidP="00187E66">
      <w:pPr>
        <w:pStyle w:val="Nagwek2"/>
        <w:ind w:left="567" w:hanging="207"/>
      </w:pPr>
      <w:bookmarkStart w:id="12" w:name="_Toc172639407"/>
      <w:r w:rsidRPr="00F00CFC">
        <w:lastRenderedPageBreak/>
        <w:t>Podstawy teoretyczne programu psychologiczno-terapeutycznego dla osób stosujących przemoc domową</w:t>
      </w:r>
      <w:bookmarkEnd w:id="12"/>
    </w:p>
    <w:p w14:paraId="55FF1C7C" w14:textId="14C88DCA" w:rsidR="00274CD2" w:rsidRDefault="00274CD2" w:rsidP="003A42D7">
      <w:pPr>
        <w:ind w:firstLine="360"/>
        <w:rPr>
          <w:rFonts w:cs="Arial"/>
        </w:rPr>
      </w:pPr>
      <w:r w:rsidRPr="00BD37A8">
        <w:rPr>
          <w:rFonts w:cs="Arial"/>
          <w:b/>
          <w:bCs/>
        </w:rPr>
        <w:t>Definicja przemocy</w:t>
      </w:r>
      <w:r>
        <w:rPr>
          <w:rFonts w:cs="Arial"/>
        </w:rPr>
        <w:t xml:space="preserve"> określona została w ustawie z dnia 29 lipca 2005 r. o przeciwdziałaniu przemocy domowej – art. 2 ust. 1 (Dz. U. 2024 poz. 424).</w:t>
      </w:r>
      <w:r w:rsidR="009C1186">
        <w:rPr>
          <w:rFonts w:cs="Arial"/>
        </w:rPr>
        <w:t xml:space="preserve">: </w:t>
      </w:r>
      <w:r>
        <w:rPr>
          <w:rFonts w:cs="Arial"/>
        </w:rPr>
        <w:t>„Przemoc domowa to jednorazowe albo powtarzające się umyślne działanie lub zaniechanie, wykorzystujące przewagę fizyczną, psychiczną bądź ekonomiczną, naruszające prawa lub dobra osobiste osoby doznającej przemocy domowej w szczególności:</w:t>
      </w:r>
    </w:p>
    <w:p w14:paraId="36F4B2DD" w14:textId="77777777" w:rsidR="00274CD2" w:rsidRDefault="00274CD2" w:rsidP="005427AF">
      <w:pPr>
        <w:numPr>
          <w:ilvl w:val="0"/>
          <w:numId w:val="7"/>
        </w:numPr>
        <w:spacing w:after="120"/>
        <w:ind w:left="714" w:hanging="357"/>
        <w:rPr>
          <w:rFonts w:cs="Arial"/>
        </w:rPr>
      </w:pPr>
      <w:r>
        <w:rPr>
          <w:rFonts w:cs="Arial"/>
        </w:rPr>
        <w:t>narażając tę osobę na niebezpieczeństwo utraty życia, zdrowia lub mienia,</w:t>
      </w:r>
    </w:p>
    <w:p w14:paraId="647E9EC0" w14:textId="77777777" w:rsidR="00274CD2" w:rsidRDefault="00274CD2" w:rsidP="005427AF">
      <w:pPr>
        <w:numPr>
          <w:ilvl w:val="0"/>
          <w:numId w:val="7"/>
        </w:numPr>
        <w:spacing w:after="120"/>
        <w:ind w:left="714" w:hanging="357"/>
        <w:rPr>
          <w:rFonts w:cs="Arial"/>
        </w:rPr>
      </w:pPr>
      <w:r>
        <w:rPr>
          <w:rFonts w:cs="Arial"/>
        </w:rPr>
        <w:t xml:space="preserve">naruszając jej godność, nietykalność cielesną lub wolność, w tym seksualną, </w:t>
      </w:r>
    </w:p>
    <w:p w14:paraId="689D1D1D" w14:textId="77777777" w:rsidR="00274CD2" w:rsidRDefault="00274CD2" w:rsidP="005427AF">
      <w:pPr>
        <w:numPr>
          <w:ilvl w:val="0"/>
          <w:numId w:val="7"/>
        </w:numPr>
        <w:spacing w:after="120"/>
        <w:ind w:left="714" w:hanging="357"/>
        <w:rPr>
          <w:rFonts w:cs="Arial"/>
        </w:rPr>
      </w:pPr>
      <w:r>
        <w:rPr>
          <w:rFonts w:cs="Arial"/>
        </w:rPr>
        <w:t>powodujące szkody na jej zdrowiu fizycznym lub psychicznym, wywołujące u tej osoby cierpienie lub krzywdę,</w:t>
      </w:r>
    </w:p>
    <w:p w14:paraId="6E72DAEB" w14:textId="77777777" w:rsidR="00274CD2" w:rsidRDefault="00274CD2" w:rsidP="005427AF">
      <w:pPr>
        <w:numPr>
          <w:ilvl w:val="0"/>
          <w:numId w:val="7"/>
        </w:numPr>
        <w:spacing w:after="120"/>
        <w:ind w:left="714" w:hanging="357"/>
        <w:rPr>
          <w:rFonts w:cs="Arial"/>
        </w:rPr>
      </w:pPr>
      <w:r>
        <w:rPr>
          <w:rFonts w:cs="Arial"/>
        </w:rPr>
        <w:t>ograniczające lub pozbawiające tę osobę dostępu do środków finansowych lub możliwości podjęcia pracy i uzyskania samodzielności finansowej,</w:t>
      </w:r>
    </w:p>
    <w:p w14:paraId="47454D1A" w14:textId="77777777" w:rsidR="00274CD2" w:rsidRDefault="00274CD2" w:rsidP="005427AF">
      <w:pPr>
        <w:numPr>
          <w:ilvl w:val="0"/>
          <w:numId w:val="7"/>
        </w:numPr>
        <w:spacing w:after="120"/>
        <w:ind w:left="714" w:hanging="357"/>
        <w:rPr>
          <w:rFonts w:cs="Arial"/>
        </w:rPr>
      </w:pPr>
      <w:r>
        <w:rPr>
          <w:rFonts w:cs="Arial"/>
        </w:rPr>
        <w:t>istotnie naruszające prywatność tej osoby lub wzbudzające u niej poczucie zagrożenia, poniżenia lub udręczenia, w tym podejmowane za pomocą środków komunikacji elektronicznej”.</w:t>
      </w:r>
    </w:p>
    <w:p w14:paraId="48ABAF4B" w14:textId="77777777" w:rsidR="00274CD2" w:rsidRDefault="00274CD2" w:rsidP="003A42D7">
      <w:pPr>
        <w:ind w:firstLine="360"/>
        <w:rPr>
          <w:rFonts w:cs="Arial"/>
        </w:rPr>
      </w:pPr>
      <w:r w:rsidRPr="00C6191D">
        <w:rPr>
          <w:rFonts w:cs="Arial"/>
          <w:b/>
          <w:bCs/>
        </w:rPr>
        <w:t xml:space="preserve">Osoba stosująca przemoc domową </w:t>
      </w:r>
      <w:r w:rsidRPr="00C6191D">
        <w:rPr>
          <w:rFonts w:cs="Arial"/>
        </w:rPr>
        <w:t xml:space="preserve">to pełnoletni, który </w:t>
      </w:r>
      <w:r>
        <w:rPr>
          <w:rFonts w:cs="Arial"/>
        </w:rPr>
        <w:t>d</w:t>
      </w:r>
      <w:r w:rsidRPr="00C6191D">
        <w:rPr>
          <w:rFonts w:cs="Arial"/>
        </w:rPr>
        <w:t>opuszcza się przemocy d</w:t>
      </w:r>
      <w:r>
        <w:rPr>
          <w:rFonts w:cs="Arial"/>
        </w:rPr>
        <w:t>o</w:t>
      </w:r>
      <w:r w:rsidRPr="00C6191D">
        <w:rPr>
          <w:rFonts w:cs="Arial"/>
        </w:rPr>
        <w:t xml:space="preserve">mowej wobec osób, o których mowa w art. 2 pkt 2 </w:t>
      </w:r>
      <w:r>
        <w:rPr>
          <w:rFonts w:cs="Arial"/>
        </w:rPr>
        <w:t>ustawy o przeciwdziałaniu przemocy domowej (Dz.U. 2024 poz. 424) tj.:</w:t>
      </w:r>
    </w:p>
    <w:p w14:paraId="7D70A9B5" w14:textId="77777777" w:rsidR="00274CD2" w:rsidRDefault="00274CD2" w:rsidP="005427AF">
      <w:pPr>
        <w:numPr>
          <w:ilvl w:val="0"/>
          <w:numId w:val="8"/>
        </w:numPr>
        <w:spacing w:after="120"/>
        <w:ind w:left="714" w:hanging="357"/>
        <w:rPr>
          <w:rFonts w:cs="Arial"/>
        </w:rPr>
      </w:pPr>
      <w:r>
        <w:rPr>
          <w:rFonts w:cs="Arial"/>
        </w:rPr>
        <w:t>małżonka, także w przypadku gdy małżeństwo ustało lub zostało unieważnione, oraz jego wstępnych, zstępnych, rodzeństwo i ich małżonków,</w:t>
      </w:r>
    </w:p>
    <w:p w14:paraId="662B804F" w14:textId="77777777" w:rsidR="00274CD2" w:rsidRDefault="00274CD2" w:rsidP="005427AF">
      <w:pPr>
        <w:numPr>
          <w:ilvl w:val="0"/>
          <w:numId w:val="8"/>
        </w:numPr>
        <w:spacing w:after="120"/>
        <w:ind w:left="714" w:hanging="357"/>
        <w:rPr>
          <w:rFonts w:cs="Arial"/>
        </w:rPr>
      </w:pPr>
      <w:r>
        <w:rPr>
          <w:rFonts w:cs="Arial"/>
        </w:rPr>
        <w:t xml:space="preserve">wstępnych i zstępnych oraz ich małżonków, </w:t>
      </w:r>
    </w:p>
    <w:p w14:paraId="2DE644C5" w14:textId="7AA3FB3E" w:rsidR="00274CD2" w:rsidRDefault="00274CD2" w:rsidP="005427AF">
      <w:pPr>
        <w:numPr>
          <w:ilvl w:val="0"/>
          <w:numId w:val="8"/>
        </w:numPr>
        <w:spacing w:after="120"/>
        <w:ind w:left="714" w:hanging="357"/>
        <w:rPr>
          <w:rFonts w:cs="Arial"/>
        </w:rPr>
      </w:pPr>
      <w:r>
        <w:rPr>
          <w:rFonts w:cs="Arial"/>
        </w:rPr>
        <w:t>rodzeństw</w:t>
      </w:r>
      <w:r w:rsidR="000D23FE">
        <w:rPr>
          <w:rFonts w:cs="Arial"/>
        </w:rPr>
        <w:t>a</w:t>
      </w:r>
      <w:r>
        <w:rPr>
          <w:rFonts w:cs="Arial"/>
        </w:rPr>
        <w:t xml:space="preserve"> oraz ich wstępnych, zstępnych i ich małżonków, osoby pozostającej w</w:t>
      </w:r>
      <w:r w:rsidR="003A42D7">
        <w:rPr>
          <w:rFonts w:cs="Arial"/>
        </w:rPr>
        <w:t> </w:t>
      </w:r>
      <w:r>
        <w:rPr>
          <w:rFonts w:cs="Arial"/>
        </w:rPr>
        <w:t xml:space="preserve">stosunku przysposobienia i jej małżonka oraz ich wstępnych, zstępnych, rodzeństwa i ich małżonków, </w:t>
      </w:r>
    </w:p>
    <w:p w14:paraId="75E90CE2" w14:textId="7105623D" w:rsidR="00274CD2" w:rsidRDefault="00274CD2" w:rsidP="005427AF">
      <w:pPr>
        <w:numPr>
          <w:ilvl w:val="0"/>
          <w:numId w:val="8"/>
        </w:numPr>
        <w:spacing w:after="120"/>
        <w:ind w:left="714" w:hanging="357"/>
        <w:rPr>
          <w:rFonts w:cs="Arial"/>
        </w:rPr>
      </w:pPr>
      <w:r>
        <w:rPr>
          <w:rFonts w:cs="Arial"/>
        </w:rPr>
        <w:t>osoby pozostającej w stosunku przysposobienia i jej małżonka</w:t>
      </w:r>
      <w:r w:rsidR="003A42D7">
        <w:rPr>
          <w:rFonts w:cs="Arial"/>
        </w:rPr>
        <w:t xml:space="preserve"> </w:t>
      </w:r>
      <w:r>
        <w:rPr>
          <w:rFonts w:cs="Arial"/>
        </w:rPr>
        <w:t xml:space="preserve">oraz ich wstępnych, zstępnych, rodzeństwa i ich małżonków, </w:t>
      </w:r>
    </w:p>
    <w:p w14:paraId="08A039B5" w14:textId="0DFDFF89" w:rsidR="00274CD2" w:rsidRDefault="00274CD2" w:rsidP="005427AF">
      <w:pPr>
        <w:numPr>
          <w:ilvl w:val="0"/>
          <w:numId w:val="8"/>
        </w:numPr>
        <w:spacing w:after="120"/>
        <w:ind w:left="714" w:hanging="357"/>
        <w:rPr>
          <w:rFonts w:cs="Arial"/>
        </w:rPr>
      </w:pPr>
      <w:r>
        <w:rPr>
          <w:rFonts w:cs="Arial"/>
        </w:rPr>
        <w:t>osoby pozostającej obecnie lub w przeszłości we wspólnym pożyciu</w:t>
      </w:r>
      <w:r w:rsidR="003A42D7">
        <w:rPr>
          <w:rFonts w:cs="Arial"/>
        </w:rPr>
        <w:t xml:space="preserve"> </w:t>
      </w:r>
      <w:r>
        <w:rPr>
          <w:rFonts w:cs="Arial"/>
        </w:rPr>
        <w:t xml:space="preserve">oraz jej wstępnych, zstępnych, rodzeństwa i ich małżonków, </w:t>
      </w:r>
    </w:p>
    <w:p w14:paraId="05D2951F" w14:textId="77777777" w:rsidR="00274CD2" w:rsidRDefault="00274CD2" w:rsidP="005427AF">
      <w:pPr>
        <w:numPr>
          <w:ilvl w:val="0"/>
          <w:numId w:val="8"/>
        </w:numPr>
        <w:spacing w:after="120"/>
        <w:ind w:left="714" w:hanging="357"/>
        <w:rPr>
          <w:rFonts w:cs="Arial"/>
        </w:rPr>
      </w:pPr>
      <w:r>
        <w:rPr>
          <w:rFonts w:cs="Arial"/>
        </w:rPr>
        <w:t>osoby wspólnie zamieszkującej i gospodarującej oraz jej wstępnych, zstępnych, rodzeństwa i ich małżonków,</w:t>
      </w:r>
    </w:p>
    <w:p w14:paraId="7AAF7ADC" w14:textId="01013E5A" w:rsidR="00274CD2" w:rsidRDefault="00274CD2" w:rsidP="005427AF">
      <w:pPr>
        <w:numPr>
          <w:ilvl w:val="0"/>
          <w:numId w:val="8"/>
        </w:numPr>
        <w:spacing w:after="120"/>
        <w:ind w:left="714" w:hanging="357"/>
        <w:rPr>
          <w:rFonts w:cs="Arial"/>
        </w:rPr>
      </w:pPr>
      <w:r>
        <w:rPr>
          <w:rFonts w:cs="Arial"/>
        </w:rPr>
        <w:lastRenderedPageBreak/>
        <w:t>osoby pozostającej obecnie lub w przeszłości we wspólnym pożyciu</w:t>
      </w:r>
      <w:r w:rsidR="003A42D7">
        <w:rPr>
          <w:rFonts w:cs="Arial"/>
        </w:rPr>
        <w:t xml:space="preserve"> </w:t>
      </w:r>
      <w:r>
        <w:rPr>
          <w:rFonts w:cs="Arial"/>
        </w:rPr>
        <w:t>oraz jej wstępnych, zstępnych, rodzeństwa i ich małżonków,</w:t>
      </w:r>
    </w:p>
    <w:p w14:paraId="39093765" w14:textId="77777777" w:rsidR="00274CD2" w:rsidRDefault="00274CD2" w:rsidP="005427AF">
      <w:pPr>
        <w:numPr>
          <w:ilvl w:val="0"/>
          <w:numId w:val="8"/>
        </w:numPr>
        <w:spacing w:after="120"/>
        <w:ind w:left="714" w:hanging="357"/>
        <w:rPr>
          <w:rFonts w:cs="Arial"/>
        </w:rPr>
      </w:pPr>
      <w:r>
        <w:rPr>
          <w:rFonts w:cs="Arial"/>
        </w:rPr>
        <w:t>osoby wspólnie zamieszkującej i gospodarującej oraz jej wstępnych, zstępnych, rodzeństwa i ich małżonków,</w:t>
      </w:r>
    </w:p>
    <w:p w14:paraId="319EDFB4" w14:textId="754415DE" w:rsidR="00274CD2" w:rsidRDefault="00274CD2" w:rsidP="005427AF">
      <w:pPr>
        <w:numPr>
          <w:ilvl w:val="0"/>
          <w:numId w:val="8"/>
        </w:numPr>
        <w:spacing w:after="120"/>
        <w:ind w:left="714" w:hanging="357"/>
        <w:rPr>
          <w:rFonts w:cs="Arial"/>
        </w:rPr>
      </w:pPr>
      <w:r>
        <w:rPr>
          <w:rFonts w:cs="Arial"/>
        </w:rPr>
        <w:t>osoby pozostającej obecnie lub w przyszłości w trwałej relacji uczuciowej</w:t>
      </w:r>
      <w:r w:rsidR="00750F21">
        <w:rPr>
          <w:rFonts w:cs="Arial"/>
        </w:rPr>
        <w:t xml:space="preserve"> </w:t>
      </w:r>
      <w:r>
        <w:rPr>
          <w:rFonts w:cs="Arial"/>
        </w:rPr>
        <w:t>bądź fizycznej niezależnie od wspólnego zamieszkania i gospodarowania,</w:t>
      </w:r>
    </w:p>
    <w:p w14:paraId="36F8D734" w14:textId="77777777" w:rsidR="00274CD2" w:rsidRDefault="00274CD2" w:rsidP="005427AF">
      <w:pPr>
        <w:numPr>
          <w:ilvl w:val="0"/>
          <w:numId w:val="8"/>
        </w:numPr>
        <w:spacing w:after="120"/>
        <w:ind w:left="714" w:hanging="357"/>
        <w:rPr>
          <w:rFonts w:cs="Arial"/>
        </w:rPr>
      </w:pPr>
      <w:r>
        <w:rPr>
          <w:rFonts w:cs="Arial"/>
        </w:rPr>
        <w:t>małoletniego, wobec którego stosowana jest przemoc domowa.</w:t>
      </w:r>
    </w:p>
    <w:p w14:paraId="0364C56E" w14:textId="77777777" w:rsidR="00274CD2" w:rsidRPr="00446D75" w:rsidRDefault="00274CD2" w:rsidP="00AA78E4">
      <w:pPr>
        <w:spacing w:after="120"/>
        <w:ind w:firstLine="357"/>
        <w:rPr>
          <w:rFonts w:cs="Arial"/>
        </w:rPr>
      </w:pPr>
      <w:r w:rsidRPr="00446D75">
        <w:rPr>
          <w:rFonts w:cs="Arial"/>
        </w:rPr>
        <w:t>Przy diagnozowaniu występowania przemocy domowej bierze się pod uwagę następujące kryteria:</w:t>
      </w:r>
    </w:p>
    <w:p w14:paraId="4BF6B0C7" w14:textId="4FD52E3C" w:rsidR="00274CD2" w:rsidRDefault="00274CD2" w:rsidP="005427AF">
      <w:pPr>
        <w:numPr>
          <w:ilvl w:val="0"/>
          <w:numId w:val="9"/>
        </w:numPr>
        <w:spacing w:after="120"/>
        <w:rPr>
          <w:rFonts w:cs="Arial"/>
        </w:rPr>
      </w:pPr>
      <w:r>
        <w:rPr>
          <w:rFonts w:cs="Arial"/>
          <w:b/>
          <w:bCs/>
        </w:rPr>
        <w:t>nierównowaga sił</w:t>
      </w:r>
      <w:r>
        <w:rPr>
          <w:rFonts w:cs="Arial"/>
        </w:rPr>
        <w:t xml:space="preserve"> - gdzie jedna osoba jest silniejsza od pozostałych członków rodziny, osób bliskich i świadomie wykorzystuje swoją przewagę, </w:t>
      </w:r>
    </w:p>
    <w:p w14:paraId="51E89563" w14:textId="77777777" w:rsidR="00274CD2" w:rsidRDefault="00274CD2" w:rsidP="005427AF">
      <w:pPr>
        <w:numPr>
          <w:ilvl w:val="0"/>
          <w:numId w:val="9"/>
        </w:numPr>
        <w:spacing w:after="120"/>
        <w:rPr>
          <w:rFonts w:cs="Arial"/>
        </w:rPr>
      </w:pPr>
      <w:r>
        <w:rPr>
          <w:rFonts w:cs="Arial"/>
          <w:b/>
          <w:bCs/>
        </w:rPr>
        <w:t xml:space="preserve">naruszenie godności i praw </w:t>
      </w:r>
      <w:r>
        <w:rPr>
          <w:rFonts w:cs="Arial"/>
        </w:rPr>
        <w:t>– osoba stosująca przemoc narusza godność innych osób, wykazując zachowania takie jak poniżenie, wyśmiewanie, ośmieszanie,</w:t>
      </w:r>
    </w:p>
    <w:p w14:paraId="62B7E1A9" w14:textId="309ED3EC" w:rsidR="00274CD2" w:rsidRDefault="00274CD2" w:rsidP="005427AF">
      <w:pPr>
        <w:numPr>
          <w:ilvl w:val="0"/>
          <w:numId w:val="9"/>
        </w:numPr>
        <w:spacing w:after="120"/>
        <w:rPr>
          <w:rFonts w:cs="Arial"/>
        </w:rPr>
      </w:pPr>
      <w:r>
        <w:rPr>
          <w:rFonts w:cs="Arial"/>
          <w:b/>
          <w:bCs/>
        </w:rPr>
        <w:t xml:space="preserve">intencyjność </w:t>
      </w:r>
      <w:r>
        <w:rPr>
          <w:rFonts w:cs="Arial"/>
        </w:rPr>
        <w:t>– działania osoby stosującej przemoc są celowe,</w:t>
      </w:r>
      <w:r w:rsidR="00C15BC8">
        <w:rPr>
          <w:rFonts w:cs="Arial"/>
        </w:rPr>
        <w:t xml:space="preserve"> </w:t>
      </w:r>
      <w:r>
        <w:rPr>
          <w:rFonts w:cs="Arial"/>
        </w:rPr>
        <w:t xml:space="preserve">cel ten najczęściej stanowi zdobycie kontroli nad innymi, czy też wymuszenie posłuszeństwa, </w:t>
      </w:r>
    </w:p>
    <w:p w14:paraId="43590369" w14:textId="77777777" w:rsidR="00274CD2" w:rsidRPr="0095725A" w:rsidRDefault="00274CD2" w:rsidP="005427AF">
      <w:pPr>
        <w:numPr>
          <w:ilvl w:val="0"/>
          <w:numId w:val="9"/>
        </w:numPr>
        <w:spacing w:after="360"/>
        <w:ind w:left="714" w:hanging="357"/>
        <w:rPr>
          <w:rFonts w:cs="Arial"/>
        </w:rPr>
      </w:pPr>
      <w:r>
        <w:rPr>
          <w:rFonts w:cs="Arial"/>
          <w:b/>
          <w:bCs/>
        </w:rPr>
        <w:t xml:space="preserve">powodowanie cierpienia i szkód </w:t>
      </w:r>
      <w:r>
        <w:rPr>
          <w:rFonts w:cs="Arial"/>
        </w:rPr>
        <w:t>– stosowana przemoc powoduje szkody psychiczne i fizyczne u osób jej doświadczających.</w:t>
      </w:r>
    </w:p>
    <w:p w14:paraId="48E4A604" w14:textId="77777777" w:rsidR="00274CD2" w:rsidRPr="00AE7AED" w:rsidRDefault="00274CD2" w:rsidP="00AA78E4">
      <w:pPr>
        <w:spacing w:after="120"/>
        <w:ind w:firstLine="357"/>
        <w:rPr>
          <w:rFonts w:cs="Arial"/>
        </w:rPr>
      </w:pPr>
      <w:r w:rsidRPr="00AE7AED">
        <w:rPr>
          <w:rFonts w:cs="Arial"/>
        </w:rPr>
        <w:t>Przemoc a konflikt:</w:t>
      </w:r>
    </w:p>
    <w:p w14:paraId="06C1BD40" w14:textId="77777777" w:rsidR="00274CD2" w:rsidRPr="006B362C" w:rsidRDefault="00274CD2" w:rsidP="005427AF">
      <w:pPr>
        <w:numPr>
          <w:ilvl w:val="0"/>
          <w:numId w:val="10"/>
        </w:numPr>
        <w:spacing w:after="160"/>
        <w:rPr>
          <w:rFonts w:cs="Arial"/>
          <w:b/>
          <w:bCs/>
        </w:rPr>
      </w:pPr>
      <w:r>
        <w:rPr>
          <w:rFonts w:cs="Arial"/>
          <w:b/>
          <w:bCs/>
        </w:rPr>
        <w:t xml:space="preserve">przemoc </w:t>
      </w:r>
      <w:r>
        <w:rPr>
          <w:rFonts w:cs="Arial"/>
        </w:rPr>
        <w:t>to wykorzystanie swojej przewagi nad drugim człowiekiem w wymiarze fizycznym, emocjonalnym, ekonomicznym i społecznym. Do przemocy dochodzi wtedy, kiedy osoba silniejsza powoduje szkody i cierpienie u osoby słabszej. Przemoc ma charakter intencjonalny, narusza prawa i dobra osobiste wobec której jest stosowana,</w:t>
      </w:r>
    </w:p>
    <w:p w14:paraId="5185F2E7" w14:textId="1253CB4A" w:rsidR="00274CD2" w:rsidRPr="006B362C" w:rsidRDefault="00274CD2" w:rsidP="005427AF">
      <w:pPr>
        <w:numPr>
          <w:ilvl w:val="0"/>
          <w:numId w:val="10"/>
        </w:numPr>
        <w:spacing w:after="360"/>
        <w:ind w:left="714" w:hanging="357"/>
        <w:rPr>
          <w:rFonts w:cs="Arial"/>
          <w:b/>
          <w:bCs/>
        </w:rPr>
      </w:pPr>
      <w:r>
        <w:rPr>
          <w:rFonts w:cs="Arial"/>
          <w:b/>
          <w:bCs/>
        </w:rPr>
        <w:t xml:space="preserve">konflikt </w:t>
      </w:r>
      <w:r>
        <w:rPr>
          <w:rFonts w:cs="Arial"/>
        </w:rPr>
        <w:t>to sytuacja, w której występują różnice poglądów w danej sprawie, czemu towarzyszą silne emocje. Konflikty występują w życiu rodzinnym, zawodowym i</w:t>
      </w:r>
      <w:r w:rsidR="00AE7AED">
        <w:rPr>
          <w:rFonts w:cs="Arial"/>
        </w:rPr>
        <w:t> </w:t>
      </w:r>
      <w:r>
        <w:rPr>
          <w:rFonts w:cs="Arial"/>
        </w:rPr>
        <w:t>społecznym. Charakteryzują się równowagą sił, gdzie obie strony</w:t>
      </w:r>
      <w:r w:rsidR="00AE7AED">
        <w:rPr>
          <w:rFonts w:cs="Arial"/>
        </w:rPr>
        <w:t xml:space="preserve"> </w:t>
      </w:r>
      <w:r>
        <w:rPr>
          <w:rFonts w:cs="Arial"/>
        </w:rPr>
        <w:t>są zdolne do obrony swoich racji i przekonań. Konflikt nie narusza praw drugiej osoby i nie prowadzi do zawłaszczenia władzy i kontroli po jednej stronie.</w:t>
      </w:r>
      <w:r w:rsidR="00563C6C">
        <w:rPr>
          <w:rFonts w:cs="Arial"/>
        </w:rPr>
        <w:t xml:space="preserve"> </w:t>
      </w:r>
      <w:r>
        <w:rPr>
          <w:rFonts w:cs="Arial"/>
        </w:rPr>
        <w:t xml:space="preserve">Dialog jest podstawowym sposobem rozwiązania konfliktu między stronami. </w:t>
      </w:r>
    </w:p>
    <w:p w14:paraId="1AC459AB" w14:textId="77777777" w:rsidR="00274CD2" w:rsidRPr="00B5787A" w:rsidRDefault="00274CD2" w:rsidP="00C2469A">
      <w:pPr>
        <w:spacing w:after="120"/>
        <w:ind w:firstLine="357"/>
        <w:rPr>
          <w:rFonts w:cs="Arial"/>
        </w:rPr>
      </w:pPr>
      <w:r w:rsidRPr="00B5787A">
        <w:rPr>
          <w:rFonts w:cs="Arial"/>
        </w:rPr>
        <w:t>Formy przemocy:</w:t>
      </w:r>
    </w:p>
    <w:p w14:paraId="79B0AF1D" w14:textId="5C74176F" w:rsidR="00274CD2" w:rsidRPr="00D83951" w:rsidRDefault="00274CD2" w:rsidP="005427AF">
      <w:pPr>
        <w:numPr>
          <w:ilvl w:val="0"/>
          <w:numId w:val="11"/>
        </w:numPr>
        <w:spacing w:after="120"/>
        <w:ind w:left="714" w:hanging="357"/>
        <w:rPr>
          <w:rFonts w:cs="Arial"/>
          <w:b/>
          <w:bCs/>
        </w:rPr>
      </w:pPr>
      <w:r>
        <w:rPr>
          <w:rFonts w:cs="Arial"/>
          <w:b/>
          <w:bCs/>
        </w:rPr>
        <w:t xml:space="preserve">przemoc fizyczna </w:t>
      </w:r>
      <w:r>
        <w:rPr>
          <w:rFonts w:cs="Arial"/>
        </w:rPr>
        <w:t xml:space="preserve">to zamierzone działanie człowieka, zwrócone przeciwko fizyczności drugiego człowieka, niosące ryzyko uszkodzenia ciała, w szczególności: popychanie, </w:t>
      </w:r>
      <w:r>
        <w:rPr>
          <w:rFonts w:cs="Arial"/>
        </w:rPr>
        <w:lastRenderedPageBreak/>
        <w:t xml:space="preserve">odpychanie, obezwładnianie, przytrzymywanie, policzkowanie, szczypanie, kopanie, duszenie, bicie otwartą ręką i pięściami, bicie przedmiotami, parzenie, polewanie substancjami żrącymi, użycie broni, porzucanie w niebezpiecznej okolicy, nieudzielenie koniecznej pomocy, </w:t>
      </w:r>
    </w:p>
    <w:p w14:paraId="0A3ADC02" w14:textId="5F26C2F5" w:rsidR="00274CD2" w:rsidRPr="00716ED2" w:rsidRDefault="00274CD2" w:rsidP="005427AF">
      <w:pPr>
        <w:numPr>
          <w:ilvl w:val="0"/>
          <w:numId w:val="11"/>
        </w:numPr>
        <w:spacing w:after="120"/>
        <w:ind w:left="714" w:hanging="357"/>
        <w:rPr>
          <w:rFonts w:cs="Arial"/>
          <w:b/>
          <w:bCs/>
        </w:rPr>
      </w:pPr>
      <w:r>
        <w:rPr>
          <w:rFonts w:cs="Arial"/>
          <w:b/>
          <w:bCs/>
        </w:rPr>
        <w:t xml:space="preserve">przemoc psychiczna </w:t>
      </w:r>
      <w:r>
        <w:rPr>
          <w:rFonts w:cs="Arial"/>
        </w:rPr>
        <w:t>to wszystkie działania zmierzające do poniżenia osoby, wobec której stosowana jest przemoc w formie obrażania, zastraszania, pozbawiania wiary we własne możliwości i siły, szantaż</w:t>
      </w:r>
      <w:r w:rsidR="00616FF1">
        <w:rPr>
          <w:rFonts w:cs="Arial"/>
        </w:rPr>
        <w:t>u</w:t>
      </w:r>
      <w:r>
        <w:rPr>
          <w:rFonts w:cs="Arial"/>
        </w:rPr>
        <w:t xml:space="preserve"> emocjonaln</w:t>
      </w:r>
      <w:r w:rsidR="00616FF1">
        <w:rPr>
          <w:rFonts w:cs="Arial"/>
        </w:rPr>
        <w:t>ego</w:t>
      </w:r>
      <w:r>
        <w:rPr>
          <w:rFonts w:cs="Arial"/>
        </w:rPr>
        <w:t>, „grani</w:t>
      </w:r>
      <w:r w:rsidR="00616FF1">
        <w:rPr>
          <w:rFonts w:cs="Arial"/>
        </w:rPr>
        <w:t>a</w:t>
      </w:r>
      <w:r>
        <w:rPr>
          <w:rFonts w:cs="Arial"/>
        </w:rPr>
        <w:t>”</w:t>
      </w:r>
      <w:r w:rsidR="00534CB1">
        <w:rPr>
          <w:rFonts w:cs="Arial"/>
        </w:rPr>
        <w:t xml:space="preserve"> </w:t>
      </w:r>
      <w:r>
        <w:rPr>
          <w:rFonts w:cs="Arial"/>
        </w:rPr>
        <w:t>na uczuciach członka rodziny, zaniedbywani</w:t>
      </w:r>
      <w:r w:rsidR="00616FF1">
        <w:rPr>
          <w:rFonts w:cs="Arial"/>
        </w:rPr>
        <w:t>a</w:t>
      </w:r>
      <w:r>
        <w:rPr>
          <w:rFonts w:cs="Arial"/>
        </w:rPr>
        <w:t xml:space="preserve"> emocjonalne</w:t>
      </w:r>
      <w:r w:rsidR="00616FF1">
        <w:rPr>
          <w:rFonts w:cs="Arial"/>
        </w:rPr>
        <w:t>go</w:t>
      </w:r>
      <w:r>
        <w:rPr>
          <w:rFonts w:cs="Arial"/>
        </w:rPr>
        <w:t xml:space="preserve"> dziecka, alienacj</w:t>
      </w:r>
      <w:r w:rsidR="00616FF1">
        <w:rPr>
          <w:rFonts w:cs="Arial"/>
        </w:rPr>
        <w:t>i</w:t>
      </w:r>
      <w:r>
        <w:rPr>
          <w:rFonts w:cs="Arial"/>
        </w:rPr>
        <w:t xml:space="preserve"> rodzicielsk</w:t>
      </w:r>
      <w:r w:rsidR="00616FF1">
        <w:rPr>
          <w:rFonts w:cs="Arial"/>
        </w:rPr>
        <w:t>iej</w:t>
      </w:r>
      <w:r>
        <w:rPr>
          <w:rFonts w:cs="Arial"/>
        </w:rPr>
        <w:t>, manipulacj</w:t>
      </w:r>
      <w:r w:rsidR="00616FF1">
        <w:rPr>
          <w:rFonts w:cs="Arial"/>
        </w:rPr>
        <w:t>i</w:t>
      </w:r>
      <w:r>
        <w:rPr>
          <w:rFonts w:cs="Arial"/>
        </w:rPr>
        <w:t>, wyśmiewani</w:t>
      </w:r>
      <w:r w:rsidR="00616FF1">
        <w:rPr>
          <w:rFonts w:cs="Arial"/>
        </w:rPr>
        <w:t>a</w:t>
      </w:r>
      <w:r>
        <w:rPr>
          <w:rFonts w:cs="Arial"/>
        </w:rPr>
        <w:t xml:space="preserve"> </w:t>
      </w:r>
      <w:r w:rsidR="0042772A">
        <w:rPr>
          <w:rFonts w:cs="Arial"/>
        </w:rPr>
        <w:t>(</w:t>
      </w:r>
      <w:r>
        <w:rPr>
          <w:rFonts w:cs="Arial"/>
        </w:rPr>
        <w:t>poglądów, religii, pochodzenia</w:t>
      </w:r>
      <w:r w:rsidR="0042772A">
        <w:rPr>
          <w:rFonts w:cs="Arial"/>
        </w:rPr>
        <w:t>)</w:t>
      </w:r>
      <w:r>
        <w:rPr>
          <w:rFonts w:cs="Arial"/>
        </w:rPr>
        <w:t>, narzucani</w:t>
      </w:r>
      <w:r w:rsidR="0042772A">
        <w:rPr>
          <w:rFonts w:cs="Arial"/>
        </w:rPr>
        <w:t>a</w:t>
      </w:r>
      <w:r>
        <w:rPr>
          <w:rFonts w:cs="Arial"/>
        </w:rPr>
        <w:t xml:space="preserve"> własnych poglądów, karani</w:t>
      </w:r>
      <w:r w:rsidR="0042772A">
        <w:rPr>
          <w:rFonts w:cs="Arial"/>
        </w:rPr>
        <w:t>a</w:t>
      </w:r>
      <w:r>
        <w:rPr>
          <w:rFonts w:cs="Arial"/>
        </w:rPr>
        <w:t xml:space="preserve"> przez odmowę </w:t>
      </w:r>
      <w:r w:rsidR="00A66576">
        <w:rPr>
          <w:rFonts w:cs="Arial"/>
        </w:rPr>
        <w:t>(</w:t>
      </w:r>
      <w:r>
        <w:rPr>
          <w:rFonts w:cs="Arial"/>
        </w:rPr>
        <w:t>uczuć, zainteresowania, szacunku</w:t>
      </w:r>
      <w:r w:rsidR="0042772A">
        <w:rPr>
          <w:rFonts w:cs="Arial"/>
        </w:rPr>
        <w:t>)</w:t>
      </w:r>
      <w:r>
        <w:rPr>
          <w:rFonts w:cs="Arial"/>
        </w:rPr>
        <w:t>, krytyk</w:t>
      </w:r>
      <w:r w:rsidR="0042772A">
        <w:rPr>
          <w:rFonts w:cs="Arial"/>
        </w:rPr>
        <w:t>i</w:t>
      </w:r>
      <w:r>
        <w:rPr>
          <w:rFonts w:cs="Arial"/>
        </w:rPr>
        <w:t>, wmawiani</w:t>
      </w:r>
      <w:r w:rsidR="0042772A">
        <w:rPr>
          <w:rFonts w:cs="Arial"/>
        </w:rPr>
        <w:t>a</w:t>
      </w:r>
      <w:r>
        <w:rPr>
          <w:rFonts w:cs="Arial"/>
        </w:rPr>
        <w:t xml:space="preserve"> choroby psychicznej, izolacj</w:t>
      </w:r>
      <w:r w:rsidR="0042772A">
        <w:rPr>
          <w:rFonts w:cs="Arial"/>
        </w:rPr>
        <w:t>i</w:t>
      </w:r>
      <w:r>
        <w:rPr>
          <w:rFonts w:cs="Arial"/>
        </w:rPr>
        <w:t xml:space="preserve"> społeczn</w:t>
      </w:r>
      <w:r w:rsidR="0042772A">
        <w:rPr>
          <w:rFonts w:cs="Arial"/>
        </w:rPr>
        <w:t>ej</w:t>
      </w:r>
      <w:r>
        <w:rPr>
          <w:rFonts w:cs="Arial"/>
        </w:rPr>
        <w:t>, kontrolowani</w:t>
      </w:r>
      <w:r w:rsidR="0042772A">
        <w:rPr>
          <w:rFonts w:cs="Arial"/>
        </w:rPr>
        <w:t>a</w:t>
      </w:r>
      <w:r>
        <w:rPr>
          <w:rFonts w:cs="Arial"/>
        </w:rPr>
        <w:t xml:space="preserve"> i ograniczani</w:t>
      </w:r>
      <w:r w:rsidR="0042772A">
        <w:rPr>
          <w:rFonts w:cs="Arial"/>
        </w:rPr>
        <w:t>a</w:t>
      </w:r>
      <w:r>
        <w:rPr>
          <w:rFonts w:cs="Arial"/>
        </w:rPr>
        <w:t xml:space="preserve"> kontaktów </w:t>
      </w:r>
      <w:r w:rsidR="007631C2">
        <w:rPr>
          <w:rFonts w:cs="Arial"/>
        </w:rPr>
        <w:t xml:space="preserve">z </w:t>
      </w:r>
      <w:r w:rsidR="0042772A">
        <w:rPr>
          <w:rFonts w:cs="Arial"/>
        </w:rPr>
        <w:t> </w:t>
      </w:r>
      <w:r>
        <w:rPr>
          <w:rFonts w:cs="Arial"/>
        </w:rPr>
        <w:t>innymi osobami, domagani</w:t>
      </w:r>
      <w:r w:rsidR="0042772A">
        <w:rPr>
          <w:rFonts w:cs="Arial"/>
        </w:rPr>
        <w:t>a</w:t>
      </w:r>
      <w:r>
        <w:rPr>
          <w:rFonts w:cs="Arial"/>
        </w:rPr>
        <w:t xml:space="preserve"> się posłuszeństwa, ograniczani</w:t>
      </w:r>
      <w:r w:rsidR="0042772A">
        <w:rPr>
          <w:rFonts w:cs="Arial"/>
        </w:rPr>
        <w:t>a</w:t>
      </w:r>
      <w:r>
        <w:rPr>
          <w:rFonts w:cs="Arial"/>
        </w:rPr>
        <w:t xml:space="preserve"> snu, ograniczani</w:t>
      </w:r>
      <w:r w:rsidR="0042772A">
        <w:rPr>
          <w:rFonts w:cs="Arial"/>
        </w:rPr>
        <w:t>a</w:t>
      </w:r>
      <w:r>
        <w:rPr>
          <w:rFonts w:cs="Arial"/>
        </w:rPr>
        <w:t xml:space="preserve"> pożywienia, wyzywani</w:t>
      </w:r>
      <w:r w:rsidR="0042772A">
        <w:rPr>
          <w:rFonts w:cs="Arial"/>
        </w:rPr>
        <w:t>a</w:t>
      </w:r>
      <w:r>
        <w:rPr>
          <w:rFonts w:cs="Arial"/>
        </w:rPr>
        <w:t>, poniżani</w:t>
      </w:r>
      <w:r w:rsidR="0042772A">
        <w:rPr>
          <w:rFonts w:cs="Arial"/>
        </w:rPr>
        <w:t>a</w:t>
      </w:r>
      <w:r>
        <w:rPr>
          <w:rFonts w:cs="Arial"/>
        </w:rPr>
        <w:t>, upokarzani</w:t>
      </w:r>
      <w:r w:rsidR="0042772A">
        <w:rPr>
          <w:rFonts w:cs="Arial"/>
        </w:rPr>
        <w:t>a</w:t>
      </w:r>
      <w:r>
        <w:rPr>
          <w:rFonts w:cs="Arial"/>
        </w:rPr>
        <w:t>, zawstydzani</w:t>
      </w:r>
      <w:r w:rsidR="0042772A">
        <w:rPr>
          <w:rFonts w:cs="Arial"/>
        </w:rPr>
        <w:t>a</w:t>
      </w:r>
      <w:r>
        <w:rPr>
          <w:rFonts w:cs="Arial"/>
        </w:rPr>
        <w:t>, stosowani</w:t>
      </w:r>
      <w:r w:rsidR="0042772A">
        <w:rPr>
          <w:rFonts w:cs="Arial"/>
        </w:rPr>
        <w:t>a</w:t>
      </w:r>
      <w:r>
        <w:rPr>
          <w:rFonts w:cs="Arial"/>
        </w:rPr>
        <w:t xml:space="preserve"> gróźb, itp.,</w:t>
      </w:r>
    </w:p>
    <w:p w14:paraId="0F16DE92" w14:textId="006576C1" w:rsidR="00274CD2" w:rsidRPr="00716ED2" w:rsidRDefault="00274CD2" w:rsidP="005427AF">
      <w:pPr>
        <w:numPr>
          <w:ilvl w:val="0"/>
          <w:numId w:val="11"/>
        </w:numPr>
        <w:spacing w:after="120"/>
        <w:ind w:left="714" w:hanging="357"/>
        <w:rPr>
          <w:rFonts w:cs="Arial"/>
          <w:b/>
          <w:bCs/>
        </w:rPr>
      </w:pPr>
      <w:r>
        <w:rPr>
          <w:rFonts w:cs="Arial"/>
          <w:b/>
          <w:bCs/>
        </w:rPr>
        <w:t xml:space="preserve">przemoc seksualna </w:t>
      </w:r>
      <w:r>
        <w:rPr>
          <w:rFonts w:cs="Arial"/>
        </w:rPr>
        <w:t>to zmuszanie osoby, wobec której stosowana jest przemoc do jakiejkolwiek formy aktywności seksualnej wbrew jej woli, a zwłaszcza wymuszenie pożycia seksualnego, wymuszenie nieakceptowanych pieszczot</w:t>
      </w:r>
      <w:r w:rsidR="000E7D9F">
        <w:rPr>
          <w:rFonts w:cs="Arial"/>
        </w:rPr>
        <w:t xml:space="preserve"> </w:t>
      </w:r>
      <w:r>
        <w:rPr>
          <w:rFonts w:cs="Arial"/>
        </w:rPr>
        <w:t>i praktyk seksualnych, wymuszanie seksu z osobami trzecimi, sadystyczne formy współżycia seksualnego, demonstrowanie zazdrości, krytyka zachowań seksualnych, itp.,</w:t>
      </w:r>
    </w:p>
    <w:p w14:paraId="7B653019" w14:textId="59704FDE" w:rsidR="00274CD2" w:rsidRPr="00FF3714" w:rsidRDefault="00274CD2" w:rsidP="005427AF">
      <w:pPr>
        <w:numPr>
          <w:ilvl w:val="0"/>
          <w:numId w:val="11"/>
        </w:numPr>
        <w:spacing w:after="120"/>
        <w:ind w:left="714" w:hanging="357"/>
        <w:rPr>
          <w:rFonts w:cs="Arial"/>
          <w:b/>
          <w:bCs/>
        </w:rPr>
      </w:pPr>
      <w:r>
        <w:rPr>
          <w:rFonts w:cs="Arial"/>
          <w:b/>
          <w:bCs/>
        </w:rPr>
        <w:t xml:space="preserve">przemoc ekonomiczna </w:t>
      </w:r>
      <w:r w:rsidRPr="00716ED2">
        <w:rPr>
          <w:rFonts w:cs="Arial"/>
        </w:rPr>
        <w:t>to kontrolowanie finansów, odebranie zarobionych pieniędzy, uniemożliwianie podjęcia pracy zarobkowej, niezaspokajanie podstawowych</w:t>
      </w:r>
      <w:r>
        <w:rPr>
          <w:rFonts w:cs="Arial"/>
        </w:rPr>
        <w:t xml:space="preserve"> bądź </w:t>
      </w:r>
      <w:r w:rsidRPr="00716ED2">
        <w:rPr>
          <w:rFonts w:cs="Arial"/>
        </w:rPr>
        <w:t>materialnych potrzeb rodziny</w:t>
      </w:r>
      <w:r>
        <w:rPr>
          <w:rFonts w:cs="Arial"/>
        </w:rPr>
        <w:t>, ograniczenie dostępu</w:t>
      </w:r>
      <w:r w:rsidR="007631C2">
        <w:rPr>
          <w:rFonts w:cs="Arial"/>
        </w:rPr>
        <w:t xml:space="preserve"> </w:t>
      </w:r>
      <w:r>
        <w:rPr>
          <w:rFonts w:cs="Arial"/>
        </w:rPr>
        <w:t xml:space="preserve">do wspólnych pieniędzy, zmuszanie do proszenia o pieniądze, uniemożliwianie dostępu do konta bankowego, itp., </w:t>
      </w:r>
    </w:p>
    <w:p w14:paraId="73F31D99" w14:textId="65464428" w:rsidR="00274CD2" w:rsidRPr="00FF3714" w:rsidRDefault="00274CD2" w:rsidP="005427AF">
      <w:pPr>
        <w:numPr>
          <w:ilvl w:val="0"/>
          <w:numId w:val="11"/>
        </w:numPr>
        <w:spacing w:after="120"/>
        <w:ind w:left="714" w:hanging="357"/>
        <w:rPr>
          <w:rFonts w:cs="Arial"/>
          <w:b/>
          <w:bCs/>
        </w:rPr>
      </w:pPr>
      <w:r>
        <w:rPr>
          <w:rFonts w:cs="Arial"/>
          <w:b/>
          <w:bCs/>
        </w:rPr>
        <w:t xml:space="preserve">zaniedbanie </w:t>
      </w:r>
      <w:r>
        <w:rPr>
          <w:rFonts w:cs="Arial"/>
        </w:rPr>
        <w:t>to przede wszystkim zaniedbywanie potrzeb fizycznych szczególnie dotyczy to dzieci oraz osoby starsze i osoby z niepełnosprawnościami wymagającymi pomocy w realizacji podstawowych potrzeb życiowych,</w:t>
      </w:r>
      <w:r w:rsidR="00A40346">
        <w:rPr>
          <w:rFonts w:cs="Arial"/>
        </w:rPr>
        <w:t xml:space="preserve"> </w:t>
      </w:r>
      <w:r>
        <w:rPr>
          <w:rFonts w:cs="Arial"/>
        </w:rPr>
        <w:t>brak zapewnienia bezpiecznych i odpowiednich warunków, itp.</w:t>
      </w:r>
    </w:p>
    <w:p w14:paraId="753DD3F0" w14:textId="65BB3F06" w:rsidR="00274CD2" w:rsidRDefault="00274CD2" w:rsidP="003A6954">
      <w:pPr>
        <w:spacing w:after="360"/>
        <w:ind w:left="720"/>
        <w:rPr>
          <w:rFonts w:cs="Arial"/>
          <w:b/>
          <w:bCs/>
        </w:rPr>
      </w:pPr>
      <w:r>
        <w:rPr>
          <w:rFonts w:cs="Arial"/>
          <w:b/>
          <w:bCs/>
        </w:rPr>
        <w:t>Obserwuje się tendencję do występowania kilku form przemocy jednocześnie.</w:t>
      </w:r>
    </w:p>
    <w:p w14:paraId="5CD07774" w14:textId="51F92230" w:rsidR="00274CD2" w:rsidRDefault="00274CD2" w:rsidP="00F7732E">
      <w:pPr>
        <w:spacing w:after="120"/>
        <w:ind w:firstLine="357"/>
        <w:rPr>
          <w:rFonts w:cs="Arial"/>
        </w:rPr>
      </w:pPr>
      <w:r>
        <w:rPr>
          <w:rFonts w:cs="Arial"/>
        </w:rPr>
        <w:t>Występowaniu przemocy domowej sprzyjają czynniki ryzyka</w:t>
      </w:r>
      <w:r w:rsidR="00F7732E">
        <w:rPr>
          <w:rFonts w:cs="Arial"/>
        </w:rPr>
        <w:t xml:space="preserve">, takie </w:t>
      </w:r>
      <w:r>
        <w:rPr>
          <w:rFonts w:cs="Arial"/>
        </w:rPr>
        <w:t xml:space="preserve"> jak:</w:t>
      </w:r>
    </w:p>
    <w:p w14:paraId="448390FB" w14:textId="4A9EF411" w:rsidR="00274CD2" w:rsidRDefault="00274CD2" w:rsidP="005427AF">
      <w:pPr>
        <w:numPr>
          <w:ilvl w:val="0"/>
          <w:numId w:val="11"/>
        </w:numPr>
        <w:spacing w:after="120"/>
        <w:rPr>
          <w:rFonts w:cs="Arial"/>
        </w:rPr>
      </w:pPr>
      <w:r>
        <w:rPr>
          <w:rFonts w:cs="Arial"/>
          <w:b/>
          <w:bCs/>
        </w:rPr>
        <w:t xml:space="preserve">obniżona sprawność psychiczna i fizyczna </w:t>
      </w:r>
      <w:r>
        <w:rPr>
          <w:rFonts w:cs="Arial"/>
        </w:rPr>
        <w:t>– osoba, wobec której stosowana jest przemoc domowa, jeśli choruje bądź jest osobą z niepełnosprawnościami</w:t>
      </w:r>
      <w:r w:rsidR="00F85739">
        <w:rPr>
          <w:rFonts w:cs="Arial"/>
        </w:rPr>
        <w:t>,</w:t>
      </w:r>
      <w:r>
        <w:rPr>
          <w:rFonts w:cs="Arial"/>
        </w:rPr>
        <w:t xml:space="preserve"> może zostać przez osobę stosującą przemoc zdominowana z uwagi na poczucie przewagi i</w:t>
      </w:r>
      <w:r w:rsidR="00F7732E">
        <w:rPr>
          <w:rFonts w:cs="Arial"/>
        </w:rPr>
        <w:t> </w:t>
      </w:r>
      <w:r>
        <w:rPr>
          <w:rFonts w:cs="Arial"/>
        </w:rPr>
        <w:t>przekonania, iż ze względu na swój stan jest zależna od rodziny</w:t>
      </w:r>
      <w:r w:rsidR="00F7732E">
        <w:rPr>
          <w:rFonts w:cs="Arial"/>
        </w:rPr>
        <w:t xml:space="preserve"> </w:t>
      </w:r>
      <w:r>
        <w:rPr>
          <w:rFonts w:cs="Arial"/>
        </w:rPr>
        <w:t xml:space="preserve">lub opiekunów, </w:t>
      </w:r>
    </w:p>
    <w:p w14:paraId="065DBFFC" w14:textId="51296B8C" w:rsidR="00274CD2" w:rsidRPr="007D5BFD" w:rsidRDefault="00274CD2" w:rsidP="005427AF">
      <w:pPr>
        <w:numPr>
          <w:ilvl w:val="0"/>
          <w:numId w:val="11"/>
        </w:numPr>
        <w:spacing w:after="120"/>
        <w:rPr>
          <w:rFonts w:cs="Arial"/>
        </w:rPr>
      </w:pPr>
      <w:r>
        <w:rPr>
          <w:rFonts w:cs="Arial"/>
          <w:b/>
          <w:bCs/>
        </w:rPr>
        <w:lastRenderedPageBreak/>
        <w:t xml:space="preserve">wzorce </w:t>
      </w:r>
      <w:proofErr w:type="spellStart"/>
      <w:r>
        <w:rPr>
          <w:rFonts w:cs="Arial"/>
          <w:b/>
          <w:bCs/>
        </w:rPr>
        <w:t>zachowań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przemocowych</w:t>
      </w:r>
      <w:proofErr w:type="spellEnd"/>
      <w:r>
        <w:rPr>
          <w:rFonts w:cs="Arial"/>
          <w:b/>
          <w:bCs/>
        </w:rPr>
        <w:t xml:space="preserve"> </w:t>
      </w:r>
      <w:r w:rsidR="00F7732E" w:rsidRPr="00F7732E">
        <w:rPr>
          <w:rFonts w:cs="Arial"/>
        </w:rPr>
        <w:t>–</w:t>
      </w:r>
      <w:r>
        <w:rPr>
          <w:rFonts w:cs="Arial"/>
        </w:rPr>
        <w:t xml:space="preserve"> </w:t>
      </w:r>
      <w:r w:rsidRPr="007D5BFD">
        <w:rPr>
          <w:rFonts w:cs="Arial"/>
          <w:shd w:val="clear" w:color="auto" w:fill="FBFBFB"/>
        </w:rPr>
        <w:t xml:space="preserve">przemoc bywa przekazywana z pokolenia na pokolenie. Dzieci wychowujące się w rodzinach, w których krzywdzi się bliskich, przyswajają sobie zachowania dorosłych, których są świadkami lub </w:t>
      </w:r>
      <w:r>
        <w:rPr>
          <w:rFonts w:cs="Arial"/>
          <w:shd w:val="clear" w:color="auto" w:fill="FBFBFB"/>
        </w:rPr>
        <w:t>sami</w:t>
      </w:r>
      <w:r w:rsidRPr="007D5BFD">
        <w:rPr>
          <w:rFonts w:cs="Arial"/>
          <w:shd w:val="clear" w:color="auto" w:fill="FBFBFB"/>
        </w:rPr>
        <w:t xml:space="preserve"> doznają</w:t>
      </w:r>
      <w:r>
        <w:rPr>
          <w:rFonts w:cs="Arial"/>
          <w:shd w:val="clear" w:color="auto" w:fill="FBFBFB"/>
        </w:rPr>
        <w:t xml:space="preserve"> przemocy</w:t>
      </w:r>
      <w:r w:rsidRPr="007D5BFD">
        <w:rPr>
          <w:rFonts w:cs="Arial"/>
          <w:shd w:val="clear" w:color="auto" w:fill="FBFBFB"/>
        </w:rPr>
        <w:t>. Uczą się, że przemoc to najlepszy i najbardziej skuteczny sposób rozwiązywania konfliktów</w:t>
      </w:r>
      <w:r w:rsidR="00EB4EB1">
        <w:rPr>
          <w:rFonts w:cs="Arial"/>
          <w:shd w:val="clear" w:color="auto" w:fill="FBFBFB"/>
        </w:rPr>
        <w:t>,</w:t>
      </w:r>
    </w:p>
    <w:p w14:paraId="559ACF02" w14:textId="078AD68D" w:rsidR="00274CD2" w:rsidRPr="007D5BFD" w:rsidRDefault="00274CD2" w:rsidP="005427AF">
      <w:pPr>
        <w:numPr>
          <w:ilvl w:val="0"/>
          <w:numId w:val="11"/>
        </w:numPr>
        <w:spacing w:after="120"/>
        <w:rPr>
          <w:rFonts w:cs="Arial"/>
        </w:rPr>
      </w:pPr>
      <w:r>
        <w:rPr>
          <w:rFonts w:cs="Arial"/>
          <w:b/>
          <w:bCs/>
        </w:rPr>
        <w:t xml:space="preserve">normy społeczne i kulturowe </w:t>
      </w:r>
      <w:r w:rsidR="00F7732E" w:rsidRPr="00F7732E">
        <w:rPr>
          <w:rFonts w:cs="Arial"/>
        </w:rPr>
        <w:t>–</w:t>
      </w:r>
      <w:r>
        <w:rPr>
          <w:rFonts w:cs="Arial"/>
          <w:b/>
          <w:bCs/>
        </w:rPr>
        <w:t xml:space="preserve"> </w:t>
      </w:r>
      <w:r w:rsidRPr="007D5BFD">
        <w:rPr>
          <w:rFonts w:cs="Arial"/>
          <w:shd w:val="clear" w:color="auto" w:fill="FBFBFB"/>
        </w:rPr>
        <w:t>przemoc domowa jest skutkiem wielowiekowego, społecznego przyzwolenia na krzywdzenie osób najbliższych,</w:t>
      </w:r>
      <w:r>
        <w:rPr>
          <w:rFonts w:cs="Arial"/>
          <w:shd w:val="clear" w:color="auto" w:fill="FBFBFB"/>
        </w:rPr>
        <w:t xml:space="preserve"> </w:t>
      </w:r>
      <w:r w:rsidRPr="007D5BFD">
        <w:rPr>
          <w:rFonts w:cs="Arial"/>
          <w:shd w:val="clear" w:color="auto" w:fill="FBFBFB"/>
        </w:rPr>
        <w:t>w szczególności kobiet i dzieci</w:t>
      </w:r>
      <w:r>
        <w:rPr>
          <w:rFonts w:cs="Arial"/>
          <w:shd w:val="clear" w:color="auto" w:fill="FBFBFB"/>
        </w:rPr>
        <w:t xml:space="preserve"> jak i osób starszych czy z niepełnosprawnościami.</w:t>
      </w:r>
      <w:r w:rsidRPr="007D5BFD">
        <w:rPr>
          <w:rFonts w:cs="Arial"/>
          <w:shd w:val="clear" w:color="auto" w:fill="FBFBFB"/>
        </w:rPr>
        <w:t xml:space="preserve"> W wielu środowiskach akceptuje się bicie, stosowanie kar cielesnych i panuje przekonanie o dominującej roli mężczyzny w rodzinie.</w:t>
      </w:r>
      <w:r>
        <w:rPr>
          <w:rFonts w:cs="Arial"/>
          <w:shd w:val="clear" w:color="auto" w:fill="FBFBFB"/>
        </w:rPr>
        <w:t xml:space="preserve"> Istnieje</w:t>
      </w:r>
      <w:r w:rsidRPr="007D5BFD">
        <w:rPr>
          <w:rFonts w:cs="Arial"/>
          <w:shd w:val="clear" w:color="auto" w:fill="FBFBFB"/>
        </w:rPr>
        <w:t xml:space="preserve"> silne przekonanie, że wszystko, co się dzieje w rodzinie należy do sfery prywatności</w:t>
      </w:r>
      <w:r w:rsidR="005F17B9">
        <w:rPr>
          <w:rFonts w:cs="Arial"/>
          <w:shd w:val="clear" w:color="auto" w:fill="FBFBFB"/>
        </w:rPr>
        <w:t>.</w:t>
      </w:r>
      <w:r w:rsidRPr="007D5BFD">
        <w:rPr>
          <w:rFonts w:cs="Arial"/>
          <w:shd w:val="clear" w:color="auto" w:fill="FBFBFB"/>
        </w:rPr>
        <w:t xml:space="preserve"> </w:t>
      </w:r>
      <w:r w:rsidR="005F17B9">
        <w:rPr>
          <w:rFonts w:cs="Arial"/>
          <w:shd w:val="clear" w:color="auto" w:fill="FBFBFB"/>
        </w:rPr>
        <w:t>Z</w:t>
      </w:r>
      <w:r w:rsidRPr="007D5BFD">
        <w:rPr>
          <w:rFonts w:cs="Arial"/>
          <w:shd w:val="clear" w:color="auto" w:fill="FBFBFB"/>
        </w:rPr>
        <w:t xml:space="preserve"> jednej strony wywołuje </w:t>
      </w:r>
      <w:r w:rsidR="005F17B9">
        <w:rPr>
          <w:rFonts w:cs="Arial"/>
          <w:shd w:val="clear" w:color="auto" w:fill="FBFBFB"/>
        </w:rPr>
        <w:t xml:space="preserve">to </w:t>
      </w:r>
      <w:r w:rsidRPr="007D5BFD">
        <w:rPr>
          <w:rFonts w:cs="Arial"/>
          <w:shd w:val="clear" w:color="auto" w:fill="FBFBFB"/>
        </w:rPr>
        <w:t>poczucie bezkarności osoby stosującej przemoc i bezradności osoby doznającej przemocy, a z drugiej</w:t>
      </w:r>
      <w:r w:rsidR="005F17B9">
        <w:rPr>
          <w:rFonts w:cs="Arial"/>
          <w:shd w:val="clear" w:color="auto" w:fill="FBFBFB"/>
        </w:rPr>
        <w:t xml:space="preserve"> </w:t>
      </w:r>
      <w:r w:rsidRPr="007D5BFD">
        <w:rPr>
          <w:rFonts w:cs="Arial"/>
          <w:shd w:val="clear" w:color="auto" w:fill="FBFBFB"/>
        </w:rPr>
        <w:t xml:space="preserve">nasila niechęć innych osób do ingerowania w „cudze sprawy rodzinne”. W środowiskach charakteryzujących się dużą społeczną akceptacją przemocy, osoby </w:t>
      </w:r>
      <w:r w:rsidR="00F81387">
        <w:rPr>
          <w:rFonts w:cs="Arial"/>
          <w:shd w:val="clear" w:color="auto" w:fill="FBFBFB"/>
        </w:rPr>
        <w:t xml:space="preserve">jej </w:t>
      </w:r>
      <w:r w:rsidRPr="007D5BFD">
        <w:rPr>
          <w:rFonts w:cs="Arial"/>
          <w:shd w:val="clear" w:color="auto" w:fill="FBFBFB"/>
        </w:rPr>
        <w:t>doznające rzadko mogą liczyć na pomoc i wsparcie osób spoza rodziny</w:t>
      </w:r>
      <w:r w:rsidR="00F81387">
        <w:rPr>
          <w:rFonts w:cs="Arial"/>
          <w:shd w:val="clear" w:color="auto" w:fill="FBFBFB"/>
        </w:rPr>
        <w:t>.</w:t>
      </w:r>
      <w:r w:rsidRPr="007D5BFD">
        <w:rPr>
          <w:rFonts w:cs="Arial"/>
          <w:shd w:val="clear" w:color="auto" w:fill="FBFBFB"/>
        </w:rPr>
        <w:t xml:space="preserve"> </w:t>
      </w:r>
      <w:r w:rsidR="00F81387">
        <w:rPr>
          <w:rFonts w:cs="Arial"/>
          <w:shd w:val="clear" w:color="auto" w:fill="FBFBFB"/>
        </w:rPr>
        <w:t>Z</w:t>
      </w:r>
      <w:r w:rsidRPr="007D5BFD">
        <w:rPr>
          <w:rFonts w:cs="Arial"/>
          <w:shd w:val="clear" w:color="auto" w:fill="FBFBFB"/>
        </w:rPr>
        <w:t xml:space="preserve"> kolei osoby stosujące przemoc</w:t>
      </w:r>
      <w:r>
        <w:rPr>
          <w:rFonts w:cs="Arial"/>
          <w:shd w:val="clear" w:color="auto" w:fill="FBFBFB"/>
        </w:rPr>
        <w:t xml:space="preserve"> </w:t>
      </w:r>
      <w:r w:rsidRPr="007D5BFD">
        <w:rPr>
          <w:rFonts w:cs="Arial"/>
          <w:shd w:val="clear" w:color="auto" w:fill="FBFBFB"/>
        </w:rPr>
        <w:t>nie muszą obawiać się zewnętrznych nacisków na zmianę zachowań wobec najbliższych. Badania pokazują, że przemoc wobec członków rodziny</w:t>
      </w:r>
      <w:r>
        <w:rPr>
          <w:rFonts w:cs="Arial"/>
          <w:shd w:val="clear" w:color="auto" w:fill="FBFBFB"/>
        </w:rPr>
        <w:t xml:space="preserve"> </w:t>
      </w:r>
      <w:r w:rsidRPr="007D5BFD">
        <w:rPr>
          <w:rFonts w:cs="Arial"/>
          <w:shd w:val="clear" w:color="auto" w:fill="FBFBFB"/>
        </w:rPr>
        <w:t>jest społecznie bardziej akceptowana i tolerowana niż stosowanie jej wobec obcych</w:t>
      </w:r>
      <w:r>
        <w:rPr>
          <w:rFonts w:cs="Arial"/>
          <w:shd w:val="clear" w:color="auto" w:fill="FBFBFB"/>
        </w:rPr>
        <w:t xml:space="preserve"> osób,</w:t>
      </w:r>
    </w:p>
    <w:p w14:paraId="2F045CDD" w14:textId="7E515E38" w:rsidR="00274CD2" w:rsidRPr="00D1075A" w:rsidRDefault="00274CD2" w:rsidP="005427AF">
      <w:pPr>
        <w:numPr>
          <w:ilvl w:val="0"/>
          <w:numId w:val="11"/>
        </w:numPr>
        <w:spacing w:after="120"/>
        <w:rPr>
          <w:rFonts w:cs="Arial"/>
        </w:rPr>
      </w:pPr>
      <w:r>
        <w:rPr>
          <w:rFonts w:cs="Arial"/>
          <w:b/>
          <w:bCs/>
        </w:rPr>
        <w:t xml:space="preserve">uzależnienie i nadużywanie alkoholu </w:t>
      </w:r>
      <w:r w:rsidR="00F7732E" w:rsidRPr="00F7732E">
        <w:rPr>
          <w:rFonts w:cs="Arial"/>
        </w:rPr>
        <w:t>–</w:t>
      </w:r>
      <w:r w:rsidRPr="007A7791">
        <w:rPr>
          <w:rFonts w:cs="Arial"/>
          <w:b/>
          <w:bCs/>
        </w:rPr>
        <w:t xml:space="preserve"> </w:t>
      </w:r>
      <w:r w:rsidRPr="007D5BFD">
        <w:rPr>
          <w:rFonts w:cs="Arial"/>
          <w:shd w:val="clear" w:color="auto" w:fill="FBFBFB"/>
        </w:rPr>
        <w:t xml:space="preserve">większość osób stosujących przemoc domową jest pod wpływem środków odurzających </w:t>
      </w:r>
      <w:r>
        <w:rPr>
          <w:rFonts w:cs="Arial"/>
          <w:shd w:val="clear" w:color="auto" w:fill="FBFBFB"/>
        </w:rPr>
        <w:t>jak alkohol czy narkotyki.</w:t>
      </w:r>
      <w:r w:rsidRPr="007D5BFD">
        <w:rPr>
          <w:rFonts w:cs="Arial"/>
          <w:shd w:val="clear" w:color="auto" w:fill="FBFBFB"/>
        </w:rPr>
        <w:t xml:space="preserve"> </w:t>
      </w:r>
      <w:r>
        <w:rPr>
          <w:rFonts w:cs="Arial"/>
          <w:shd w:val="clear" w:color="auto" w:fill="FBFBFB"/>
        </w:rPr>
        <w:t>Środki te osłabiają</w:t>
      </w:r>
      <w:r w:rsidRPr="00D1075A">
        <w:rPr>
          <w:rFonts w:cs="Arial"/>
          <w:shd w:val="clear" w:color="auto" w:fill="FBFBFB"/>
        </w:rPr>
        <w:t xml:space="preserve"> kontrolę własnych zachowań, zwiększa</w:t>
      </w:r>
      <w:r>
        <w:rPr>
          <w:rFonts w:cs="Arial"/>
          <w:shd w:val="clear" w:color="auto" w:fill="FBFBFB"/>
        </w:rPr>
        <w:t>ją</w:t>
      </w:r>
      <w:r w:rsidRPr="00D1075A">
        <w:rPr>
          <w:rFonts w:cs="Arial"/>
          <w:shd w:val="clear" w:color="auto" w:fill="FBFBFB"/>
        </w:rPr>
        <w:t xml:space="preserve"> prawdopodobieństwo reagowania złością i gniewem na trudności i niepowodzenia życiowe, zaburza</w:t>
      </w:r>
      <w:r>
        <w:rPr>
          <w:rFonts w:cs="Arial"/>
          <w:shd w:val="clear" w:color="auto" w:fill="FBFBFB"/>
        </w:rPr>
        <w:t>ją</w:t>
      </w:r>
      <w:r w:rsidRPr="00D1075A">
        <w:rPr>
          <w:rFonts w:cs="Arial"/>
          <w:shd w:val="clear" w:color="auto" w:fill="FBFBFB"/>
        </w:rPr>
        <w:t xml:space="preserve"> ocenę sytuacji i</w:t>
      </w:r>
      <w:r w:rsidR="00864164">
        <w:rPr>
          <w:rFonts w:cs="Arial"/>
          <w:shd w:val="clear" w:color="auto" w:fill="FBFBFB"/>
        </w:rPr>
        <w:t> </w:t>
      </w:r>
      <w:r w:rsidRPr="00D1075A">
        <w:rPr>
          <w:rFonts w:cs="Arial"/>
          <w:shd w:val="clear" w:color="auto" w:fill="FBFBFB"/>
        </w:rPr>
        <w:t>mo</w:t>
      </w:r>
      <w:r>
        <w:rPr>
          <w:rFonts w:cs="Arial"/>
          <w:shd w:val="clear" w:color="auto" w:fill="FBFBFB"/>
        </w:rPr>
        <w:t>gą</w:t>
      </w:r>
      <w:r w:rsidRPr="00D1075A">
        <w:rPr>
          <w:rFonts w:cs="Arial"/>
          <w:shd w:val="clear" w:color="auto" w:fill="FBFBFB"/>
        </w:rPr>
        <w:t xml:space="preserve"> powodować błędną interpretac</w:t>
      </w:r>
      <w:r>
        <w:rPr>
          <w:rFonts w:cs="Arial"/>
          <w:shd w:val="clear" w:color="auto" w:fill="FBFBFB"/>
        </w:rPr>
        <w:t>ję</w:t>
      </w:r>
      <w:r w:rsidRPr="00D1075A">
        <w:rPr>
          <w:rFonts w:cs="Arial"/>
          <w:shd w:val="clear" w:color="auto" w:fill="FBFBFB"/>
        </w:rPr>
        <w:t xml:space="preserve"> zachowań innych osób. Uzależnienie od alkoholu nie zwalnia z odpowiedzialności za popełnione czyny, mimo że osoby stosujące przemoc często wykorzystują fakt bycia nietrzeźwym jako usprawiedliwienie swojego zachowania</w:t>
      </w:r>
      <w:r>
        <w:rPr>
          <w:rFonts w:cs="Arial"/>
          <w:shd w:val="clear" w:color="auto" w:fill="FBFBFB"/>
        </w:rPr>
        <w:t xml:space="preserve"> (jak wynika</w:t>
      </w:r>
      <w:r w:rsidR="00864164">
        <w:rPr>
          <w:rFonts w:cs="Arial"/>
          <w:shd w:val="clear" w:color="auto" w:fill="FBFBFB"/>
        </w:rPr>
        <w:t xml:space="preserve"> </w:t>
      </w:r>
      <w:r>
        <w:rPr>
          <w:rFonts w:cs="Arial"/>
          <w:shd w:val="clear" w:color="auto" w:fill="FBFBFB"/>
        </w:rPr>
        <w:t>z danych o</w:t>
      </w:r>
      <w:r w:rsidRPr="00D1075A">
        <w:rPr>
          <w:rFonts w:cs="Arial"/>
          <w:shd w:val="clear" w:color="auto" w:fill="FBFBFB"/>
        </w:rPr>
        <w:t>koło 60%</w:t>
      </w:r>
      <w:r w:rsidRPr="00D1075A">
        <w:rPr>
          <w:rFonts w:cs="Arial"/>
          <w:color w:val="0E1C3A"/>
          <w:shd w:val="clear" w:color="auto" w:fill="FBFBFB"/>
        </w:rPr>
        <w:t xml:space="preserve"> </w:t>
      </w:r>
      <w:r w:rsidRPr="00D1075A">
        <w:rPr>
          <w:rFonts w:cs="Arial"/>
          <w:shd w:val="clear" w:color="auto" w:fill="FBFBFB"/>
        </w:rPr>
        <w:t>pacjentów lecznictwa odwykowego przyznaje, że ma problemy związane z przemocą wobec najbliższych</w:t>
      </w:r>
      <w:r>
        <w:rPr>
          <w:rFonts w:cs="Arial"/>
          <w:shd w:val="clear" w:color="auto" w:fill="FBFBFB"/>
        </w:rPr>
        <w:t xml:space="preserve"> pod wpływem alkoholu),</w:t>
      </w:r>
    </w:p>
    <w:p w14:paraId="556B5BA8" w14:textId="77777777" w:rsidR="00274CD2" w:rsidRDefault="00274CD2" w:rsidP="005427AF">
      <w:pPr>
        <w:numPr>
          <w:ilvl w:val="0"/>
          <w:numId w:val="11"/>
        </w:numPr>
        <w:spacing w:after="120"/>
        <w:rPr>
          <w:rFonts w:cs="Arial"/>
        </w:rPr>
      </w:pPr>
      <w:r w:rsidRPr="007A7791">
        <w:rPr>
          <w:rFonts w:cs="Arial"/>
          <w:b/>
          <w:bCs/>
        </w:rPr>
        <w:t>trudności ekonomiczne</w:t>
      </w:r>
      <w:r>
        <w:rPr>
          <w:rFonts w:cs="Arial"/>
        </w:rPr>
        <w:t xml:space="preserve"> – zła kondycja finansowa rodziny to czynnik, który zwiększa poziom stresu i może prowadzić do eskalacji przemocy. Pochodnymi tego problemu bywa długotrwałe bezrobocie, utrata pracy, problemy zdrowotne uniemożliwiające zarobkowanie, itp., </w:t>
      </w:r>
    </w:p>
    <w:p w14:paraId="12A81FEA" w14:textId="5D3465CE" w:rsidR="00274CD2" w:rsidRDefault="00274CD2" w:rsidP="005427AF">
      <w:pPr>
        <w:numPr>
          <w:ilvl w:val="0"/>
          <w:numId w:val="11"/>
        </w:numPr>
        <w:spacing w:after="360"/>
        <w:ind w:left="714" w:hanging="357"/>
        <w:rPr>
          <w:rFonts w:cs="Arial"/>
        </w:rPr>
      </w:pPr>
      <w:r>
        <w:rPr>
          <w:rFonts w:cs="Arial"/>
          <w:b/>
          <w:bCs/>
        </w:rPr>
        <w:t xml:space="preserve">osobowość osoby stosującej przemoc </w:t>
      </w:r>
      <w:r>
        <w:rPr>
          <w:rFonts w:cs="Arial"/>
        </w:rPr>
        <w:t>– brak lub obniżony poziom adekwatnego poczucia winy oraz brak bądź osłabiona kontrola impulsów</w:t>
      </w:r>
      <w:r w:rsidR="00247445">
        <w:rPr>
          <w:rFonts w:cs="Arial"/>
        </w:rPr>
        <w:t xml:space="preserve"> </w:t>
      </w:r>
      <w:r>
        <w:rPr>
          <w:rFonts w:cs="Arial"/>
        </w:rPr>
        <w:t>to czynnik ryzyka stosowania przemocy tkwiące w osobowości osoby stosującej przemoc</w:t>
      </w:r>
      <w:r w:rsidR="00247445">
        <w:rPr>
          <w:rFonts w:cs="Arial"/>
        </w:rPr>
        <w:t>.</w:t>
      </w:r>
    </w:p>
    <w:p w14:paraId="56DD0C5A" w14:textId="7F73EF09" w:rsidR="00274CD2" w:rsidRPr="004F455D" w:rsidRDefault="00274CD2" w:rsidP="000638EF">
      <w:pPr>
        <w:spacing w:after="120"/>
        <w:ind w:firstLine="357"/>
        <w:rPr>
          <w:rFonts w:cs="Arial"/>
        </w:rPr>
      </w:pPr>
      <w:r w:rsidRPr="004F455D">
        <w:rPr>
          <w:rFonts w:cs="Arial"/>
        </w:rPr>
        <w:lastRenderedPageBreak/>
        <w:t>Metody pracy</w:t>
      </w:r>
      <w:r w:rsidR="00860575">
        <w:rPr>
          <w:rFonts w:cs="Arial"/>
        </w:rPr>
        <w:t xml:space="preserve"> zalecane w </w:t>
      </w:r>
      <w:r w:rsidR="001D1483">
        <w:rPr>
          <w:rFonts w:cs="Arial"/>
        </w:rPr>
        <w:t>programie psychologiczno-terapeutycznym</w:t>
      </w:r>
      <w:r w:rsidRPr="004F455D">
        <w:rPr>
          <w:rFonts w:cs="Arial"/>
        </w:rPr>
        <w:t>:</w:t>
      </w:r>
    </w:p>
    <w:p w14:paraId="792FC94F" w14:textId="3602123B" w:rsidR="00274CD2" w:rsidRPr="00755B68" w:rsidRDefault="00274CD2" w:rsidP="005427AF">
      <w:pPr>
        <w:numPr>
          <w:ilvl w:val="0"/>
          <w:numId w:val="11"/>
        </w:numPr>
        <w:spacing w:after="120"/>
        <w:ind w:left="714" w:hanging="357"/>
        <w:rPr>
          <w:rFonts w:cs="Arial"/>
        </w:rPr>
      </w:pPr>
      <w:r>
        <w:rPr>
          <w:rFonts w:cs="Arial"/>
          <w:b/>
          <w:bCs/>
        </w:rPr>
        <w:t xml:space="preserve">spotkania indywidualne </w:t>
      </w:r>
      <w:r>
        <w:rPr>
          <w:rFonts w:cs="Arial"/>
        </w:rPr>
        <w:t xml:space="preserve">– </w:t>
      </w:r>
      <w:r w:rsidRPr="00755B68">
        <w:rPr>
          <w:rFonts w:cs="Arial"/>
        </w:rPr>
        <w:t>to forma działań ukierunko</w:t>
      </w:r>
      <w:r>
        <w:rPr>
          <w:rFonts w:cs="Arial"/>
        </w:rPr>
        <w:t>wa</w:t>
      </w:r>
      <w:r w:rsidRPr="00755B68">
        <w:rPr>
          <w:rFonts w:cs="Arial"/>
        </w:rPr>
        <w:t>na na zmianę zachowań</w:t>
      </w:r>
      <w:r w:rsidR="009C3897">
        <w:rPr>
          <w:rFonts w:cs="Arial"/>
        </w:rPr>
        <w:t xml:space="preserve"> </w:t>
      </w:r>
      <w:r w:rsidRPr="00755B68">
        <w:rPr>
          <w:rFonts w:cs="Arial"/>
        </w:rPr>
        <w:t>i</w:t>
      </w:r>
      <w:r w:rsidR="009C3897">
        <w:rPr>
          <w:rFonts w:cs="Arial"/>
        </w:rPr>
        <w:t> </w:t>
      </w:r>
      <w:r w:rsidRPr="00755B68">
        <w:rPr>
          <w:rFonts w:cs="Arial"/>
        </w:rPr>
        <w:t>postaw osób stosujących przemoc domową w trakcie indywidulanych spotkań</w:t>
      </w:r>
      <w:r w:rsidR="009C3897">
        <w:rPr>
          <w:rFonts w:cs="Arial"/>
        </w:rPr>
        <w:t xml:space="preserve"> </w:t>
      </w:r>
      <w:r w:rsidRPr="00755B68">
        <w:rPr>
          <w:rFonts w:cs="Arial"/>
        </w:rPr>
        <w:t>z</w:t>
      </w:r>
      <w:r w:rsidR="009C3897">
        <w:rPr>
          <w:rFonts w:cs="Arial"/>
        </w:rPr>
        <w:t> </w:t>
      </w:r>
      <w:r w:rsidRPr="00755B68">
        <w:rPr>
          <w:rFonts w:cs="Arial"/>
        </w:rPr>
        <w:t>realizatorem programu. Zaleca się</w:t>
      </w:r>
      <w:r>
        <w:rPr>
          <w:rFonts w:cs="Arial"/>
        </w:rPr>
        <w:t>,</w:t>
      </w:r>
      <w:r w:rsidRPr="00755B68">
        <w:rPr>
          <w:rFonts w:cs="Arial"/>
        </w:rPr>
        <w:t xml:space="preserve"> aby w t</w:t>
      </w:r>
      <w:r w:rsidR="00E337BF">
        <w:rPr>
          <w:rFonts w:cs="Arial"/>
        </w:rPr>
        <w:t>r</w:t>
      </w:r>
      <w:r w:rsidRPr="00755B68">
        <w:rPr>
          <w:rFonts w:cs="Arial"/>
        </w:rPr>
        <w:t xml:space="preserve">akcie indywidualnych spotkań terapeutycznych skupić się na najbardziej zaburzonych obszarach funkcjonowania uczestnika programu np.: (ocena stopnia zagrożenia rodziny w wyniku diagnozy </w:t>
      </w:r>
      <w:proofErr w:type="spellStart"/>
      <w:r w:rsidRPr="00755B68">
        <w:rPr>
          <w:rFonts w:cs="Arial"/>
        </w:rPr>
        <w:t>zachowań</w:t>
      </w:r>
      <w:proofErr w:type="spellEnd"/>
      <w:r w:rsidRPr="00755B68">
        <w:rPr>
          <w:rFonts w:cs="Arial"/>
        </w:rPr>
        <w:t xml:space="preserve"> </w:t>
      </w:r>
      <w:proofErr w:type="spellStart"/>
      <w:r w:rsidRPr="00755B68">
        <w:rPr>
          <w:rFonts w:cs="Arial"/>
        </w:rPr>
        <w:t>przemocowych</w:t>
      </w:r>
      <w:proofErr w:type="spellEnd"/>
      <w:r w:rsidRPr="00755B68">
        <w:rPr>
          <w:rFonts w:cs="Arial"/>
        </w:rPr>
        <w:t xml:space="preserve">, diagnoza motywująca do zmiany postaw </w:t>
      </w:r>
      <w:r>
        <w:rPr>
          <w:rFonts w:cs="Arial"/>
        </w:rPr>
        <w:t xml:space="preserve">i </w:t>
      </w:r>
      <w:r w:rsidRPr="00755B68">
        <w:rPr>
          <w:rFonts w:cs="Arial"/>
        </w:rPr>
        <w:t xml:space="preserve">zachowań, samoświadomość problemów związanych ze stosowaniem przemocy, przejmowanie odpowiedzialności za zachowania </w:t>
      </w:r>
      <w:proofErr w:type="spellStart"/>
      <w:r w:rsidRPr="00755B68">
        <w:rPr>
          <w:rFonts w:cs="Arial"/>
        </w:rPr>
        <w:t>przemocowe</w:t>
      </w:r>
      <w:proofErr w:type="spellEnd"/>
      <w:r w:rsidRPr="00755B68">
        <w:rPr>
          <w:rFonts w:cs="Arial"/>
        </w:rPr>
        <w:t>, praca  nad przekonaniami, stereotypami prowadzącymi do przemocy, poszukiwanie możliwości ułatwiających proces zmian</w:t>
      </w:r>
      <w:r>
        <w:rPr>
          <w:rFonts w:cs="Arial"/>
        </w:rPr>
        <w:t>,</w:t>
      </w:r>
      <w:r w:rsidRPr="00755B68">
        <w:rPr>
          <w:rFonts w:cs="Arial"/>
        </w:rPr>
        <w:t xml:space="preserve"> przekonań i zachowań uczestnika programu, rozwijanie umiejętności samokontroli, dążenie do zmiany postaw</w:t>
      </w:r>
      <w:r w:rsidR="00E337BF">
        <w:rPr>
          <w:rFonts w:cs="Arial"/>
        </w:rPr>
        <w:t xml:space="preserve"> </w:t>
      </w:r>
      <w:r w:rsidRPr="00755B68">
        <w:rPr>
          <w:rFonts w:cs="Arial"/>
        </w:rPr>
        <w:t>i zachowań, zaplanowanie procesu naprawczego itp.),</w:t>
      </w:r>
    </w:p>
    <w:p w14:paraId="394ADC21" w14:textId="004A5A2C" w:rsidR="00274CD2" w:rsidRPr="00755B68" w:rsidRDefault="00274CD2" w:rsidP="005427AF">
      <w:pPr>
        <w:numPr>
          <w:ilvl w:val="0"/>
          <w:numId w:val="11"/>
        </w:numPr>
        <w:spacing w:after="120"/>
        <w:ind w:left="714" w:hanging="357"/>
        <w:rPr>
          <w:rFonts w:cs="Arial"/>
        </w:rPr>
      </w:pPr>
      <w:r>
        <w:rPr>
          <w:rFonts w:cs="Arial"/>
          <w:b/>
          <w:bCs/>
        </w:rPr>
        <w:t xml:space="preserve">spotkania grupowe </w:t>
      </w:r>
      <w:r w:rsidRPr="00755B68">
        <w:rPr>
          <w:rFonts w:cs="Arial"/>
        </w:rPr>
        <w:t>- dają możliwość uczestnikom programu zwiększ</w:t>
      </w:r>
      <w:r w:rsidR="001252BF">
        <w:rPr>
          <w:rFonts w:cs="Arial"/>
        </w:rPr>
        <w:t>e</w:t>
      </w:r>
      <w:r w:rsidRPr="00755B68">
        <w:rPr>
          <w:rFonts w:cs="Arial"/>
        </w:rPr>
        <w:t>nia wiedzy o</w:t>
      </w:r>
      <w:r w:rsidR="001252BF">
        <w:rPr>
          <w:rFonts w:cs="Arial"/>
        </w:rPr>
        <w:t> </w:t>
      </w:r>
      <w:r w:rsidRPr="00755B68">
        <w:rPr>
          <w:rFonts w:cs="Arial"/>
        </w:rPr>
        <w:t>innych i o sobie, poszerzają świadomości dalszych zmian, które chcą wprowadzić w</w:t>
      </w:r>
      <w:r w:rsidR="001252BF">
        <w:rPr>
          <w:rFonts w:cs="Arial"/>
        </w:rPr>
        <w:t> </w:t>
      </w:r>
      <w:r w:rsidRPr="00755B68">
        <w:rPr>
          <w:rFonts w:cs="Arial"/>
        </w:rPr>
        <w:t xml:space="preserve">swoim życiu. Zaleca się, aby spotkania grupowe koncentrowały się na podobnych obszarach tematycznych </w:t>
      </w:r>
      <w:r w:rsidR="001252BF">
        <w:rPr>
          <w:rFonts w:cs="Arial"/>
        </w:rPr>
        <w:t>jak</w:t>
      </w:r>
      <w:r w:rsidRPr="00755B68">
        <w:rPr>
          <w:rFonts w:cs="Arial"/>
        </w:rPr>
        <w:t xml:space="preserve"> spotkania indywidualne. Ich głównych zadaniem jest wzmacnianie postępów osiągniętych podczas spotkań indywidualnych. </w:t>
      </w:r>
    </w:p>
    <w:p w14:paraId="6D94F6EA" w14:textId="1932E5C5" w:rsidR="00DD68E7" w:rsidRDefault="00DD68E7" w:rsidP="00274CD2">
      <w:pPr>
        <w:spacing w:before="240" w:after="240"/>
        <w:rPr>
          <w:rStyle w:val="Nagwek1Znak"/>
        </w:rPr>
      </w:pPr>
      <w:r>
        <w:rPr>
          <w:rStyle w:val="Nagwek1Znak"/>
          <w:b w:val="0"/>
          <w:bCs w:val="0"/>
        </w:rPr>
        <w:br w:type="page"/>
      </w:r>
    </w:p>
    <w:p w14:paraId="222FEC90" w14:textId="77777777" w:rsidR="00621FC9" w:rsidRPr="00621FC9" w:rsidRDefault="00621FC9" w:rsidP="00187E66">
      <w:pPr>
        <w:pStyle w:val="Nagwek2"/>
        <w:ind w:left="567" w:hanging="207"/>
      </w:pPr>
      <w:bookmarkStart w:id="13" w:name="_Toc172639408"/>
      <w:bookmarkStart w:id="14" w:name="_Hlk172633550"/>
      <w:r w:rsidRPr="00621FC9">
        <w:lastRenderedPageBreak/>
        <w:t>Cele programu psychologiczno-terapeutycznego dla osób stosujących przemoc domową</w:t>
      </w:r>
      <w:bookmarkEnd w:id="13"/>
    </w:p>
    <w:bookmarkEnd w:id="14"/>
    <w:p w14:paraId="1CF071A2" w14:textId="6ECAAE9C" w:rsidR="003E72A0" w:rsidRDefault="003E72A0" w:rsidP="00A878BA">
      <w:pPr>
        <w:rPr>
          <w:rFonts w:cs="Arial"/>
        </w:rPr>
      </w:pPr>
      <w:r>
        <w:rPr>
          <w:rFonts w:cs="Arial"/>
        </w:rPr>
        <w:t xml:space="preserve">Celem głównym programu jest zmiana sposobu myślenia, postaw i wzorców zachowań osoby stosującej przemoc domową skutkującą zaprzestaniem </w:t>
      </w:r>
      <w:proofErr w:type="spellStart"/>
      <w:r>
        <w:rPr>
          <w:rFonts w:cs="Arial"/>
        </w:rPr>
        <w:t>zachowań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przemocowych</w:t>
      </w:r>
      <w:proofErr w:type="spellEnd"/>
      <w:r>
        <w:rPr>
          <w:rFonts w:cs="Arial"/>
        </w:rPr>
        <w:t>.</w:t>
      </w:r>
    </w:p>
    <w:p w14:paraId="54B7B656" w14:textId="77777777" w:rsidR="005C35BD" w:rsidRPr="000638EF" w:rsidRDefault="005C35BD" w:rsidP="005C35BD">
      <w:pPr>
        <w:rPr>
          <w:rFonts w:cs="Arial"/>
        </w:rPr>
      </w:pPr>
      <w:r w:rsidRPr="000638EF">
        <w:rPr>
          <w:rFonts w:cs="Arial"/>
        </w:rPr>
        <w:t>Cele szczegółowe:</w:t>
      </w:r>
    </w:p>
    <w:p w14:paraId="26DAE114" w14:textId="77777777" w:rsidR="005C35BD" w:rsidRPr="003D2B23" w:rsidRDefault="005C35BD" w:rsidP="005427AF">
      <w:pPr>
        <w:numPr>
          <w:ilvl w:val="0"/>
          <w:numId w:val="12"/>
        </w:numPr>
        <w:spacing w:after="120"/>
        <w:ind w:left="714" w:hanging="357"/>
        <w:rPr>
          <w:rFonts w:cs="Arial"/>
          <w:b/>
          <w:bCs/>
        </w:rPr>
      </w:pPr>
      <w:r w:rsidRPr="001E6461">
        <w:rPr>
          <w:rFonts w:cs="Arial"/>
        </w:rPr>
        <w:t>wzbudzanie motywacji wewnętrznej do zmiany zachowania przez analizę przyczyn postępowania i wgląd w mechanizmy własnych zachowań</w:t>
      </w:r>
      <w:r>
        <w:rPr>
          <w:rFonts w:cs="Arial"/>
          <w:b/>
          <w:bCs/>
        </w:rPr>
        <w:t>,</w:t>
      </w:r>
    </w:p>
    <w:p w14:paraId="35F97BF5" w14:textId="1FBA53AC" w:rsidR="005C35BD" w:rsidRDefault="005C35BD" w:rsidP="005427AF">
      <w:pPr>
        <w:numPr>
          <w:ilvl w:val="0"/>
          <w:numId w:val="12"/>
        </w:numPr>
        <w:spacing w:after="120"/>
        <w:ind w:left="714" w:hanging="357"/>
        <w:rPr>
          <w:rFonts w:cs="Arial"/>
        </w:rPr>
      </w:pPr>
      <w:r w:rsidRPr="007D5BFD">
        <w:rPr>
          <w:rFonts w:cs="Arial"/>
        </w:rPr>
        <w:t xml:space="preserve">zdobycie lub poszerzenie wiedzy i umiejętności powstrzymania się od </w:t>
      </w:r>
      <w:proofErr w:type="spellStart"/>
      <w:r w:rsidRPr="007D5BFD">
        <w:rPr>
          <w:rFonts w:cs="Arial"/>
        </w:rPr>
        <w:t>zachowań</w:t>
      </w:r>
      <w:proofErr w:type="spellEnd"/>
      <w:r w:rsidRPr="007D5BFD">
        <w:rPr>
          <w:rFonts w:cs="Arial"/>
        </w:rPr>
        <w:t xml:space="preserve"> </w:t>
      </w:r>
      <w:proofErr w:type="spellStart"/>
      <w:r w:rsidRPr="007D5BFD">
        <w:rPr>
          <w:rFonts w:cs="Arial"/>
        </w:rPr>
        <w:t>przemocowych</w:t>
      </w:r>
      <w:proofErr w:type="spellEnd"/>
      <w:r w:rsidRPr="007D5BFD">
        <w:rPr>
          <w:rFonts w:cs="Arial"/>
        </w:rPr>
        <w:t>,</w:t>
      </w:r>
    </w:p>
    <w:p w14:paraId="3F15289E" w14:textId="77777777" w:rsidR="005C35BD" w:rsidRDefault="005C35BD" w:rsidP="005427AF">
      <w:pPr>
        <w:numPr>
          <w:ilvl w:val="0"/>
          <w:numId w:val="12"/>
        </w:numPr>
        <w:spacing w:after="120"/>
        <w:ind w:left="714" w:hanging="357"/>
        <w:rPr>
          <w:rFonts w:cs="Arial"/>
        </w:rPr>
      </w:pPr>
      <w:r>
        <w:rPr>
          <w:rFonts w:cs="Arial"/>
        </w:rPr>
        <w:t>rozwój umiejętności związanych z budowaniem relacji rodzinnych i partnerskich,</w:t>
      </w:r>
    </w:p>
    <w:p w14:paraId="29C3FB3C" w14:textId="62DED6FC" w:rsidR="005C35BD" w:rsidRDefault="005C35BD" w:rsidP="005427AF">
      <w:pPr>
        <w:numPr>
          <w:ilvl w:val="0"/>
          <w:numId w:val="12"/>
        </w:numPr>
        <w:spacing w:after="120"/>
        <w:ind w:left="714" w:hanging="357"/>
        <w:rPr>
          <w:rFonts w:cs="Arial"/>
        </w:rPr>
      </w:pPr>
      <w:r>
        <w:rPr>
          <w:rFonts w:cs="Arial"/>
        </w:rPr>
        <w:t>nabycie i doskonalenie umiejętności wychowawczych i rodzinnych opartych na wychowaniu bez użycia przemocy,</w:t>
      </w:r>
    </w:p>
    <w:p w14:paraId="5E89EB5C" w14:textId="77777777" w:rsidR="005C35BD" w:rsidRPr="000451FE" w:rsidRDefault="005C35BD" w:rsidP="005427AF">
      <w:pPr>
        <w:numPr>
          <w:ilvl w:val="0"/>
          <w:numId w:val="12"/>
        </w:numPr>
        <w:spacing w:after="120"/>
        <w:ind w:left="714" w:hanging="357"/>
        <w:rPr>
          <w:rFonts w:cs="Arial"/>
        </w:rPr>
      </w:pPr>
      <w:r>
        <w:rPr>
          <w:rFonts w:cs="Arial"/>
        </w:rPr>
        <w:t>rozwój umiejętności związanych z budowaniem relacji rodzinnych i partnerskich,</w:t>
      </w:r>
    </w:p>
    <w:p w14:paraId="6C171BF5" w14:textId="02C2DED0" w:rsidR="005C35BD" w:rsidRDefault="005C35BD" w:rsidP="005427AF">
      <w:pPr>
        <w:numPr>
          <w:ilvl w:val="0"/>
          <w:numId w:val="12"/>
        </w:numPr>
        <w:spacing w:after="120"/>
        <w:ind w:left="714" w:hanging="357"/>
        <w:rPr>
          <w:rFonts w:cs="Arial"/>
        </w:rPr>
      </w:pPr>
      <w:r w:rsidRPr="007D5BFD">
        <w:rPr>
          <w:rFonts w:cs="Arial"/>
        </w:rPr>
        <w:t>nabycie i kształtowanie umiejętności prospołecznych, w tym: asertywności, empatii, rozpoznawania, nazywania i wyrażania</w:t>
      </w:r>
      <w:r>
        <w:rPr>
          <w:rFonts w:cs="Arial"/>
        </w:rPr>
        <w:t xml:space="preserve"> emocji, radzenia sobie w sytuacjach trudnych i</w:t>
      </w:r>
      <w:r w:rsidR="003356F1">
        <w:rPr>
          <w:rFonts w:cs="Arial"/>
        </w:rPr>
        <w:t> </w:t>
      </w:r>
      <w:r>
        <w:rPr>
          <w:rFonts w:cs="Arial"/>
        </w:rPr>
        <w:t xml:space="preserve">konfliktowych, w tym radzenia sobie ze stresem, lękiem i złością, </w:t>
      </w:r>
    </w:p>
    <w:p w14:paraId="4D9889A7" w14:textId="477B7EEA" w:rsidR="005C35BD" w:rsidRDefault="005C35BD" w:rsidP="005427AF">
      <w:pPr>
        <w:numPr>
          <w:ilvl w:val="0"/>
          <w:numId w:val="12"/>
        </w:numPr>
        <w:spacing w:after="120"/>
        <w:ind w:left="714" w:hanging="357"/>
        <w:rPr>
          <w:rFonts w:cs="Arial"/>
        </w:rPr>
      </w:pPr>
      <w:r>
        <w:rPr>
          <w:rFonts w:cs="Arial"/>
        </w:rPr>
        <w:t>poszerzenie samoświadomości, zwłaszcza w kontekście własnych zasobów oraz ograniczeń i negatywnych stereotypów funkcjonowania w relacjach rodzinnych,</w:t>
      </w:r>
    </w:p>
    <w:p w14:paraId="6FE5AB0D" w14:textId="77777777" w:rsidR="005C35BD" w:rsidRPr="00102DFB" w:rsidRDefault="005C35BD" w:rsidP="005427AF">
      <w:pPr>
        <w:numPr>
          <w:ilvl w:val="0"/>
          <w:numId w:val="12"/>
        </w:numPr>
        <w:spacing w:after="120"/>
        <w:ind w:left="714" w:hanging="357"/>
        <w:rPr>
          <w:rFonts w:cs="Arial"/>
        </w:rPr>
      </w:pPr>
      <w:r w:rsidRPr="007D5BFD">
        <w:rPr>
          <w:rFonts w:cs="Arial"/>
        </w:rPr>
        <w:t>nabycie umiejętności służących rozwiązywaniu problemów i konfliktów bez użycia przemocy</w:t>
      </w:r>
      <w:r>
        <w:rPr>
          <w:rFonts w:cs="Arial"/>
        </w:rPr>
        <w:t>,</w:t>
      </w:r>
    </w:p>
    <w:p w14:paraId="58DFF454" w14:textId="1A72F707" w:rsidR="005C35BD" w:rsidRDefault="005C35BD" w:rsidP="005427AF">
      <w:pPr>
        <w:numPr>
          <w:ilvl w:val="0"/>
          <w:numId w:val="12"/>
        </w:numPr>
        <w:spacing w:after="120"/>
        <w:ind w:left="714" w:hanging="357"/>
        <w:rPr>
          <w:rFonts w:cs="Arial"/>
        </w:rPr>
      </w:pPr>
      <w:r>
        <w:rPr>
          <w:rFonts w:cs="Arial"/>
        </w:rPr>
        <w:t>wzmacnianie postawy odpowiedzialności wobec siebie i innych (Rozporządzenie Ministra Rodziny i Polityki Społecznej z dnia 23 czerwca 2023 r. w sprawie programów psychologiczno-terapeutycznych dla osób stosujących przemoc domową oraz wymagań kwalifikacyjnych wobec osób prowadzących te programy).</w:t>
      </w:r>
    </w:p>
    <w:p w14:paraId="25AD4557" w14:textId="1844D8B2" w:rsidR="005C35BD" w:rsidRPr="00A878BA" w:rsidRDefault="005C35BD" w:rsidP="00A878BA">
      <w:pPr>
        <w:rPr>
          <w:rFonts w:cs="Arial"/>
        </w:rPr>
      </w:pPr>
      <w:r>
        <w:rPr>
          <w:rFonts w:cs="Arial"/>
        </w:rPr>
        <w:t xml:space="preserve">Powyższe cele mają przyczynić się do zatrzymania przemocy domowej. </w:t>
      </w:r>
    </w:p>
    <w:p w14:paraId="7049D294" w14:textId="77777777" w:rsidR="00940A92" w:rsidRDefault="00940A92">
      <w:pPr>
        <w:spacing w:after="0" w:line="240" w:lineRule="auto"/>
        <w:jc w:val="left"/>
        <w:rPr>
          <w:rFonts w:eastAsiaTheme="majorEastAsia" w:cstheme="majorBidi"/>
          <w:b/>
          <w:sz w:val="26"/>
          <w:szCs w:val="26"/>
        </w:rPr>
      </w:pPr>
      <w:r>
        <w:br w:type="page"/>
      </w:r>
    </w:p>
    <w:p w14:paraId="3747EEAE" w14:textId="77777777" w:rsidR="00165784" w:rsidRDefault="00165784" w:rsidP="00187E66">
      <w:pPr>
        <w:pStyle w:val="Nagwek2"/>
        <w:ind w:left="426" w:hanging="142"/>
        <w:rPr>
          <w:bCs/>
        </w:rPr>
      </w:pPr>
      <w:bookmarkStart w:id="15" w:name="_Toc172639409"/>
      <w:bookmarkStart w:id="16" w:name="_Hlk172634119"/>
      <w:r w:rsidRPr="00165784">
        <w:rPr>
          <w:bCs/>
        </w:rPr>
        <w:lastRenderedPageBreak/>
        <w:t>Adresaci programu psychologiczno-terapeutycznego dla osób stosujących przemoc domową</w:t>
      </w:r>
      <w:bookmarkEnd w:id="15"/>
    </w:p>
    <w:bookmarkEnd w:id="16"/>
    <w:p w14:paraId="6B561135" w14:textId="77777777" w:rsidR="00305453" w:rsidRDefault="00305453" w:rsidP="00AD137F">
      <w:pPr>
        <w:spacing w:after="240"/>
        <w:ind w:firstLine="284"/>
        <w:rPr>
          <w:rFonts w:cs="Arial"/>
        </w:rPr>
      </w:pPr>
      <w:r>
        <w:rPr>
          <w:rFonts w:cs="Arial"/>
        </w:rPr>
        <w:t>Założone cele i działania zaplanowane do realizacji programu psychologiczno-terapeutycznego mają za zadanie zatrzymanie przemocy, zmianę postaw i zachowań osób stosujących przemoc wobec bliskich.</w:t>
      </w:r>
    </w:p>
    <w:p w14:paraId="5FDF1371" w14:textId="77777777" w:rsidR="00305453" w:rsidRPr="00D22675" w:rsidRDefault="00305453" w:rsidP="00187E66">
      <w:pPr>
        <w:spacing w:after="120"/>
        <w:ind w:firstLine="284"/>
        <w:rPr>
          <w:rFonts w:cs="Arial"/>
        </w:rPr>
      </w:pPr>
      <w:r w:rsidRPr="00C02135">
        <w:rPr>
          <w:rFonts w:cs="Arial"/>
          <w:b/>
          <w:bCs/>
        </w:rPr>
        <w:t>Adresatami programu są</w:t>
      </w:r>
      <w:r w:rsidRPr="00D22675">
        <w:rPr>
          <w:rFonts w:cs="Arial"/>
        </w:rPr>
        <w:t>:</w:t>
      </w:r>
    </w:p>
    <w:p w14:paraId="0BF9B331" w14:textId="77777777" w:rsidR="00305453" w:rsidRDefault="00305453" w:rsidP="005427AF">
      <w:pPr>
        <w:numPr>
          <w:ilvl w:val="0"/>
          <w:numId w:val="13"/>
        </w:numPr>
        <w:spacing w:after="120"/>
        <w:ind w:left="568" w:hanging="284"/>
        <w:rPr>
          <w:rFonts w:cs="Arial"/>
        </w:rPr>
      </w:pPr>
      <w:r>
        <w:rPr>
          <w:rFonts w:cs="Arial"/>
        </w:rPr>
        <w:t>osoby stosujące przemoc domową po skierowaniu przez zespół interdyscyplinarny do uczestnictwa w programie psychologiczno-terapeutycznym dla osób stosujących przemoc domową,</w:t>
      </w:r>
    </w:p>
    <w:p w14:paraId="055C09D0" w14:textId="2FD5EA51" w:rsidR="00305453" w:rsidRDefault="00305453" w:rsidP="005427AF">
      <w:pPr>
        <w:numPr>
          <w:ilvl w:val="0"/>
          <w:numId w:val="13"/>
        </w:numPr>
        <w:spacing w:after="120"/>
        <w:ind w:left="568" w:hanging="284"/>
        <w:rPr>
          <w:rFonts w:cs="Arial"/>
        </w:rPr>
      </w:pPr>
      <w:r>
        <w:rPr>
          <w:rFonts w:cs="Arial"/>
        </w:rPr>
        <w:t>osoby stosujące przemoc domową – zobowiązane przez sąd do udziału</w:t>
      </w:r>
      <w:r w:rsidR="00D22675">
        <w:rPr>
          <w:rFonts w:cs="Arial"/>
        </w:rPr>
        <w:t xml:space="preserve"> </w:t>
      </w:r>
      <w:r>
        <w:rPr>
          <w:rFonts w:cs="Arial"/>
        </w:rPr>
        <w:t>w</w:t>
      </w:r>
      <w:r w:rsidR="00D22675">
        <w:rPr>
          <w:rFonts w:cs="Arial"/>
        </w:rPr>
        <w:t> </w:t>
      </w:r>
      <w:r>
        <w:rPr>
          <w:rFonts w:cs="Arial"/>
        </w:rPr>
        <w:t>zajęciach, wobec których sąd zawiesił warunkowo wykonanie kary i zobowiązał je do uczestnictwa w programie psychologiczno-terapeutycznym,</w:t>
      </w:r>
    </w:p>
    <w:p w14:paraId="36F12E14" w14:textId="77777777" w:rsidR="00305453" w:rsidRDefault="00305453" w:rsidP="005427AF">
      <w:pPr>
        <w:numPr>
          <w:ilvl w:val="0"/>
          <w:numId w:val="13"/>
        </w:numPr>
        <w:spacing w:after="360"/>
        <w:ind w:left="568" w:hanging="284"/>
        <w:rPr>
          <w:rFonts w:cs="Arial"/>
        </w:rPr>
      </w:pPr>
      <w:r>
        <w:rPr>
          <w:rFonts w:cs="Arial"/>
        </w:rPr>
        <w:t>osoby skazane za czyny z użyciem przemocy domowej, odbywające karę pozbawienia wolności w zakładach karnych.</w:t>
      </w:r>
    </w:p>
    <w:p w14:paraId="5D8193F9" w14:textId="77777777" w:rsidR="00305453" w:rsidRPr="00C02135" w:rsidRDefault="00305453" w:rsidP="00187E66">
      <w:pPr>
        <w:spacing w:after="120"/>
        <w:ind w:firstLine="284"/>
        <w:rPr>
          <w:rFonts w:cs="Arial"/>
          <w:b/>
          <w:bCs/>
        </w:rPr>
      </w:pPr>
      <w:r w:rsidRPr="00C02135">
        <w:rPr>
          <w:rFonts w:cs="Arial"/>
          <w:b/>
          <w:bCs/>
        </w:rPr>
        <w:t>Do programu nie będą kwalifikowane osoby:</w:t>
      </w:r>
    </w:p>
    <w:p w14:paraId="4F16A813" w14:textId="77777777" w:rsidR="00305453" w:rsidRDefault="00305453" w:rsidP="005427AF">
      <w:pPr>
        <w:numPr>
          <w:ilvl w:val="0"/>
          <w:numId w:val="14"/>
        </w:numPr>
        <w:spacing w:after="120"/>
        <w:ind w:left="568" w:hanging="284"/>
        <w:rPr>
          <w:rFonts w:cs="Arial"/>
        </w:rPr>
      </w:pPr>
      <w:r>
        <w:rPr>
          <w:rFonts w:cs="Arial"/>
        </w:rPr>
        <w:t>z zaburzeniami psychicznymi, bez wcześniejszej konsultacji psychiatrycznej (osoby te mogą być uczestnikami programu, jeśli lekarz psychiatra nie zgłosi przeciwskazań),</w:t>
      </w:r>
    </w:p>
    <w:p w14:paraId="333ABAF8" w14:textId="001F8F52" w:rsidR="00305453" w:rsidRDefault="00305453" w:rsidP="005427AF">
      <w:pPr>
        <w:numPr>
          <w:ilvl w:val="0"/>
          <w:numId w:val="14"/>
        </w:numPr>
        <w:spacing w:after="120"/>
        <w:ind w:left="568" w:hanging="284"/>
        <w:rPr>
          <w:rFonts w:cs="Arial"/>
        </w:rPr>
      </w:pPr>
      <w:r>
        <w:rPr>
          <w:rFonts w:cs="Arial"/>
        </w:rPr>
        <w:t>uzależnione od alkoholu, narkotyków lub innych substancji psychoaktywnych, które nie ukończyły podstawowego programu leczenia odwykowego lub są w trakcie takiego leczenia bądź nie uzyskały zgody terapeuty uzależnień.</w:t>
      </w:r>
    </w:p>
    <w:p w14:paraId="14B641EC" w14:textId="4DB668EE" w:rsidR="00305453" w:rsidRPr="004A2DEB" w:rsidRDefault="00305453" w:rsidP="00187E66">
      <w:pPr>
        <w:spacing w:after="240"/>
        <w:rPr>
          <w:rFonts w:cs="Arial"/>
          <w:b/>
          <w:bCs/>
        </w:rPr>
      </w:pPr>
      <w:r w:rsidRPr="00C543FA">
        <w:rPr>
          <w:rFonts w:cs="Arial"/>
          <w:b/>
          <w:bCs/>
        </w:rPr>
        <w:t>Osoby stosujące przemoc domową, u których rozpoznano uzależnienie od alkoholu, narkotyków lub innych środków psychoaktywnych w pierwszej kolejności powinny zostać skierowane na terapię leczenia uzależnień.</w:t>
      </w:r>
    </w:p>
    <w:p w14:paraId="2F0BBBEC" w14:textId="77777777" w:rsidR="00305453" w:rsidRPr="00C02135" w:rsidRDefault="00305453" w:rsidP="00C02135">
      <w:pPr>
        <w:spacing w:after="120"/>
        <w:ind w:firstLine="284"/>
        <w:rPr>
          <w:rFonts w:cs="Arial"/>
          <w:b/>
          <w:bCs/>
        </w:rPr>
      </w:pPr>
      <w:r w:rsidRPr="00C02135">
        <w:rPr>
          <w:rFonts w:cs="Arial"/>
          <w:b/>
          <w:bCs/>
        </w:rPr>
        <w:t>Obowiązki uczestnika programu:</w:t>
      </w:r>
    </w:p>
    <w:p w14:paraId="7035279F" w14:textId="57BB8E5F" w:rsidR="00305453" w:rsidRDefault="00305453" w:rsidP="00AD137F">
      <w:pPr>
        <w:spacing w:after="120"/>
        <w:ind w:firstLine="284"/>
        <w:rPr>
          <w:rFonts w:cs="Arial"/>
        </w:rPr>
      </w:pPr>
      <w:r>
        <w:rPr>
          <w:rFonts w:cs="Arial"/>
        </w:rPr>
        <w:t>Osoba stosująca przemoc domową po skierowaniu przez zespół interdyscyplinarny</w:t>
      </w:r>
      <w:r w:rsidR="0004653A">
        <w:rPr>
          <w:rFonts w:cs="Arial"/>
        </w:rPr>
        <w:t xml:space="preserve"> </w:t>
      </w:r>
      <w:r>
        <w:rPr>
          <w:rFonts w:cs="Arial"/>
        </w:rPr>
        <w:t>do uczestnictwa w programie psychologiczno-terapeutycznym dla osób stosujących przemoc domową ma obowiązek:</w:t>
      </w:r>
    </w:p>
    <w:p w14:paraId="423DE544" w14:textId="77777777" w:rsidR="00305453" w:rsidRPr="001B2965" w:rsidRDefault="00305453" w:rsidP="005427AF">
      <w:pPr>
        <w:numPr>
          <w:ilvl w:val="0"/>
          <w:numId w:val="15"/>
        </w:numPr>
        <w:spacing w:after="120"/>
        <w:ind w:left="567" w:hanging="283"/>
        <w:rPr>
          <w:rFonts w:cs="Arial"/>
        </w:rPr>
      </w:pPr>
      <w:r w:rsidRPr="001B2965">
        <w:rPr>
          <w:rFonts w:cs="Arial"/>
        </w:rPr>
        <w:t>zgłosić się do uczestnictwa w programie psychologiczno-terapeutycznym</w:t>
      </w:r>
      <w:r>
        <w:rPr>
          <w:rFonts w:cs="Arial"/>
        </w:rPr>
        <w:t xml:space="preserve"> </w:t>
      </w:r>
      <w:r w:rsidRPr="001B2965">
        <w:rPr>
          <w:rFonts w:cs="Arial"/>
        </w:rPr>
        <w:t>dla osób stosujących przemoc domową,</w:t>
      </w:r>
    </w:p>
    <w:p w14:paraId="5B9127C2" w14:textId="5D7E6E89" w:rsidR="00305453" w:rsidRPr="00E108AA" w:rsidRDefault="00305453" w:rsidP="005427AF">
      <w:pPr>
        <w:numPr>
          <w:ilvl w:val="0"/>
          <w:numId w:val="15"/>
        </w:numPr>
        <w:spacing w:after="120"/>
        <w:ind w:left="567" w:hanging="283"/>
        <w:rPr>
          <w:rFonts w:cs="Arial"/>
        </w:rPr>
      </w:pPr>
      <w:r w:rsidRPr="00E108AA">
        <w:rPr>
          <w:rFonts w:cs="Arial"/>
        </w:rPr>
        <w:lastRenderedPageBreak/>
        <w:t xml:space="preserve">dostarczyć </w:t>
      </w:r>
      <w:r>
        <w:rPr>
          <w:rFonts w:cs="Arial"/>
        </w:rPr>
        <w:t>zespołowi interdyscyplinarnemu</w:t>
      </w:r>
      <w:r w:rsidRPr="00E108AA">
        <w:rPr>
          <w:rFonts w:cs="Arial"/>
        </w:rPr>
        <w:t xml:space="preserve"> zaświadczenie o zgłoszeniu się</w:t>
      </w:r>
      <w:r>
        <w:rPr>
          <w:rFonts w:cs="Arial"/>
        </w:rPr>
        <w:t xml:space="preserve"> </w:t>
      </w:r>
      <w:r w:rsidRPr="00E108AA">
        <w:rPr>
          <w:rFonts w:cs="Arial"/>
        </w:rPr>
        <w:t>do uczestnictwa w programie psychologiczno-terapeutycznym dla osób stosujących przemoc domo</w:t>
      </w:r>
      <w:r>
        <w:rPr>
          <w:rFonts w:cs="Arial"/>
        </w:rPr>
        <w:t>wą</w:t>
      </w:r>
      <w:r w:rsidR="003C23DF">
        <w:rPr>
          <w:rFonts w:cs="Arial"/>
        </w:rPr>
        <w:t>,</w:t>
      </w:r>
    </w:p>
    <w:p w14:paraId="6AAF374F" w14:textId="7EA60888" w:rsidR="00305453" w:rsidRPr="00E108AA" w:rsidRDefault="00305453" w:rsidP="005427AF">
      <w:pPr>
        <w:numPr>
          <w:ilvl w:val="0"/>
          <w:numId w:val="15"/>
        </w:numPr>
        <w:spacing w:after="120"/>
        <w:ind w:left="567" w:hanging="283"/>
        <w:rPr>
          <w:rFonts w:cs="Arial"/>
        </w:rPr>
      </w:pPr>
      <w:r w:rsidRPr="00E108AA">
        <w:rPr>
          <w:rFonts w:cs="Arial"/>
        </w:rPr>
        <w:t>ukończyć program psychologiczno-terapeutyczny dla osób stosujących przemoc domową</w:t>
      </w:r>
      <w:r w:rsidR="00B3453E">
        <w:rPr>
          <w:rFonts w:cs="Arial"/>
        </w:rPr>
        <w:t xml:space="preserve"> </w:t>
      </w:r>
      <w:r w:rsidRPr="00E108AA">
        <w:rPr>
          <w:rFonts w:cs="Arial"/>
        </w:rPr>
        <w:t>w terminach ustalonych w kontrakcie,</w:t>
      </w:r>
    </w:p>
    <w:p w14:paraId="54916A8D" w14:textId="091FA25B" w:rsidR="00987CAC" w:rsidRDefault="00305453" w:rsidP="005427AF">
      <w:pPr>
        <w:numPr>
          <w:ilvl w:val="0"/>
          <w:numId w:val="15"/>
        </w:numPr>
        <w:spacing w:after="120"/>
        <w:ind w:left="567" w:hanging="283"/>
        <w:rPr>
          <w:rFonts w:cs="Arial"/>
        </w:rPr>
      </w:pPr>
      <w:r w:rsidRPr="00E108AA">
        <w:rPr>
          <w:rFonts w:cs="Arial"/>
        </w:rPr>
        <w:t xml:space="preserve">dostarczyć </w:t>
      </w:r>
      <w:r>
        <w:rPr>
          <w:rFonts w:cs="Arial"/>
        </w:rPr>
        <w:t>zespołowi interdyscyplinarnemu</w:t>
      </w:r>
      <w:r w:rsidRPr="00E108AA">
        <w:rPr>
          <w:rFonts w:cs="Arial"/>
        </w:rPr>
        <w:t xml:space="preserve"> zaświadczenie o ukończeniu programu psychologiczno-terapeutycznego dla osób stosujących przemoc domo</w:t>
      </w:r>
      <w:r>
        <w:rPr>
          <w:rFonts w:cs="Arial"/>
        </w:rPr>
        <w:t>wą.</w:t>
      </w:r>
    </w:p>
    <w:p w14:paraId="788B0A86" w14:textId="3E33584E" w:rsidR="00305453" w:rsidRDefault="00987CAC" w:rsidP="00987CAC">
      <w:pPr>
        <w:spacing w:after="0" w:line="240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760900CF" w14:textId="77777777" w:rsidR="003135A5" w:rsidRPr="003135A5" w:rsidRDefault="003135A5" w:rsidP="003135A5">
      <w:pPr>
        <w:pStyle w:val="Nagwek2"/>
        <w:ind w:left="567" w:hanging="207"/>
      </w:pPr>
      <w:bookmarkStart w:id="17" w:name="_Toc172639410"/>
      <w:r w:rsidRPr="003135A5">
        <w:lastRenderedPageBreak/>
        <w:t>Realizatorzy programu psychologiczno-terapeutycznego dla osób stosujących przemoc domową</w:t>
      </w:r>
      <w:bookmarkEnd w:id="17"/>
    </w:p>
    <w:p w14:paraId="6AF198FF" w14:textId="77777777" w:rsidR="00C218FA" w:rsidRDefault="00AD137F" w:rsidP="00AD137F">
      <w:pPr>
        <w:ind w:firstLine="360"/>
        <w:rPr>
          <w:rFonts w:cs="Arial"/>
        </w:rPr>
      </w:pPr>
      <w:r>
        <w:rPr>
          <w:rFonts w:cs="Arial"/>
        </w:rPr>
        <w:t xml:space="preserve">Ustawa o przeciwdziałaniu przemocy domowej na podstawie art. 9 ust. 1 nakłada obowiązek, zgodnie z którym organy administracji rządowej i samorządowej współdziałają z organizacjami pozarządowymi oraz kościołami i związkami wyznaniowymi w zakresie udzielania pomocy osobom dotkniętym przemocą, oddziaływania na osoby stosujące przemoc oraz podnoszenia świadomości społecznej na temat przyczyn i skutków przemocy domowej. </w:t>
      </w:r>
    </w:p>
    <w:p w14:paraId="5E018C5C" w14:textId="0416DAB3" w:rsidR="00AD137F" w:rsidRDefault="00AD137F" w:rsidP="00AD137F">
      <w:pPr>
        <w:ind w:firstLine="360"/>
        <w:rPr>
          <w:rFonts w:cs="Arial"/>
        </w:rPr>
      </w:pPr>
      <w:r>
        <w:rPr>
          <w:rFonts w:cs="Arial"/>
        </w:rPr>
        <w:t>Stworzenie systemu przeciwdziałania przemocy domowej powin</w:t>
      </w:r>
      <w:r w:rsidR="00D74CF9">
        <w:rPr>
          <w:rFonts w:cs="Arial"/>
        </w:rPr>
        <w:t>no</w:t>
      </w:r>
      <w:r>
        <w:rPr>
          <w:rFonts w:cs="Arial"/>
        </w:rPr>
        <w:t xml:space="preserve"> być opart</w:t>
      </w:r>
      <w:r w:rsidR="00D74CF9">
        <w:rPr>
          <w:rFonts w:cs="Arial"/>
        </w:rPr>
        <w:t>e</w:t>
      </w:r>
      <w:r>
        <w:rPr>
          <w:rFonts w:cs="Arial"/>
        </w:rPr>
        <w:t xml:space="preserve"> na współpracy różnych podmiotów, aby zwiększyć efektywność działań zmierzających do niwelowania tego niepożądanego zjawiska. W ramach tego systemu, </w:t>
      </w:r>
      <w:r w:rsidR="00592484" w:rsidRPr="00592484">
        <w:rPr>
          <w:rFonts w:cs="Arial"/>
        </w:rPr>
        <w:t>obowiązek</w:t>
      </w:r>
      <w:r>
        <w:rPr>
          <w:rFonts w:cs="Arial"/>
        </w:rPr>
        <w:t xml:space="preserve"> realizacj</w:t>
      </w:r>
      <w:r w:rsidR="00592484">
        <w:rPr>
          <w:rFonts w:cs="Arial"/>
        </w:rPr>
        <w:t>i</w:t>
      </w:r>
      <w:r>
        <w:rPr>
          <w:rFonts w:cs="Arial"/>
        </w:rPr>
        <w:t xml:space="preserve"> oddziaływań psychologiczno-terapeutycznych spoczywa na samorządzie powiatowym, który zapewnia stronę organizacyjną oraz merytoryczną (realizatorów posiadających odpowiednie kwalifikacje). </w:t>
      </w:r>
    </w:p>
    <w:p w14:paraId="7C729583" w14:textId="2922BABD" w:rsidR="00AD137F" w:rsidRDefault="00AD137F" w:rsidP="006D1E93">
      <w:pPr>
        <w:spacing w:after="120"/>
        <w:ind w:firstLine="357"/>
        <w:rPr>
          <w:rFonts w:cs="Arial"/>
        </w:rPr>
      </w:pPr>
      <w:r>
        <w:rPr>
          <w:rFonts w:cs="Arial"/>
        </w:rPr>
        <w:t>Zgodnie z Rozporządzeniem Ministra Rodziny i Polityki Społecznej z dnia 22 czerwca 2023</w:t>
      </w:r>
      <w:r w:rsidR="00D74CF9">
        <w:rPr>
          <w:rFonts w:cs="Arial"/>
        </w:rPr>
        <w:t> </w:t>
      </w:r>
      <w:r>
        <w:rPr>
          <w:rFonts w:cs="Arial"/>
        </w:rPr>
        <w:t xml:space="preserve">r. w sprawie programów psychologiczno-terapeutycznych dla osób stosujących przemoc domową oraz wymagań kwalifikacyjnych wobec osób prowadzących te programy, powinny być </w:t>
      </w:r>
      <w:r w:rsidR="00083BED">
        <w:rPr>
          <w:rFonts w:cs="Arial"/>
        </w:rPr>
        <w:t xml:space="preserve">one </w:t>
      </w:r>
      <w:r>
        <w:rPr>
          <w:rFonts w:cs="Arial"/>
        </w:rPr>
        <w:t>prowadzone przez osoby, które:</w:t>
      </w:r>
    </w:p>
    <w:p w14:paraId="52DEB89A" w14:textId="77777777" w:rsidR="00AD137F" w:rsidRPr="00560947" w:rsidRDefault="00AD137F" w:rsidP="005427AF">
      <w:pPr>
        <w:numPr>
          <w:ilvl w:val="0"/>
          <w:numId w:val="18"/>
        </w:numPr>
        <w:spacing w:after="120"/>
        <w:ind w:left="714" w:hanging="357"/>
        <w:rPr>
          <w:rFonts w:cs="Arial"/>
        </w:rPr>
      </w:pPr>
      <w:r w:rsidRPr="00560947">
        <w:rPr>
          <w:rFonts w:cs="Arial"/>
        </w:rPr>
        <w:t>posiadają wykształcenie wyższe na kierunku praca socjalna, pedagogika, pedagogika specjalna, nauki o rodzinie, politologia, politologia i nauki społeczne w zakresie pedagogiki opiekuńczo-wychowawczej, resocjalizacji lub pracy socjalnej lub</w:t>
      </w:r>
    </w:p>
    <w:p w14:paraId="455CC915" w14:textId="49CBB656" w:rsidR="00AD137F" w:rsidRPr="00560947" w:rsidRDefault="00AD137F" w:rsidP="005427AF">
      <w:pPr>
        <w:numPr>
          <w:ilvl w:val="0"/>
          <w:numId w:val="18"/>
        </w:numPr>
        <w:spacing w:after="120"/>
        <w:ind w:left="714" w:hanging="357"/>
        <w:rPr>
          <w:rFonts w:cs="Arial"/>
        </w:rPr>
      </w:pPr>
      <w:r w:rsidRPr="00560947">
        <w:rPr>
          <w:rFonts w:cs="Arial"/>
        </w:rPr>
        <w:t>posiadają tytuł zawodowy magistra na kierunku: psychologia, praca socjalna, pedagogika, pedagogika specjalna, nauki o rodzinie, politologia, politologia</w:t>
      </w:r>
      <w:r>
        <w:rPr>
          <w:rFonts w:cs="Arial"/>
        </w:rPr>
        <w:t xml:space="preserve"> </w:t>
      </w:r>
      <w:r w:rsidRPr="00560947">
        <w:rPr>
          <w:rFonts w:cs="Arial"/>
        </w:rPr>
        <w:t>i nauki społeczne w zakresie pedagogiki opiekuńczo-wychowawczej, resocjalizacji lub pracy socjalnej lub innym, uzupełnionym studiami podyplomowymi w zakresie psychologii, pedagogiki lub resocjalizacji</w:t>
      </w:r>
      <w:r>
        <w:rPr>
          <w:rFonts w:cs="Arial"/>
        </w:rPr>
        <w:t xml:space="preserve"> </w:t>
      </w:r>
      <w:r w:rsidRPr="00560947">
        <w:rPr>
          <w:rFonts w:cs="Arial"/>
        </w:rPr>
        <w:t xml:space="preserve">lub </w:t>
      </w:r>
    </w:p>
    <w:p w14:paraId="139AFC01" w14:textId="77777777" w:rsidR="00AD137F" w:rsidRPr="00560947" w:rsidRDefault="00AD137F" w:rsidP="005427AF">
      <w:pPr>
        <w:numPr>
          <w:ilvl w:val="0"/>
          <w:numId w:val="18"/>
        </w:numPr>
        <w:spacing w:after="120"/>
        <w:ind w:left="714" w:hanging="357"/>
        <w:rPr>
          <w:rFonts w:cs="Arial"/>
        </w:rPr>
      </w:pPr>
      <w:r>
        <w:rPr>
          <w:rFonts w:cs="Arial"/>
        </w:rPr>
        <w:t>są</w:t>
      </w:r>
      <w:r w:rsidRPr="00560947">
        <w:rPr>
          <w:rFonts w:cs="Arial"/>
        </w:rPr>
        <w:t xml:space="preserve"> terapeutami lub psychoterapeutami</w:t>
      </w:r>
      <w:r>
        <w:rPr>
          <w:rFonts w:cs="Arial"/>
        </w:rPr>
        <w:t>,</w:t>
      </w:r>
    </w:p>
    <w:p w14:paraId="3BC26FE1" w14:textId="7CF64873" w:rsidR="00AD137F" w:rsidRPr="00C77E6F" w:rsidRDefault="00AD137F" w:rsidP="005427AF">
      <w:pPr>
        <w:numPr>
          <w:ilvl w:val="0"/>
          <w:numId w:val="18"/>
        </w:numPr>
        <w:spacing w:after="120"/>
        <w:ind w:left="714" w:hanging="357"/>
        <w:rPr>
          <w:rFonts w:cs="Arial"/>
        </w:rPr>
      </w:pPr>
      <w:r w:rsidRPr="00560947">
        <w:rPr>
          <w:rFonts w:cs="Arial"/>
        </w:rPr>
        <w:t>posiadają udokumentowany co najmniej 3-letni staż pracy w instytucjach</w:t>
      </w:r>
      <w:r>
        <w:rPr>
          <w:rFonts w:cs="Arial"/>
        </w:rPr>
        <w:t xml:space="preserve"> </w:t>
      </w:r>
      <w:r w:rsidRPr="00560947">
        <w:rPr>
          <w:rFonts w:cs="Arial"/>
        </w:rPr>
        <w:t>lub innych podmiotach realizujących zadania na rzecz przeciwdziałania przemocy domowej</w:t>
      </w:r>
      <w:r>
        <w:rPr>
          <w:rFonts w:cs="Arial"/>
        </w:rPr>
        <w:t>,</w:t>
      </w:r>
    </w:p>
    <w:p w14:paraId="2D4AE973" w14:textId="00AF12D8" w:rsidR="00AD137F" w:rsidRDefault="00AD137F" w:rsidP="005427AF">
      <w:pPr>
        <w:numPr>
          <w:ilvl w:val="0"/>
          <w:numId w:val="16"/>
        </w:numPr>
        <w:spacing w:after="360"/>
        <w:ind w:left="714" w:hanging="357"/>
        <w:rPr>
          <w:rFonts w:cs="Arial"/>
        </w:rPr>
      </w:pPr>
      <w:r w:rsidRPr="00560947">
        <w:rPr>
          <w:rFonts w:cs="Arial"/>
        </w:rPr>
        <w:t>posiadają zaświadczenie o ukończeniu szkoleń w zakresie przeciwdziałania przemocy domowej w wymiarze co najmniej 100 godzin, w tym w wymiarze 50 godzin w zakresie pracy z osobami stosującymi przemoc domową.</w:t>
      </w:r>
    </w:p>
    <w:p w14:paraId="74891675" w14:textId="77777777" w:rsidR="006D1E93" w:rsidRDefault="00AD137F" w:rsidP="006D1E93">
      <w:pPr>
        <w:ind w:firstLine="357"/>
        <w:rPr>
          <w:rFonts w:cs="Arial"/>
        </w:rPr>
      </w:pPr>
      <w:r w:rsidRPr="00560947">
        <w:rPr>
          <w:rFonts w:cs="Arial"/>
        </w:rPr>
        <w:t xml:space="preserve">Osoby prowadzące oddziaływania korekcyjno-edukacyjne wobec osób stosujących przemoc domową, które w </w:t>
      </w:r>
      <w:r>
        <w:rPr>
          <w:rFonts w:cs="Arial"/>
        </w:rPr>
        <w:t xml:space="preserve">dniu </w:t>
      </w:r>
      <w:r w:rsidRPr="00560947">
        <w:rPr>
          <w:rFonts w:cs="Arial"/>
        </w:rPr>
        <w:t xml:space="preserve">20 czerwca 2023 r. nie spełniają wymogów dotyczących </w:t>
      </w:r>
      <w:r w:rsidRPr="00560947">
        <w:rPr>
          <w:rFonts w:cs="Arial"/>
        </w:rPr>
        <w:lastRenderedPageBreak/>
        <w:t>kwalifikacji, o</w:t>
      </w:r>
      <w:r w:rsidR="006D1E93">
        <w:rPr>
          <w:rFonts w:cs="Arial"/>
        </w:rPr>
        <w:t xml:space="preserve"> </w:t>
      </w:r>
      <w:r w:rsidRPr="00560947">
        <w:rPr>
          <w:rFonts w:cs="Arial"/>
        </w:rPr>
        <w:t xml:space="preserve">których mowa powyżej, mogą prowadzić programy korekcyjno-edukacyjne dla osób stosujących przemoc domową do czasu uzupełnienia tych kwalifikacji, jednak nie dłużej niż przez okres 2 lat od dnia wejścia w życie rozporządzenia. </w:t>
      </w:r>
    </w:p>
    <w:p w14:paraId="4226B85D" w14:textId="77777777" w:rsidR="00A77E58" w:rsidRDefault="00AD137F" w:rsidP="006D1E93">
      <w:pPr>
        <w:ind w:firstLine="357"/>
        <w:rPr>
          <w:rFonts w:cs="Arial"/>
        </w:rPr>
      </w:pPr>
      <w:r>
        <w:rPr>
          <w:rFonts w:cs="Arial"/>
        </w:rPr>
        <w:t>Zaleca się,</w:t>
      </w:r>
      <w:r w:rsidRPr="00560947">
        <w:rPr>
          <w:rFonts w:cs="Arial"/>
        </w:rPr>
        <w:t xml:space="preserve"> aby prowadzącymi oddziaływania </w:t>
      </w:r>
      <w:r>
        <w:rPr>
          <w:rFonts w:cs="Arial"/>
        </w:rPr>
        <w:t>psychologiczno-terapeutyczne</w:t>
      </w:r>
      <w:r w:rsidRPr="00560947">
        <w:rPr>
          <w:rFonts w:cs="Arial"/>
        </w:rPr>
        <w:t xml:space="preserve"> była para trenerów – kobieta i mężczyzna</w:t>
      </w:r>
      <w:r w:rsidR="006D1E93">
        <w:rPr>
          <w:rFonts w:cs="Arial"/>
        </w:rPr>
        <w:t>.</w:t>
      </w:r>
      <w:r w:rsidRPr="00560947">
        <w:rPr>
          <w:rFonts w:cs="Arial"/>
        </w:rPr>
        <w:t xml:space="preserve"> </w:t>
      </w:r>
      <w:r w:rsidR="006D1E93">
        <w:rPr>
          <w:rFonts w:cs="Arial"/>
        </w:rPr>
        <w:t>D</w:t>
      </w:r>
      <w:r w:rsidRPr="00560947">
        <w:rPr>
          <w:rFonts w:cs="Arial"/>
        </w:rPr>
        <w:t xml:space="preserve">zięki temu relacja między nimi stanie się modelem komunikacji partnerskiej oraz czynnikiem konfrontującym, ważnym w procesie zmiany zachowania. </w:t>
      </w:r>
    </w:p>
    <w:p w14:paraId="2DEAAB08" w14:textId="3F94950C" w:rsidR="00AD137F" w:rsidRDefault="00AD137F" w:rsidP="006D1E93">
      <w:pPr>
        <w:ind w:firstLine="357"/>
        <w:rPr>
          <w:rFonts w:cs="Arial"/>
        </w:rPr>
      </w:pPr>
      <w:r w:rsidRPr="00560947">
        <w:rPr>
          <w:rFonts w:cs="Arial"/>
        </w:rPr>
        <w:t>Uwzględniając specyfikę pr</w:t>
      </w:r>
      <w:r>
        <w:rPr>
          <w:rFonts w:cs="Arial"/>
        </w:rPr>
        <w:t>a</w:t>
      </w:r>
      <w:r w:rsidRPr="00560947">
        <w:rPr>
          <w:rFonts w:cs="Arial"/>
        </w:rPr>
        <w:t xml:space="preserve">cy z osobami stosującymi przemoc domową, </w:t>
      </w:r>
      <w:r>
        <w:rPr>
          <w:rFonts w:cs="Arial"/>
        </w:rPr>
        <w:t xml:space="preserve">rekomenduje się, aby </w:t>
      </w:r>
      <w:r w:rsidRPr="00560947">
        <w:rPr>
          <w:rFonts w:cs="Arial"/>
        </w:rPr>
        <w:t>specjaliści realizujący program</w:t>
      </w:r>
      <w:r>
        <w:rPr>
          <w:rFonts w:cs="Arial"/>
        </w:rPr>
        <w:t xml:space="preserve"> psychologiczno-terapeutyczny </w:t>
      </w:r>
      <w:r w:rsidRPr="00560947">
        <w:rPr>
          <w:rFonts w:cs="Arial"/>
        </w:rPr>
        <w:t>podda</w:t>
      </w:r>
      <w:r>
        <w:rPr>
          <w:rFonts w:cs="Arial"/>
        </w:rPr>
        <w:t>wali</w:t>
      </w:r>
      <w:r w:rsidRPr="00560947">
        <w:rPr>
          <w:rFonts w:cs="Arial"/>
        </w:rPr>
        <w:t xml:space="preserve"> swoją pracę regularnej </w:t>
      </w:r>
      <w:proofErr w:type="spellStart"/>
      <w:r w:rsidRPr="00560947">
        <w:rPr>
          <w:rFonts w:cs="Arial"/>
        </w:rPr>
        <w:t>superwizji</w:t>
      </w:r>
      <w:proofErr w:type="spellEnd"/>
      <w:r w:rsidRPr="00560947">
        <w:rPr>
          <w:rFonts w:cs="Arial"/>
        </w:rPr>
        <w:t>.</w:t>
      </w:r>
      <w:r>
        <w:rPr>
          <w:rFonts w:cs="Arial"/>
        </w:rPr>
        <w:t xml:space="preserve"> </w:t>
      </w:r>
      <w:r w:rsidRPr="00560947">
        <w:rPr>
          <w:rFonts w:cs="Arial"/>
        </w:rPr>
        <w:t xml:space="preserve">Ma ona na celu dbałość o wysoką jakość oddziaływań </w:t>
      </w:r>
      <w:r>
        <w:rPr>
          <w:rFonts w:cs="Arial"/>
        </w:rPr>
        <w:t>psychologiczno-terapeutycznych</w:t>
      </w:r>
      <w:r w:rsidRPr="00560947">
        <w:rPr>
          <w:rFonts w:cs="Arial"/>
        </w:rPr>
        <w:t xml:space="preserve"> poprzez: </w:t>
      </w:r>
    </w:p>
    <w:p w14:paraId="1EB02BF9" w14:textId="5B25EFB2" w:rsidR="00AD137F" w:rsidRPr="00C13180" w:rsidRDefault="00AD137F" w:rsidP="005427AF">
      <w:pPr>
        <w:pStyle w:val="Akapitzlist"/>
        <w:numPr>
          <w:ilvl w:val="0"/>
          <w:numId w:val="16"/>
        </w:numPr>
        <w:spacing w:after="120"/>
        <w:ind w:left="426" w:hanging="284"/>
        <w:rPr>
          <w:rFonts w:cs="Arial"/>
        </w:rPr>
      </w:pPr>
      <w:r w:rsidRPr="00C13180">
        <w:rPr>
          <w:rFonts w:cs="Arial"/>
        </w:rPr>
        <w:t xml:space="preserve">udzielanie wsparcia prowadzącym oddziaływania, </w:t>
      </w:r>
    </w:p>
    <w:p w14:paraId="6793AFAB" w14:textId="4E7ABD1D" w:rsidR="00AD137F" w:rsidRPr="00C13180" w:rsidRDefault="00AD137F" w:rsidP="005427AF">
      <w:pPr>
        <w:pStyle w:val="Akapitzlist"/>
        <w:numPr>
          <w:ilvl w:val="0"/>
          <w:numId w:val="16"/>
        </w:numPr>
        <w:spacing w:after="120"/>
        <w:ind w:left="426" w:hanging="284"/>
        <w:rPr>
          <w:rFonts w:cs="Arial"/>
        </w:rPr>
      </w:pPr>
      <w:r w:rsidRPr="00C13180">
        <w:rPr>
          <w:rFonts w:cs="Arial"/>
        </w:rPr>
        <w:t>rozpoznawanie i wzmacnianie kompetencji zawodowych i personalnych trenerów,</w:t>
      </w:r>
    </w:p>
    <w:p w14:paraId="27C72683" w14:textId="55B5E7F6" w:rsidR="00AD137F" w:rsidRPr="00C13180" w:rsidRDefault="00AD137F" w:rsidP="005427AF">
      <w:pPr>
        <w:pStyle w:val="Akapitzlist"/>
        <w:numPr>
          <w:ilvl w:val="0"/>
          <w:numId w:val="16"/>
        </w:numPr>
        <w:spacing w:after="120"/>
        <w:ind w:left="426" w:hanging="284"/>
        <w:rPr>
          <w:rFonts w:cs="Arial"/>
        </w:rPr>
      </w:pPr>
      <w:r w:rsidRPr="00C13180">
        <w:rPr>
          <w:rFonts w:cs="Arial"/>
        </w:rPr>
        <w:t xml:space="preserve">doskonalenie warsztatu pracy poprzez dzielenie się dobrymi praktykami, </w:t>
      </w:r>
    </w:p>
    <w:p w14:paraId="1E1D3EF1" w14:textId="1DAD60F0" w:rsidR="00AD137F" w:rsidRPr="00C13180" w:rsidRDefault="00AD137F" w:rsidP="005427AF">
      <w:pPr>
        <w:pStyle w:val="Akapitzlist"/>
        <w:numPr>
          <w:ilvl w:val="0"/>
          <w:numId w:val="16"/>
        </w:numPr>
        <w:spacing w:after="120"/>
        <w:ind w:left="426" w:hanging="284"/>
        <w:rPr>
          <w:rFonts w:cs="Arial"/>
        </w:rPr>
      </w:pPr>
      <w:r w:rsidRPr="00C13180">
        <w:rPr>
          <w:rFonts w:cs="Arial"/>
        </w:rPr>
        <w:t>rozpoznawanie ewentualnych trudności w realizacji programów,</w:t>
      </w:r>
    </w:p>
    <w:p w14:paraId="630464BD" w14:textId="006CF545" w:rsidR="00AD137F" w:rsidRPr="00C13180" w:rsidRDefault="00AD137F" w:rsidP="005427AF">
      <w:pPr>
        <w:pStyle w:val="Akapitzlist"/>
        <w:numPr>
          <w:ilvl w:val="0"/>
          <w:numId w:val="16"/>
        </w:numPr>
        <w:spacing w:after="120"/>
        <w:ind w:left="426" w:hanging="284"/>
        <w:rPr>
          <w:rFonts w:cs="Arial"/>
        </w:rPr>
      </w:pPr>
      <w:r w:rsidRPr="00C13180">
        <w:rPr>
          <w:rFonts w:cs="Arial"/>
        </w:rPr>
        <w:t xml:space="preserve">ustalanie potrzeb szkoleniowych prowadzących oddziaływania, </w:t>
      </w:r>
    </w:p>
    <w:p w14:paraId="3A99818D" w14:textId="711BB1A3" w:rsidR="00AD137F" w:rsidRPr="00C13180" w:rsidRDefault="00AD137F" w:rsidP="005427AF">
      <w:pPr>
        <w:pStyle w:val="Akapitzlist"/>
        <w:numPr>
          <w:ilvl w:val="0"/>
          <w:numId w:val="16"/>
        </w:numPr>
        <w:spacing w:after="360"/>
        <w:ind w:left="426" w:hanging="284"/>
        <w:rPr>
          <w:rFonts w:cs="Arial"/>
        </w:rPr>
      </w:pPr>
      <w:r w:rsidRPr="00C13180">
        <w:rPr>
          <w:rFonts w:cs="Arial"/>
        </w:rPr>
        <w:t>przeciwdziałanie wypaleniu zawodowemu.</w:t>
      </w:r>
    </w:p>
    <w:p w14:paraId="2E0BBE5D" w14:textId="0A429DC7" w:rsidR="00AD137F" w:rsidRPr="00A77E58" w:rsidRDefault="00AD137F" w:rsidP="00C13180">
      <w:pPr>
        <w:spacing w:after="120"/>
        <w:ind w:firstLine="357"/>
        <w:rPr>
          <w:rFonts w:cs="Arial"/>
        </w:rPr>
      </w:pPr>
      <w:r w:rsidRPr="00A77E58">
        <w:rPr>
          <w:rFonts w:cs="Arial"/>
        </w:rPr>
        <w:t>Do zadań osób prowadzących programy psychologiczno-terapeutyczne należy</w:t>
      </w:r>
      <w:r w:rsidR="00A77E58">
        <w:rPr>
          <w:rFonts w:cs="Arial"/>
        </w:rPr>
        <w:t xml:space="preserve"> </w:t>
      </w:r>
      <w:r w:rsidRPr="00A77E58">
        <w:rPr>
          <w:rFonts w:cs="Arial"/>
        </w:rPr>
        <w:t>w</w:t>
      </w:r>
      <w:r w:rsidR="00A77E58">
        <w:rPr>
          <w:rFonts w:cs="Arial"/>
        </w:rPr>
        <w:t> </w:t>
      </w:r>
      <w:r w:rsidRPr="00A77E58">
        <w:rPr>
          <w:rFonts w:cs="Arial"/>
        </w:rPr>
        <w:t>szczególności:</w:t>
      </w:r>
    </w:p>
    <w:p w14:paraId="1392BBD9" w14:textId="77777777" w:rsidR="00AD137F" w:rsidRDefault="00AD137F" w:rsidP="005427AF">
      <w:pPr>
        <w:numPr>
          <w:ilvl w:val="0"/>
          <w:numId w:val="17"/>
        </w:numPr>
        <w:spacing w:after="120"/>
        <w:ind w:left="426" w:hanging="284"/>
        <w:rPr>
          <w:rFonts w:cs="Arial"/>
        </w:rPr>
      </w:pPr>
      <w:r>
        <w:rPr>
          <w:rFonts w:cs="Arial"/>
        </w:rPr>
        <w:t>przeprowadzenie wstępnej diagnozy,</w:t>
      </w:r>
    </w:p>
    <w:p w14:paraId="7F3D20EF" w14:textId="079EC60A" w:rsidR="00AD137F" w:rsidRDefault="00AD137F" w:rsidP="005427AF">
      <w:pPr>
        <w:numPr>
          <w:ilvl w:val="0"/>
          <w:numId w:val="17"/>
        </w:numPr>
        <w:spacing w:after="120"/>
        <w:ind w:left="426" w:hanging="284"/>
        <w:rPr>
          <w:rFonts w:cs="Arial"/>
        </w:rPr>
      </w:pPr>
      <w:r>
        <w:rPr>
          <w:rFonts w:cs="Arial"/>
        </w:rPr>
        <w:t>sporządzenie programu oddziaływań edukacyjnych, psychologicznych, socjalizacyjnych, ukierunkowanych na zmianę zachowań i postaw osób stosujących przemoc, które zmniejszą ryzyko stosowania przemocy,</w:t>
      </w:r>
      <w:r w:rsidR="00A77E58">
        <w:rPr>
          <w:rFonts w:cs="Arial"/>
        </w:rPr>
        <w:t xml:space="preserve"> </w:t>
      </w:r>
      <w:r>
        <w:rPr>
          <w:rFonts w:cs="Arial"/>
        </w:rPr>
        <w:t>jak i zwiększą zdolności do samokontroli agresywnych zachowań i wpłyn</w:t>
      </w:r>
      <w:r w:rsidR="00A77E58">
        <w:rPr>
          <w:rFonts w:cs="Arial"/>
        </w:rPr>
        <w:t>ą</w:t>
      </w:r>
      <w:r>
        <w:rPr>
          <w:rFonts w:cs="Arial"/>
        </w:rPr>
        <w:t xml:space="preserve"> na konstruktywne współżycie w rodzinie,</w:t>
      </w:r>
    </w:p>
    <w:p w14:paraId="67257E5D" w14:textId="77777777" w:rsidR="00AD137F" w:rsidRDefault="00AD137F" w:rsidP="005427AF">
      <w:pPr>
        <w:numPr>
          <w:ilvl w:val="0"/>
          <w:numId w:val="17"/>
        </w:numPr>
        <w:spacing w:after="120"/>
        <w:ind w:left="426" w:hanging="284"/>
        <w:rPr>
          <w:rFonts w:cs="Arial"/>
        </w:rPr>
      </w:pPr>
      <w:r>
        <w:rPr>
          <w:rFonts w:cs="Arial"/>
        </w:rPr>
        <w:t>praca indywidualna z uczestnikami programu,</w:t>
      </w:r>
    </w:p>
    <w:p w14:paraId="246D9446" w14:textId="77777777" w:rsidR="00AD137F" w:rsidRDefault="00AD137F" w:rsidP="005427AF">
      <w:pPr>
        <w:numPr>
          <w:ilvl w:val="0"/>
          <w:numId w:val="17"/>
        </w:numPr>
        <w:spacing w:after="120"/>
        <w:ind w:left="426" w:hanging="284"/>
        <w:rPr>
          <w:rFonts w:cs="Arial"/>
        </w:rPr>
      </w:pPr>
      <w:r>
        <w:rPr>
          <w:rFonts w:cs="Arial"/>
        </w:rPr>
        <w:t>prowadzenie zajęć grupowych,</w:t>
      </w:r>
    </w:p>
    <w:p w14:paraId="331FC889" w14:textId="10332D1F" w:rsidR="009F40B2" w:rsidRDefault="00AD137F" w:rsidP="005427AF">
      <w:pPr>
        <w:numPr>
          <w:ilvl w:val="0"/>
          <w:numId w:val="17"/>
        </w:numPr>
        <w:spacing w:after="120"/>
        <w:ind w:left="426" w:hanging="284"/>
        <w:rPr>
          <w:rFonts w:cs="Arial"/>
        </w:rPr>
      </w:pPr>
      <w:r>
        <w:rPr>
          <w:rFonts w:cs="Arial"/>
        </w:rPr>
        <w:t xml:space="preserve">prowadzenie dokumentacji wszystkich działań </w:t>
      </w:r>
      <w:r w:rsidR="008D23B1">
        <w:rPr>
          <w:rFonts w:cs="Arial"/>
        </w:rPr>
        <w:t>realizowanych</w:t>
      </w:r>
      <w:r>
        <w:rPr>
          <w:rFonts w:cs="Arial"/>
        </w:rPr>
        <w:t xml:space="preserve"> w ramach programu (listy obecności, dzienniki zajęć, formę i przebieg spotkania, zastosowane metody, podpisy osób prowadzących, sprawozdania, przygotowanie dokumentacji do monitoringu, itp.).</w:t>
      </w:r>
    </w:p>
    <w:p w14:paraId="279EBFDC" w14:textId="1DF33223" w:rsidR="009F40B2" w:rsidRPr="00165784" w:rsidRDefault="009F40B2" w:rsidP="009F40B2">
      <w:pPr>
        <w:spacing w:after="0" w:line="240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2E88A90B" w14:textId="77777777" w:rsidR="009F40B2" w:rsidRPr="009F40B2" w:rsidRDefault="009F40B2" w:rsidP="00376114">
      <w:pPr>
        <w:pStyle w:val="Nagwek2"/>
        <w:ind w:left="567" w:hanging="283"/>
        <w:rPr>
          <w:bCs/>
        </w:rPr>
      </w:pPr>
      <w:bookmarkStart w:id="18" w:name="_Toc172639411"/>
      <w:bookmarkStart w:id="19" w:name="_Hlk172638310"/>
      <w:r w:rsidRPr="009F40B2">
        <w:rPr>
          <w:bCs/>
        </w:rPr>
        <w:lastRenderedPageBreak/>
        <w:t>Zasady realizacji programu psychologiczno-terapeutycznego dla osób stosujących przemoc domową</w:t>
      </w:r>
      <w:bookmarkEnd w:id="18"/>
    </w:p>
    <w:bookmarkEnd w:id="19"/>
    <w:p w14:paraId="5946D116" w14:textId="77777777" w:rsidR="002250BB" w:rsidRDefault="002250BB" w:rsidP="002250BB">
      <w:pPr>
        <w:ind w:firstLine="284"/>
        <w:rPr>
          <w:rFonts w:cs="Arial"/>
        </w:rPr>
      </w:pPr>
      <w:r>
        <w:rPr>
          <w:rFonts w:cs="Arial"/>
        </w:rPr>
        <w:t>Opracowany i p</w:t>
      </w:r>
      <w:r w:rsidRPr="00390CC3">
        <w:rPr>
          <w:rFonts w:cs="Arial"/>
        </w:rPr>
        <w:t xml:space="preserve">rzyjęty do realizacji program psychologiczno-terapeutyczny powinien zostać </w:t>
      </w:r>
      <w:r>
        <w:rPr>
          <w:rFonts w:cs="Arial"/>
        </w:rPr>
        <w:t>udokumentowany</w:t>
      </w:r>
      <w:r w:rsidRPr="00390CC3">
        <w:rPr>
          <w:rFonts w:cs="Arial"/>
        </w:rPr>
        <w:t xml:space="preserve"> na piśmie</w:t>
      </w:r>
      <w:r>
        <w:rPr>
          <w:rFonts w:cs="Arial"/>
        </w:rPr>
        <w:t xml:space="preserve">. Proponuje się, aby realizatorzy programów psychologiczno-terapeutycznych uwzględniali przy pisaniu programu psychologiczno-terapeutycznego rekomendacje wynikające z opracowań opartych na badaniach naukowych. </w:t>
      </w:r>
    </w:p>
    <w:p w14:paraId="0CD01AA1" w14:textId="77777777" w:rsidR="002250BB" w:rsidRPr="00077A9A" w:rsidRDefault="002250BB" w:rsidP="001C4DD0">
      <w:pPr>
        <w:spacing w:after="120"/>
        <w:ind w:firstLine="284"/>
        <w:rPr>
          <w:rFonts w:cs="Arial"/>
          <w:b/>
          <w:bCs/>
        </w:rPr>
      </w:pPr>
      <w:r w:rsidRPr="00077A9A">
        <w:rPr>
          <w:rFonts w:cs="Arial"/>
          <w:b/>
          <w:bCs/>
        </w:rPr>
        <w:t>Realizacja programu:</w:t>
      </w:r>
    </w:p>
    <w:p w14:paraId="269A399A" w14:textId="20641491" w:rsidR="002250BB" w:rsidRDefault="002250BB" w:rsidP="005427AF">
      <w:pPr>
        <w:numPr>
          <w:ilvl w:val="0"/>
          <w:numId w:val="19"/>
        </w:numPr>
        <w:spacing w:after="120"/>
        <w:ind w:left="714" w:hanging="357"/>
        <w:rPr>
          <w:rFonts w:cs="Arial"/>
        </w:rPr>
      </w:pPr>
      <w:r>
        <w:rPr>
          <w:rFonts w:cs="Arial"/>
        </w:rPr>
        <w:t>program psychologiczno-terapeutyczny powinien być realizowany w formie działań psychologicznych, edukacyjnych i socjalizacyjnych, ukierunkowanych na taką zmianę zachowań i postaw osób stosujących przemoc, która zmniejszy ryzyko dalszego stosowania przemocy oraz zwiększy ich zdolność do samokontroli agresywnych zachowań i do konstruktywnego współżycia w rodzinie,</w:t>
      </w:r>
    </w:p>
    <w:p w14:paraId="05A09BBF" w14:textId="77777777" w:rsidR="002250BB" w:rsidRDefault="002250BB" w:rsidP="005427AF">
      <w:pPr>
        <w:numPr>
          <w:ilvl w:val="0"/>
          <w:numId w:val="19"/>
        </w:numPr>
        <w:spacing w:after="120"/>
        <w:ind w:left="714" w:hanging="357"/>
        <w:rPr>
          <w:rFonts w:cs="Arial"/>
        </w:rPr>
      </w:pPr>
      <w:r>
        <w:rPr>
          <w:rFonts w:cs="Arial"/>
        </w:rPr>
        <w:t>realizacja programu psychologiczno-terapeutycznego wymaga uwzględnienia specyfiki różnych grup osób stosujących przemoc domową,</w:t>
      </w:r>
    </w:p>
    <w:p w14:paraId="7D8396D8" w14:textId="534B50CB" w:rsidR="002250BB" w:rsidRDefault="002250BB" w:rsidP="005427AF">
      <w:pPr>
        <w:numPr>
          <w:ilvl w:val="0"/>
          <w:numId w:val="19"/>
        </w:numPr>
        <w:spacing w:after="120"/>
        <w:ind w:left="714" w:hanging="357"/>
        <w:rPr>
          <w:rFonts w:cs="Arial"/>
        </w:rPr>
      </w:pPr>
      <w:r>
        <w:rPr>
          <w:rFonts w:cs="Arial"/>
        </w:rPr>
        <w:t>realizatorzy programu powinni kierować się zasadą poufności, poszanowania i ochrony danych osobowych,</w:t>
      </w:r>
    </w:p>
    <w:p w14:paraId="3C3EDFF8" w14:textId="77777777" w:rsidR="002250BB" w:rsidRDefault="002250BB" w:rsidP="005427AF">
      <w:pPr>
        <w:numPr>
          <w:ilvl w:val="0"/>
          <w:numId w:val="19"/>
        </w:numPr>
        <w:spacing w:after="120"/>
        <w:ind w:left="714" w:hanging="357"/>
        <w:rPr>
          <w:rFonts w:cs="Arial"/>
        </w:rPr>
      </w:pPr>
      <w:r>
        <w:rPr>
          <w:rFonts w:cs="Arial"/>
        </w:rPr>
        <w:t xml:space="preserve">realizator programu zobowiązany jest do ścisłej współpracy z zespołami interdyscyplinarnymi, sądami, kuratorami, policją i innymi podmiotami, </w:t>
      </w:r>
    </w:p>
    <w:p w14:paraId="5322FE8A" w14:textId="77777777" w:rsidR="002250BB" w:rsidRDefault="002250BB" w:rsidP="005427AF">
      <w:pPr>
        <w:numPr>
          <w:ilvl w:val="0"/>
          <w:numId w:val="19"/>
        </w:numPr>
        <w:spacing w:after="360"/>
        <w:ind w:left="714" w:hanging="357"/>
        <w:rPr>
          <w:rFonts w:cs="Arial"/>
        </w:rPr>
      </w:pPr>
      <w:r>
        <w:rPr>
          <w:rFonts w:cs="Arial"/>
        </w:rPr>
        <w:t>program psychologiczno-terapeutyczny powinien być zatwierdzony uchwałą rady powiatu.</w:t>
      </w:r>
    </w:p>
    <w:p w14:paraId="008BDEFC" w14:textId="77777777" w:rsidR="002250BB" w:rsidRPr="00077A9A" w:rsidRDefault="002250BB" w:rsidP="001C4DD0">
      <w:pPr>
        <w:spacing w:after="120"/>
        <w:ind w:left="284"/>
        <w:rPr>
          <w:rFonts w:cs="Arial"/>
          <w:b/>
          <w:bCs/>
        </w:rPr>
      </w:pPr>
      <w:r w:rsidRPr="00077A9A">
        <w:rPr>
          <w:rFonts w:cs="Arial"/>
          <w:b/>
          <w:bCs/>
        </w:rPr>
        <w:t>Etapy realizacji programu psychologiczno-terapeutycznego:</w:t>
      </w:r>
    </w:p>
    <w:p w14:paraId="10F61DC6" w14:textId="7019475C" w:rsidR="002250BB" w:rsidRDefault="002250BB" w:rsidP="005427AF">
      <w:pPr>
        <w:numPr>
          <w:ilvl w:val="0"/>
          <w:numId w:val="20"/>
        </w:numPr>
        <w:spacing w:after="160"/>
        <w:ind w:left="709" w:hanging="283"/>
        <w:rPr>
          <w:rFonts w:cs="Arial"/>
        </w:rPr>
      </w:pPr>
      <w:r w:rsidRPr="00F00577">
        <w:rPr>
          <w:rFonts w:cs="Arial"/>
          <w:b/>
          <w:bCs/>
        </w:rPr>
        <w:t>etap 1</w:t>
      </w:r>
      <w:r w:rsidR="002246EF">
        <w:rPr>
          <w:rFonts w:cs="Arial"/>
        </w:rPr>
        <w:t>:</w:t>
      </w:r>
      <w:r>
        <w:rPr>
          <w:rFonts w:cs="Arial"/>
        </w:rPr>
        <w:t xml:space="preserve"> </w:t>
      </w:r>
      <w:r w:rsidR="005C6E0B">
        <w:rPr>
          <w:rFonts w:cs="Arial"/>
        </w:rPr>
        <w:t>za</w:t>
      </w:r>
      <w:r>
        <w:rPr>
          <w:rFonts w:cs="Arial"/>
        </w:rPr>
        <w:t>kwalifikowanie uczestników do programu powinno być poprzedzone kwalifikacją, podczas której przeprowadzone zostaną działania diagnostyczne. Kwalifikacja powinna być sporządzona na piśmie, a informacje uzyskane</w:t>
      </w:r>
      <w:r w:rsidR="00065519">
        <w:rPr>
          <w:rFonts w:cs="Arial"/>
        </w:rPr>
        <w:t xml:space="preserve"> </w:t>
      </w:r>
      <w:r>
        <w:rPr>
          <w:rFonts w:cs="Arial"/>
        </w:rPr>
        <w:t xml:space="preserve">od uczestników dotyczące ich życia powinny być objęte zasadą poufności, </w:t>
      </w:r>
    </w:p>
    <w:p w14:paraId="4CE0FF8F" w14:textId="6438D4DD" w:rsidR="002250BB" w:rsidRDefault="002250BB" w:rsidP="005427AF">
      <w:pPr>
        <w:numPr>
          <w:ilvl w:val="0"/>
          <w:numId w:val="20"/>
        </w:numPr>
        <w:spacing w:after="160"/>
        <w:ind w:left="709" w:hanging="283"/>
        <w:rPr>
          <w:rFonts w:cs="Arial"/>
        </w:rPr>
      </w:pPr>
      <w:r w:rsidRPr="002246EF">
        <w:rPr>
          <w:rFonts w:cs="Arial"/>
          <w:b/>
          <w:bCs/>
        </w:rPr>
        <w:t>etap 2</w:t>
      </w:r>
      <w:r w:rsidR="00BB26A8">
        <w:rPr>
          <w:rFonts w:cs="Arial"/>
          <w:b/>
          <w:bCs/>
        </w:rPr>
        <w:t>:</w:t>
      </w:r>
      <w:r>
        <w:rPr>
          <w:rFonts w:cs="Arial"/>
        </w:rPr>
        <w:t xml:space="preserve"> zakwalifikowanie do programu powinno kończyć się podpisaniem kontraktu, w</w:t>
      </w:r>
      <w:r w:rsidR="00065519">
        <w:rPr>
          <w:rFonts w:cs="Arial"/>
        </w:rPr>
        <w:t> </w:t>
      </w:r>
      <w:r>
        <w:rPr>
          <w:rFonts w:cs="Arial"/>
        </w:rPr>
        <w:t>którym uczestnik zaakceptuje i potwierdzi podpisem zasady udziału w kontrakcie. Za uczestnika programu może być uznana osoba,</w:t>
      </w:r>
      <w:r w:rsidR="00065519">
        <w:rPr>
          <w:rFonts w:cs="Arial"/>
        </w:rPr>
        <w:t xml:space="preserve"> </w:t>
      </w:r>
      <w:r>
        <w:rPr>
          <w:rFonts w:cs="Arial"/>
        </w:rPr>
        <w:t>która pozytywnie przejdzie działania kwalifikacyjne, podpisze kontrakt oraz rozpocznie zajęcia programowe,</w:t>
      </w:r>
    </w:p>
    <w:p w14:paraId="484EDAEE" w14:textId="136BF246" w:rsidR="002250BB" w:rsidRPr="00065519" w:rsidRDefault="002250BB" w:rsidP="005427AF">
      <w:pPr>
        <w:numPr>
          <w:ilvl w:val="0"/>
          <w:numId w:val="20"/>
        </w:numPr>
        <w:spacing w:after="360"/>
        <w:ind w:left="709" w:hanging="284"/>
        <w:rPr>
          <w:rFonts w:cs="Arial"/>
        </w:rPr>
      </w:pPr>
      <w:r w:rsidRPr="00BB26A8">
        <w:rPr>
          <w:rFonts w:cs="Arial"/>
          <w:b/>
          <w:bCs/>
        </w:rPr>
        <w:t>etap 3</w:t>
      </w:r>
      <w:r w:rsidR="00BB26A8" w:rsidRPr="00BB26A8">
        <w:rPr>
          <w:rFonts w:cs="Arial"/>
          <w:b/>
          <w:bCs/>
        </w:rPr>
        <w:t>:</w:t>
      </w:r>
      <w:r w:rsidR="007A0C51">
        <w:rPr>
          <w:rFonts w:cs="Arial"/>
          <w:u w:val="single"/>
        </w:rPr>
        <w:t xml:space="preserve"> </w:t>
      </w:r>
      <w:r>
        <w:rPr>
          <w:rFonts w:cs="Arial"/>
        </w:rPr>
        <w:t xml:space="preserve">działania programu psychologiczno-terapeutycznego ukierunkowane będą na zmianę zachowań i postaw osób stosujących przemoc, która zmniejszy ryzyko dalszego stosowania przez nie przemocy oraz zwiększy ich zdolność do samokontroli </w:t>
      </w:r>
      <w:r>
        <w:rPr>
          <w:rFonts w:cs="Arial"/>
        </w:rPr>
        <w:lastRenderedPageBreak/>
        <w:t>agresywnych zachowań. Uczestnicy programu będą pracować nad rozwijaniem i</w:t>
      </w:r>
      <w:r w:rsidR="00065519">
        <w:rPr>
          <w:rFonts w:cs="Arial"/>
        </w:rPr>
        <w:t> </w:t>
      </w:r>
      <w:r>
        <w:rPr>
          <w:rFonts w:cs="Arial"/>
        </w:rPr>
        <w:t>utrwalaniem szeroko rozumianej zmiany swojego zachowania, będą mieli możliwość zwiększenia wiedzy o sobie</w:t>
      </w:r>
      <w:r w:rsidR="00065519">
        <w:rPr>
          <w:rFonts w:cs="Arial"/>
        </w:rPr>
        <w:t xml:space="preserve"> </w:t>
      </w:r>
      <w:r>
        <w:rPr>
          <w:rFonts w:cs="Arial"/>
        </w:rPr>
        <w:t>oraz świadomość dalszych zmian.</w:t>
      </w:r>
    </w:p>
    <w:p w14:paraId="1431C297" w14:textId="77777777" w:rsidR="002250BB" w:rsidRPr="00077A9A" w:rsidRDefault="002250BB" w:rsidP="00065519">
      <w:pPr>
        <w:tabs>
          <w:tab w:val="left" w:pos="284"/>
        </w:tabs>
        <w:spacing w:after="120"/>
        <w:ind w:left="284"/>
        <w:rPr>
          <w:rFonts w:cs="Arial"/>
          <w:b/>
          <w:bCs/>
        </w:rPr>
      </w:pPr>
      <w:r w:rsidRPr="00077A9A">
        <w:rPr>
          <w:rFonts w:cs="Arial"/>
          <w:b/>
          <w:bCs/>
        </w:rPr>
        <w:t>Formy, czas i sposób realizacji programu psychologiczno-terapeutycznego:</w:t>
      </w:r>
    </w:p>
    <w:p w14:paraId="5402E46F" w14:textId="77777777" w:rsidR="002250BB" w:rsidRDefault="002250BB" w:rsidP="005427AF">
      <w:pPr>
        <w:numPr>
          <w:ilvl w:val="0"/>
          <w:numId w:val="22"/>
        </w:numPr>
        <w:spacing w:after="120"/>
        <w:ind w:left="714" w:hanging="357"/>
        <w:rPr>
          <w:rFonts w:cs="Arial"/>
        </w:rPr>
      </w:pPr>
      <w:r>
        <w:rPr>
          <w:rFonts w:cs="Arial"/>
        </w:rPr>
        <w:t>program psychologiczno-terapeutyczny powinien być prowadzony przez specjalistów w dziedzinie przeciwdziałania przemocy domowej, dających gwarancję wysokiej jakości usług,</w:t>
      </w:r>
    </w:p>
    <w:p w14:paraId="0E025E67" w14:textId="09944CA5" w:rsidR="002250BB" w:rsidRDefault="002250BB" w:rsidP="005427AF">
      <w:pPr>
        <w:numPr>
          <w:ilvl w:val="0"/>
          <w:numId w:val="22"/>
        </w:numPr>
        <w:spacing w:after="120"/>
        <w:ind w:left="714" w:hanging="357"/>
        <w:rPr>
          <w:rFonts w:cs="Arial"/>
        </w:rPr>
      </w:pPr>
      <w:r>
        <w:rPr>
          <w:rFonts w:cs="Arial"/>
        </w:rPr>
        <w:t>zajęcia mogą być prowadzone przez jednego trenera, jednak zaleca się</w:t>
      </w:r>
      <w:r w:rsidR="00606031">
        <w:rPr>
          <w:rFonts w:cs="Arial"/>
        </w:rPr>
        <w:t>,</w:t>
      </w:r>
      <w:r>
        <w:rPr>
          <w:rFonts w:cs="Arial"/>
        </w:rPr>
        <w:t xml:space="preserve"> aby zajęcia były prowadzone przez dwóch trenerów: kobietę i mężczyznę,</w:t>
      </w:r>
      <w:r w:rsidR="00065519">
        <w:rPr>
          <w:rFonts w:cs="Arial"/>
        </w:rPr>
        <w:t xml:space="preserve"> </w:t>
      </w:r>
      <w:r>
        <w:rPr>
          <w:rFonts w:cs="Arial"/>
        </w:rPr>
        <w:t>których wzajemne relacje i styl komunikowania się stanowi model partnerskiej relacji między kobietą a</w:t>
      </w:r>
      <w:r w:rsidR="00065519">
        <w:rPr>
          <w:rFonts w:cs="Arial"/>
        </w:rPr>
        <w:t> </w:t>
      </w:r>
      <w:r>
        <w:rPr>
          <w:rFonts w:cs="Arial"/>
        </w:rPr>
        <w:t>mężczyzną,</w:t>
      </w:r>
    </w:p>
    <w:p w14:paraId="0BEC545C" w14:textId="1811936D" w:rsidR="002250BB" w:rsidRDefault="002250BB" w:rsidP="005427AF">
      <w:pPr>
        <w:numPr>
          <w:ilvl w:val="0"/>
          <w:numId w:val="22"/>
        </w:numPr>
        <w:spacing w:after="120"/>
        <w:ind w:left="714" w:hanging="357"/>
        <w:rPr>
          <w:rFonts w:cs="Arial"/>
        </w:rPr>
      </w:pPr>
      <w:r>
        <w:rPr>
          <w:rFonts w:cs="Arial"/>
        </w:rPr>
        <w:t>realizacja programu powinna przebiegać w zależności od specyfiki uczestników (zdiagnozowanych czynników wpływających dotychczas i aktualnie na relacje</w:t>
      </w:r>
      <w:r w:rsidR="00065519">
        <w:rPr>
          <w:rFonts w:cs="Arial"/>
        </w:rPr>
        <w:t xml:space="preserve"> </w:t>
      </w:r>
      <w:r>
        <w:rPr>
          <w:rFonts w:cs="Arial"/>
        </w:rPr>
        <w:t>w</w:t>
      </w:r>
      <w:r w:rsidR="00065519">
        <w:rPr>
          <w:rFonts w:cs="Arial"/>
        </w:rPr>
        <w:t> </w:t>
      </w:r>
      <w:r>
        <w:rPr>
          <w:rFonts w:cs="Arial"/>
        </w:rPr>
        <w:t>rodzinie uczestników, poziom</w:t>
      </w:r>
      <w:r w:rsidR="006A336D">
        <w:rPr>
          <w:rFonts w:cs="Arial"/>
        </w:rPr>
        <w:t>u</w:t>
      </w:r>
      <w:r>
        <w:rPr>
          <w:rFonts w:cs="Arial"/>
        </w:rPr>
        <w:t xml:space="preserve"> świadomości i motywacji uczestników do pracy psychologicznej, liczb</w:t>
      </w:r>
      <w:r w:rsidR="006A336D">
        <w:rPr>
          <w:rFonts w:cs="Arial"/>
        </w:rPr>
        <w:t>y</w:t>
      </w:r>
      <w:r>
        <w:rPr>
          <w:rFonts w:cs="Arial"/>
        </w:rPr>
        <w:t xml:space="preserve"> osób gotowych do podjęcia pogłębionej pracy nad sobą w</w:t>
      </w:r>
      <w:r w:rsidR="0082256B">
        <w:rPr>
          <w:rFonts w:cs="Arial"/>
        </w:rPr>
        <w:t> </w:t>
      </w:r>
      <w:r>
        <w:rPr>
          <w:rFonts w:cs="Arial"/>
        </w:rPr>
        <w:t>programie),</w:t>
      </w:r>
    </w:p>
    <w:p w14:paraId="046D1715" w14:textId="1F409182" w:rsidR="002250BB" w:rsidRPr="002F277F" w:rsidRDefault="002250BB" w:rsidP="005427AF">
      <w:pPr>
        <w:numPr>
          <w:ilvl w:val="0"/>
          <w:numId w:val="22"/>
        </w:numPr>
        <w:spacing w:after="120"/>
        <w:ind w:left="714" w:hanging="357"/>
        <w:rPr>
          <w:rFonts w:cs="Arial"/>
        </w:rPr>
      </w:pPr>
      <w:r>
        <w:rPr>
          <w:rFonts w:cs="Arial"/>
        </w:rPr>
        <w:t xml:space="preserve">realizacja programu opiera się na indywidualnym </w:t>
      </w:r>
      <w:r w:rsidR="006A336D">
        <w:rPr>
          <w:rFonts w:cs="Arial"/>
        </w:rPr>
        <w:t>planie</w:t>
      </w:r>
      <w:r>
        <w:rPr>
          <w:rFonts w:cs="Arial"/>
        </w:rPr>
        <w:t xml:space="preserve"> zajęć, np. kontrakcie</w:t>
      </w:r>
      <w:r w:rsidR="006A336D">
        <w:rPr>
          <w:rFonts w:cs="Arial"/>
        </w:rPr>
        <w:t xml:space="preserve">, opracowanym przez </w:t>
      </w:r>
      <w:r w:rsidR="00763F4B">
        <w:rPr>
          <w:rFonts w:cs="Arial"/>
        </w:rPr>
        <w:t>trenerów z podziałem na poszczególne aktywności i metody pracy w programie,</w:t>
      </w:r>
    </w:p>
    <w:p w14:paraId="681B22F2" w14:textId="77777777" w:rsidR="002250BB" w:rsidRDefault="002250BB" w:rsidP="005427AF">
      <w:pPr>
        <w:numPr>
          <w:ilvl w:val="0"/>
          <w:numId w:val="22"/>
        </w:numPr>
        <w:spacing w:after="120"/>
        <w:ind w:left="714" w:hanging="357"/>
        <w:rPr>
          <w:rFonts w:cs="Arial"/>
        </w:rPr>
      </w:pPr>
      <w:r>
        <w:rPr>
          <w:rFonts w:cs="Arial"/>
        </w:rPr>
        <w:t>program powinien być realizowany w formie spotkań indywidualnych i grupowych,</w:t>
      </w:r>
    </w:p>
    <w:p w14:paraId="74187F18" w14:textId="77777777" w:rsidR="002250BB" w:rsidRDefault="002250BB" w:rsidP="005427AF">
      <w:pPr>
        <w:numPr>
          <w:ilvl w:val="0"/>
          <w:numId w:val="22"/>
        </w:numPr>
        <w:spacing w:after="120"/>
        <w:ind w:left="714" w:hanging="357"/>
        <w:rPr>
          <w:rFonts w:cs="Arial"/>
        </w:rPr>
      </w:pPr>
      <w:r>
        <w:rPr>
          <w:rFonts w:cs="Arial"/>
        </w:rPr>
        <w:t>w trakcie realizacji programu poszczególne formy spotkań mogą być stosowane naprzemiennie, aby w jak największym stopniu zindywidualizować i dostosować oddziaływania psychologiczno-terapeutyczne do potrzeb osób stosujących przemoc,</w:t>
      </w:r>
    </w:p>
    <w:p w14:paraId="6AD0AC1C" w14:textId="77777777" w:rsidR="002250BB" w:rsidRDefault="002250BB" w:rsidP="005427AF">
      <w:pPr>
        <w:numPr>
          <w:ilvl w:val="0"/>
          <w:numId w:val="22"/>
        </w:numPr>
        <w:spacing w:after="120"/>
        <w:ind w:left="714" w:hanging="357"/>
        <w:rPr>
          <w:rFonts w:cs="Arial"/>
        </w:rPr>
      </w:pPr>
      <w:r>
        <w:rPr>
          <w:rFonts w:cs="Arial"/>
        </w:rPr>
        <w:t>w ramach zajęć psychologiczno-terapeutycznych zaleca się stosowanie różnych metod i form pracy z uczestnikami (np. wykłady, studium przypadku, projekcje filmów edukacyjnych, warsztaty, ćwiczenia, dyskusje, odgrywanie ról, trening umiejętności, poradnictwo, itp.),</w:t>
      </w:r>
    </w:p>
    <w:p w14:paraId="626799B1" w14:textId="45E2BF15" w:rsidR="002250BB" w:rsidRPr="00934ED6" w:rsidRDefault="002250BB" w:rsidP="005427AF">
      <w:pPr>
        <w:numPr>
          <w:ilvl w:val="0"/>
          <w:numId w:val="22"/>
        </w:numPr>
        <w:spacing w:after="120"/>
        <w:ind w:left="714" w:hanging="357"/>
        <w:rPr>
          <w:rFonts w:cs="Arial"/>
        </w:rPr>
      </w:pPr>
      <w:r>
        <w:rPr>
          <w:rFonts w:cs="Arial"/>
        </w:rPr>
        <w:t>przystępując do realizacji programu, należy dążyć do zapewnienia takiej liczby uczestników, która umożliwi właściwy przebieg procesu grupowego</w:t>
      </w:r>
      <w:r w:rsidR="00F632B9">
        <w:rPr>
          <w:rFonts w:cs="Arial"/>
        </w:rPr>
        <w:t xml:space="preserve"> </w:t>
      </w:r>
      <w:r>
        <w:rPr>
          <w:rFonts w:cs="Arial"/>
        </w:rPr>
        <w:t>tj. maksymalnie do 15 osób w grupie, z możliwymi ewentualnymi odchyleniami od tej liczby w trakcie programu. W sytuacjach wyjątkowych możliwe jest uruchomienie programu z mniejszą liczbą uczestników,</w:t>
      </w:r>
    </w:p>
    <w:p w14:paraId="3B800E51" w14:textId="02982C0A" w:rsidR="002250BB" w:rsidRDefault="002250BB" w:rsidP="005427AF">
      <w:pPr>
        <w:numPr>
          <w:ilvl w:val="0"/>
          <w:numId w:val="22"/>
        </w:numPr>
        <w:spacing w:after="120"/>
        <w:ind w:left="714" w:hanging="357"/>
        <w:rPr>
          <w:rFonts w:cs="Arial"/>
        </w:rPr>
      </w:pPr>
      <w:r>
        <w:rPr>
          <w:rFonts w:cs="Arial"/>
        </w:rPr>
        <w:lastRenderedPageBreak/>
        <w:t>czas programu powinien być zależny od przyjętych metod oraz form zajęć, jednak rekomenduje się, aby nie był krótszy niż 12 godzin przypadających</w:t>
      </w:r>
      <w:r w:rsidR="00F919AF">
        <w:rPr>
          <w:rFonts w:cs="Arial"/>
        </w:rPr>
        <w:t xml:space="preserve"> </w:t>
      </w:r>
      <w:r>
        <w:rPr>
          <w:rFonts w:cs="Arial"/>
        </w:rPr>
        <w:t>na 1 uczestnika, liczba godzin może zostać zwiększona,</w:t>
      </w:r>
      <w:bookmarkStart w:id="20" w:name="_Hlk171109267"/>
    </w:p>
    <w:p w14:paraId="3AB20C4C" w14:textId="24450240" w:rsidR="002250BB" w:rsidRPr="002F277F" w:rsidRDefault="002250BB" w:rsidP="005427AF">
      <w:pPr>
        <w:numPr>
          <w:ilvl w:val="0"/>
          <w:numId w:val="22"/>
        </w:numPr>
        <w:spacing w:after="120"/>
        <w:ind w:left="714" w:hanging="357"/>
        <w:rPr>
          <w:rFonts w:cs="Arial"/>
        </w:rPr>
      </w:pPr>
      <w:r>
        <w:rPr>
          <w:rFonts w:cs="Arial"/>
        </w:rPr>
        <w:t xml:space="preserve">rekomenduje się cykliczne </w:t>
      </w:r>
      <w:r w:rsidR="007A0C51">
        <w:rPr>
          <w:rFonts w:cs="Arial"/>
        </w:rPr>
        <w:t>zajęcia grupowe</w:t>
      </w:r>
      <w:r>
        <w:rPr>
          <w:rFonts w:cs="Arial"/>
        </w:rPr>
        <w:t xml:space="preserve"> najlepiej 1 raz w tygodni</w:t>
      </w:r>
      <w:r w:rsidR="00BD6639">
        <w:rPr>
          <w:rFonts w:cs="Arial"/>
        </w:rPr>
        <w:t>u</w:t>
      </w:r>
      <w:r>
        <w:rPr>
          <w:rFonts w:cs="Arial"/>
        </w:rPr>
        <w:t xml:space="preserve"> po </w:t>
      </w:r>
      <w:r w:rsidR="007A0C51">
        <w:rPr>
          <w:rFonts w:cs="Arial"/>
        </w:rPr>
        <w:t>2-3</w:t>
      </w:r>
      <w:r>
        <w:rPr>
          <w:rFonts w:cs="Arial"/>
        </w:rPr>
        <w:t xml:space="preserve"> godzi</w:t>
      </w:r>
      <w:r w:rsidR="007A0C51">
        <w:rPr>
          <w:rFonts w:cs="Arial"/>
        </w:rPr>
        <w:t>ny</w:t>
      </w:r>
      <w:r>
        <w:rPr>
          <w:rFonts w:cs="Arial"/>
        </w:rPr>
        <w:t>,</w:t>
      </w:r>
    </w:p>
    <w:bookmarkEnd w:id="20"/>
    <w:p w14:paraId="5B8E9567" w14:textId="394DB7C5" w:rsidR="002250BB" w:rsidRPr="00934ED6" w:rsidRDefault="002250BB" w:rsidP="005427AF">
      <w:pPr>
        <w:numPr>
          <w:ilvl w:val="0"/>
          <w:numId w:val="22"/>
        </w:numPr>
        <w:spacing w:after="120"/>
        <w:ind w:left="714" w:hanging="357"/>
        <w:rPr>
          <w:rFonts w:cs="Arial"/>
        </w:rPr>
      </w:pPr>
      <w:r>
        <w:rPr>
          <w:rFonts w:cs="Arial"/>
        </w:rPr>
        <w:t>zajęcia powinny być prowadzone w formie stacjonarnej, w szczególnych</w:t>
      </w:r>
      <w:r w:rsidR="00F919AF">
        <w:rPr>
          <w:rFonts w:cs="Arial"/>
        </w:rPr>
        <w:t xml:space="preserve"> </w:t>
      </w:r>
      <w:r>
        <w:rPr>
          <w:rFonts w:cs="Arial"/>
        </w:rPr>
        <w:t>i</w:t>
      </w:r>
      <w:r w:rsidR="00F919AF">
        <w:rPr>
          <w:rFonts w:cs="Arial"/>
        </w:rPr>
        <w:t> </w:t>
      </w:r>
      <w:r>
        <w:rPr>
          <w:rFonts w:cs="Arial"/>
        </w:rPr>
        <w:t xml:space="preserve">uzasadnionych przypadkach </w:t>
      </w:r>
      <w:r w:rsidR="00EF2FE2">
        <w:rPr>
          <w:rFonts w:cs="Arial"/>
        </w:rPr>
        <w:t xml:space="preserve">dopuszcza się prowadzenie zajęć w </w:t>
      </w:r>
      <w:r>
        <w:rPr>
          <w:rFonts w:cs="Arial"/>
        </w:rPr>
        <w:t>formie zdalnej po uzyskaniu zgody uczestników</w:t>
      </w:r>
      <w:r w:rsidR="00F919AF">
        <w:rPr>
          <w:rFonts w:cs="Arial"/>
        </w:rPr>
        <w:t xml:space="preserve"> </w:t>
      </w:r>
      <w:r>
        <w:rPr>
          <w:rFonts w:cs="Arial"/>
        </w:rPr>
        <w:t>i</w:t>
      </w:r>
      <w:r w:rsidR="00EF2FE2">
        <w:rPr>
          <w:rFonts w:cs="Arial"/>
        </w:rPr>
        <w:t xml:space="preserve"> </w:t>
      </w:r>
      <w:r>
        <w:rPr>
          <w:rFonts w:cs="Arial"/>
        </w:rPr>
        <w:t>prowadzących,</w:t>
      </w:r>
    </w:p>
    <w:p w14:paraId="08066970" w14:textId="0A9259D2" w:rsidR="002250BB" w:rsidRDefault="002250BB" w:rsidP="005427AF">
      <w:pPr>
        <w:numPr>
          <w:ilvl w:val="0"/>
          <w:numId w:val="22"/>
        </w:numPr>
        <w:spacing w:after="120"/>
        <w:ind w:left="714" w:hanging="357"/>
        <w:rPr>
          <w:rFonts w:cs="Arial"/>
        </w:rPr>
      </w:pPr>
      <w:r>
        <w:rPr>
          <w:rFonts w:cs="Arial"/>
        </w:rPr>
        <w:t>każde uczestnictwo osoby stosującej przemoc w zajęciach (zarówno grupowych jak i</w:t>
      </w:r>
      <w:r w:rsidR="00F919AF">
        <w:rPr>
          <w:rFonts w:cs="Arial"/>
        </w:rPr>
        <w:t> </w:t>
      </w:r>
      <w:r>
        <w:rPr>
          <w:rFonts w:cs="Arial"/>
        </w:rPr>
        <w:t xml:space="preserve">indywidualnych) powinno zostać odnotowane </w:t>
      </w:r>
      <w:r w:rsidR="00EF2FE2">
        <w:rPr>
          <w:rFonts w:cs="Arial"/>
        </w:rPr>
        <w:t>na</w:t>
      </w:r>
      <w:r>
        <w:rPr>
          <w:rFonts w:cs="Arial"/>
        </w:rPr>
        <w:t xml:space="preserve"> liście obecności, obejmującej datę spotkania, czas trwania spotkania, listę uczestników spotkania wraz z ich podpisami i</w:t>
      </w:r>
      <w:r w:rsidR="00F919AF">
        <w:rPr>
          <w:rFonts w:cs="Arial"/>
        </w:rPr>
        <w:t> </w:t>
      </w:r>
      <w:r>
        <w:rPr>
          <w:rFonts w:cs="Arial"/>
        </w:rPr>
        <w:t>podpisami prowadzących,</w:t>
      </w:r>
    </w:p>
    <w:p w14:paraId="79079911" w14:textId="486D8CDE" w:rsidR="002250BB" w:rsidRPr="003D1376" w:rsidRDefault="002250BB" w:rsidP="005427AF">
      <w:pPr>
        <w:numPr>
          <w:ilvl w:val="0"/>
          <w:numId w:val="22"/>
        </w:numPr>
        <w:spacing w:after="160"/>
        <w:rPr>
          <w:rFonts w:cs="Arial"/>
        </w:rPr>
      </w:pPr>
      <w:r>
        <w:rPr>
          <w:rFonts w:cs="Arial"/>
        </w:rPr>
        <w:t>z każdych zajęć należy sporządzić krótką informację zawierającą temat spotkania formę spotkania, zastosowane metody, przebieg spotkania</w:t>
      </w:r>
      <w:r w:rsidR="007A0C51">
        <w:rPr>
          <w:rFonts w:cs="Arial"/>
        </w:rPr>
        <w:t>, liczbę osób uczestniczących w spotkaniu</w:t>
      </w:r>
      <w:r>
        <w:rPr>
          <w:rFonts w:cs="Arial"/>
        </w:rPr>
        <w:t xml:space="preserve"> oraz podpisy osób prowadzących.</w:t>
      </w:r>
    </w:p>
    <w:p w14:paraId="338827E6" w14:textId="77777777" w:rsidR="002250BB" w:rsidRPr="001C4DD0" w:rsidRDefault="002250BB" w:rsidP="006B588E">
      <w:pPr>
        <w:spacing w:after="120"/>
        <w:ind w:firstLine="357"/>
        <w:rPr>
          <w:rFonts w:cs="Arial"/>
        </w:rPr>
      </w:pPr>
      <w:r w:rsidRPr="001C4DD0">
        <w:rPr>
          <w:rFonts w:cs="Arial"/>
        </w:rPr>
        <w:t>Rekomenduje się, aby tematyka zajęć psychologiczno-terapeutycznych zawierała między innymi:</w:t>
      </w:r>
    </w:p>
    <w:p w14:paraId="096F6CD0" w14:textId="77777777" w:rsidR="002250BB" w:rsidRDefault="002250BB" w:rsidP="005427AF">
      <w:pPr>
        <w:numPr>
          <w:ilvl w:val="0"/>
          <w:numId w:val="21"/>
        </w:numPr>
        <w:spacing w:after="120"/>
        <w:ind w:left="714" w:hanging="357"/>
        <w:rPr>
          <w:rFonts w:cs="Arial"/>
        </w:rPr>
      </w:pPr>
      <w:r>
        <w:rPr>
          <w:rFonts w:cs="Arial"/>
        </w:rPr>
        <w:t>edukację w zakresie dotyczącym zjawiska przemocy (formy przemocy, rodzaje przemocy, źródła przemocy),</w:t>
      </w:r>
    </w:p>
    <w:p w14:paraId="12AE1B44" w14:textId="77777777" w:rsidR="002250BB" w:rsidRDefault="002250BB" w:rsidP="005427AF">
      <w:pPr>
        <w:numPr>
          <w:ilvl w:val="0"/>
          <w:numId w:val="21"/>
        </w:numPr>
        <w:spacing w:after="120"/>
        <w:ind w:left="714" w:hanging="357"/>
        <w:rPr>
          <w:rFonts w:cs="Arial"/>
        </w:rPr>
      </w:pPr>
      <w:r>
        <w:rPr>
          <w:rFonts w:cs="Arial"/>
        </w:rPr>
        <w:t>rozwijanie umiejętności komunikacyjnych opartych na porozumiewaniu się bez przemocy,</w:t>
      </w:r>
    </w:p>
    <w:p w14:paraId="3C58BFEB" w14:textId="1F1F9DC7" w:rsidR="002250BB" w:rsidRDefault="007B3EF9" w:rsidP="005427AF">
      <w:pPr>
        <w:numPr>
          <w:ilvl w:val="0"/>
          <w:numId w:val="21"/>
        </w:numPr>
        <w:spacing w:after="120"/>
        <w:ind w:left="714" w:hanging="357"/>
        <w:rPr>
          <w:rFonts w:cs="Arial"/>
        </w:rPr>
      </w:pPr>
      <w:r>
        <w:rPr>
          <w:rFonts w:cs="Arial"/>
        </w:rPr>
        <w:t xml:space="preserve">rozwijanie </w:t>
      </w:r>
      <w:r w:rsidR="002250BB">
        <w:rPr>
          <w:rFonts w:cs="Arial"/>
        </w:rPr>
        <w:t>umiejętności wyrażania własnych poglądów i uczuć bez agresji, gniewu, złości,</w:t>
      </w:r>
    </w:p>
    <w:p w14:paraId="33C76766" w14:textId="36603E5A" w:rsidR="002250BB" w:rsidRDefault="002250BB" w:rsidP="005427AF">
      <w:pPr>
        <w:numPr>
          <w:ilvl w:val="0"/>
          <w:numId w:val="21"/>
        </w:numPr>
        <w:spacing w:after="120"/>
        <w:ind w:left="714" w:hanging="357"/>
        <w:rPr>
          <w:rFonts w:cs="Arial"/>
        </w:rPr>
      </w:pPr>
      <w:r>
        <w:rPr>
          <w:rFonts w:cs="Arial"/>
        </w:rPr>
        <w:t>poznawani</w:t>
      </w:r>
      <w:r w:rsidR="007B3EF9">
        <w:rPr>
          <w:rFonts w:cs="Arial"/>
        </w:rPr>
        <w:t>e</w:t>
      </w:r>
      <w:r>
        <w:rPr>
          <w:rFonts w:cs="Arial"/>
        </w:rPr>
        <w:t xml:space="preserve"> siebie w różnych sytuacjach życiowych,</w:t>
      </w:r>
    </w:p>
    <w:p w14:paraId="03D68368" w14:textId="4637E7C4" w:rsidR="002250BB" w:rsidRDefault="002250BB" w:rsidP="005427AF">
      <w:pPr>
        <w:numPr>
          <w:ilvl w:val="0"/>
          <w:numId w:val="21"/>
        </w:numPr>
        <w:spacing w:after="120"/>
        <w:ind w:left="714" w:hanging="357"/>
        <w:rPr>
          <w:rFonts w:cs="Arial"/>
        </w:rPr>
      </w:pPr>
      <w:r>
        <w:rPr>
          <w:rFonts w:cs="Arial"/>
        </w:rPr>
        <w:t>budowanie poczucia szacunku do siebie i innych w celu wzmocnienia świadomości w</w:t>
      </w:r>
      <w:r w:rsidR="00EF2FE2">
        <w:rPr>
          <w:rFonts w:cs="Arial"/>
        </w:rPr>
        <w:t> </w:t>
      </w:r>
      <w:r>
        <w:rPr>
          <w:rFonts w:cs="Arial"/>
        </w:rPr>
        <w:t>procesie zmiany,</w:t>
      </w:r>
    </w:p>
    <w:p w14:paraId="577BEDF8" w14:textId="77777777" w:rsidR="002250BB" w:rsidRDefault="002250BB" w:rsidP="005427AF">
      <w:pPr>
        <w:numPr>
          <w:ilvl w:val="0"/>
          <w:numId w:val="21"/>
        </w:numPr>
        <w:spacing w:after="120"/>
        <w:ind w:left="714" w:hanging="357"/>
        <w:rPr>
          <w:rFonts w:cs="Arial"/>
        </w:rPr>
      </w:pPr>
      <w:r>
        <w:rPr>
          <w:rFonts w:cs="Arial"/>
        </w:rPr>
        <w:t>branie odpowiedzialności za swoje zachowania i uczucia,</w:t>
      </w:r>
    </w:p>
    <w:p w14:paraId="48651DFB" w14:textId="59A5B54A" w:rsidR="002250BB" w:rsidRDefault="002250BB" w:rsidP="005427AF">
      <w:pPr>
        <w:numPr>
          <w:ilvl w:val="0"/>
          <w:numId w:val="21"/>
        </w:numPr>
        <w:spacing w:after="120"/>
        <w:ind w:left="714" w:hanging="357"/>
        <w:rPr>
          <w:rFonts w:cs="Arial"/>
        </w:rPr>
      </w:pPr>
      <w:r>
        <w:rPr>
          <w:rFonts w:cs="Arial"/>
        </w:rPr>
        <w:t>przełam</w:t>
      </w:r>
      <w:r w:rsidR="007B3EF9">
        <w:rPr>
          <w:rFonts w:cs="Arial"/>
        </w:rPr>
        <w:t>yw</w:t>
      </w:r>
      <w:r>
        <w:rPr>
          <w:rFonts w:cs="Arial"/>
        </w:rPr>
        <w:t>anie stereotypów, przekonań, postaw w pełnieniu ról społecznych,</w:t>
      </w:r>
    </w:p>
    <w:p w14:paraId="6A3C0CAF" w14:textId="77777777" w:rsidR="002250BB" w:rsidRDefault="002250BB" w:rsidP="005427AF">
      <w:pPr>
        <w:numPr>
          <w:ilvl w:val="0"/>
          <w:numId w:val="21"/>
        </w:numPr>
        <w:spacing w:after="120"/>
        <w:ind w:left="714" w:hanging="357"/>
        <w:rPr>
          <w:rFonts w:cs="Arial"/>
        </w:rPr>
      </w:pPr>
      <w:r>
        <w:rPr>
          <w:rFonts w:cs="Arial"/>
        </w:rPr>
        <w:t>wpływ przemocy na rozwój, zachowanie i psychikę dzieci,</w:t>
      </w:r>
    </w:p>
    <w:p w14:paraId="521F4076" w14:textId="1AFEE32C" w:rsidR="00077A9A" w:rsidRPr="00077A9A" w:rsidRDefault="00077A9A" w:rsidP="00077A9A">
      <w:pPr>
        <w:numPr>
          <w:ilvl w:val="0"/>
          <w:numId w:val="21"/>
        </w:numPr>
        <w:spacing w:after="120"/>
        <w:ind w:left="714" w:hanging="357"/>
        <w:rPr>
          <w:rFonts w:cs="Arial"/>
        </w:rPr>
      </w:pPr>
      <w:r>
        <w:rPr>
          <w:rFonts w:cs="Arial"/>
        </w:rPr>
        <w:t>wpływ przemocy na zachowanie i psychikę dorosłych,</w:t>
      </w:r>
    </w:p>
    <w:p w14:paraId="1CBF81FF" w14:textId="77777777" w:rsidR="002250BB" w:rsidRDefault="002250BB" w:rsidP="005427AF">
      <w:pPr>
        <w:numPr>
          <w:ilvl w:val="0"/>
          <w:numId w:val="21"/>
        </w:numPr>
        <w:spacing w:after="120"/>
        <w:ind w:left="714" w:hanging="357"/>
        <w:rPr>
          <w:rFonts w:cs="Arial"/>
        </w:rPr>
      </w:pPr>
      <w:r>
        <w:rPr>
          <w:rFonts w:cs="Arial"/>
        </w:rPr>
        <w:t xml:space="preserve">wyznaczanie kierunków rozwoju w relacji związku/rodziny, </w:t>
      </w:r>
    </w:p>
    <w:p w14:paraId="79EAE71B" w14:textId="77777777" w:rsidR="002250BB" w:rsidRDefault="002250BB" w:rsidP="005427AF">
      <w:pPr>
        <w:numPr>
          <w:ilvl w:val="0"/>
          <w:numId w:val="21"/>
        </w:numPr>
        <w:spacing w:after="120"/>
        <w:ind w:left="714" w:hanging="357"/>
        <w:rPr>
          <w:rFonts w:cs="Arial"/>
        </w:rPr>
      </w:pPr>
      <w:r>
        <w:rPr>
          <w:rFonts w:cs="Arial"/>
        </w:rPr>
        <w:t>wzmacnianie osobistych zasobów w pozytywnej zmianie zachowania i motywacji do zmiany,</w:t>
      </w:r>
    </w:p>
    <w:p w14:paraId="43B0DDFC" w14:textId="29D7BCE7" w:rsidR="002250BB" w:rsidRPr="001B2965" w:rsidRDefault="002250BB" w:rsidP="00077A9A">
      <w:pPr>
        <w:numPr>
          <w:ilvl w:val="0"/>
          <w:numId w:val="21"/>
        </w:numPr>
        <w:spacing w:after="360"/>
        <w:ind w:left="714" w:hanging="357"/>
        <w:rPr>
          <w:rFonts w:cs="Arial"/>
        </w:rPr>
      </w:pPr>
      <w:r>
        <w:rPr>
          <w:rFonts w:cs="Arial"/>
        </w:rPr>
        <w:lastRenderedPageBreak/>
        <w:t>naukę jak postępować z ewentualnymi nawrotami zachowań przemocy,</w:t>
      </w:r>
      <w:r w:rsidR="006B588E">
        <w:rPr>
          <w:rFonts w:cs="Arial"/>
        </w:rPr>
        <w:t xml:space="preserve"> </w:t>
      </w:r>
      <w:r>
        <w:rPr>
          <w:rFonts w:cs="Arial"/>
        </w:rPr>
        <w:t>w tym opracowanie planu działania na wypadek pojawienia się trudności</w:t>
      </w:r>
      <w:r w:rsidR="006B588E">
        <w:rPr>
          <w:rFonts w:cs="Arial"/>
        </w:rPr>
        <w:t xml:space="preserve"> </w:t>
      </w:r>
      <w:r>
        <w:rPr>
          <w:rFonts w:cs="Arial"/>
        </w:rPr>
        <w:t>w kontroli emocji i</w:t>
      </w:r>
      <w:r w:rsidR="00D715F3">
        <w:rPr>
          <w:rFonts w:cs="Arial"/>
        </w:rPr>
        <w:t> </w:t>
      </w:r>
      <w:r>
        <w:rPr>
          <w:rFonts w:cs="Arial"/>
        </w:rPr>
        <w:t>agresji.</w:t>
      </w:r>
    </w:p>
    <w:p w14:paraId="7340EB07" w14:textId="77777777" w:rsidR="002250BB" w:rsidRPr="00D715F3" w:rsidRDefault="002250BB" w:rsidP="00077A9A">
      <w:pPr>
        <w:spacing w:after="120"/>
        <w:ind w:firstLine="357"/>
        <w:rPr>
          <w:rFonts w:cs="Arial"/>
        </w:rPr>
      </w:pPr>
      <w:r w:rsidRPr="00077A9A">
        <w:rPr>
          <w:rFonts w:cs="Arial"/>
          <w:b/>
          <w:bCs/>
        </w:rPr>
        <w:t>Miejsce realizacji programu</w:t>
      </w:r>
      <w:r w:rsidRPr="00D715F3">
        <w:rPr>
          <w:rFonts w:cs="Arial"/>
        </w:rPr>
        <w:t>:</w:t>
      </w:r>
    </w:p>
    <w:p w14:paraId="1C856D9F" w14:textId="6436A391" w:rsidR="002250BB" w:rsidRDefault="002250BB" w:rsidP="00D715F3">
      <w:pPr>
        <w:ind w:firstLine="357"/>
        <w:rPr>
          <w:rFonts w:cs="Arial"/>
        </w:rPr>
      </w:pPr>
      <w:r>
        <w:rPr>
          <w:rFonts w:cs="Arial"/>
        </w:rPr>
        <w:t>Zajęcia psychologiczno-terapeutyczne dla osób stosujących przemoc domową</w:t>
      </w:r>
      <w:r w:rsidR="00D715F3">
        <w:rPr>
          <w:rFonts w:cs="Arial"/>
        </w:rPr>
        <w:t xml:space="preserve"> </w:t>
      </w:r>
      <w:r>
        <w:rPr>
          <w:rFonts w:cs="Arial"/>
        </w:rPr>
        <w:t xml:space="preserve">nie powinny być prowadzone w tych samych miejscach, w których udziela się pomocy i wsparcia osobom doznającym przemocy domowej. W przypadku braku takiej możliwości należy zadbać aby działania psychologiczno-terapeutyczne nie odbywały się w tym samym czasie, w którym udziela się wsparcia osobom doznającym przemocy. </w:t>
      </w:r>
    </w:p>
    <w:p w14:paraId="45CB2CD3" w14:textId="77777777" w:rsidR="002250BB" w:rsidRPr="00FC1797" w:rsidRDefault="002250BB" w:rsidP="0050685C">
      <w:pPr>
        <w:spacing w:after="360"/>
        <w:rPr>
          <w:rFonts w:cs="Arial"/>
          <w:b/>
          <w:bCs/>
        </w:rPr>
      </w:pPr>
      <w:r w:rsidRPr="00FC1797">
        <w:rPr>
          <w:rFonts w:cs="Arial"/>
          <w:b/>
          <w:bCs/>
        </w:rPr>
        <w:t>Należy przede wszystkim zadbać o bezpieczeństwo osób doznających przemocy domowej</w:t>
      </w:r>
      <w:r>
        <w:rPr>
          <w:rFonts w:cs="Arial"/>
          <w:b/>
          <w:bCs/>
        </w:rPr>
        <w:t>.</w:t>
      </w:r>
    </w:p>
    <w:p w14:paraId="1E83801C" w14:textId="77777777" w:rsidR="002250BB" w:rsidRPr="0050685C" w:rsidRDefault="002250BB" w:rsidP="0050685C">
      <w:pPr>
        <w:spacing w:after="120"/>
        <w:ind w:firstLine="284"/>
        <w:rPr>
          <w:rFonts w:cs="Arial"/>
          <w:b/>
          <w:bCs/>
        </w:rPr>
      </w:pPr>
      <w:r w:rsidRPr="0050685C">
        <w:rPr>
          <w:rFonts w:cs="Arial"/>
          <w:b/>
          <w:bCs/>
        </w:rPr>
        <w:t>Dokumentacja z realizacji programu psychologiczno-terapeutycznego:</w:t>
      </w:r>
    </w:p>
    <w:p w14:paraId="35D66367" w14:textId="4BF5D971" w:rsidR="002250BB" w:rsidRDefault="002250BB" w:rsidP="0050685C">
      <w:pPr>
        <w:ind w:firstLine="284"/>
        <w:rPr>
          <w:rFonts w:cs="Arial"/>
        </w:rPr>
      </w:pPr>
      <w:r>
        <w:rPr>
          <w:rFonts w:cs="Arial"/>
        </w:rPr>
        <w:t>Wszystkie działania i czynności wobec osób objętych programem psychologiczno-terapeutycznym powinny być dokumentowane w sposób przejrzysty i czytelny,</w:t>
      </w:r>
      <w:r w:rsidR="0050685C">
        <w:rPr>
          <w:rFonts w:cs="Arial"/>
        </w:rPr>
        <w:t xml:space="preserve"> </w:t>
      </w:r>
      <w:r>
        <w:rPr>
          <w:rFonts w:cs="Arial"/>
        </w:rPr>
        <w:t>na każdym etapie prowadzonych działań</w:t>
      </w:r>
      <w:r w:rsidR="00077A9A">
        <w:rPr>
          <w:rFonts w:cs="Arial"/>
        </w:rPr>
        <w:t xml:space="preserve"> </w:t>
      </w:r>
      <w:r>
        <w:rPr>
          <w:rFonts w:cs="Arial"/>
        </w:rPr>
        <w:t>grupowych i</w:t>
      </w:r>
      <w:r w:rsidR="00077A9A">
        <w:rPr>
          <w:rFonts w:cs="Arial"/>
        </w:rPr>
        <w:t xml:space="preserve"> </w:t>
      </w:r>
      <w:r>
        <w:rPr>
          <w:rFonts w:cs="Arial"/>
        </w:rPr>
        <w:t>indywidualnych. Dokumentacja powinna umożliwić dokonanie weryfikacji podjętych działań oraz ocenę realizacji zadań każdego uczestnika.</w:t>
      </w:r>
    </w:p>
    <w:p w14:paraId="7CB026DA" w14:textId="77777777" w:rsidR="002250BB" w:rsidRPr="00077A9A" w:rsidRDefault="002250BB" w:rsidP="00077A9A">
      <w:pPr>
        <w:ind w:firstLine="284"/>
        <w:rPr>
          <w:rFonts w:cs="Arial"/>
          <w:b/>
          <w:bCs/>
        </w:rPr>
      </w:pPr>
      <w:r w:rsidRPr="00077A9A">
        <w:rPr>
          <w:rFonts w:cs="Arial"/>
          <w:b/>
          <w:bCs/>
        </w:rPr>
        <w:t>Obowiązki uczestnika programu:</w:t>
      </w:r>
    </w:p>
    <w:p w14:paraId="0CCF817E" w14:textId="4D86B408" w:rsidR="002250BB" w:rsidRDefault="002250BB" w:rsidP="002250BB">
      <w:pPr>
        <w:rPr>
          <w:rFonts w:cs="Arial"/>
        </w:rPr>
      </w:pPr>
      <w:r>
        <w:rPr>
          <w:rFonts w:cs="Arial"/>
        </w:rPr>
        <w:t>Osoba stosująca przemoc domową, po skierowaniu przez zespół interdyscyplinarny do uczestnictwa w programie psychologiczno-terapeutycznym dla osób stosujących przemoc domową ma obowiązek:</w:t>
      </w:r>
    </w:p>
    <w:p w14:paraId="0FA781D6" w14:textId="43B57996" w:rsidR="002250BB" w:rsidRPr="001B2965" w:rsidRDefault="002250BB" w:rsidP="00077A9A">
      <w:pPr>
        <w:numPr>
          <w:ilvl w:val="0"/>
          <w:numId w:val="15"/>
        </w:numPr>
        <w:spacing w:after="160"/>
        <w:rPr>
          <w:rFonts w:cs="Arial"/>
        </w:rPr>
      </w:pPr>
      <w:r w:rsidRPr="001B2965">
        <w:rPr>
          <w:rFonts w:cs="Arial"/>
        </w:rPr>
        <w:t>zgłosić się do uczestnictwa w programie psychologiczno-terapeutycznym</w:t>
      </w:r>
      <w:r>
        <w:rPr>
          <w:rFonts w:cs="Arial"/>
        </w:rPr>
        <w:t xml:space="preserve"> </w:t>
      </w:r>
      <w:r w:rsidRPr="001B2965">
        <w:rPr>
          <w:rFonts w:cs="Arial"/>
        </w:rPr>
        <w:t>dla osób stosujących przemoc domową,</w:t>
      </w:r>
    </w:p>
    <w:p w14:paraId="282CB806" w14:textId="57D52CB0" w:rsidR="002250BB" w:rsidRDefault="002250BB" w:rsidP="00077A9A">
      <w:pPr>
        <w:numPr>
          <w:ilvl w:val="0"/>
          <w:numId w:val="15"/>
        </w:numPr>
        <w:spacing w:after="160"/>
        <w:rPr>
          <w:rFonts w:cs="Arial"/>
        </w:rPr>
      </w:pPr>
      <w:r w:rsidRPr="00E108AA">
        <w:rPr>
          <w:rFonts w:cs="Arial"/>
        </w:rPr>
        <w:t xml:space="preserve">dostarczyć </w:t>
      </w:r>
      <w:r>
        <w:rPr>
          <w:rFonts w:cs="Arial"/>
        </w:rPr>
        <w:t>zespołowi interdyscyplinarnemu</w:t>
      </w:r>
      <w:r w:rsidRPr="00E108AA">
        <w:rPr>
          <w:rFonts w:cs="Arial"/>
        </w:rPr>
        <w:t xml:space="preserve"> zaświadczenie o zgłoszeniu się</w:t>
      </w:r>
      <w:r w:rsidR="00077A9A">
        <w:rPr>
          <w:rFonts w:cs="Arial"/>
        </w:rPr>
        <w:t xml:space="preserve"> </w:t>
      </w:r>
      <w:r w:rsidRPr="00E108AA">
        <w:rPr>
          <w:rFonts w:cs="Arial"/>
        </w:rPr>
        <w:t>do uczestnictwa w programie psychologiczno-terapeutycznym dla osób stosujących przemoc domow</w:t>
      </w:r>
      <w:r w:rsidR="00077A9A">
        <w:rPr>
          <w:rFonts w:cs="Arial"/>
        </w:rPr>
        <w:t>ą</w:t>
      </w:r>
      <w:r w:rsidRPr="00E108AA">
        <w:rPr>
          <w:rFonts w:cs="Arial"/>
        </w:rPr>
        <w:t>,</w:t>
      </w:r>
    </w:p>
    <w:p w14:paraId="0748ACDA" w14:textId="19A51082" w:rsidR="007A0C51" w:rsidRPr="00E108AA" w:rsidRDefault="007A0C51" w:rsidP="00077A9A">
      <w:pPr>
        <w:numPr>
          <w:ilvl w:val="0"/>
          <w:numId w:val="15"/>
        </w:numPr>
        <w:spacing w:after="160"/>
        <w:rPr>
          <w:rFonts w:cs="Arial"/>
        </w:rPr>
      </w:pPr>
      <w:r>
        <w:rPr>
          <w:rFonts w:cs="Arial"/>
        </w:rPr>
        <w:t>podpisać kontrakt,</w:t>
      </w:r>
    </w:p>
    <w:p w14:paraId="569C8A61" w14:textId="77777777" w:rsidR="002250BB" w:rsidRPr="00E108AA" w:rsidRDefault="002250BB" w:rsidP="00077A9A">
      <w:pPr>
        <w:numPr>
          <w:ilvl w:val="0"/>
          <w:numId w:val="15"/>
        </w:numPr>
        <w:spacing w:after="160"/>
        <w:rPr>
          <w:rFonts w:cs="Arial"/>
        </w:rPr>
      </w:pPr>
      <w:r w:rsidRPr="00E108AA">
        <w:rPr>
          <w:rFonts w:cs="Arial"/>
        </w:rPr>
        <w:t>ukończyć program psychologiczno-terapeutyczny dla osób stosujących przemoc domową, w terminach ustalonych w kontrakcie,</w:t>
      </w:r>
    </w:p>
    <w:p w14:paraId="11AF51B4" w14:textId="243BC149" w:rsidR="002250BB" w:rsidRPr="00077A9A" w:rsidRDefault="002250BB" w:rsidP="00077A9A">
      <w:pPr>
        <w:numPr>
          <w:ilvl w:val="0"/>
          <w:numId w:val="15"/>
        </w:numPr>
        <w:spacing w:after="720"/>
        <w:ind w:left="714" w:hanging="357"/>
        <w:rPr>
          <w:rFonts w:cs="Arial"/>
        </w:rPr>
      </w:pPr>
      <w:r w:rsidRPr="00E108AA">
        <w:rPr>
          <w:rFonts w:cs="Arial"/>
        </w:rPr>
        <w:t xml:space="preserve">dostarczyć </w:t>
      </w:r>
      <w:r>
        <w:rPr>
          <w:rFonts w:cs="Arial"/>
        </w:rPr>
        <w:t>zespołowi interdyscyplinarnemu</w:t>
      </w:r>
      <w:r w:rsidRPr="00E108AA">
        <w:rPr>
          <w:rFonts w:cs="Arial"/>
        </w:rPr>
        <w:t xml:space="preserve"> zaświadczenie o ukończeniu programu psychologiczno-terapeutycznego dla osób stosujących przemoc domo</w:t>
      </w:r>
      <w:r>
        <w:rPr>
          <w:rFonts w:cs="Arial"/>
        </w:rPr>
        <w:t>wą.</w:t>
      </w:r>
    </w:p>
    <w:p w14:paraId="0DDE16CC" w14:textId="77777777" w:rsidR="002250BB" w:rsidRPr="00077A9A" w:rsidRDefault="002250BB" w:rsidP="00077A9A">
      <w:pPr>
        <w:spacing w:after="120"/>
        <w:ind w:firstLine="357"/>
        <w:rPr>
          <w:rFonts w:cs="Arial"/>
          <w:b/>
          <w:bCs/>
        </w:rPr>
      </w:pPr>
      <w:r w:rsidRPr="00077A9A">
        <w:rPr>
          <w:rFonts w:cs="Arial"/>
          <w:b/>
          <w:bCs/>
        </w:rPr>
        <w:lastRenderedPageBreak/>
        <w:t>Zakończenie programu:</w:t>
      </w:r>
    </w:p>
    <w:p w14:paraId="1C1D50A0" w14:textId="7850089D" w:rsidR="002250BB" w:rsidRDefault="002250BB" w:rsidP="00077A9A">
      <w:pPr>
        <w:spacing w:after="120"/>
        <w:ind w:firstLine="357"/>
        <w:rPr>
          <w:rFonts w:cs="Arial"/>
        </w:rPr>
      </w:pPr>
      <w:r>
        <w:rPr>
          <w:rFonts w:cs="Arial"/>
        </w:rPr>
        <w:t>Zakończenie programu łączy się z oceną celów osiągniętych przez uczestników programu, dokonaną przez prowadzących program. Ocenie podlegają między innymi:</w:t>
      </w:r>
    </w:p>
    <w:p w14:paraId="2BAACCAA" w14:textId="0BD06507" w:rsidR="002250BB" w:rsidRDefault="002250BB" w:rsidP="00077A9A">
      <w:pPr>
        <w:numPr>
          <w:ilvl w:val="0"/>
          <w:numId w:val="23"/>
        </w:numPr>
        <w:spacing w:after="160"/>
        <w:rPr>
          <w:rFonts w:cs="Arial"/>
        </w:rPr>
      </w:pPr>
      <w:r>
        <w:rPr>
          <w:rFonts w:cs="Arial"/>
        </w:rPr>
        <w:t>obecność na spotkaniach (wymagane jest minimum 80% godzin zrealizowanych w</w:t>
      </w:r>
      <w:r w:rsidR="00077A9A">
        <w:rPr>
          <w:rFonts w:cs="Arial"/>
        </w:rPr>
        <w:t> </w:t>
      </w:r>
      <w:r>
        <w:rPr>
          <w:rFonts w:cs="Arial"/>
        </w:rPr>
        <w:t>ramach programu),</w:t>
      </w:r>
    </w:p>
    <w:p w14:paraId="527A549F" w14:textId="77777777" w:rsidR="002250BB" w:rsidRDefault="002250BB" w:rsidP="00077A9A">
      <w:pPr>
        <w:numPr>
          <w:ilvl w:val="0"/>
          <w:numId w:val="23"/>
        </w:numPr>
        <w:spacing w:after="160"/>
        <w:rPr>
          <w:rFonts w:cs="Arial"/>
        </w:rPr>
      </w:pPr>
      <w:r>
        <w:rPr>
          <w:rFonts w:cs="Arial"/>
        </w:rPr>
        <w:t>zaangażowanie uczestnika w pracę nad sobą,</w:t>
      </w:r>
    </w:p>
    <w:p w14:paraId="3A0D40D0" w14:textId="24B763C0" w:rsidR="002250BB" w:rsidRDefault="002250BB" w:rsidP="00077A9A">
      <w:pPr>
        <w:numPr>
          <w:ilvl w:val="0"/>
          <w:numId w:val="23"/>
        </w:numPr>
        <w:spacing w:after="160"/>
        <w:rPr>
          <w:rFonts w:cs="Arial"/>
        </w:rPr>
      </w:pPr>
      <w:r>
        <w:rPr>
          <w:rFonts w:cs="Arial"/>
        </w:rPr>
        <w:t>przestrzegani</w:t>
      </w:r>
      <w:r w:rsidR="00077A9A">
        <w:rPr>
          <w:rFonts w:cs="Arial"/>
        </w:rPr>
        <w:t>e</w:t>
      </w:r>
      <w:r>
        <w:rPr>
          <w:rFonts w:cs="Arial"/>
        </w:rPr>
        <w:t xml:space="preserve"> reguł uczestnictwa w programie i zasad pracy w grupie,</w:t>
      </w:r>
    </w:p>
    <w:p w14:paraId="297C385E" w14:textId="77777777" w:rsidR="002250BB" w:rsidRDefault="002250BB" w:rsidP="00077A9A">
      <w:pPr>
        <w:numPr>
          <w:ilvl w:val="0"/>
          <w:numId w:val="23"/>
        </w:numPr>
        <w:spacing w:after="160"/>
        <w:rPr>
          <w:rFonts w:cs="Arial"/>
        </w:rPr>
      </w:pPr>
      <w:r>
        <w:rPr>
          <w:rFonts w:cs="Arial"/>
        </w:rPr>
        <w:t>niestosowanie przemocy.</w:t>
      </w:r>
    </w:p>
    <w:p w14:paraId="1D8B2898" w14:textId="590C3CEF" w:rsidR="002250BB" w:rsidRPr="00761FF2" w:rsidRDefault="002250BB" w:rsidP="008E3E34">
      <w:pPr>
        <w:ind w:firstLine="360"/>
        <w:rPr>
          <w:rFonts w:cs="Arial"/>
        </w:rPr>
      </w:pPr>
      <w:r w:rsidRPr="00761FF2">
        <w:rPr>
          <w:rFonts w:cs="Arial"/>
        </w:rPr>
        <w:t>Osobom spełniającym określone programem kryteria wydaje się zaświadczenia  o</w:t>
      </w:r>
      <w:r w:rsidR="008E3E34">
        <w:rPr>
          <w:rFonts w:cs="Arial"/>
        </w:rPr>
        <w:t> </w:t>
      </w:r>
      <w:r w:rsidRPr="00761FF2">
        <w:rPr>
          <w:rFonts w:cs="Arial"/>
        </w:rPr>
        <w:t>ukończeniu programu określone Rozporządzeniem Ministra Rodziny i Polityki Społecznej z</w:t>
      </w:r>
      <w:r w:rsidR="008E3E34">
        <w:rPr>
          <w:rFonts w:cs="Arial"/>
        </w:rPr>
        <w:t> </w:t>
      </w:r>
      <w:r w:rsidRPr="00761FF2">
        <w:rPr>
          <w:rFonts w:cs="Arial"/>
        </w:rPr>
        <w:t>dnia 20 czerwca 2023 r. w sprawie wzoru zaświadczenia o zgłoszeniu się do udziału w</w:t>
      </w:r>
      <w:r w:rsidR="008E3E34">
        <w:rPr>
          <w:rFonts w:cs="Arial"/>
        </w:rPr>
        <w:t> </w:t>
      </w:r>
      <w:r w:rsidRPr="00761FF2">
        <w:rPr>
          <w:rFonts w:cs="Arial"/>
        </w:rPr>
        <w:t>programach korekcyjno-edukacyjnych dla osób stosujących przemoc domową lub w</w:t>
      </w:r>
      <w:r w:rsidR="008E3E34">
        <w:rPr>
          <w:rFonts w:cs="Arial"/>
        </w:rPr>
        <w:t> </w:t>
      </w:r>
      <w:r w:rsidRPr="00761FF2">
        <w:rPr>
          <w:rFonts w:cs="Arial"/>
        </w:rPr>
        <w:t>programach psychologiczno-terapeutycznych dla osób stosujących przemoc domową oraz wzoru zaświadczenia o ukończeniu tych programów, a także wzorów pouczeń w związku z</w:t>
      </w:r>
      <w:r w:rsidR="008E3E34">
        <w:rPr>
          <w:rFonts w:cs="Arial"/>
        </w:rPr>
        <w:t> </w:t>
      </w:r>
      <w:r w:rsidRPr="00761FF2">
        <w:rPr>
          <w:rFonts w:cs="Arial"/>
        </w:rPr>
        <w:t xml:space="preserve">uczestnictwem osób stosujących przemoc domową w tych programach. </w:t>
      </w:r>
    </w:p>
    <w:p w14:paraId="111553D6" w14:textId="3B78FAA9" w:rsidR="0083060F" w:rsidRDefault="002250BB" w:rsidP="0083060F">
      <w:pPr>
        <w:ind w:firstLine="360"/>
        <w:rPr>
          <w:rFonts w:cs="Arial"/>
        </w:rPr>
      </w:pPr>
      <w:r>
        <w:rPr>
          <w:rFonts w:cs="Arial"/>
        </w:rPr>
        <w:t>Proponuje się, aby po zakończeniu programu psychologiczno-terapeutycznego uczestnicy programu pozostawali w kontakcie (np. telefonicznym, umówienie się na rozmowę indywidualną) z terapeutą realizującym z nimi program i przedstawiali efekty pracy nad sobą</w:t>
      </w:r>
      <w:bookmarkStart w:id="21" w:name="_Hlk171422175"/>
      <w:r>
        <w:rPr>
          <w:rFonts w:cs="Arial"/>
        </w:rPr>
        <w:t xml:space="preserve">, </w:t>
      </w:r>
      <w:bookmarkEnd w:id="21"/>
      <w:r>
        <w:rPr>
          <w:rFonts w:cs="Arial"/>
        </w:rPr>
        <w:t xml:space="preserve">zmiany zachowań, itp. </w:t>
      </w:r>
      <w:r w:rsidR="007A0C51">
        <w:rPr>
          <w:rFonts w:cs="Arial"/>
        </w:rPr>
        <w:t>Formy kontaktu z terapeutą powinny być ustalone i opisane w kontrakcie. W ramach prowadzonego monitoringu uczestnika z</w:t>
      </w:r>
      <w:r>
        <w:rPr>
          <w:rFonts w:cs="Arial"/>
        </w:rPr>
        <w:t>aleca się aby uzyskane informacje od byłego uczestnika programu zostały odnotowane w celu obserwacji rezultatów zachowań osoby, która ukończyła program psychologiczno-terapeutyczny</w:t>
      </w:r>
      <w:r w:rsidR="004A346B">
        <w:rPr>
          <w:rFonts w:cs="Arial"/>
        </w:rPr>
        <w:t xml:space="preserve"> min</w:t>
      </w:r>
      <w:r w:rsidR="00BD5124">
        <w:rPr>
          <w:rFonts w:cs="Arial"/>
        </w:rPr>
        <w:t>imum 3 razy po zakończeniu programu w odstępach co 6 miesięcy</w:t>
      </w:r>
      <w:r w:rsidR="0083060F">
        <w:rPr>
          <w:rFonts w:cs="Arial"/>
        </w:rPr>
        <w:t>,</w:t>
      </w:r>
      <w:r w:rsidR="00BD5124">
        <w:rPr>
          <w:rFonts w:cs="Arial"/>
        </w:rPr>
        <w:t xml:space="preserve"> zgodnie z zapisami w kontrakcie</w:t>
      </w:r>
      <w:r w:rsidR="0083060F">
        <w:rPr>
          <w:rFonts w:cs="Arial"/>
        </w:rPr>
        <w:t>.</w:t>
      </w:r>
    </w:p>
    <w:p w14:paraId="2871A589" w14:textId="77777777" w:rsidR="0083060F" w:rsidRDefault="0083060F">
      <w:pPr>
        <w:spacing w:after="0" w:line="240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6C90B041" w14:textId="77777777" w:rsidR="006B78D2" w:rsidRPr="006B78D2" w:rsidRDefault="006B78D2" w:rsidP="00C80623">
      <w:pPr>
        <w:pStyle w:val="Nagwek2"/>
        <w:ind w:left="426" w:hanging="66"/>
      </w:pPr>
      <w:bookmarkStart w:id="22" w:name="_Toc172639412"/>
      <w:bookmarkStart w:id="23" w:name="_Hlk172638867"/>
      <w:r w:rsidRPr="006B78D2">
        <w:lastRenderedPageBreak/>
        <w:t>Monitoring i ewaluacja programu psychologiczno-terapeutycznego dla osób stosujących przemoc domową</w:t>
      </w:r>
      <w:bookmarkEnd w:id="22"/>
    </w:p>
    <w:bookmarkEnd w:id="23"/>
    <w:p w14:paraId="429183D1" w14:textId="52D7A242" w:rsidR="0080684B" w:rsidRPr="00DF5802" w:rsidRDefault="0080684B" w:rsidP="0080684B">
      <w:pPr>
        <w:ind w:firstLine="360"/>
        <w:rPr>
          <w:rFonts w:cs="Arial"/>
          <w:b/>
          <w:bCs/>
        </w:rPr>
      </w:pPr>
      <w:r w:rsidRPr="00DF5802">
        <w:rPr>
          <w:rFonts w:cs="Arial"/>
        </w:rPr>
        <w:t>Przebieg</w:t>
      </w:r>
      <w:r>
        <w:rPr>
          <w:rFonts w:cs="Arial"/>
        </w:rPr>
        <w:t xml:space="preserve"> programu </w:t>
      </w:r>
      <w:r w:rsidRPr="00DF5802">
        <w:rPr>
          <w:rFonts w:cs="Arial"/>
        </w:rPr>
        <w:t xml:space="preserve">psychologiczno-terapeutycznego </w:t>
      </w:r>
      <w:r>
        <w:rPr>
          <w:rFonts w:cs="Arial"/>
        </w:rPr>
        <w:t>dla</w:t>
      </w:r>
      <w:r w:rsidRPr="00DF5802">
        <w:rPr>
          <w:rFonts w:cs="Arial"/>
        </w:rPr>
        <w:t xml:space="preserve"> stosujących przemoc domową podlega monitorowaniu i ewaluacji</w:t>
      </w:r>
      <w:r>
        <w:rPr>
          <w:rFonts w:cs="Arial"/>
        </w:rPr>
        <w:t>, które prowadzi realizator program</w:t>
      </w:r>
      <w:r w:rsidR="00990975">
        <w:rPr>
          <w:rFonts w:cs="Arial"/>
        </w:rPr>
        <w:t>u.</w:t>
      </w:r>
    </w:p>
    <w:p w14:paraId="1AB5A1AC" w14:textId="77777777" w:rsidR="00950BD7" w:rsidRDefault="0080684B" w:rsidP="00990975">
      <w:pPr>
        <w:spacing w:after="120"/>
        <w:ind w:firstLine="357"/>
        <w:rPr>
          <w:rFonts w:cs="Arial"/>
        </w:rPr>
      </w:pPr>
      <w:r w:rsidRPr="0080684B">
        <w:rPr>
          <w:rFonts w:cs="Arial"/>
          <w:b/>
          <w:bCs/>
        </w:rPr>
        <w:t>Monitoring programu</w:t>
      </w:r>
      <w:r w:rsidRPr="00DF5802">
        <w:rPr>
          <w:rFonts w:cs="Arial"/>
        </w:rPr>
        <w:t xml:space="preserve"> jest podstawowym źródłem informacji pozwalających na ocenę skuteczności i efektywności podejmowanych działań</w:t>
      </w:r>
      <w:r w:rsidR="00990975">
        <w:rPr>
          <w:rFonts w:cs="Arial"/>
        </w:rPr>
        <w:t xml:space="preserve"> po jego zakończeniu.</w:t>
      </w:r>
      <w:r w:rsidRPr="00DF5802">
        <w:rPr>
          <w:rFonts w:cs="Arial"/>
        </w:rPr>
        <w:t xml:space="preserve"> Umożliwia ocenę postępów realizacji założonych celów oraz efektywne i skuteczne zarządzanie programem. Informacje uzyskiwane w trakcie monitoringu pozwalają na szybką identyfikację nieprawidłowości</w:t>
      </w:r>
      <w:r>
        <w:rPr>
          <w:rFonts w:cs="Arial"/>
        </w:rPr>
        <w:t xml:space="preserve"> (</w:t>
      </w:r>
      <w:r w:rsidRPr="00DF5802">
        <w:rPr>
          <w:rFonts w:cs="Arial"/>
        </w:rPr>
        <w:t>np. opóźnień w realizacji działań i dzięki temu podejmowanie odpowiednich kroków zaradczych</w:t>
      </w:r>
      <w:r>
        <w:rPr>
          <w:rFonts w:cs="Arial"/>
        </w:rPr>
        <w:t>)</w:t>
      </w:r>
      <w:r w:rsidRPr="00DF5802">
        <w:rPr>
          <w:rFonts w:cs="Arial"/>
        </w:rPr>
        <w:t>.</w:t>
      </w:r>
      <w:r>
        <w:rPr>
          <w:rFonts w:cs="Arial"/>
        </w:rPr>
        <w:t xml:space="preserve"> Zaleca się, aby przeprowadzać monitoring po każdym roku jego realizacji. </w:t>
      </w:r>
      <w:bookmarkStart w:id="24" w:name="_Hlk172703818"/>
    </w:p>
    <w:p w14:paraId="637AB739" w14:textId="69D7E694" w:rsidR="0080684B" w:rsidRDefault="0080684B" w:rsidP="00950BD7">
      <w:pPr>
        <w:spacing w:after="120"/>
        <w:rPr>
          <w:rFonts w:cs="Arial"/>
        </w:rPr>
      </w:pPr>
      <w:r>
        <w:rPr>
          <w:rFonts w:cs="Arial"/>
        </w:rPr>
        <w:t>Oceny efektywności programu dokonać można na podstawie następujących kryteriów:</w:t>
      </w:r>
      <w:bookmarkEnd w:id="24"/>
    </w:p>
    <w:p w14:paraId="75D3FECA" w14:textId="77777777" w:rsidR="0080684B" w:rsidRDefault="0080684B" w:rsidP="00990975">
      <w:pPr>
        <w:numPr>
          <w:ilvl w:val="0"/>
          <w:numId w:val="26"/>
        </w:numPr>
        <w:spacing w:after="160"/>
        <w:rPr>
          <w:rFonts w:cs="Arial"/>
        </w:rPr>
      </w:pPr>
      <w:r>
        <w:rPr>
          <w:rFonts w:cs="Arial"/>
        </w:rPr>
        <w:t>liczba osób skierowanych do uczestnictwa w programie psychologiczno-terapeutycznego dla osób stosujących przemoc domową,</w:t>
      </w:r>
    </w:p>
    <w:p w14:paraId="60E2799A" w14:textId="77777777" w:rsidR="0080684B" w:rsidRDefault="0080684B" w:rsidP="00990975">
      <w:pPr>
        <w:numPr>
          <w:ilvl w:val="0"/>
          <w:numId w:val="26"/>
        </w:numPr>
        <w:spacing w:after="160"/>
        <w:rPr>
          <w:rFonts w:cs="Arial"/>
        </w:rPr>
      </w:pPr>
      <w:r>
        <w:rPr>
          <w:rFonts w:cs="Arial"/>
        </w:rPr>
        <w:t>liczba osób, które przystąpiły do programu,</w:t>
      </w:r>
    </w:p>
    <w:p w14:paraId="6B5FEA46" w14:textId="77777777" w:rsidR="0080684B" w:rsidRDefault="0080684B" w:rsidP="00990975">
      <w:pPr>
        <w:numPr>
          <w:ilvl w:val="0"/>
          <w:numId w:val="26"/>
        </w:numPr>
        <w:spacing w:after="160"/>
        <w:rPr>
          <w:rFonts w:cs="Arial"/>
        </w:rPr>
      </w:pPr>
      <w:r>
        <w:rPr>
          <w:rFonts w:cs="Arial"/>
        </w:rPr>
        <w:t>liczba osób, które ukończyły program,</w:t>
      </w:r>
    </w:p>
    <w:p w14:paraId="59AB7DC2" w14:textId="5B0C08DB" w:rsidR="0080684B" w:rsidRDefault="0080684B" w:rsidP="00990975">
      <w:pPr>
        <w:numPr>
          <w:ilvl w:val="0"/>
          <w:numId w:val="26"/>
        </w:numPr>
        <w:spacing w:after="160"/>
        <w:rPr>
          <w:rFonts w:cs="Arial"/>
        </w:rPr>
      </w:pPr>
      <w:r>
        <w:rPr>
          <w:rFonts w:cs="Arial"/>
        </w:rPr>
        <w:t>liczba osób, które uchylały się od uczestnictwa w programie</w:t>
      </w:r>
      <w:r w:rsidR="00950BD7">
        <w:rPr>
          <w:rFonts w:cs="Arial"/>
        </w:rPr>
        <w:t>.</w:t>
      </w:r>
    </w:p>
    <w:p w14:paraId="1AE7E547" w14:textId="2EE68548" w:rsidR="00950BD7" w:rsidRDefault="00950BD7" w:rsidP="00950BD7">
      <w:pPr>
        <w:spacing w:after="160"/>
        <w:rPr>
          <w:rFonts w:cs="Arial"/>
        </w:rPr>
      </w:pPr>
      <w:r>
        <w:rPr>
          <w:rFonts w:cs="Arial"/>
        </w:rPr>
        <w:t>Oceny efektywności oddziaływań programu na uczestników dokonać można na podstawie następujących kryteriów</w:t>
      </w:r>
      <w:r w:rsidR="00CB03FF">
        <w:rPr>
          <w:rFonts w:cs="Arial"/>
        </w:rPr>
        <w:t xml:space="preserve"> mierzonych zgodnie z zapisami kontraktu:</w:t>
      </w:r>
    </w:p>
    <w:p w14:paraId="23045EE9" w14:textId="77777777" w:rsidR="0080684B" w:rsidRDefault="0080684B" w:rsidP="00950BD7">
      <w:pPr>
        <w:numPr>
          <w:ilvl w:val="0"/>
          <w:numId w:val="30"/>
        </w:numPr>
        <w:spacing w:after="160"/>
        <w:rPr>
          <w:rFonts w:cs="Arial"/>
        </w:rPr>
      </w:pPr>
      <w:r>
        <w:rPr>
          <w:rFonts w:cs="Arial"/>
        </w:rPr>
        <w:t>liczba osób stosujących przemoc, które po ukończeniu programu powróciły do zachowań polegających na stosowaniu przemocy domowej,</w:t>
      </w:r>
    </w:p>
    <w:p w14:paraId="79B9C58A" w14:textId="77777777" w:rsidR="0080684B" w:rsidRPr="00DF5802" w:rsidRDefault="0080684B" w:rsidP="00950BD7">
      <w:pPr>
        <w:numPr>
          <w:ilvl w:val="0"/>
          <w:numId w:val="30"/>
        </w:numPr>
        <w:spacing w:after="160"/>
        <w:rPr>
          <w:rFonts w:cs="Arial"/>
        </w:rPr>
      </w:pPr>
      <w:r>
        <w:rPr>
          <w:rFonts w:cs="Arial"/>
        </w:rPr>
        <w:t>ocena efektów programu (np.: ocena korzyści uczestnictwa w programie, poziom zadowolenia z udziału w programie, zmiany postaw uczestników programu).</w:t>
      </w:r>
    </w:p>
    <w:p w14:paraId="66DC4879" w14:textId="1A0EB68D" w:rsidR="0080684B" w:rsidRDefault="0080684B" w:rsidP="0080684B">
      <w:pPr>
        <w:rPr>
          <w:rFonts w:cs="Arial"/>
        </w:rPr>
      </w:pPr>
      <w:r w:rsidRPr="007136EA">
        <w:rPr>
          <w:rFonts w:cs="Arial"/>
          <w:b/>
          <w:bCs/>
        </w:rPr>
        <w:t>Ewaluacja programu</w:t>
      </w:r>
      <w:r w:rsidRPr="002C2939">
        <w:rPr>
          <w:rFonts w:cs="Arial"/>
        </w:rPr>
        <w:t xml:space="preserve"> jest badaniem służącym poprawie jakości realizowanego programu. Jej istotą jest ocena jakości i efektów podejmowanych działań w oparciu</w:t>
      </w:r>
      <w:r>
        <w:rPr>
          <w:rFonts w:cs="Arial"/>
        </w:rPr>
        <w:t xml:space="preserve"> </w:t>
      </w:r>
      <w:r w:rsidRPr="002C2939">
        <w:rPr>
          <w:rFonts w:cs="Arial"/>
        </w:rPr>
        <w:t>o określone kryteria</w:t>
      </w:r>
      <w:r>
        <w:rPr>
          <w:rFonts w:cs="Arial"/>
        </w:rPr>
        <w:t xml:space="preserve"> np.</w:t>
      </w:r>
      <w:r w:rsidRPr="002C2939">
        <w:rPr>
          <w:rFonts w:cs="Arial"/>
        </w:rPr>
        <w:t>:</w:t>
      </w:r>
    </w:p>
    <w:p w14:paraId="2BD54836" w14:textId="1B0845E1" w:rsidR="0080684B" w:rsidRDefault="0080684B" w:rsidP="007136EA">
      <w:pPr>
        <w:numPr>
          <w:ilvl w:val="0"/>
          <w:numId w:val="25"/>
        </w:numPr>
        <w:spacing w:after="160"/>
        <w:rPr>
          <w:rFonts w:cs="Arial"/>
        </w:rPr>
      </w:pPr>
      <w:r w:rsidRPr="002C2939">
        <w:rPr>
          <w:rFonts w:cs="Arial"/>
        </w:rPr>
        <w:t>ocen</w:t>
      </w:r>
      <w:r>
        <w:rPr>
          <w:rFonts w:cs="Arial"/>
        </w:rPr>
        <w:t>ia</w:t>
      </w:r>
      <w:r w:rsidRPr="002C2939">
        <w:rPr>
          <w:rFonts w:cs="Arial"/>
        </w:rPr>
        <w:t xml:space="preserve"> adekwatność planowanych celów i metod wdrożenia interwencji</w:t>
      </w:r>
      <w:r w:rsidR="007136EA">
        <w:rPr>
          <w:rFonts w:cs="Arial"/>
        </w:rPr>
        <w:t xml:space="preserve"> </w:t>
      </w:r>
      <w:r w:rsidRPr="002C2939">
        <w:rPr>
          <w:rFonts w:cs="Arial"/>
        </w:rPr>
        <w:t>do zdiagnozowanych problemów i potrzeb</w:t>
      </w:r>
      <w:r>
        <w:rPr>
          <w:rFonts w:cs="Arial"/>
        </w:rPr>
        <w:t>,</w:t>
      </w:r>
    </w:p>
    <w:p w14:paraId="30401BEE" w14:textId="77777777" w:rsidR="0080684B" w:rsidRDefault="0080684B" w:rsidP="007136EA">
      <w:pPr>
        <w:numPr>
          <w:ilvl w:val="0"/>
          <w:numId w:val="25"/>
        </w:numPr>
        <w:spacing w:after="160"/>
        <w:rPr>
          <w:rFonts w:cs="Arial"/>
        </w:rPr>
      </w:pPr>
      <w:r w:rsidRPr="0031089B">
        <w:rPr>
          <w:rFonts w:cs="Arial"/>
        </w:rPr>
        <w:t>ocenia stopień realizacji zakładanych celów i rezultatów, skuteczność użytych metod, instytucji oraz wpływ czynników zewnętrznych na ostateczne efekty,</w:t>
      </w:r>
    </w:p>
    <w:p w14:paraId="267C4AE9" w14:textId="77777777" w:rsidR="0080684B" w:rsidRDefault="0080684B" w:rsidP="007136EA">
      <w:pPr>
        <w:numPr>
          <w:ilvl w:val="0"/>
          <w:numId w:val="25"/>
        </w:numPr>
        <w:spacing w:after="160"/>
        <w:rPr>
          <w:rFonts w:cs="Arial"/>
        </w:rPr>
      </w:pPr>
      <w:r w:rsidRPr="0031089B">
        <w:rPr>
          <w:rFonts w:cs="Arial"/>
        </w:rPr>
        <w:t>ocenia relację między nakładami a osiągniętymi efektami interwencji,</w:t>
      </w:r>
    </w:p>
    <w:p w14:paraId="09529122" w14:textId="2E13119F" w:rsidR="0080684B" w:rsidRDefault="0080684B" w:rsidP="007136EA">
      <w:pPr>
        <w:numPr>
          <w:ilvl w:val="0"/>
          <w:numId w:val="25"/>
        </w:numPr>
        <w:spacing w:after="160"/>
        <w:rPr>
          <w:rFonts w:cs="Arial"/>
        </w:rPr>
      </w:pPr>
      <w:r w:rsidRPr="0031089B">
        <w:rPr>
          <w:rFonts w:cs="Arial"/>
        </w:rPr>
        <w:lastRenderedPageBreak/>
        <w:t>ocenia całość rzeczywistych efektów wywołanych przez interwencję (planowanych i</w:t>
      </w:r>
      <w:r w:rsidR="00F17327">
        <w:rPr>
          <w:rFonts w:cs="Arial"/>
        </w:rPr>
        <w:t> </w:t>
      </w:r>
      <w:r w:rsidRPr="0031089B">
        <w:rPr>
          <w:rFonts w:cs="Arial"/>
        </w:rPr>
        <w:t>nieplanowanych);</w:t>
      </w:r>
    </w:p>
    <w:p w14:paraId="3F967994" w14:textId="276D7C11" w:rsidR="0080684B" w:rsidRPr="0031089B" w:rsidRDefault="0080684B" w:rsidP="007136EA">
      <w:pPr>
        <w:numPr>
          <w:ilvl w:val="0"/>
          <w:numId w:val="25"/>
        </w:numPr>
        <w:spacing w:after="160"/>
        <w:rPr>
          <w:rFonts w:cs="Arial"/>
        </w:rPr>
      </w:pPr>
      <w:r w:rsidRPr="0031089B">
        <w:rPr>
          <w:rFonts w:cs="Arial"/>
        </w:rPr>
        <w:t>ocenia ciągłość efektów danej interwencji w perspektywie średnio i długookresowej.</w:t>
      </w:r>
    </w:p>
    <w:p w14:paraId="4C95C054" w14:textId="4145A7FF" w:rsidR="00A059A7" w:rsidRDefault="0080684B" w:rsidP="00A059A7">
      <w:pPr>
        <w:ind w:firstLine="420"/>
        <w:rPr>
          <w:rFonts w:cs="Arial"/>
        </w:rPr>
      </w:pPr>
      <w:r w:rsidRPr="002C2939">
        <w:rPr>
          <w:rFonts w:cs="Arial"/>
        </w:rPr>
        <w:t>Rekomenduje się przeprowadzenie badania ankietowego uczestników na pierwszym</w:t>
      </w:r>
      <w:r w:rsidR="009E4EBE">
        <w:rPr>
          <w:rFonts w:cs="Arial"/>
        </w:rPr>
        <w:t xml:space="preserve"> </w:t>
      </w:r>
      <w:r w:rsidRPr="002C2939">
        <w:rPr>
          <w:rFonts w:cs="Arial"/>
        </w:rPr>
        <w:t>i</w:t>
      </w:r>
      <w:r w:rsidR="009E4EBE">
        <w:rPr>
          <w:rFonts w:cs="Arial"/>
        </w:rPr>
        <w:t> </w:t>
      </w:r>
      <w:r w:rsidRPr="002C2939">
        <w:rPr>
          <w:rFonts w:cs="Arial"/>
        </w:rPr>
        <w:t>ostatnim spotkaniu</w:t>
      </w:r>
      <w:r>
        <w:rPr>
          <w:rFonts w:cs="Arial"/>
        </w:rPr>
        <w:t>.</w:t>
      </w:r>
      <w:r w:rsidRPr="002C2939">
        <w:rPr>
          <w:rFonts w:cs="Arial"/>
        </w:rPr>
        <w:t xml:space="preserve"> Badanie ewaluacyjne ma na celu sprowadzanie zgodności zawartości merytorycznej/tematycznej </w:t>
      </w:r>
      <w:r>
        <w:rPr>
          <w:rFonts w:cs="Arial"/>
        </w:rPr>
        <w:t>p</w:t>
      </w:r>
      <w:r w:rsidRPr="002C2939">
        <w:rPr>
          <w:rFonts w:cs="Arial"/>
        </w:rPr>
        <w:t>rogramu z założonymi celami, osiągnięcie tychże celów itp.</w:t>
      </w:r>
      <w:r>
        <w:rPr>
          <w:rFonts w:cs="Arial"/>
        </w:rPr>
        <w:t xml:space="preserve"> </w:t>
      </w:r>
      <w:r w:rsidRPr="00776D99">
        <w:rPr>
          <w:rFonts w:cs="Arial"/>
          <w:color w:val="000000"/>
        </w:rPr>
        <w:t>Wnioski z działań monitorujących i ewaluacyjnych</w:t>
      </w:r>
      <w:r>
        <w:rPr>
          <w:rFonts w:cs="Arial"/>
          <w:color w:val="000000"/>
        </w:rPr>
        <w:t xml:space="preserve"> powinny być </w:t>
      </w:r>
      <w:r w:rsidRPr="00776D99">
        <w:rPr>
          <w:rFonts w:cs="Arial"/>
          <w:color w:val="000000"/>
        </w:rPr>
        <w:t xml:space="preserve"> wykorzystane do przyszłego doskonalenia metod programu psychologiczno</w:t>
      </w:r>
      <w:r w:rsidR="009E4EBE">
        <w:rPr>
          <w:rFonts w:cs="Arial"/>
          <w:color w:val="000000"/>
        </w:rPr>
        <w:t>-</w:t>
      </w:r>
      <w:r w:rsidRPr="00776D99">
        <w:rPr>
          <w:rFonts w:cs="Arial"/>
          <w:color w:val="000000"/>
        </w:rPr>
        <w:t>terapeutycznego dla osób stosujących przemoc w rodzinie.</w:t>
      </w:r>
      <w:r>
        <w:rPr>
          <w:rFonts w:cs="Arial"/>
          <w:color w:val="000000"/>
        </w:rPr>
        <w:t xml:space="preserve"> Wyniki ewaluacji proponuje się wziąć pod uwagę w pracach nad doskonaleniem i upowszechnieniem dalszych metod oddziaływań, aby zmniejszyć skalę zjawiska przemocy domowej.</w:t>
      </w:r>
    </w:p>
    <w:p w14:paraId="284AC99A" w14:textId="77777777" w:rsidR="00A059A7" w:rsidRDefault="00A059A7">
      <w:pPr>
        <w:spacing w:after="0" w:line="240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3D1051AC" w14:textId="5A7A697A" w:rsidR="00946748" w:rsidRPr="00946748" w:rsidRDefault="00946748" w:rsidP="00946748">
      <w:pPr>
        <w:pStyle w:val="Nagwek2"/>
        <w:ind w:left="567" w:hanging="141"/>
      </w:pPr>
      <w:bookmarkStart w:id="25" w:name="_Toc172639413"/>
      <w:r w:rsidRPr="00946748">
        <w:lastRenderedPageBreak/>
        <w:t>Rezultaty programu psychologiczno-terapeutycznego dla osób stosujących przemoc domową</w:t>
      </w:r>
      <w:bookmarkEnd w:id="25"/>
    </w:p>
    <w:p w14:paraId="414345BD" w14:textId="724B6BCE" w:rsidR="00BA4FDC" w:rsidRPr="002C2939" w:rsidRDefault="00BA4FDC" w:rsidP="00BA4FDC">
      <w:pPr>
        <w:shd w:val="clear" w:color="auto" w:fill="FFFFFF"/>
        <w:spacing w:after="360"/>
        <w:ind w:firstLine="425"/>
        <w:rPr>
          <w:rFonts w:cs="Arial"/>
          <w:color w:val="000000"/>
        </w:rPr>
      </w:pPr>
      <w:r w:rsidRPr="004E0012">
        <w:rPr>
          <w:rFonts w:cs="Arial"/>
          <w:color w:val="000000"/>
        </w:rPr>
        <w:t>Zakłada się, że realizowany Program psychologiczno</w:t>
      </w:r>
      <w:r>
        <w:rPr>
          <w:rFonts w:cs="Arial"/>
          <w:color w:val="000000"/>
        </w:rPr>
        <w:t>-</w:t>
      </w:r>
      <w:r w:rsidRPr="004E0012">
        <w:rPr>
          <w:rFonts w:cs="Arial"/>
          <w:color w:val="000000"/>
        </w:rPr>
        <w:t>terapeutyczny doprowadzi</w:t>
      </w:r>
      <w:r>
        <w:rPr>
          <w:rFonts w:cs="Arial"/>
          <w:color w:val="000000"/>
        </w:rPr>
        <w:t xml:space="preserve"> </w:t>
      </w:r>
      <w:r w:rsidRPr="004E0012">
        <w:rPr>
          <w:rFonts w:cs="Arial"/>
          <w:color w:val="000000"/>
        </w:rPr>
        <w:t>do utrwalenia zmiany postaw i zachowań nabytych w trakcie oddziaływań korekcyjno</w:t>
      </w:r>
      <w:r>
        <w:rPr>
          <w:rFonts w:cs="Arial"/>
          <w:color w:val="000000"/>
        </w:rPr>
        <w:t>-</w:t>
      </w:r>
      <w:r w:rsidRPr="004E0012">
        <w:rPr>
          <w:rFonts w:cs="Arial"/>
          <w:color w:val="000000"/>
        </w:rPr>
        <w:t xml:space="preserve"> edukacyjnych, a</w:t>
      </w:r>
      <w:r>
        <w:rPr>
          <w:rFonts w:cs="Arial"/>
          <w:color w:val="000000"/>
        </w:rPr>
        <w:t> </w:t>
      </w:r>
      <w:r w:rsidRPr="004E0012">
        <w:rPr>
          <w:rFonts w:cs="Arial"/>
          <w:color w:val="000000"/>
        </w:rPr>
        <w:t>w</w:t>
      </w:r>
      <w:r>
        <w:rPr>
          <w:rFonts w:cs="Arial"/>
          <w:color w:val="000000"/>
        </w:rPr>
        <w:t> </w:t>
      </w:r>
      <w:r w:rsidRPr="004E0012">
        <w:rPr>
          <w:rFonts w:cs="Arial"/>
          <w:color w:val="000000"/>
        </w:rPr>
        <w:t>konsekwencji przyczyni się do zatrzymania przemocy w rodzinie.</w:t>
      </w:r>
    </w:p>
    <w:p w14:paraId="4CD73EB3" w14:textId="77777777" w:rsidR="00BA4FDC" w:rsidRPr="00BA4FDC" w:rsidRDefault="00BA4FDC" w:rsidP="00BA4FDC">
      <w:pPr>
        <w:shd w:val="clear" w:color="auto" w:fill="FFFFFF"/>
        <w:spacing w:after="120"/>
        <w:rPr>
          <w:rFonts w:cs="Arial"/>
          <w:b/>
          <w:bCs/>
          <w:color w:val="000000"/>
        </w:rPr>
      </w:pPr>
      <w:r w:rsidRPr="00BA4FDC">
        <w:rPr>
          <w:rFonts w:cs="Arial"/>
          <w:b/>
          <w:bCs/>
          <w:color w:val="000000"/>
        </w:rPr>
        <w:t>Przewidywane efekty realizacji Programu:</w:t>
      </w:r>
    </w:p>
    <w:p w14:paraId="788D2719" w14:textId="77777777" w:rsidR="00BA4FDC" w:rsidRPr="004E0012" w:rsidRDefault="00BA4FDC" w:rsidP="00BA4FDC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567" w:hanging="283"/>
        <w:rPr>
          <w:rFonts w:cs="Arial"/>
          <w:color w:val="000000"/>
        </w:rPr>
      </w:pPr>
      <w:r w:rsidRPr="004E0012">
        <w:rPr>
          <w:rFonts w:cs="Arial"/>
          <w:color w:val="000000"/>
        </w:rPr>
        <w:t>wzrost poczucia bezpieczeństwa oraz poprawa jakości życia rodziny uczestnika,</w:t>
      </w:r>
    </w:p>
    <w:p w14:paraId="5A21F4A0" w14:textId="22BABEF3" w:rsidR="00BA4FDC" w:rsidRPr="004E0012" w:rsidRDefault="00BA4FDC" w:rsidP="00BA4FDC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567" w:hanging="283"/>
        <w:rPr>
          <w:rFonts w:cs="Arial"/>
          <w:color w:val="000000"/>
        </w:rPr>
      </w:pPr>
      <w:r w:rsidRPr="004E0012">
        <w:rPr>
          <w:rFonts w:cs="Arial"/>
          <w:color w:val="000000"/>
        </w:rPr>
        <w:t xml:space="preserve">zatrzymanie przekazywania </w:t>
      </w:r>
      <w:proofErr w:type="spellStart"/>
      <w:r w:rsidRPr="004E0012">
        <w:rPr>
          <w:rFonts w:cs="Arial"/>
          <w:color w:val="000000"/>
        </w:rPr>
        <w:t>przemocowych</w:t>
      </w:r>
      <w:proofErr w:type="spellEnd"/>
      <w:r w:rsidRPr="004E0012">
        <w:rPr>
          <w:rFonts w:cs="Arial"/>
          <w:color w:val="000000"/>
        </w:rPr>
        <w:t xml:space="preserve"> wzorców rozwiązywania problemów w</w:t>
      </w:r>
      <w:r>
        <w:rPr>
          <w:rFonts w:cs="Arial"/>
          <w:color w:val="000000"/>
        </w:rPr>
        <w:t> </w:t>
      </w:r>
      <w:r w:rsidRPr="004E0012">
        <w:rPr>
          <w:rFonts w:cs="Arial"/>
          <w:color w:val="000000"/>
        </w:rPr>
        <w:t>rodzinie,</w:t>
      </w:r>
    </w:p>
    <w:p w14:paraId="63B2726B" w14:textId="77777777" w:rsidR="00BA4FDC" w:rsidRPr="004E0012" w:rsidRDefault="00BA4FDC" w:rsidP="00BA4FDC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567" w:hanging="283"/>
        <w:rPr>
          <w:rFonts w:cs="Arial"/>
          <w:color w:val="000000"/>
        </w:rPr>
      </w:pPr>
      <w:r w:rsidRPr="004E0012">
        <w:rPr>
          <w:rFonts w:cs="Arial"/>
          <w:color w:val="000000"/>
        </w:rPr>
        <w:t>uświadomienie uczestnikowi osobistej odpowiedzialności za zachowania wobec rodziny,</w:t>
      </w:r>
    </w:p>
    <w:p w14:paraId="4FDC59F9" w14:textId="77777777" w:rsidR="00BA4FDC" w:rsidRPr="004E0012" w:rsidRDefault="00BA4FDC" w:rsidP="00BA4FDC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567" w:hanging="283"/>
        <w:rPr>
          <w:rFonts w:cs="Arial"/>
          <w:color w:val="000000"/>
        </w:rPr>
      </w:pPr>
      <w:r w:rsidRPr="004E0012">
        <w:rPr>
          <w:rFonts w:cs="Arial"/>
          <w:color w:val="000000"/>
        </w:rPr>
        <w:t>wzrost kompetencji uczestników programu w zakresie konstruktywnego rozwiązywania konfliktów w związku i rodzinie,</w:t>
      </w:r>
    </w:p>
    <w:p w14:paraId="0F155AB6" w14:textId="4376851A" w:rsidR="00BA4FDC" w:rsidRDefault="00BA4FDC" w:rsidP="00BA4FDC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567" w:hanging="283"/>
        <w:rPr>
          <w:rFonts w:cs="Arial"/>
          <w:color w:val="000000"/>
        </w:rPr>
      </w:pPr>
      <w:r w:rsidRPr="004E0012">
        <w:rPr>
          <w:rFonts w:cs="Arial"/>
          <w:color w:val="000000"/>
        </w:rPr>
        <w:t>wzrost kompetencji uczestników w zakresie podejmowania działań zaradczych i  interwencyjnych.</w:t>
      </w:r>
    </w:p>
    <w:p w14:paraId="34DD2065" w14:textId="77777777" w:rsidR="00BA4FDC" w:rsidRDefault="00BA4FDC">
      <w:pPr>
        <w:spacing w:after="0" w:line="240" w:lineRule="auto"/>
        <w:jc w:val="left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14:paraId="06B791C2" w14:textId="77777777" w:rsidR="00300DC2" w:rsidRPr="00300DC2" w:rsidRDefault="00300DC2" w:rsidP="00300DC2">
      <w:pPr>
        <w:pStyle w:val="Nagwek2"/>
        <w:ind w:left="567" w:hanging="141"/>
      </w:pPr>
      <w:bookmarkStart w:id="26" w:name="_Toc172639414"/>
      <w:r w:rsidRPr="00300DC2">
        <w:lastRenderedPageBreak/>
        <w:t>Finansowanie programu psychologiczno-terapeutycznego dla osób stosujących przemoc domową</w:t>
      </w:r>
      <w:bookmarkEnd w:id="26"/>
    </w:p>
    <w:p w14:paraId="13ADCBDA" w14:textId="77777777" w:rsidR="00AB7305" w:rsidRDefault="00AB7305" w:rsidP="00AB7305">
      <w:pPr>
        <w:ind w:firstLine="426"/>
        <w:rPr>
          <w:rFonts w:cs="Arial"/>
        </w:rPr>
      </w:pPr>
      <w:r w:rsidRPr="00BC2306">
        <w:rPr>
          <w:rFonts w:cs="Arial"/>
        </w:rPr>
        <w:t>Program psychologiczno</w:t>
      </w:r>
      <w:r>
        <w:rPr>
          <w:rFonts w:cs="Arial"/>
        </w:rPr>
        <w:t>-</w:t>
      </w:r>
      <w:r w:rsidRPr="00BC2306">
        <w:rPr>
          <w:rFonts w:cs="Arial"/>
        </w:rPr>
        <w:t>terapeutyczny dla osób stosujących przemoc domową</w:t>
      </w:r>
      <w:r>
        <w:rPr>
          <w:rFonts w:cs="Arial"/>
        </w:rPr>
        <w:t xml:space="preserve"> </w:t>
      </w:r>
      <w:r w:rsidRPr="00BC2306">
        <w:rPr>
          <w:rFonts w:cs="Arial"/>
        </w:rPr>
        <w:t>jako zadanie zlecone z zakresu administracji rządowej, finansowane jest przede wszystkim z</w:t>
      </w:r>
      <w:r>
        <w:rPr>
          <w:rFonts w:cs="Arial"/>
        </w:rPr>
        <w:t> </w:t>
      </w:r>
      <w:r w:rsidRPr="00BC2306">
        <w:rPr>
          <w:rFonts w:cs="Arial"/>
        </w:rPr>
        <w:t xml:space="preserve">budżetu państwa. </w:t>
      </w:r>
    </w:p>
    <w:p w14:paraId="25F1AC95" w14:textId="4C0DD8CC" w:rsidR="0083060F" w:rsidRPr="00AB7305" w:rsidRDefault="00944AF0" w:rsidP="00AB7305">
      <w:pPr>
        <w:ind w:firstLine="426"/>
        <w:rPr>
          <w:rFonts w:cs="Arial"/>
        </w:rPr>
      </w:pPr>
      <w:r>
        <w:rPr>
          <w:rFonts w:cs="Arial"/>
        </w:rPr>
        <w:t>W</w:t>
      </w:r>
      <w:r w:rsidRPr="00944AF0">
        <w:rPr>
          <w:rFonts w:cs="Arial"/>
        </w:rPr>
        <w:t xml:space="preserve"> celu zwiększenia efektywności założeń programu</w:t>
      </w:r>
      <w:r>
        <w:rPr>
          <w:rFonts w:cs="Arial"/>
        </w:rPr>
        <w:t xml:space="preserve"> r</w:t>
      </w:r>
      <w:r w:rsidR="00AB7305" w:rsidRPr="00BC2306">
        <w:rPr>
          <w:rFonts w:cs="Arial"/>
        </w:rPr>
        <w:t>ekomenduje się również pozyskiwanie środków finansowych z</w:t>
      </w:r>
      <w:r w:rsidR="00B47B68">
        <w:rPr>
          <w:rFonts w:cs="Arial"/>
        </w:rPr>
        <w:t xml:space="preserve"> </w:t>
      </w:r>
      <w:r w:rsidR="00AB7305" w:rsidRPr="00BC2306">
        <w:rPr>
          <w:rFonts w:cs="Arial"/>
        </w:rPr>
        <w:t>programów osłonowych bądź innych źródeł (GKRPA, środki z Unii Europejskiej itp.)</w:t>
      </w:r>
      <w:r>
        <w:rPr>
          <w:rFonts w:cs="Arial"/>
        </w:rPr>
        <w:t>.</w:t>
      </w:r>
      <w:r w:rsidR="00AB7305" w:rsidRPr="00BC2306">
        <w:rPr>
          <w:rFonts w:cs="Arial"/>
        </w:rPr>
        <w:t xml:space="preserve"> </w:t>
      </w:r>
    </w:p>
    <w:sectPr w:rsidR="0083060F" w:rsidRPr="00AB7305" w:rsidSect="00330B3F"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2F606" w14:textId="77777777" w:rsidR="00851FC5" w:rsidRDefault="00851FC5" w:rsidP="00816BC9">
      <w:pPr>
        <w:spacing w:after="0" w:line="240" w:lineRule="auto"/>
      </w:pPr>
      <w:r>
        <w:separator/>
      </w:r>
    </w:p>
    <w:p w14:paraId="0EC4FB2E" w14:textId="77777777" w:rsidR="00851FC5" w:rsidRDefault="00851FC5"/>
  </w:endnote>
  <w:endnote w:type="continuationSeparator" w:id="0">
    <w:p w14:paraId="269778A5" w14:textId="77777777" w:rsidR="00851FC5" w:rsidRDefault="00851FC5" w:rsidP="00816BC9">
      <w:pPr>
        <w:spacing w:after="0" w:line="240" w:lineRule="auto"/>
      </w:pPr>
      <w:r>
        <w:continuationSeparator/>
      </w:r>
    </w:p>
    <w:p w14:paraId="1BFC0B6A" w14:textId="77777777" w:rsidR="00851FC5" w:rsidRDefault="00851F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FCF18" w14:textId="1BD373AE" w:rsidR="00960D94" w:rsidRPr="00960D94" w:rsidRDefault="00960D94" w:rsidP="00960D94">
    <w:pPr>
      <w:pStyle w:val="Stopka"/>
      <w:pBdr>
        <w:top w:val="single" w:sz="4" w:space="2" w:color="auto"/>
      </w:pBdr>
      <w:spacing w:line="276" w:lineRule="auto"/>
      <w:jc w:val="center"/>
      <w:rPr>
        <w:rFonts w:cs="Arial"/>
        <w:sz w:val="20"/>
        <w:szCs w:val="20"/>
      </w:rPr>
    </w:pPr>
    <w:bookmarkStart w:id="6" w:name="_Hlk516581487"/>
    <w:bookmarkStart w:id="7" w:name="_Hlk516055854"/>
    <w:r w:rsidRPr="00960D94">
      <w:rPr>
        <w:rFonts w:cs="Arial"/>
        <w:sz w:val="20"/>
        <w:szCs w:val="20"/>
      </w:rPr>
      <w:t>Załącznik do uchwały nr XXII/</w:t>
    </w:r>
    <w:r w:rsidRPr="00960D94">
      <w:rPr>
        <w:rFonts w:cs="Arial"/>
        <w:sz w:val="20"/>
        <w:szCs w:val="20"/>
      </w:rPr>
      <w:t>489</w:t>
    </w:r>
    <w:r w:rsidRPr="00960D94">
      <w:rPr>
        <w:rFonts w:cs="Arial"/>
        <w:sz w:val="20"/>
        <w:szCs w:val="20"/>
      </w:rPr>
      <w:t>/2024 Zarządu Województwa Lubelskiego z dnia 26 lipca 2024 r.</w:t>
    </w:r>
  </w:p>
  <w:bookmarkEnd w:id="6"/>
  <w:bookmarkEnd w:id="7"/>
  <w:p w14:paraId="2A391D59" w14:textId="3049675A" w:rsidR="00960D94" w:rsidRPr="00960D94" w:rsidRDefault="00960D94">
    <w:pPr>
      <w:pStyle w:val="Stopka"/>
      <w:jc w:val="center"/>
      <w:rPr>
        <w:sz w:val="20"/>
        <w:szCs w:val="20"/>
      </w:rPr>
    </w:pPr>
    <w:r w:rsidRPr="00960D94">
      <w:rPr>
        <w:sz w:val="20"/>
        <w:szCs w:val="20"/>
      </w:rPr>
      <w:t xml:space="preserve">Strona </w:t>
    </w:r>
    <w:r w:rsidRPr="00960D94">
      <w:rPr>
        <w:sz w:val="20"/>
        <w:szCs w:val="20"/>
      </w:rPr>
      <w:fldChar w:fldCharType="begin"/>
    </w:r>
    <w:r w:rsidRPr="00960D94">
      <w:rPr>
        <w:sz w:val="20"/>
        <w:szCs w:val="20"/>
      </w:rPr>
      <w:instrText>PAGE  \* Arabic  \* MERGEFORMAT</w:instrText>
    </w:r>
    <w:r w:rsidRPr="00960D94">
      <w:rPr>
        <w:sz w:val="20"/>
        <w:szCs w:val="20"/>
      </w:rPr>
      <w:fldChar w:fldCharType="separate"/>
    </w:r>
    <w:r w:rsidRPr="00960D94">
      <w:rPr>
        <w:sz w:val="20"/>
        <w:szCs w:val="20"/>
      </w:rPr>
      <w:t>2</w:t>
    </w:r>
    <w:r w:rsidRPr="00960D94">
      <w:rPr>
        <w:sz w:val="20"/>
        <w:szCs w:val="20"/>
      </w:rPr>
      <w:fldChar w:fldCharType="end"/>
    </w:r>
    <w:r w:rsidRPr="00960D94">
      <w:rPr>
        <w:sz w:val="20"/>
        <w:szCs w:val="20"/>
      </w:rPr>
      <w:t xml:space="preserve"> z </w:t>
    </w:r>
    <w:r w:rsidRPr="00960D94">
      <w:rPr>
        <w:sz w:val="20"/>
        <w:szCs w:val="20"/>
      </w:rPr>
      <w:fldChar w:fldCharType="begin"/>
    </w:r>
    <w:r w:rsidRPr="00960D94">
      <w:rPr>
        <w:sz w:val="20"/>
        <w:szCs w:val="20"/>
      </w:rPr>
      <w:instrText>NUMPAGES \ * arabskie \ * MERGEFORMAT</w:instrText>
    </w:r>
    <w:r w:rsidRPr="00960D94">
      <w:rPr>
        <w:sz w:val="20"/>
        <w:szCs w:val="20"/>
      </w:rPr>
      <w:fldChar w:fldCharType="separate"/>
    </w:r>
    <w:r w:rsidRPr="00960D94">
      <w:rPr>
        <w:sz w:val="20"/>
        <w:szCs w:val="20"/>
      </w:rPr>
      <w:t>2</w:t>
    </w:r>
    <w:r w:rsidRPr="00960D9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1E01D" w14:textId="77777777" w:rsidR="00851FC5" w:rsidRDefault="00851FC5" w:rsidP="00816BC9">
      <w:pPr>
        <w:spacing w:after="0" w:line="240" w:lineRule="auto"/>
      </w:pPr>
      <w:r>
        <w:separator/>
      </w:r>
    </w:p>
    <w:p w14:paraId="6BCFA867" w14:textId="77777777" w:rsidR="00851FC5" w:rsidRDefault="00851FC5"/>
  </w:footnote>
  <w:footnote w:type="continuationSeparator" w:id="0">
    <w:p w14:paraId="755FD60C" w14:textId="77777777" w:rsidR="00851FC5" w:rsidRDefault="00851FC5" w:rsidP="00816BC9">
      <w:pPr>
        <w:spacing w:after="0" w:line="240" w:lineRule="auto"/>
      </w:pPr>
      <w:r>
        <w:continuationSeparator/>
      </w:r>
    </w:p>
    <w:p w14:paraId="78A37CD9" w14:textId="77777777" w:rsidR="00851FC5" w:rsidRDefault="00851F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726D5" w14:textId="2D43E6FE" w:rsidR="00960D94" w:rsidRDefault="00960D94" w:rsidP="00960D94">
    <w:pPr>
      <w:spacing w:line="276" w:lineRule="auto"/>
      <w:jc w:val="right"/>
      <w:rPr>
        <w:rFonts w:cs="Arial"/>
      </w:rPr>
    </w:pPr>
    <w:bookmarkStart w:id="8" w:name="_Hlk1484615"/>
    <w:bookmarkStart w:id="9" w:name="_Hlk53040790"/>
    <w:bookmarkStart w:id="10" w:name="_Hlk516054457"/>
    <w:r>
      <w:rPr>
        <w:rFonts w:cs="Arial"/>
      </w:rPr>
      <w:t xml:space="preserve">Załącznik </w:t>
    </w:r>
    <w:bookmarkStart w:id="11" w:name="_Hlk19006571"/>
    <w:r>
      <w:rPr>
        <w:rFonts w:cs="Arial"/>
      </w:rPr>
      <w:br/>
      <w:t>do u</w:t>
    </w:r>
    <w:r w:rsidRPr="00900AFD">
      <w:rPr>
        <w:rFonts w:cs="Arial"/>
      </w:rPr>
      <w:t xml:space="preserve">chwały </w:t>
    </w:r>
    <w:r>
      <w:rPr>
        <w:rFonts w:cs="Arial"/>
      </w:rPr>
      <w:t>n</w:t>
    </w:r>
    <w:r w:rsidRPr="00900AFD">
      <w:rPr>
        <w:rFonts w:cs="Arial"/>
      </w:rPr>
      <w:t>r</w:t>
    </w:r>
    <w:r>
      <w:rPr>
        <w:rFonts w:cs="Arial"/>
      </w:rPr>
      <w:t xml:space="preserve"> XXII/</w:t>
    </w:r>
    <w:r>
      <w:rPr>
        <w:rFonts w:cs="Arial"/>
      </w:rPr>
      <w:t>489</w:t>
    </w:r>
    <w:r>
      <w:rPr>
        <w:rFonts w:cs="Arial"/>
      </w:rPr>
      <w:t>/2024</w:t>
    </w:r>
    <w:r>
      <w:rPr>
        <w:rFonts w:cs="Arial"/>
      </w:rPr>
      <w:br/>
    </w:r>
    <w:r w:rsidRPr="00900AFD">
      <w:rPr>
        <w:rFonts w:cs="Arial"/>
      </w:rPr>
      <w:t>Zarządu Województwa Lubelskiego</w:t>
    </w:r>
    <w:r>
      <w:rPr>
        <w:rFonts w:cs="Arial"/>
      </w:rPr>
      <w:br/>
    </w:r>
    <w:r w:rsidRPr="00900AFD">
      <w:rPr>
        <w:rFonts w:cs="Arial"/>
      </w:rPr>
      <w:t>z dnia</w:t>
    </w:r>
    <w:r>
      <w:rPr>
        <w:rFonts w:cs="Arial"/>
      </w:rPr>
      <w:t xml:space="preserve"> 26 lipca 2024 r</w:t>
    </w:r>
    <w:bookmarkEnd w:id="8"/>
    <w:r>
      <w:rPr>
        <w:rFonts w:cs="Arial"/>
      </w:rPr>
      <w:t>.</w:t>
    </w:r>
    <w:bookmarkEnd w:id="9"/>
  </w:p>
  <w:bookmarkEnd w:id="10"/>
  <w:bookmarkEnd w:id="11"/>
  <w:p w14:paraId="4B6B70A5" w14:textId="6E68E3BE" w:rsidR="00463450" w:rsidRPr="00160C62" w:rsidRDefault="00463450" w:rsidP="00160C6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7A8A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9059AE"/>
    <w:multiLevelType w:val="hybridMultilevel"/>
    <w:tmpl w:val="D5EE90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85580"/>
    <w:multiLevelType w:val="hybridMultilevel"/>
    <w:tmpl w:val="D5EE9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A665B"/>
    <w:multiLevelType w:val="hybridMultilevel"/>
    <w:tmpl w:val="5D004B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625E1"/>
    <w:multiLevelType w:val="hybridMultilevel"/>
    <w:tmpl w:val="4FCCCA4A"/>
    <w:lvl w:ilvl="0" w:tplc="0CAA2E58">
      <w:start w:val="1"/>
      <w:numFmt w:val="lowerLetter"/>
      <w:lvlText w:val="%1)"/>
      <w:lvlJc w:val="left"/>
      <w:pPr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13A1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2359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4D7D21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8697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900441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02298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A0176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84CBE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F683A9E"/>
    <w:multiLevelType w:val="hybridMultilevel"/>
    <w:tmpl w:val="DA98A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467B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C6C5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F23C4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11194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A0F2D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D68E1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53915"/>
    <w:multiLevelType w:val="hybridMultilevel"/>
    <w:tmpl w:val="AFB40D14"/>
    <w:lvl w:ilvl="0" w:tplc="29CA79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568DC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B42B2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A3324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73166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D55CD1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A0864"/>
    <w:multiLevelType w:val="hybridMultilevel"/>
    <w:tmpl w:val="7D1646D8"/>
    <w:lvl w:ilvl="0" w:tplc="DA604338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429523">
    <w:abstractNumId w:val="26"/>
  </w:num>
  <w:num w:numId="2" w16cid:durableId="10105244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51924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5660081">
    <w:abstractNumId w:val="3"/>
  </w:num>
  <w:num w:numId="5" w16cid:durableId="218904424">
    <w:abstractNumId w:val="8"/>
  </w:num>
  <w:num w:numId="6" w16cid:durableId="1433165165">
    <w:abstractNumId w:val="23"/>
  </w:num>
  <w:num w:numId="7" w16cid:durableId="1488285638">
    <w:abstractNumId w:val="18"/>
  </w:num>
  <w:num w:numId="8" w16cid:durableId="1308510284">
    <w:abstractNumId w:val="5"/>
  </w:num>
  <w:num w:numId="9" w16cid:durableId="1287195513">
    <w:abstractNumId w:val="21"/>
  </w:num>
  <w:num w:numId="10" w16cid:durableId="1273825734">
    <w:abstractNumId w:val="11"/>
  </w:num>
  <w:num w:numId="11" w16cid:durableId="261646789">
    <w:abstractNumId w:val="16"/>
  </w:num>
  <w:num w:numId="12" w16cid:durableId="964308792">
    <w:abstractNumId w:val="9"/>
  </w:num>
  <w:num w:numId="13" w16cid:durableId="1065690089">
    <w:abstractNumId w:val="24"/>
  </w:num>
  <w:num w:numId="14" w16cid:durableId="1696928167">
    <w:abstractNumId w:val="14"/>
  </w:num>
  <w:num w:numId="15" w16cid:durableId="739405557">
    <w:abstractNumId w:val="17"/>
  </w:num>
  <w:num w:numId="16" w16cid:durableId="1590964965">
    <w:abstractNumId w:val="13"/>
  </w:num>
  <w:num w:numId="17" w16cid:durableId="1236282403">
    <w:abstractNumId w:val="7"/>
  </w:num>
  <w:num w:numId="18" w16cid:durableId="1282952453">
    <w:abstractNumId w:val="25"/>
  </w:num>
  <w:num w:numId="19" w16cid:durableId="1933273091">
    <w:abstractNumId w:val="22"/>
  </w:num>
  <w:num w:numId="20" w16cid:durableId="318922458">
    <w:abstractNumId w:val="0"/>
  </w:num>
  <w:num w:numId="21" w16cid:durableId="589234881">
    <w:abstractNumId w:val="10"/>
  </w:num>
  <w:num w:numId="22" w16cid:durableId="1135610110">
    <w:abstractNumId w:val="15"/>
  </w:num>
  <w:num w:numId="23" w16cid:durableId="107941695">
    <w:abstractNumId w:val="19"/>
  </w:num>
  <w:num w:numId="24" w16cid:durableId="754479069">
    <w:abstractNumId w:val="26"/>
    <w:lvlOverride w:ilvl="0">
      <w:startOverride w:val="1"/>
    </w:lvlOverride>
  </w:num>
  <w:num w:numId="25" w16cid:durableId="1808819088">
    <w:abstractNumId w:val="12"/>
  </w:num>
  <w:num w:numId="26" w16cid:durableId="1351102263">
    <w:abstractNumId w:val="2"/>
  </w:num>
  <w:num w:numId="27" w16cid:durableId="548342073">
    <w:abstractNumId w:val="26"/>
    <w:lvlOverride w:ilvl="0">
      <w:startOverride w:val="1"/>
    </w:lvlOverride>
  </w:num>
  <w:num w:numId="28" w16cid:durableId="807284193">
    <w:abstractNumId w:val="6"/>
  </w:num>
  <w:num w:numId="29" w16cid:durableId="375278195">
    <w:abstractNumId w:val="26"/>
    <w:lvlOverride w:ilvl="0">
      <w:startOverride w:val="1"/>
    </w:lvlOverride>
  </w:num>
  <w:num w:numId="30" w16cid:durableId="795951530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752"/>
    <w:rsid w:val="000002A5"/>
    <w:rsid w:val="0000040F"/>
    <w:rsid w:val="00000423"/>
    <w:rsid w:val="0000064D"/>
    <w:rsid w:val="00000AA6"/>
    <w:rsid w:val="00000DA0"/>
    <w:rsid w:val="00000EC1"/>
    <w:rsid w:val="00000F10"/>
    <w:rsid w:val="0000108F"/>
    <w:rsid w:val="00001AAE"/>
    <w:rsid w:val="00002214"/>
    <w:rsid w:val="0000248B"/>
    <w:rsid w:val="00002A23"/>
    <w:rsid w:val="00002B9B"/>
    <w:rsid w:val="0000319D"/>
    <w:rsid w:val="00003317"/>
    <w:rsid w:val="000033AD"/>
    <w:rsid w:val="000034C4"/>
    <w:rsid w:val="0000365F"/>
    <w:rsid w:val="000039BD"/>
    <w:rsid w:val="00003A83"/>
    <w:rsid w:val="00003E70"/>
    <w:rsid w:val="00004B37"/>
    <w:rsid w:val="00004BED"/>
    <w:rsid w:val="00004C29"/>
    <w:rsid w:val="000054BE"/>
    <w:rsid w:val="00005AF0"/>
    <w:rsid w:val="00005C15"/>
    <w:rsid w:val="00005DD2"/>
    <w:rsid w:val="00005DE2"/>
    <w:rsid w:val="00006078"/>
    <w:rsid w:val="000060C9"/>
    <w:rsid w:val="0000641D"/>
    <w:rsid w:val="00006467"/>
    <w:rsid w:val="00006C87"/>
    <w:rsid w:val="00006CB3"/>
    <w:rsid w:val="00006E6D"/>
    <w:rsid w:val="00007319"/>
    <w:rsid w:val="000075CB"/>
    <w:rsid w:val="00007C3F"/>
    <w:rsid w:val="000106B3"/>
    <w:rsid w:val="00010C3D"/>
    <w:rsid w:val="0001128E"/>
    <w:rsid w:val="0001132B"/>
    <w:rsid w:val="00011449"/>
    <w:rsid w:val="00011592"/>
    <w:rsid w:val="00011A10"/>
    <w:rsid w:val="00011C70"/>
    <w:rsid w:val="000121A7"/>
    <w:rsid w:val="00012495"/>
    <w:rsid w:val="0001291A"/>
    <w:rsid w:val="00012A0C"/>
    <w:rsid w:val="00012B13"/>
    <w:rsid w:val="00012B3B"/>
    <w:rsid w:val="00012F5D"/>
    <w:rsid w:val="0001327A"/>
    <w:rsid w:val="00013522"/>
    <w:rsid w:val="00013639"/>
    <w:rsid w:val="000139DF"/>
    <w:rsid w:val="00014980"/>
    <w:rsid w:val="00014C9D"/>
    <w:rsid w:val="00014DEE"/>
    <w:rsid w:val="0001503B"/>
    <w:rsid w:val="0001532A"/>
    <w:rsid w:val="00015CBE"/>
    <w:rsid w:val="00015E18"/>
    <w:rsid w:val="00015F6B"/>
    <w:rsid w:val="00016016"/>
    <w:rsid w:val="00016248"/>
    <w:rsid w:val="000162E5"/>
    <w:rsid w:val="0001650E"/>
    <w:rsid w:val="000167D8"/>
    <w:rsid w:val="00016A18"/>
    <w:rsid w:val="00016E64"/>
    <w:rsid w:val="0001716F"/>
    <w:rsid w:val="00017996"/>
    <w:rsid w:val="00017C2C"/>
    <w:rsid w:val="000203F5"/>
    <w:rsid w:val="000206D0"/>
    <w:rsid w:val="00020719"/>
    <w:rsid w:val="00020873"/>
    <w:rsid w:val="000208D0"/>
    <w:rsid w:val="00020B48"/>
    <w:rsid w:val="00020D52"/>
    <w:rsid w:val="00021070"/>
    <w:rsid w:val="000214B5"/>
    <w:rsid w:val="00021862"/>
    <w:rsid w:val="00022583"/>
    <w:rsid w:val="0002268C"/>
    <w:rsid w:val="000228A0"/>
    <w:rsid w:val="000236E7"/>
    <w:rsid w:val="00023E16"/>
    <w:rsid w:val="00024614"/>
    <w:rsid w:val="00024751"/>
    <w:rsid w:val="00024C64"/>
    <w:rsid w:val="000255E6"/>
    <w:rsid w:val="00025EAC"/>
    <w:rsid w:val="00026B58"/>
    <w:rsid w:val="000276F1"/>
    <w:rsid w:val="000277ED"/>
    <w:rsid w:val="00027A3E"/>
    <w:rsid w:val="00027C0C"/>
    <w:rsid w:val="00030151"/>
    <w:rsid w:val="000302F2"/>
    <w:rsid w:val="00030847"/>
    <w:rsid w:val="00030C2A"/>
    <w:rsid w:val="00030CD3"/>
    <w:rsid w:val="00031094"/>
    <w:rsid w:val="00031390"/>
    <w:rsid w:val="00031C55"/>
    <w:rsid w:val="000324BB"/>
    <w:rsid w:val="00032547"/>
    <w:rsid w:val="000327AE"/>
    <w:rsid w:val="00032B15"/>
    <w:rsid w:val="00032CC0"/>
    <w:rsid w:val="00033023"/>
    <w:rsid w:val="00033788"/>
    <w:rsid w:val="00033C48"/>
    <w:rsid w:val="00033D27"/>
    <w:rsid w:val="000343AC"/>
    <w:rsid w:val="00034763"/>
    <w:rsid w:val="00034939"/>
    <w:rsid w:val="0003511D"/>
    <w:rsid w:val="000351C6"/>
    <w:rsid w:val="00035773"/>
    <w:rsid w:val="0003585C"/>
    <w:rsid w:val="00035D63"/>
    <w:rsid w:val="00035F35"/>
    <w:rsid w:val="00035FAF"/>
    <w:rsid w:val="00036016"/>
    <w:rsid w:val="00036137"/>
    <w:rsid w:val="000362A4"/>
    <w:rsid w:val="00036CE1"/>
    <w:rsid w:val="00037618"/>
    <w:rsid w:val="000378C8"/>
    <w:rsid w:val="000378F5"/>
    <w:rsid w:val="00037CAF"/>
    <w:rsid w:val="00037E40"/>
    <w:rsid w:val="00040202"/>
    <w:rsid w:val="000403AB"/>
    <w:rsid w:val="000403FC"/>
    <w:rsid w:val="0004075E"/>
    <w:rsid w:val="00040AB7"/>
    <w:rsid w:val="00040B20"/>
    <w:rsid w:val="00040BC8"/>
    <w:rsid w:val="00040E60"/>
    <w:rsid w:val="000416D3"/>
    <w:rsid w:val="00041739"/>
    <w:rsid w:val="00041F5F"/>
    <w:rsid w:val="00042142"/>
    <w:rsid w:val="00042612"/>
    <w:rsid w:val="0004271B"/>
    <w:rsid w:val="00042A99"/>
    <w:rsid w:val="00042CF4"/>
    <w:rsid w:val="00042DAC"/>
    <w:rsid w:val="000443A2"/>
    <w:rsid w:val="000449A6"/>
    <w:rsid w:val="00044CEA"/>
    <w:rsid w:val="00044D6C"/>
    <w:rsid w:val="00044FE1"/>
    <w:rsid w:val="000450C8"/>
    <w:rsid w:val="00045308"/>
    <w:rsid w:val="00045BAA"/>
    <w:rsid w:val="0004653A"/>
    <w:rsid w:val="0004688D"/>
    <w:rsid w:val="00046A41"/>
    <w:rsid w:val="00046A94"/>
    <w:rsid w:val="0004710A"/>
    <w:rsid w:val="000475DC"/>
    <w:rsid w:val="0004787B"/>
    <w:rsid w:val="000478F7"/>
    <w:rsid w:val="00047D87"/>
    <w:rsid w:val="00047F2F"/>
    <w:rsid w:val="000501FC"/>
    <w:rsid w:val="00050897"/>
    <w:rsid w:val="00050DA1"/>
    <w:rsid w:val="00051761"/>
    <w:rsid w:val="00051E15"/>
    <w:rsid w:val="00052686"/>
    <w:rsid w:val="00052765"/>
    <w:rsid w:val="00052ACF"/>
    <w:rsid w:val="00052AEA"/>
    <w:rsid w:val="00053359"/>
    <w:rsid w:val="000537AA"/>
    <w:rsid w:val="00053E81"/>
    <w:rsid w:val="00054134"/>
    <w:rsid w:val="00055039"/>
    <w:rsid w:val="00055071"/>
    <w:rsid w:val="000551BE"/>
    <w:rsid w:val="000554D6"/>
    <w:rsid w:val="00055DAB"/>
    <w:rsid w:val="00055F50"/>
    <w:rsid w:val="00055FF6"/>
    <w:rsid w:val="000562BA"/>
    <w:rsid w:val="00056554"/>
    <w:rsid w:val="00056566"/>
    <w:rsid w:val="00056CDE"/>
    <w:rsid w:val="00056FB5"/>
    <w:rsid w:val="00056FBB"/>
    <w:rsid w:val="0005752D"/>
    <w:rsid w:val="00057DBE"/>
    <w:rsid w:val="000602F4"/>
    <w:rsid w:val="00060445"/>
    <w:rsid w:val="0006051D"/>
    <w:rsid w:val="00061253"/>
    <w:rsid w:val="000623C0"/>
    <w:rsid w:val="0006260B"/>
    <w:rsid w:val="00062BAD"/>
    <w:rsid w:val="00063119"/>
    <w:rsid w:val="000633EF"/>
    <w:rsid w:val="000638EF"/>
    <w:rsid w:val="00063A8B"/>
    <w:rsid w:val="00063B68"/>
    <w:rsid w:val="00063C58"/>
    <w:rsid w:val="000640C6"/>
    <w:rsid w:val="000645DC"/>
    <w:rsid w:val="000645F1"/>
    <w:rsid w:val="0006461C"/>
    <w:rsid w:val="00064AB9"/>
    <w:rsid w:val="00065009"/>
    <w:rsid w:val="00065519"/>
    <w:rsid w:val="000655EA"/>
    <w:rsid w:val="000657DE"/>
    <w:rsid w:val="00065A30"/>
    <w:rsid w:val="000663AF"/>
    <w:rsid w:val="00066851"/>
    <w:rsid w:val="00066A6D"/>
    <w:rsid w:val="00067616"/>
    <w:rsid w:val="0007006E"/>
    <w:rsid w:val="000704FD"/>
    <w:rsid w:val="000708C9"/>
    <w:rsid w:val="00070F3B"/>
    <w:rsid w:val="00070FA1"/>
    <w:rsid w:val="000711A4"/>
    <w:rsid w:val="0007124F"/>
    <w:rsid w:val="000714CB"/>
    <w:rsid w:val="00071F68"/>
    <w:rsid w:val="0007214F"/>
    <w:rsid w:val="00072196"/>
    <w:rsid w:val="00072367"/>
    <w:rsid w:val="0007297B"/>
    <w:rsid w:val="00072CAE"/>
    <w:rsid w:val="0007362C"/>
    <w:rsid w:val="00073DB5"/>
    <w:rsid w:val="00074199"/>
    <w:rsid w:val="000741C1"/>
    <w:rsid w:val="00074233"/>
    <w:rsid w:val="00074381"/>
    <w:rsid w:val="00074C75"/>
    <w:rsid w:val="00074CA1"/>
    <w:rsid w:val="00074CC9"/>
    <w:rsid w:val="00074D27"/>
    <w:rsid w:val="00075AE6"/>
    <w:rsid w:val="00076742"/>
    <w:rsid w:val="00077A9A"/>
    <w:rsid w:val="00077B3A"/>
    <w:rsid w:val="00077E01"/>
    <w:rsid w:val="000807BE"/>
    <w:rsid w:val="00080914"/>
    <w:rsid w:val="00080AF7"/>
    <w:rsid w:val="00080FB1"/>
    <w:rsid w:val="000810D6"/>
    <w:rsid w:val="000819B9"/>
    <w:rsid w:val="00081FD4"/>
    <w:rsid w:val="000820F8"/>
    <w:rsid w:val="00082520"/>
    <w:rsid w:val="0008253A"/>
    <w:rsid w:val="00082666"/>
    <w:rsid w:val="000826F1"/>
    <w:rsid w:val="0008283D"/>
    <w:rsid w:val="00083192"/>
    <w:rsid w:val="0008319D"/>
    <w:rsid w:val="00083BC4"/>
    <w:rsid w:val="00083BED"/>
    <w:rsid w:val="0008476B"/>
    <w:rsid w:val="000848DC"/>
    <w:rsid w:val="00084C6B"/>
    <w:rsid w:val="00084DB6"/>
    <w:rsid w:val="00085020"/>
    <w:rsid w:val="00085250"/>
    <w:rsid w:val="000854C2"/>
    <w:rsid w:val="000856B2"/>
    <w:rsid w:val="000857F2"/>
    <w:rsid w:val="00085B2D"/>
    <w:rsid w:val="00085B75"/>
    <w:rsid w:val="00085E1F"/>
    <w:rsid w:val="00085F84"/>
    <w:rsid w:val="000865C8"/>
    <w:rsid w:val="0008690A"/>
    <w:rsid w:val="00086B9F"/>
    <w:rsid w:val="00086BAE"/>
    <w:rsid w:val="00087226"/>
    <w:rsid w:val="00087279"/>
    <w:rsid w:val="00087403"/>
    <w:rsid w:val="0008748A"/>
    <w:rsid w:val="00087ABF"/>
    <w:rsid w:val="00087D7A"/>
    <w:rsid w:val="00087FB0"/>
    <w:rsid w:val="00090A9C"/>
    <w:rsid w:val="00090C31"/>
    <w:rsid w:val="00090F88"/>
    <w:rsid w:val="00090FA5"/>
    <w:rsid w:val="00091472"/>
    <w:rsid w:val="00091A89"/>
    <w:rsid w:val="00091C80"/>
    <w:rsid w:val="00091E56"/>
    <w:rsid w:val="00092170"/>
    <w:rsid w:val="00092A61"/>
    <w:rsid w:val="000930A7"/>
    <w:rsid w:val="00093214"/>
    <w:rsid w:val="000932A2"/>
    <w:rsid w:val="00093C9F"/>
    <w:rsid w:val="0009408F"/>
    <w:rsid w:val="00094776"/>
    <w:rsid w:val="000953F3"/>
    <w:rsid w:val="000958B9"/>
    <w:rsid w:val="00095F50"/>
    <w:rsid w:val="000968CA"/>
    <w:rsid w:val="00096B93"/>
    <w:rsid w:val="00096BE9"/>
    <w:rsid w:val="0009745E"/>
    <w:rsid w:val="00097F8B"/>
    <w:rsid w:val="000A04A6"/>
    <w:rsid w:val="000A0604"/>
    <w:rsid w:val="000A0DC0"/>
    <w:rsid w:val="000A142F"/>
    <w:rsid w:val="000A1805"/>
    <w:rsid w:val="000A1981"/>
    <w:rsid w:val="000A27D9"/>
    <w:rsid w:val="000A2AEC"/>
    <w:rsid w:val="000A2DFF"/>
    <w:rsid w:val="000A2EBA"/>
    <w:rsid w:val="000A2F63"/>
    <w:rsid w:val="000A318C"/>
    <w:rsid w:val="000A32F1"/>
    <w:rsid w:val="000A363F"/>
    <w:rsid w:val="000A43AC"/>
    <w:rsid w:val="000A4EB3"/>
    <w:rsid w:val="000A5853"/>
    <w:rsid w:val="000A5BEC"/>
    <w:rsid w:val="000A6B47"/>
    <w:rsid w:val="000A7123"/>
    <w:rsid w:val="000A7584"/>
    <w:rsid w:val="000A7BA8"/>
    <w:rsid w:val="000A7C51"/>
    <w:rsid w:val="000A7EF9"/>
    <w:rsid w:val="000B065D"/>
    <w:rsid w:val="000B0665"/>
    <w:rsid w:val="000B088C"/>
    <w:rsid w:val="000B090C"/>
    <w:rsid w:val="000B0B07"/>
    <w:rsid w:val="000B0B64"/>
    <w:rsid w:val="000B0D5C"/>
    <w:rsid w:val="000B11C9"/>
    <w:rsid w:val="000B121B"/>
    <w:rsid w:val="000B177D"/>
    <w:rsid w:val="000B194E"/>
    <w:rsid w:val="000B1D86"/>
    <w:rsid w:val="000B2168"/>
    <w:rsid w:val="000B2333"/>
    <w:rsid w:val="000B2981"/>
    <w:rsid w:val="000B3512"/>
    <w:rsid w:val="000B37DD"/>
    <w:rsid w:val="000B39AC"/>
    <w:rsid w:val="000B3B45"/>
    <w:rsid w:val="000B3B87"/>
    <w:rsid w:val="000B3BB7"/>
    <w:rsid w:val="000B3CAB"/>
    <w:rsid w:val="000B42C2"/>
    <w:rsid w:val="000B432D"/>
    <w:rsid w:val="000B4EB8"/>
    <w:rsid w:val="000B5A57"/>
    <w:rsid w:val="000B5B63"/>
    <w:rsid w:val="000B5DDC"/>
    <w:rsid w:val="000B66A2"/>
    <w:rsid w:val="000B7036"/>
    <w:rsid w:val="000B71BC"/>
    <w:rsid w:val="000B7713"/>
    <w:rsid w:val="000B79E6"/>
    <w:rsid w:val="000B7CCD"/>
    <w:rsid w:val="000C02DE"/>
    <w:rsid w:val="000C0378"/>
    <w:rsid w:val="000C07F5"/>
    <w:rsid w:val="000C0D98"/>
    <w:rsid w:val="000C15BD"/>
    <w:rsid w:val="000C1898"/>
    <w:rsid w:val="000C1CD8"/>
    <w:rsid w:val="000C1D42"/>
    <w:rsid w:val="000C203B"/>
    <w:rsid w:val="000C2CF7"/>
    <w:rsid w:val="000C4036"/>
    <w:rsid w:val="000C4501"/>
    <w:rsid w:val="000C4DD3"/>
    <w:rsid w:val="000C4F51"/>
    <w:rsid w:val="000C505F"/>
    <w:rsid w:val="000C515B"/>
    <w:rsid w:val="000C6378"/>
    <w:rsid w:val="000C63D1"/>
    <w:rsid w:val="000C677D"/>
    <w:rsid w:val="000C695E"/>
    <w:rsid w:val="000C71CD"/>
    <w:rsid w:val="000C75D5"/>
    <w:rsid w:val="000C770A"/>
    <w:rsid w:val="000C79BF"/>
    <w:rsid w:val="000C7E8C"/>
    <w:rsid w:val="000C7F28"/>
    <w:rsid w:val="000C7FBE"/>
    <w:rsid w:val="000D02FA"/>
    <w:rsid w:val="000D0662"/>
    <w:rsid w:val="000D06F8"/>
    <w:rsid w:val="000D09E4"/>
    <w:rsid w:val="000D0ECC"/>
    <w:rsid w:val="000D1450"/>
    <w:rsid w:val="000D187D"/>
    <w:rsid w:val="000D21D4"/>
    <w:rsid w:val="000D22EC"/>
    <w:rsid w:val="000D23EB"/>
    <w:rsid w:val="000D23FE"/>
    <w:rsid w:val="000D2BA2"/>
    <w:rsid w:val="000D3412"/>
    <w:rsid w:val="000D3495"/>
    <w:rsid w:val="000D3702"/>
    <w:rsid w:val="000D3A61"/>
    <w:rsid w:val="000D3B73"/>
    <w:rsid w:val="000D4A65"/>
    <w:rsid w:val="000D4D8D"/>
    <w:rsid w:val="000D532D"/>
    <w:rsid w:val="000D5394"/>
    <w:rsid w:val="000D5729"/>
    <w:rsid w:val="000D5787"/>
    <w:rsid w:val="000D5936"/>
    <w:rsid w:val="000D5EB0"/>
    <w:rsid w:val="000D6476"/>
    <w:rsid w:val="000D669C"/>
    <w:rsid w:val="000D686C"/>
    <w:rsid w:val="000D71BC"/>
    <w:rsid w:val="000D71EF"/>
    <w:rsid w:val="000D7343"/>
    <w:rsid w:val="000D7A89"/>
    <w:rsid w:val="000D7C9C"/>
    <w:rsid w:val="000E0C33"/>
    <w:rsid w:val="000E10DA"/>
    <w:rsid w:val="000E14FC"/>
    <w:rsid w:val="000E161A"/>
    <w:rsid w:val="000E1BAE"/>
    <w:rsid w:val="000E2715"/>
    <w:rsid w:val="000E2D85"/>
    <w:rsid w:val="000E2EA4"/>
    <w:rsid w:val="000E3015"/>
    <w:rsid w:val="000E35BE"/>
    <w:rsid w:val="000E3A8C"/>
    <w:rsid w:val="000E3B0C"/>
    <w:rsid w:val="000E3C3B"/>
    <w:rsid w:val="000E3D95"/>
    <w:rsid w:val="000E4D86"/>
    <w:rsid w:val="000E4EB3"/>
    <w:rsid w:val="000E54BE"/>
    <w:rsid w:val="000E5909"/>
    <w:rsid w:val="000E5E65"/>
    <w:rsid w:val="000E5F1F"/>
    <w:rsid w:val="000E682C"/>
    <w:rsid w:val="000E6EE3"/>
    <w:rsid w:val="000E70B5"/>
    <w:rsid w:val="000E7963"/>
    <w:rsid w:val="000E7D9F"/>
    <w:rsid w:val="000E7ED6"/>
    <w:rsid w:val="000F02CA"/>
    <w:rsid w:val="000F0317"/>
    <w:rsid w:val="000F070F"/>
    <w:rsid w:val="000F138C"/>
    <w:rsid w:val="000F18B4"/>
    <w:rsid w:val="000F1B21"/>
    <w:rsid w:val="000F2793"/>
    <w:rsid w:val="000F29FC"/>
    <w:rsid w:val="000F2A4E"/>
    <w:rsid w:val="000F2CD7"/>
    <w:rsid w:val="000F33FB"/>
    <w:rsid w:val="000F3630"/>
    <w:rsid w:val="000F3C5A"/>
    <w:rsid w:val="000F4065"/>
    <w:rsid w:val="000F427A"/>
    <w:rsid w:val="000F46BC"/>
    <w:rsid w:val="000F4804"/>
    <w:rsid w:val="000F4AED"/>
    <w:rsid w:val="000F4C0C"/>
    <w:rsid w:val="000F4D27"/>
    <w:rsid w:val="000F5159"/>
    <w:rsid w:val="000F569D"/>
    <w:rsid w:val="000F5733"/>
    <w:rsid w:val="000F6271"/>
    <w:rsid w:val="000F632A"/>
    <w:rsid w:val="000F64CA"/>
    <w:rsid w:val="000F64E9"/>
    <w:rsid w:val="000F6ABD"/>
    <w:rsid w:val="000F711C"/>
    <w:rsid w:val="000F7193"/>
    <w:rsid w:val="000F744B"/>
    <w:rsid w:val="000F79A0"/>
    <w:rsid w:val="001004CC"/>
    <w:rsid w:val="0010070F"/>
    <w:rsid w:val="00100A2E"/>
    <w:rsid w:val="00101148"/>
    <w:rsid w:val="00101C46"/>
    <w:rsid w:val="00101D38"/>
    <w:rsid w:val="00102228"/>
    <w:rsid w:val="001025A2"/>
    <w:rsid w:val="00103D1A"/>
    <w:rsid w:val="00103F26"/>
    <w:rsid w:val="001041CD"/>
    <w:rsid w:val="0010427E"/>
    <w:rsid w:val="001042D5"/>
    <w:rsid w:val="00104EE1"/>
    <w:rsid w:val="00104F26"/>
    <w:rsid w:val="00105080"/>
    <w:rsid w:val="001050A9"/>
    <w:rsid w:val="00105364"/>
    <w:rsid w:val="00105915"/>
    <w:rsid w:val="00105F2B"/>
    <w:rsid w:val="0010622C"/>
    <w:rsid w:val="0010646E"/>
    <w:rsid w:val="00106735"/>
    <w:rsid w:val="001068A2"/>
    <w:rsid w:val="00107BED"/>
    <w:rsid w:val="00107C78"/>
    <w:rsid w:val="001102BF"/>
    <w:rsid w:val="001103C0"/>
    <w:rsid w:val="0011063A"/>
    <w:rsid w:val="001106EB"/>
    <w:rsid w:val="00110CFD"/>
    <w:rsid w:val="001110FD"/>
    <w:rsid w:val="001112E4"/>
    <w:rsid w:val="00111753"/>
    <w:rsid w:val="00111F4C"/>
    <w:rsid w:val="00112040"/>
    <w:rsid w:val="0011314F"/>
    <w:rsid w:val="0011352D"/>
    <w:rsid w:val="00113621"/>
    <w:rsid w:val="00113909"/>
    <w:rsid w:val="001139C5"/>
    <w:rsid w:val="00114323"/>
    <w:rsid w:val="001145D6"/>
    <w:rsid w:val="00115B37"/>
    <w:rsid w:val="001160F0"/>
    <w:rsid w:val="0011616C"/>
    <w:rsid w:val="00116331"/>
    <w:rsid w:val="001166E5"/>
    <w:rsid w:val="00116AC7"/>
    <w:rsid w:val="00116C0E"/>
    <w:rsid w:val="001170DC"/>
    <w:rsid w:val="001205B9"/>
    <w:rsid w:val="00120AC6"/>
    <w:rsid w:val="00121314"/>
    <w:rsid w:val="001213C6"/>
    <w:rsid w:val="00121BC6"/>
    <w:rsid w:val="00121DC7"/>
    <w:rsid w:val="00122065"/>
    <w:rsid w:val="001221A5"/>
    <w:rsid w:val="001233DF"/>
    <w:rsid w:val="00123C99"/>
    <w:rsid w:val="001241F2"/>
    <w:rsid w:val="001248C6"/>
    <w:rsid w:val="00124A94"/>
    <w:rsid w:val="00124D15"/>
    <w:rsid w:val="00125165"/>
    <w:rsid w:val="001252BF"/>
    <w:rsid w:val="001252CA"/>
    <w:rsid w:val="00125632"/>
    <w:rsid w:val="00125799"/>
    <w:rsid w:val="00125C6D"/>
    <w:rsid w:val="001260BE"/>
    <w:rsid w:val="001265EF"/>
    <w:rsid w:val="001267BC"/>
    <w:rsid w:val="0012697E"/>
    <w:rsid w:val="00126DD6"/>
    <w:rsid w:val="00126E3F"/>
    <w:rsid w:val="001312F7"/>
    <w:rsid w:val="0013133E"/>
    <w:rsid w:val="00131532"/>
    <w:rsid w:val="00133AAD"/>
    <w:rsid w:val="00133B94"/>
    <w:rsid w:val="00133D17"/>
    <w:rsid w:val="00133E40"/>
    <w:rsid w:val="00133F60"/>
    <w:rsid w:val="00135455"/>
    <w:rsid w:val="001359AB"/>
    <w:rsid w:val="00136001"/>
    <w:rsid w:val="00136228"/>
    <w:rsid w:val="00136373"/>
    <w:rsid w:val="00136C68"/>
    <w:rsid w:val="00136D5C"/>
    <w:rsid w:val="00140172"/>
    <w:rsid w:val="001402C7"/>
    <w:rsid w:val="001407DB"/>
    <w:rsid w:val="00140F06"/>
    <w:rsid w:val="00140F9C"/>
    <w:rsid w:val="0014154B"/>
    <w:rsid w:val="001416B3"/>
    <w:rsid w:val="001416C7"/>
    <w:rsid w:val="00141D53"/>
    <w:rsid w:val="00142247"/>
    <w:rsid w:val="001426A1"/>
    <w:rsid w:val="001426DD"/>
    <w:rsid w:val="00142D14"/>
    <w:rsid w:val="00142D18"/>
    <w:rsid w:val="00142F2E"/>
    <w:rsid w:val="001432CE"/>
    <w:rsid w:val="001433CF"/>
    <w:rsid w:val="00143AAD"/>
    <w:rsid w:val="00144791"/>
    <w:rsid w:val="00144B4D"/>
    <w:rsid w:val="00144B9B"/>
    <w:rsid w:val="00144FEE"/>
    <w:rsid w:val="00145289"/>
    <w:rsid w:val="00145613"/>
    <w:rsid w:val="00145D95"/>
    <w:rsid w:val="00147322"/>
    <w:rsid w:val="00147323"/>
    <w:rsid w:val="001473BD"/>
    <w:rsid w:val="00147528"/>
    <w:rsid w:val="00147661"/>
    <w:rsid w:val="00147922"/>
    <w:rsid w:val="00147E91"/>
    <w:rsid w:val="00150069"/>
    <w:rsid w:val="00150192"/>
    <w:rsid w:val="001504BE"/>
    <w:rsid w:val="001508A9"/>
    <w:rsid w:val="00150EDB"/>
    <w:rsid w:val="00150F2D"/>
    <w:rsid w:val="0015160A"/>
    <w:rsid w:val="0015185F"/>
    <w:rsid w:val="00151BCA"/>
    <w:rsid w:val="00151C3F"/>
    <w:rsid w:val="00151F41"/>
    <w:rsid w:val="0015242F"/>
    <w:rsid w:val="00152FB6"/>
    <w:rsid w:val="001536B2"/>
    <w:rsid w:val="00153746"/>
    <w:rsid w:val="00153793"/>
    <w:rsid w:val="001537B5"/>
    <w:rsid w:val="00153C7D"/>
    <w:rsid w:val="00153D33"/>
    <w:rsid w:val="00154260"/>
    <w:rsid w:val="0015432B"/>
    <w:rsid w:val="001545E5"/>
    <w:rsid w:val="0015488A"/>
    <w:rsid w:val="00154C67"/>
    <w:rsid w:val="00154FA0"/>
    <w:rsid w:val="0015530D"/>
    <w:rsid w:val="001558A9"/>
    <w:rsid w:val="00155D6B"/>
    <w:rsid w:val="00155F44"/>
    <w:rsid w:val="00156361"/>
    <w:rsid w:val="00156ABD"/>
    <w:rsid w:val="00157486"/>
    <w:rsid w:val="0015766B"/>
    <w:rsid w:val="00157725"/>
    <w:rsid w:val="00157DC3"/>
    <w:rsid w:val="001601E6"/>
    <w:rsid w:val="00160C62"/>
    <w:rsid w:val="0016116E"/>
    <w:rsid w:val="001611F9"/>
    <w:rsid w:val="0016165C"/>
    <w:rsid w:val="00161F92"/>
    <w:rsid w:val="001628B4"/>
    <w:rsid w:val="00162A9B"/>
    <w:rsid w:val="00162B94"/>
    <w:rsid w:val="00162E27"/>
    <w:rsid w:val="0016316F"/>
    <w:rsid w:val="001635D9"/>
    <w:rsid w:val="0016368A"/>
    <w:rsid w:val="0016398A"/>
    <w:rsid w:val="00164CC3"/>
    <w:rsid w:val="00164EDB"/>
    <w:rsid w:val="001651A0"/>
    <w:rsid w:val="001655A1"/>
    <w:rsid w:val="00165784"/>
    <w:rsid w:val="00165C03"/>
    <w:rsid w:val="00165EC7"/>
    <w:rsid w:val="00165FA1"/>
    <w:rsid w:val="0016613E"/>
    <w:rsid w:val="00166232"/>
    <w:rsid w:val="001664C4"/>
    <w:rsid w:val="001669CD"/>
    <w:rsid w:val="001679DE"/>
    <w:rsid w:val="0017030D"/>
    <w:rsid w:val="001705AA"/>
    <w:rsid w:val="0017079C"/>
    <w:rsid w:val="00170C5E"/>
    <w:rsid w:val="00170E89"/>
    <w:rsid w:val="00171D66"/>
    <w:rsid w:val="001721F5"/>
    <w:rsid w:val="0017228B"/>
    <w:rsid w:val="001723DC"/>
    <w:rsid w:val="00172549"/>
    <w:rsid w:val="001727DD"/>
    <w:rsid w:val="001727ED"/>
    <w:rsid w:val="00172A39"/>
    <w:rsid w:val="00172B63"/>
    <w:rsid w:val="00172C10"/>
    <w:rsid w:val="00172E78"/>
    <w:rsid w:val="001732FB"/>
    <w:rsid w:val="00173BBD"/>
    <w:rsid w:val="00173D27"/>
    <w:rsid w:val="00174876"/>
    <w:rsid w:val="001756BC"/>
    <w:rsid w:val="00175B14"/>
    <w:rsid w:val="001768CD"/>
    <w:rsid w:val="00176CE0"/>
    <w:rsid w:val="001773FE"/>
    <w:rsid w:val="001774FA"/>
    <w:rsid w:val="0017761C"/>
    <w:rsid w:val="001776FA"/>
    <w:rsid w:val="00180361"/>
    <w:rsid w:val="001806EB"/>
    <w:rsid w:val="001807A4"/>
    <w:rsid w:val="001808CB"/>
    <w:rsid w:val="00180AF0"/>
    <w:rsid w:val="00180E99"/>
    <w:rsid w:val="00181377"/>
    <w:rsid w:val="00181410"/>
    <w:rsid w:val="0018188B"/>
    <w:rsid w:val="0018200D"/>
    <w:rsid w:val="00182025"/>
    <w:rsid w:val="001823CB"/>
    <w:rsid w:val="00182A3B"/>
    <w:rsid w:val="00182E60"/>
    <w:rsid w:val="00183747"/>
    <w:rsid w:val="00183F14"/>
    <w:rsid w:val="00184768"/>
    <w:rsid w:val="0018481F"/>
    <w:rsid w:val="00184D19"/>
    <w:rsid w:val="001856F7"/>
    <w:rsid w:val="00185BA5"/>
    <w:rsid w:val="001865E7"/>
    <w:rsid w:val="001867C1"/>
    <w:rsid w:val="0018688E"/>
    <w:rsid w:val="00187232"/>
    <w:rsid w:val="00187889"/>
    <w:rsid w:val="00187A96"/>
    <w:rsid w:val="00187BBB"/>
    <w:rsid w:val="00187CAD"/>
    <w:rsid w:val="00187E66"/>
    <w:rsid w:val="00187FE9"/>
    <w:rsid w:val="001901E9"/>
    <w:rsid w:val="0019054C"/>
    <w:rsid w:val="00190B30"/>
    <w:rsid w:val="00191975"/>
    <w:rsid w:val="00192B2D"/>
    <w:rsid w:val="00192BA4"/>
    <w:rsid w:val="00192C12"/>
    <w:rsid w:val="00192DF9"/>
    <w:rsid w:val="00192F66"/>
    <w:rsid w:val="00193125"/>
    <w:rsid w:val="00193F35"/>
    <w:rsid w:val="001945E6"/>
    <w:rsid w:val="00194981"/>
    <w:rsid w:val="00194ACC"/>
    <w:rsid w:val="00194F7F"/>
    <w:rsid w:val="00195DBE"/>
    <w:rsid w:val="00195E81"/>
    <w:rsid w:val="001961A6"/>
    <w:rsid w:val="00196409"/>
    <w:rsid w:val="00196933"/>
    <w:rsid w:val="00196B9D"/>
    <w:rsid w:val="00196FFF"/>
    <w:rsid w:val="001976E0"/>
    <w:rsid w:val="00197BDC"/>
    <w:rsid w:val="00197D36"/>
    <w:rsid w:val="00197DEE"/>
    <w:rsid w:val="001A01B6"/>
    <w:rsid w:val="001A0B83"/>
    <w:rsid w:val="001A0FCD"/>
    <w:rsid w:val="001A146E"/>
    <w:rsid w:val="001A15F2"/>
    <w:rsid w:val="001A1893"/>
    <w:rsid w:val="001A1AAD"/>
    <w:rsid w:val="001A1D45"/>
    <w:rsid w:val="001A217A"/>
    <w:rsid w:val="001A288D"/>
    <w:rsid w:val="001A2DED"/>
    <w:rsid w:val="001A3A98"/>
    <w:rsid w:val="001A3D77"/>
    <w:rsid w:val="001A3E66"/>
    <w:rsid w:val="001A4035"/>
    <w:rsid w:val="001A4520"/>
    <w:rsid w:val="001A4C80"/>
    <w:rsid w:val="001A5EEF"/>
    <w:rsid w:val="001A6354"/>
    <w:rsid w:val="001A6929"/>
    <w:rsid w:val="001A6B09"/>
    <w:rsid w:val="001A6B9B"/>
    <w:rsid w:val="001A7688"/>
    <w:rsid w:val="001A7B20"/>
    <w:rsid w:val="001A7CE3"/>
    <w:rsid w:val="001B091A"/>
    <w:rsid w:val="001B0A7A"/>
    <w:rsid w:val="001B0DF6"/>
    <w:rsid w:val="001B0E3D"/>
    <w:rsid w:val="001B121F"/>
    <w:rsid w:val="001B224C"/>
    <w:rsid w:val="001B2529"/>
    <w:rsid w:val="001B2A0C"/>
    <w:rsid w:val="001B2C47"/>
    <w:rsid w:val="001B30F5"/>
    <w:rsid w:val="001B310F"/>
    <w:rsid w:val="001B3154"/>
    <w:rsid w:val="001B31FC"/>
    <w:rsid w:val="001B3556"/>
    <w:rsid w:val="001B35FC"/>
    <w:rsid w:val="001B3600"/>
    <w:rsid w:val="001B3896"/>
    <w:rsid w:val="001B3954"/>
    <w:rsid w:val="001B396D"/>
    <w:rsid w:val="001B39AF"/>
    <w:rsid w:val="001B3BC7"/>
    <w:rsid w:val="001B3D8C"/>
    <w:rsid w:val="001B3E63"/>
    <w:rsid w:val="001B41E6"/>
    <w:rsid w:val="001B44DB"/>
    <w:rsid w:val="001B46F3"/>
    <w:rsid w:val="001B51BE"/>
    <w:rsid w:val="001B5331"/>
    <w:rsid w:val="001B5662"/>
    <w:rsid w:val="001B5816"/>
    <w:rsid w:val="001B5BFE"/>
    <w:rsid w:val="001B6073"/>
    <w:rsid w:val="001B6326"/>
    <w:rsid w:val="001B633D"/>
    <w:rsid w:val="001B65FA"/>
    <w:rsid w:val="001B6A9B"/>
    <w:rsid w:val="001B6CA9"/>
    <w:rsid w:val="001B6FD0"/>
    <w:rsid w:val="001B71CF"/>
    <w:rsid w:val="001B7854"/>
    <w:rsid w:val="001C03B9"/>
    <w:rsid w:val="001C0FAD"/>
    <w:rsid w:val="001C1290"/>
    <w:rsid w:val="001C202F"/>
    <w:rsid w:val="001C20F7"/>
    <w:rsid w:val="001C2500"/>
    <w:rsid w:val="001C2813"/>
    <w:rsid w:val="001C2A74"/>
    <w:rsid w:val="001C2F65"/>
    <w:rsid w:val="001C3280"/>
    <w:rsid w:val="001C39DD"/>
    <w:rsid w:val="001C4364"/>
    <w:rsid w:val="001C482C"/>
    <w:rsid w:val="001C4A07"/>
    <w:rsid w:val="001C4B90"/>
    <w:rsid w:val="001C4B9E"/>
    <w:rsid w:val="001C4BB3"/>
    <w:rsid w:val="001C4DD0"/>
    <w:rsid w:val="001C541E"/>
    <w:rsid w:val="001C57C5"/>
    <w:rsid w:val="001C5DA5"/>
    <w:rsid w:val="001C6C50"/>
    <w:rsid w:val="001C74E4"/>
    <w:rsid w:val="001C75D4"/>
    <w:rsid w:val="001C7E51"/>
    <w:rsid w:val="001D02C3"/>
    <w:rsid w:val="001D0943"/>
    <w:rsid w:val="001D110B"/>
    <w:rsid w:val="001D1401"/>
    <w:rsid w:val="001D1483"/>
    <w:rsid w:val="001D1A65"/>
    <w:rsid w:val="001D1BF8"/>
    <w:rsid w:val="001D1CC4"/>
    <w:rsid w:val="001D2243"/>
    <w:rsid w:val="001D25FF"/>
    <w:rsid w:val="001D26A9"/>
    <w:rsid w:val="001D34C7"/>
    <w:rsid w:val="001D3566"/>
    <w:rsid w:val="001D3937"/>
    <w:rsid w:val="001D3F29"/>
    <w:rsid w:val="001D4099"/>
    <w:rsid w:val="001D45B2"/>
    <w:rsid w:val="001D463E"/>
    <w:rsid w:val="001D4A28"/>
    <w:rsid w:val="001D4B19"/>
    <w:rsid w:val="001D4EC1"/>
    <w:rsid w:val="001D56E5"/>
    <w:rsid w:val="001D572B"/>
    <w:rsid w:val="001D5880"/>
    <w:rsid w:val="001D5ADC"/>
    <w:rsid w:val="001D61C5"/>
    <w:rsid w:val="001D64EF"/>
    <w:rsid w:val="001D6943"/>
    <w:rsid w:val="001D6B68"/>
    <w:rsid w:val="001D6F9D"/>
    <w:rsid w:val="001D73F5"/>
    <w:rsid w:val="001D7511"/>
    <w:rsid w:val="001D7A11"/>
    <w:rsid w:val="001D7C00"/>
    <w:rsid w:val="001D7C4F"/>
    <w:rsid w:val="001D7F99"/>
    <w:rsid w:val="001E0408"/>
    <w:rsid w:val="001E072C"/>
    <w:rsid w:val="001E07DF"/>
    <w:rsid w:val="001E0898"/>
    <w:rsid w:val="001E0A7A"/>
    <w:rsid w:val="001E0B31"/>
    <w:rsid w:val="001E1458"/>
    <w:rsid w:val="001E15FB"/>
    <w:rsid w:val="001E1AD6"/>
    <w:rsid w:val="001E21AC"/>
    <w:rsid w:val="001E2D53"/>
    <w:rsid w:val="001E3003"/>
    <w:rsid w:val="001E3078"/>
    <w:rsid w:val="001E3470"/>
    <w:rsid w:val="001E391F"/>
    <w:rsid w:val="001E3A22"/>
    <w:rsid w:val="001E3B6D"/>
    <w:rsid w:val="001E3BC1"/>
    <w:rsid w:val="001E4036"/>
    <w:rsid w:val="001E416D"/>
    <w:rsid w:val="001E41AB"/>
    <w:rsid w:val="001E4314"/>
    <w:rsid w:val="001E4A44"/>
    <w:rsid w:val="001E5476"/>
    <w:rsid w:val="001E5608"/>
    <w:rsid w:val="001E57B5"/>
    <w:rsid w:val="001E5B67"/>
    <w:rsid w:val="001E5C17"/>
    <w:rsid w:val="001E6056"/>
    <w:rsid w:val="001E6245"/>
    <w:rsid w:val="001E6495"/>
    <w:rsid w:val="001E69B1"/>
    <w:rsid w:val="001E6BA4"/>
    <w:rsid w:val="001E7065"/>
    <w:rsid w:val="001E7506"/>
    <w:rsid w:val="001E7A38"/>
    <w:rsid w:val="001E7B02"/>
    <w:rsid w:val="001E7DD1"/>
    <w:rsid w:val="001F030A"/>
    <w:rsid w:val="001F08FA"/>
    <w:rsid w:val="001F09CC"/>
    <w:rsid w:val="001F0D44"/>
    <w:rsid w:val="001F108E"/>
    <w:rsid w:val="001F10FA"/>
    <w:rsid w:val="001F1803"/>
    <w:rsid w:val="001F1CE7"/>
    <w:rsid w:val="001F2797"/>
    <w:rsid w:val="001F29E2"/>
    <w:rsid w:val="001F2E61"/>
    <w:rsid w:val="001F2F2F"/>
    <w:rsid w:val="001F36F9"/>
    <w:rsid w:val="001F3A20"/>
    <w:rsid w:val="001F40F1"/>
    <w:rsid w:val="001F4117"/>
    <w:rsid w:val="001F43CE"/>
    <w:rsid w:val="001F4EB5"/>
    <w:rsid w:val="001F4F5C"/>
    <w:rsid w:val="001F535D"/>
    <w:rsid w:val="001F5BE8"/>
    <w:rsid w:val="001F5DDF"/>
    <w:rsid w:val="001F639B"/>
    <w:rsid w:val="001F6460"/>
    <w:rsid w:val="001F64E3"/>
    <w:rsid w:val="001F6E3D"/>
    <w:rsid w:val="001F6E71"/>
    <w:rsid w:val="001F7089"/>
    <w:rsid w:val="001F7B83"/>
    <w:rsid w:val="001F7CE8"/>
    <w:rsid w:val="001F7D97"/>
    <w:rsid w:val="001F7EEE"/>
    <w:rsid w:val="002002C3"/>
    <w:rsid w:val="00200414"/>
    <w:rsid w:val="0020064A"/>
    <w:rsid w:val="002006E2"/>
    <w:rsid w:val="00200D00"/>
    <w:rsid w:val="00200E99"/>
    <w:rsid w:val="00200F56"/>
    <w:rsid w:val="00201089"/>
    <w:rsid w:val="0020134D"/>
    <w:rsid w:val="00201614"/>
    <w:rsid w:val="00201E63"/>
    <w:rsid w:val="00202662"/>
    <w:rsid w:val="00202F5B"/>
    <w:rsid w:val="00203A1B"/>
    <w:rsid w:val="00204300"/>
    <w:rsid w:val="00204DF1"/>
    <w:rsid w:val="00204F5A"/>
    <w:rsid w:val="002053A1"/>
    <w:rsid w:val="00205540"/>
    <w:rsid w:val="00205B16"/>
    <w:rsid w:val="002062C8"/>
    <w:rsid w:val="00206397"/>
    <w:rsid w:val="0020641B"/>
    <w:rsid w:val="00206C28"/>
    <w:rsid w:val="0020721D"/>
    <w:rsid w:val="00207258"/>
    <w:rsid w:val="00207451"/>
    <w:rsid w:val="002074DF"/>
    <w:rsid w:val="0020780B"/>
    <w:rsid w:val="00210564"/>
    <w:rsid w:val="00210753"/>
    <w:rsid w:val="002109BB"/>
    <w:rsid w:val="00211109"/>
    <w:rsid w:val="00211ED9"/>
    <w:rsid w:val="0021200A"/>
    <w:rsid w:val="0021290A"/>
    <w:rsid w:val="00212BDE"/>
    <w:rsid w:val="002130E5"/>
    <w:rsid w:val="0021318D"/>
    <w:rsid w:val="00213405"/>
    <w:rsid w:val="00213ADE"/>
    <w:rsid w:val="00213D2B"/>
    <w:rsid w:val="0021458D"/>
    <w:rsid w:val="00215155"/>
    <w:rsid w:val="00215618"/>
    <w:rsid w:val="00215C7F"/>
    <w:rsid w:val="00216164"/>
    <w:rsid w:val="0021617D"/>
    <w:rsid w:val="0021617E"/>
    <w:rsid w:val="00216AD0"/>
    <w:rsid w:val="00217040"/>
    <w:rsid w:val="0021729B"/>
    <w:rsid w:val="002173B1"/>
    <w:rsid w:val="002176AA"/>
    <w:rsid w:val="002178D6"/>
    <w:rsid w:val="002200E2"/>
    <w:rsid w:val="002202CC"/>
    <w:rsid w:val="00220341"/>
    <w:rsid w:val="002208D1"/>
    <w:rsid w:val="00220943"/>
    <w:rsid w:val="00220FCA"/>
    <w:rsid w:val="00221274"/>
    <w:rsid w:val="0022144D"/>
    <w:rsid w:val="00221F93"/>
    <w:rsid w:val="00222470"/>
    <w:rsid w:val="00222A67"/>
    <w:rsid w:val="00222F34"/>
    <w:rsid w:val="00223224"/>
    <w:rsid w:val="002232ED"/>
    <w:rsid w:val="00223F49"/>
    <w:rsid w:val="00223F51"/>
    <w:rsid w:val="00224123"/>
    <w:rsid w:val="002246EF"/>
    <w:rsid w:val="00225035"/>
    <w:rsid w:val="00225075"/>
    <w:rsid w:val="0022508B"/>
    <w:rsid w:val="002250BB"/>
    <w:rsid w:val="002253CB"/>
    <w:rsid w:val="00225DC6"/>
    <w:rsid w:val="00226448"/>
    <w:rsid w:val="002269FD"/>
    <w:rsid w:val="00226DC1"/>
    <w:rsid w:val="00226F71"/>
    <w:rsid w:val="002275ED"/>
    <w:rsid w:val="00227958"/>
    <w:rsid w:val="002279C7"/>
    <w:rsid w:val="00227BC2"/>
    <w:rsid w:val="00227BEE"/>
    <w:rsid w:val="00227D51"/>
    <w:rsid w:val="0023015D"/>
    <w:rsid w:val="002304BF"/>
    <w:rsid w:val="0023060A"/>
    <w:rsid w:val="00230D4B"/>
    <w:rsid w:val="00230D5F"/>
    <w:rsid w:val="00230ECF"/>
    <w:rsid w:val="00230F92"/>
    <w:rsid w:val="00231217"/>
    <w:rsid w:val="0023142D"/>
    <w:rsid w:val="00231A01"/>
    <w:rsid w:val="00231A6B"/>
    <w:rsid w:val="0023240B"/>
    <w:rsid w:val="00232711"/>
    <w:rsid w:val="00232EDA"/>
    <w:rsid w:val="002330EB"/>
    <w:rsid w:val="0023319D"/>
    <w:rsid w:val="0023350B"/>
    <w:rsid w:val="0023377F"/>
    <w:rsid w:val="002339C1"/>
    <w:rsid w:val="00233E85"/>
    <w:rsid w:val="00233F06"/>
    <w:rsid w:val="00234014"/>
    <w:rsid w:val="002345C1"/>
    <w:rsid w:val="00234B25"/>
    <w:rsid w:val="00235C31"/>
    <w:rsid w:val="00236060"/>
    <w:rsid w:val="002361B4"/>
    <w:rsid w:val="0023634C"/>
    <w:rsid w:val="0023644B"/>
    <w:rsid w:val="002364EE"/>
    <w:rsid w:val="0023690F"/>
    <w:rsid w:val="00236F0C"/>
    <w:rsid w:val="00237034"/>
    <w:rsid w:val="00237191"/>
    <w:rsid w:val="002372CF"/>
    <w:rsid w:val="00237A35"/>
    <w:rsid w:val="00237D84"/>
    <w:rsid w:val="00237FAE"/>
    <w:rsid w:val="00240A12"/>
    <w:rsid w:val="00240A60"/>
    <w:rsid w:val="00240A91"/>
    <w:rsid w:val="00240BE3"/>
    <w:rsid w:val="00240DB2"/>
    <w:rsid w:val="00240ECB"/>
    <w:rsid w:val="00240FF8"/>
    <w:rsid w:val="0024179F"/>
    <w:rsid w:val="00241CC6"/>
    <w:rsid w:val="0024204B"/>
    <w:rsid w:val="0024242E"/>
    <w:rsid w:val="00242651"/>
    <w:rsid w:val="002426C5"/>
    <w:rsid w:val="00242A0E"/>
    <w:rsid w:val="00242B73"/>
    <w:rsid w:val="00242F12"/>
    <w:rsid w:val="00243500"/>
    <w:rsid w:val="0024445A"/>
    <w:rsid w:val="00244A56"/>
    <w:rsid w:val="00244C21"/>
    <w:rsid w:val="00244C4D"/>
    <w:rsid w:val="00244DCE"/>
    <w:rsid w:val="00244EFB"/>
    <w:rsid w:val="00245630"/>
    <w:rsid w:val="002457C7"/>
    <w:rsid w:val="00245F33"/>
    <w:rsid w:val="002461CF"/>
    <w:rsid w:val="0024638A"/>
    <w:rsid w:val="002463B3"/>
    <w:rsid w:val="00246B98"/>
    <w:rsid w:val="00246E95"/>
    <w:rsid w:val="00247445"/>
    <w:rsid w:val="002478AE"/>
    <w:rsid w:val="00247D3F"/>
    <w:rsid w:val="00247F22"/>
    <w:rsid w:val="00250111"/>
    <w:rsid w:val="0025074B"/>
    <w:rsid w:val="00250875"/>
    <w:rsid w:val="00250B45"/>
    <w:rsid w:val="00250BED"/>
    <w:rsid w:val="00250C2A"/>
    <w:rsid w:val="00251606"/>
    <w:rsid w:val="00251A9C"/>
    <w:rsid w:val="00251C06"/>
    <w:rsid w:val="0025237A"/>
    <w:rsid w:val="0025244B"/>
    <w:rsid w:val="002526A3"/>
    <w:rsid w:val="00252A1A"/>
    <w:rsid w:val="00252C52"/>
    <w:rsid w:val="002536D9"/>
    <w:rsid w:val="0025400F"/>
    <w:rsid w:val="0025419E"/>
    <w:rsid w:val="00254BD1"/>
    <w:rsid w:val="00254F6B"/>
    <w:rsid w:val="00255023"/>
    <w:rsid w:val="00255444"/>
    <w:rsid w:val="00255654"/>
    <w:rsid w:val="00255772"/>
    <w:rsid w:val="00255ADC"/>
    <w:rsid w:val="00255EC7"/>
    <w:rsid w:val="00256653"/>
    <w:rsid w:val="00256FFA"/>
    <w:rsid w:val="0025737F"/>
    <w:rsid w:val="00257443"/>
    <w:rsid w:val="00257E8B"/>
    <w:rsid w:val="00257F42"/>
    <w:rsid w:val="00257F93"/>
    <w:rsid w:val="002604D9"/>
    <w:rsid w:val="00260DA2"/>
    <w:rsid w:val="00260EB8"/>
    <w:rsid w:val="0026121B"/>
    <w:rsid w:val="00261340"/>
    <w:rsid w:val="00261342"/>
    <w:rsid w:val="00262DA6"/>
    <w:rsid w:val="00263691"/>
    <w:rsid w:val="00263768"/>
    <w:rsid w:val="00265137"/>
    <w:rsid w:val="002653CC"/>
    <w:rsid w:val="00265595"/>
    <w:rsid w:val="00265E33"/>
    <w:rsid w:val="002660A0"/>
    <w:rsid w:val="0026631F"/>
    <w:rsid w:val="0026634F"/>
    <w:rsid w:val="0026638B"/>
    <w:rsid w:val="002663ED"/>
    <w:rsid w:val="00266CC5"/>
    <w:rsid w:val="00266DD9"/>
    <w:rsid w:val="00266DF8"/>
    <w:rsid w:val="00266F86"/>
    <w:rsid w:val="00267D9D"/>
    <w:rsid w:val="00267DB7"/>
    <w:rsid w:val="00267F00"/>
    <w:rsid w:val="002703E9"/>
    <w:rsid w:val="002706EB"/>
    <w:rsid w:val="00271463"/>
    <w:rsid w:val="00271577"/>
    <w:rsid w:val="002715D0"/>
    <w:rsid w:val="0027165B"/>
    <w:rsid w:val="002718DC"/>
    <w:rsid w:val="002720F4"/>
    <w:rsid w:val="0027239B"/>
    <w:rsid w:val="002725D0"/>
    <w:rsid w:val="00273037"/>
    <w:rsid w:val="002734C6"/>
    <w:rsid w:val="002737DE"/>
    <w:rsid w:val="00273A78"/>
    <w:rsid w:val="00273D1B"/>
    <w:rsid w:val="00273D9A"/>
    <w:rsid w:val="002748C5"/>
    <w:rsid w:val="00274A6A"/>
    <w:rsid w:val="00274CD2"/>
    <w:rsid w:val="002753C9"/>
    <w:rsid w:val="00275510"/>
    <w:rsid w:val="00275A96"/>
    <w:rsid w:val="00275AD2"/>
    <w:rsid w:val="00275DFC"/>
    <w:rsid w:val="002765D2"/>
    <w:rsid w:val="002766A5"/>
    <w:rsid w:val="0027686B"/>
    <w:rsid w:val="002770E7"/>
    <w:rsid w:val="00277C3F"/>
    <w:rsid w:val="00280073"/>
    <w:rsid w:val="0028050D"/>
    <w:rsid w:val="00280EF1"/>
    <w:rsid w:val="002812AE"/>
    <w:rsid w:val="00281ABB"/>
    <w:rsid w:val="00281B74"/>
    <w:rsid w:val="00282174"/>
    <w:rsid w:val="00282236"/>
    <w:rsid w:val="00282436"/>
    <w:rsid w:val="00282C36"/>
    <w:rsid w:val="00282FA9"/>
    <w:rsid w:val="00283056"/>
    <w:rsid w:val="00283337"/>
    <w:rsid w:val="00283E2C"/>
    <w:rsid w:val="00284B6B"/>
    <w:rsid w:val="00284E86"/>
    <w:rsid w:val="00285BAC"/>
    <w:rsid w:val="002860BA"/>
    <w:rsid w:val="00286AD7"/>
    <w:rsid w:val="00286B4B"/>
    <w:rsid w:val="00286B7D"/>
    <w:rsid w:val="00287739"/>
    <w:rsid w:val="00287A16"/>
    <w:rsid w:val="00287CC5"/>
    <w:rsid w:val="00287D83"/>
    <w:rsid w:val="00287EA0"/>
    <w:rsid w:val="002904CA"/>
    <w:rsid w:val="00290B9B"/>
    <w:rsid w:val="002915F0"/>
    <w:rsid w:val="0029173E"/>
    <w:rsid w:val="00291754"/>
    <w:rsid w:val="00291F67"/>
    <w:rsid w:val="0029213C"/>
    <w:rsid w:val="002922EC"/>
    <w:rsid w:val="00292553"/>
    <w:rsid w:val="0029262A"/>
    <w:rsid w:val="0029390C"/>
    <w:rsid w:val="00293CA8"/>
    <w:rsid w:val="00294C40"/>
    <w:rsid w:val="00294E9D"/>
    <w:rsid w:val="00294EA6"/>
    <w:rsid w:val="00295083"/>
    <w:rsid w:val="00295855"/>
    <w:rsid w:val="00295BDF"/>
    <w:rsid w:val="00296A4A"/>
    <w:rsid w:val="00296AEA"/>
    <w:rsid w:val="00296B58"/>
    <w:rsid w:val="0029721B"/>
    <w:rsid w:val="00297D95"/>
    <w:rsid w:val="00297DC6"/>
    <w:rsid w:val="00297F93"/>
    <w:rsid w:val="00297FB9"/>
    <w:rsid w:val="002A02A8"/>
    <w:rsid w:val="002A06BB"/>
    <w:rsid w:val="002A0D0F"/>
    <w:rsid w:val="002A0D4E"/>
    <w:rsid w:val="002A20D7"/>
    <w:rsid w:val="002A20F9"/>
    <w:rsid w:val="002A249F"/>
    <w:rsid w:val="002A2608"/>
    <w:rsid w:val="002A3C96"/>
    <w:rsid w:val="002A4904"/>
    <w:rsid w:val="002A4A52"/>
    <w:rsid w:val="002A4C6E"/>
    <w:rsid w:val="002A4D5E"/>
    <w:rsid w:val="002A55AF"/>
    <w:rsid w:val="002A5764"/>
    <w:rsid w:val="002A5877"/>
    <w:rsid w:val="002A620C"/>
    <w:rsid w:val="002A62C5"/>
    <w:rsid w:val="002A666B"/>
    <w:rsid w:val="002A6B69"/>
    <w:rsid w:val="002A6BCE"/>
    <w:rsid w:val="002A6C4C"/>
    <w:rsid w:val="002A6E13"/>
    <w:rsid w:val="002A74D6"/>
    <w:rsid w:val="002A7921"/>
    <w:rsid w:val="002B0368"/>
    <w:rsid w:val="002B0763"/>
    <w:rsid w:val="002B0F4E"/>
    <w:rsid w:val="002B11E4"/>
    <w:rsid w:val="002B134B"/>
    <w:rsid w:val="002B1B6C"/>
    <w:rsid w:val="002B1F29"/>
    <w:rsid w:val="002B20FC"/>
    <w:rsid w:val="002B21A4"/>
    <w:rsid w:val="002B2711"/>
    <w:rsid w:val="002B343F"/>
    <w:rsid w:val="002B3B8F"/>
    <w:rsid w:val="002B3F41"/>
    <w:rsid w:val="002B4146"/>
    <w:rsid w:val="002B4860"/>
    <w:rsid w:val="002B4ECC"/>
    <w:rsid w:val="002B651D"/>
    <w:rsid w:val="002B6B10"/>
    <w:rsid w:val="002B7A86"/>
    <w:rsid w:val="002B7C4D"/>
    <w:rsid w:val="002B7EBB"/>
    <w:rsid w:val="002B7FBB"/>
    <w:rsid w:val="002C003D"/>
    <w:rsid w:val="002C040D"/>
    <w:rsid w:val="002C094E"/>
    <w:rsid w:val="002C0E66"/>
    <w:rsid w:val="002C11B5"/>
    <w:rsid w:val="002C1C07"/>
    <w:rsid w:val="002C1C08"/>
    <w:rsid w:val="002C1D5D"/>
    <w:rsid w:val="002C252B"/>
    <w:rsid w:val="002C28F6"/>
    <w:rsid w:val="002C2C39"/>
    <w:rsid w:val="002C2F6E"/>
    <w:rsid w:val="002C2F93"/>
    <w:rsid w:val="002C3007"/>
    <w:rsid w:val="002C304A"/>
    <w:rsid w:val="002C3B23"/>
    <w:rsid w:val="002C3E90"/>
    <w:rsid w:val="002C3EF8"/>
    <w:rsid w:val="002C4069"/>
    <w:rsid w:val="002C42E1"/>
    <w:rsid w:val="002C477D"/>
    <w:rsid w:val="002C495E"/>
    <w:rsid w:val="002C5280"/>
    <w:rsid w:val="002C602D"/>
    <w:rsid w:val="002C6872"/>
    <w:rsid w:val="002C6929"/>
    <w:rsid w:val="002C6A12"/>
    <w:rsid w:val="002C6BB2"/>
    <w:rsid w:val="002C7462"/>
    <w:rsid w:val="002C7AC7"/>
    <w:rsid w:val="002C7CBE"/>
    <w:rsid w:val="002C7DA9"/>
    <w:rsid w:val="002C7FF0"/>
    <w:rsid w:val="002D04D7"/>
    <w:rsid w:val="002D07ED"/>
    <w:rsid w:val="002D097C"/>
    <w:rsid w:val="002D0984"/>
    <w:rsid w:val="002D2541"/>
    <w:rsid w:val="002D27CC"/>
    <w:rsid w:val="002D2B8A"/>
    <w:rsid w:val="002D312E"/>
    <w:rsid w:val="002D32DA"/>
    <w:rsid w:val="002D334B"/>
    <w:rsid w:val="002D33F3"/>
    <w:rsid w:val="002D3513"/>
    <w:rsid w:val="002D380E"/>
    <w:rsid w:val="002D3EAC"/>
    <w:rsid w:val="002D4442"/>
    <w:rsid w:val="002D4533"/>
    <w:rsid w:val="002D476E"/>
    <w:rsid w:val="002D4A9C"/>
    <w:rsid w:val="002D4FDA"/>
    <w:rsid w:val="002D5379"/>
    <w:rsid w:val="002D543E"/>
    <w:rsid w:val="002D550B"/>
    <w:rsid w:val="002D59A7"/>
    <w:rsid w:val="002D61AE"/>
    <w:rsid w:val="002D642B"/>
    <w:rsid w:val="002D6B11"/>
    <w:rsid w:val="002D6BF4"/>
    <w:rsid w:val="002D6DEE"/>
    <w:rsid w:val="002D78E9"/>
    <w:rsid w:val="002D78FF"/>
    <w:rsid w:val="002D7B47"/>
    <w:rsid w:val="002D7B69"/>
    <w:rsid w:val="002D7CFB"/>
    <w:rsid w:val="002E0A50"/>
    <w:rsid w:val="002E0A7C"/>
    <w:rsid w:val="002E0AB6"/>
    <w:rsid w:val="002E11D3"/>
    <w:rsid w:val="002E1738"/>
    <w:rsid w:val="002E1908"/>
    <w:rsid w:val="002E1D88"/>
    <w:rsid w:val="002E1F7C"/>
    <w:rsid w:val="002E2297"/>
    <w:rsid w:val="002E2380"/>
    <w:rsid w:val="002E23FB"/>
    <w:rsid w:val="002E248F"/>
    <w:rsid w:val="002E2B4D"/>
    <w:rsid w:val="002E2C4F"/>
    <w:rsid w:val="002E361C"/>
    <w:rsid w:val="002E3CC7"/>
    <w:rsid w:val="002E4226"/>
    <w:rsid w:val="002E43E0"/>
    <w:rsid w:val="002E4512"/>
    <w:rsid w:val="002E4B23"/>
    <w:rsid w:val="002E4C13"/>
    <w:rsid w:val="002E4D7A"/>
    <w:rsid w:val="002E53EF"/>
    <w:rsid w:val="002E6205"/>
    <w:rsid w:val="002E63E2"/>
    <w:rsid w:val="002E68DF"/>
    <w:rsid w:val="002E7019"/>
    <w:rsid w:val="002E7137"/>
    <w:rsid w:val="002E7D03"/>
    <w:rsid w:val="002E7FD6"/>
    <w:rsid w:val="002E7FF0"/>
    <w:rsid w:val="002F041C"/>
    <w:rsid w:val="002F1819"/>
    <w:rsid w:val="002F278A"/>
    <w:rsid w:val="002F27B2"/>
    <w:rsid w:val="002F30D8"/>
    <w:rsid w:val="002F315E"/>
    <w:rsid w:val="002F3788"/>
    <w:rsid w:val="002F3844"/>
    <w:rsid w:val="002F4174"/>
    <w:rsid w:val="002F41D9"/>
    <w:rsid w:val="002F433B"/>
    <w:rsid w:val="002F436D"/>
    <w:rsid w:val="002F43F2"/>
    <w:rsid w:val="002F4410"/>
    <w:rsid w:val="002F44B1"/>
    <w:rsid w:val="002F4735"/>
    <w:rsid w:val="002F4F03"/>
    <w:rsid w:val="002F524C"/>
    <w:rsid w:val="002F5450"/>
    <w:rsid w:val="002F54B4"/>
    <w:rsid w:val="002F5628"/>
    <w:rsid w:val="002F57B2"/>
    <w:rsid w:val="002F59B1"/>
    <w:rsid w:val="002F789C"/>
    <w:rsid w:val="002F7F1F"/>
    <w:rsid w:val="003005C7"/>
    <w:rsid w:val="0030062D"/>
    <w:rsid w:val="003008DE"/>
    <w:rsid w:val="00300DC2"/>
    <w:rsid w:val="00301199"/>
    <w:rsid w:val="0030134F"/>
    <w:rsid w:val="00301FFF"/>
    <w:rsid w:val="00302054"/>
    <w:rsid w:val="00302786"/>
    <w:rsid w:val="003028ED"/>
    <w:rsid w:val="00302A5A"/>
    <w:rsid w:val="00302A8E"/>
    <w:rsid w:val="00302B09"/>
    <w:rsid w:val="003031F0"/>
    <w:rsid w:val="003034D6"/>
    <w:rsid w:val="00304040"/>
    <w:rsid w:val="00304AA5"/>
    <w:rsid w:val="00304BF2"/>
    <w:rsid w:val="00304C20"/>
    <w:rsid w:val="00305123"/>
    <w:rsid w:val="00305453"/>
    <w:rsid w:val="00305B7E"/>
    <w:rsid w:val="00305BAE"/>
    <w:rsid w:val="00305DA4"/>
    <w:rsid w:val="00306004"/>
    <w:rsid w:val="00306108"/>
    <w:rsid w:val="00306866"/>
    <w:rsid w:val="00306959"/>
    <w:rsid w:val="00306AB7"/>
    <w:rsid w:val="00306AC5"/>
    <w:rsid w:val="003070DE"/>
    <w:rsid w:val="00307285"/>
    <w:rsid w:val="0030757F"/>
    <w:rsid w:val="00307FB7"/>
    <w:rsid w:val="00310375"/>
    <w:rsid w:val="00311A78"/>
    <w:rsid w:val="00311DF4"/>
    <w:rsid w:val="00311EAE"/>
    <w:rsid w:val="00311FCB"/>
    <w:rsid w:val="0031218C"/>
    <w:rsid w:val="00312961"/>
    <w:rsid w:val="00312D01"/>
    <w:rsid w:val="00312D7F"/>
    <w:rsid w:val="00312FA6"/>
    <w:rsid w:val="00313013"/>
    <w:rsid w:val="003132B6"/>
    <w:rsid w:val="003135A5"/>
    <w:rsid w:val="0031395F"/>
    <w:rsid w:val="00313B64"/>
    <w:rsid w:val="00313B6F"/>
    <w:rsid w:val="00313C1B"/>
    <w:rsid w:val="00313E1B"/>
    <w:rsid w:val="00314137"/>
    <w:rsid w:val="00314A0A"/>
    <w:rsid w:val="00314B67"/>
    <w:rsid w:val="00315715"/>
    <w:rsid w:val="00315720"/>
    <w:rsid w:val="0031581C"/>
    <w:rsid w:val="0031614C"/>
    <w:rsid w:val="00316471"/>
    <w:rsid w:val="00316FA3"/>
    <w:rsid w:val="003171BF"/>
    <w:rsid w:val="0031741A"/>
    <w:rsid w:val="00317829"/>
    <w:rsid w:val="00317E14"/>
    <w:rsid w:val="00317F15"/>
    <w:rsid w:val="00320501"/>
    <w:rsid w:val="0032095E"/>
    <w:rsid w:val="003213E6"/>
    <w:rsid w:val="00321779"/>
    <w:rsid w:val="003218E5"/>
    <w:rsid w:val="00321D0B"/>
    <w:rsid w:val="00322437"/>
    <w:rsid w:val="00322EF2"/>
    <w:rsid w:val="003232D9"/>
    <w:rsid w:val="00323593"/>
    <w:rsid w:val="003236FE"/>
    <w:rsid w:val="0032395F"/>
    <w:rsid w:val="00323F9A"/>
    <w:rsid w:val="00324881"/>
    <w:rsid w:val="00324911"/>
    <w:rsid w:val="00324BF2"/>
    <w:rsid w:val="00324F93"/>
    <w:rsid w:val="003251C9"/>
    <w:rsid w:val="00325B02"/>
    <w:rsid w:val="00325EE2"/>
    <w:rsid w:val="003266B4"/>
    <w:rsid w:val="003269C4"/>
    <w:rsid w:val="003269E7"/>
    <w:rsid w:val="00326B3B"/>
    <w:rsid w:val="00327107"/>
    <w:rsid w:val="003276DB"/>
    <w:rsid w:val="00327C04"/>
    <w:rsid w:val="00327DD3"/>
    <w:rsid w:val="00330B3F"/>
    <w:rsid w:val="00330C8A"/>
    <w:rsid w:val="00330E62"/>
    <w:rsid w:val="00330EEC"/>
    <w:rsid w:val="003318BC"/>
    <w:rsid w:val="003322B4"/>
    <w:rsid w:val="00332587"/>
    <w:rsid w:val="0033298B"/>
    <w:rsid w:val="003334CB"/>
    <w:rsid w:val="003336A1"/>
    <w:rsid w:val="0033377F"/>
    <w:rsid w:val="003339DF"/>
    <w:rsid w:val="00333CC3"/>
    <w:rsid w:val="00333E09"/>
    <w:rsid w:val="00333EE7"/>
    <w:rsid w:val="00334284"/>
    <w:rsid w:val="003344C9"/>
    <w:rsid w:val="0033493A"/>
    <w:rsid w:val="00334DB0"/>
    <w:rsid w:val="00335287"/>
    <w:rsid w:val="003353A9"/>
    <w:rsid w:val="00335680"/>
    <w:rsid w:val="003356F1"/>
    <w:rsid w:val="0033576D"/>
    <w:rsid w:val="00335865"/>
    <w:rsid w:val="0033587A"/>
    <w:rsid w:val="00335B3F"/>
    <w:rsid w:val="00335BDD"/>
    <w:rsid w:val="0033623A"/>
    <w:rsid w:val="00336240"/>
    <w:rsid w:val="00336BBA"/>
    <w:rsid w:val="00336EDC"/>
    <w:rsid w:val="00337D42"/>
    <w:rsid w:val="003400AE"/>
    <w:rsid w:val="00341019"/>
    <w:rsid w:val="003419F4"/>
    <w:rsid w:val="00341A80"/>
    <w:rsid w:val="00341A95"/>
    <w:rsid w:val="0034211C"/>
    <w:rsid w:val="00342229"/>
    <w:rsid w:val="0034234B"/>
    <w:rsid w:val="0034246A"/>
    <w:rsid w:val="0034285B"/>
    <w:rsid w:val="00342E17"/>
    <w:rsid w:val="00342E7F"/>
    <w:rsid w:val="00343449"/>
    <w:rsid w:val="00343821"/>
    <w:rsid w:val="00343EDF"/>
    <w:rsid w:val="00344195"/>
    <w:rsid w:val="0034422F"/>
    <w:rsid w:val="00344428"/>
    <w:rsid w:val="003444FD"/>
    <w:rsid w:val="003446A3"/>
    <w:rsid w:val="00344E6C"/>
    <w:rsid w:val="0034527F"/>
    <w:rsid w:val="00346151"/>
    <w:rsid w:val="00346B68"/>
    <w:rsid w:val="00346E0F"/>
    <w:rsid w:val="003470C6"/>
    <w:rsid w:val="00347865"/>
    <w:rsid w:val="00347B66"/>
    <w:rsid w:val="00347C1E"/>
    <w:rsid w:val="003502F6"/>
    <w:rsid w:val="003504E3"/>
    <w:rsid w:val="003506B0"/>
    <w:rsid w:val="003507D7"/>
    <w:rsid w:val="003507F9"/>
    <w:rsid w:val="003509D8"/>
    <w:rsid w:val="00350B00"/>
    <w:rsid w:val="00350DC0"/>
    <w:rsid w:val="0035142D"/>
    <w:rsid w:val="003514CB"/>
    <w:rsid w:val="00351A27"/>
    <w:rsid w:val="00351A3F"/>
    <w:rsid w:val="00351B3B"/>
    <w:rsid w:val="00351F2D"/>
    <w:rsid w:val="00352582"/>
    <w:rsid w:val="00353810"/>
    <w:rsid w:val="0035438F"/>
    <w:rsid w:val="003544EA"/>
    <w:rsid w:val="0035466A"/>
    <w:rsid w:val="00354721"/>
    <w:rsid w:val="00354958"/>
    <w:rsid w:val="00354C9F"/>
    <w:rsid w:val="003551FC"/>
    <w:rsid w:val="00355774"/>
    <w:rsid w:val="00355879"/>
    <w:rsid w:val="00355BBE"/>
    <w:rsid w:val="00355F4B"/>
    <w:rsid w:val="00356AE6"/>
    <w:rsid w:val="00357008"/>
    <w:rsid w:val="0035768B"/>
    <w:rsid w:val="003576C9"/>
    <w:rsid w:val="003578C0"/>
    <w:rsid w:val="003601F2"/>
    <w:rsid w:val="00360922"/>
    <w:rsid w:val="00360996"/>
    <w:rsid w:val="00360DDE"/>
    <w:rsid w:val="00360F08"/>
    <w:rsid w:val="00361003"/>
    <w:rsid w:val="00361EEA"/>
    <w:rsid w:val="003621DF"/>
    <w:rsid w:val="003626E0"/>
    <w:rsid w:val="00362727"/>
    <w:rsid w:val="00362A70"/>
    <w:rsid w:val="0036335B"/>
    <w:rsid w:val="00363829"/>
    <w:rsid w:val="00363E89"/>
    <w:rsid w:val="00364036"/>
    <w:rsid w:val="0036461C"/>
    <w:rsid w:val="00364D09"/>
    <w:rsid w:val="00364E47"/>
    <w:rsid w:val="003652E8"/>
    <w:rsid w:val="003656AC"/>
    <w:rsid w:val="00365A5B"/>
    <w:rsid w:val="00367CDE"/>
    <w:rsid w:val="00367F8C"/>
    <w:rsid w:val="00370256"/>
    <w:rsid w:val="00370676"/>
    <w:rsid w:val="00370A96"/>
    <w:rsid w:val="00370C9D"/>
    <w:rsid w:val="00372616"/>
    <w:rsid w:val="00372A2D"/>
    <w:rsid w:val="00372BDC"/>
    <w:rsid w:val="00372D9C"/>
    <w:rsid w:val="00372EF5"/>
    <w:rsid w:val="00372F06"/>
    <w:rsid w:val="003734A8"/>
    <w:rsid w:val="00373738"/>
    <w:rsid w:val="00373C38"/>
    <w:rsid w:val="00373CAE"/>
    <w:rsid w:val="00373D07"/>
    <w:rsid w:val="003745D0"/>
    <w:rsid w:val="0037479C"/>
    <w:rsid w:val="00374832"/>
    <w:rsid w:val="003749C3"/>
    <w:rsid w:val="00374D47"/>
    <w:rsid w:val="00374F8B"/>
    <w:rsid w:val="003752D7"/>
    <w:rsid w:val="00376114"/>
    <w:rsid w:val="003762B2"/>
    <w:rsid w:val="003764CD"/>
    <w:rsid w:val="00376AEF"/>
    <w:rsid w:val="00376C6D"/>
    <w:rsid w:val="00377184"/>
    <w:rsid w:val="00377588"/>
    <w:rsid w:val="003775EB"/>
    <w:rsid w:val="00377D03"/>
    <w:rsid w:val="00380089"/>
    <w:rsid w:val="00380E89"/>
    <w:rsid w:val="00380E8C"/>
    <w:rsid w:val="003810E3"/>
    <w:rsid w:val="003811D3"/>
    <w:rsid w:val="003814A8"/>
    <w:rsid w:val="003818A6"/>
    <w:rsid w:val="00381A4B"/>
    <w:rsid w:val="00381EB4"/>
    <w:rsid w:val="00382B62"/>
    <w:rsid w:val="00383DD3"/>
    <w:rsid w:val="00383E8A"/>
    <w:rsid w:val="00384078"/>
    <w:rsid w:val="003841BF"/>
    <w:rsid w:val="003841C1"/>
    <w:rsid w:val="003842AD"/>
    <w:rsid w:val="0038439C"/>
    <w:rsid w:val="003846B6"/>
    <w:rsid w:val="00384A10"/>
    <w:rsid w:val="00384BD6"/>
    <w:rsid w:val="00384CE3"/>
    <w:rsid w:val="00385078"/>
    <w:rsid w:val="003852B6"/>
    <w:rsid w:val="00385B5B"/>
    <w:rsid w:val="00385DA0"/>
    <w:rsid w:val="00385DBA"/>
    <w:rsid w:val="003862A3"/>
    <w:rsid w:val="003863BB"/>
    <w:rsid w:val="00386820"/>
    <w:rsid w:val="00386894"/>
    <w:rsid w:val="003870F4"/>
    <w:rsid w:val="00387485"/>
    <w:rsid w:val="003877E9"/>
    <w:rsid w:val="003903BA"/>
    <w:rsid w:val="00390695"/>
    <w:rsid w:val="00390763"/>
    <w:rsid w:val="00390BC7"/>
    <w:rsid w:val="00390C87"/>
    <w:rsid w:val="00390D2A"/>
    <w:rsid w:val="00391164"/>
    <w:rsid w:val="00391D40"/>
    <w:rsid w:val="00392475"/>
    <w:rsid w:val="0039253E"/>
    <w:rsid w:val="003926BB"/>
    <w:rsid w:val="003927A5"/>
    <w:rsid w:val="0039299B"/>
    <w:rsid w:val="00393643"/>
    <w:rsid w:val="00393C8A"/>
    <w:rsid w:val="003940DA"/>
    <w:rsid w:val="00394683"/>
    <w:rsid w:val="00394DCE"/>
    <w:rsid w:val="0039508F"/>
    <w:rsid w:val="003951CF"/>
    <w:rsid w:val="003959DF"/>
    <w:rsid w:val="00395AE5"/>
    <w:rsid w:val="00395B0A"/>
    <w:rsid w:val="00395B75"/>
    <w:rsid w:val="00395FF4"/>
    <w:rsid w:val="00396BE1"/>
    <w:rsid w:val="00397176"/>
    <w:rsid w:val="00397388"/>
    <w:rsid w:val="0039743C"/>
    <w:rsid w:val="00397A7A"/>
    <w:rsid w:val="00397F79"/>
    <w:rsid w:val="003A01E1"/>
    <w:rsid w:val="003A0716"/>
    <w:rsid w:val="003A0E95"/>
    <w:rsid w:val="003A11FE"/>
    <w:rsid w:val="003A2140"/>
    <w:rsid w:val="003A27FE"/>
    <w:rsid w:val="003A2AF0"/>
    <w:rsid w:val="003A2D24"/>
    <w:rsid w:val="003A37A5"/>
    <w:rsid w:val="003A389C"/>
    <w:rsid w:val="003A42D7"/>
    <w:rsid w:val="003A439E"/>
    <w:rsid w:val="003A4968"/>
    <w:rsid w:val="003A4984"/>
    <w:rsid w:val="003A4C38"/>
    <w:rsid w:val="003A4F3F"/>
    <w:rsid w:val="003A5097"/>
    <w:rsid w:val="003A5A12"/>
    <w:rsid w:val="003A6183"/>
    <w:rsid w:val="003A61DF"/>
    <w:rsid w:val="003A65DA"/>
    <w:rsid w:val="003A6954"/>
    <w:rsid w:val="003A6BCD"/>
    <w:rsid w:val="003A6E9B"/>
    <w:rsid w:val="003A726C"/>
    <w:rsid w:val="003A72CC"/>
    <w:rsid w:val="003A745F"/>
    <w:rsid w:val="003A774A"/>
    <w:rsid w:val="003A7ABE"/>
    <w:rsid w:val="003A7E02"/>
    <w:rsid w:val="003B021F"/>
    <w:rsid w:val="003B06A4"/>
    <w:rsid w:val="003B0AA6"/>
    <w:rsid w:val="003B0EA5"/>
    <w:rsid w:val="003B0EF9"/>
    <w:rsid w:val="003B13E6"/>
    <w:rsid w:val="003B23EC"/>
    <w:rsid w:val="003B2A56"/>
    <w:rsid w:val="003B3095"/>
    <w:rsid w:val="003B363E"/>
    <w:rsid w:val="003B3A71"/>
    <w:rsid w:val="003B4AEE"/>
    <w:rsid w:val="003B4B75"/>
    <w:rsid w:val="003B4EBD"/>
    <w:rsid w:val="003B5071"/>
    <w:rsid w:val="003B50D3"/>
    <w:rsid w:val="003B5E92"/>
    <w:rsid w:val="003B5EBE"/>
    <w:rsid w:val="003B6126"/>
    <w:rsid w:val="003B66A4"/>
    <w:rsid w:val="003B6FF8"/>
    <w:rsid w:val="003B7AED"/>
    <w:rsid w:val="003B7B0B"/>
    <w:rsid w:val="003C040B"/>
    <w:rsid w:val="003C054D"/>
    <w:rsid w:val="003C0684"/>
    <w:rsid w:val="003C06D9"/>
    <w:rsid w:val="003C12C8"/>
    <w:rsid w:val="003C158F"/>
    <w:rsid w:val="003C2081"/>
    <w:rsid w:val="003C2184"/>
    <w:rsid w:val="003C2186"/>
    <w:rsid w:val="003C22B2"/>
    <w:rsid w:val="003C23DF"/>
    <w:rsid w:val="003C2568"/>
    <w:rsid w:val="003C25D7"/>
    <w:rsid w:val="003C2959"/>
    <w:rsid w:val="003C2993"/>
    <w:rsid w:val="003C2DD5"/>
    <w:rsid w:val="003C3311"/>
    <w:rsid w:val="003C335D"/>
    <w:rsid w:val="003C3562"/>
    <w:rsid w:val="003C3EC0"/>
    <w:rsid w:val="003C4778"/>
    <w:rsid w:val="003C49AD"/>
    <w:rsid w:val="003C4DED"/>
    <w:rsid w:val="003C4FDE"/>
    <w:rsid w:val="003C52CC"/>
    <w:rsid w:val="003C5727"/>
    <w:rsid w:val="003C59FA"/>
    <w:rsid w:val="003C5DAD"/>
    <w:rsid w:val="003C6300"/>
    <w:rsid w:val="003C6C26"/>
    <w:rsid w:val="003C6D23"/>
    <w:rsid w:val="003C6E80"/>
    <w:rsid w:val="003C6E97"/>
    <w:rsid w:val="003C6F8C"/>
    <w:rsid w:val="003C70CD"/>
    <w:rsid w:val="003C71E4"/>
    <w:rsid w:val="003C78BA"/>
    <w:rsid w:val="003C7C1B"/>
    <w:rsid w:val="003C7FAF"/>
    <w:rsid w:val="003D038D"/>
    <w:rsid w:val="003D0414"/>
    <w:rsid w:val="003D0615"/>
    <w:rsid w:val="003D07D3"/>
    <w:rsid w:val="003D0987"/>
    <w:rsid w:val="003D0AA3"/>
    <w:rsid w:val="003D2050"/>
    <w:rsid w:val="003D210C"/>
    <w:rsid w:val="003D277F"/>
    <w:rsid w:val="003D2996"/>
    <w:rsid w:val="003D29AA"/>
    <w:rsid w:val="003D2A6D"/>
    <w:rsid w:val="003D2BE2"/>
    <w:rsid w:val="003D33BF"/>
    <w:rsid w:val="003D3426"/>
    <w:rsid w:val="003D3B80"/>
    <w:rsid w:val="003D46FD"/>
    <w:rsid w:val="003D4B0C"/>
    <w:rsid w:val="003D50BF"/>
    <w:rsid w:val="003D536B"/>
    <w:rsid w:val="003D5DAA"/>
    <w:rsid w:val="003D634E"/>
    <w:rsid w:val="003D63F3"/>
    <w:rsid w:val="003D6E14"/>
    <w:rsid w:val="003D70BA"/>
    <w:rsid w:val="003D73E6"/>
    <w:rsid w:val="003D74F2"/>
    <w:rsid w:val="003D7F35"/>
    <w:rsid w:val="003E0261"/>
    <w:rsid w:val="003E075B"/>
    <w:rsid w:val="003E0793"/>
    <w:rsid w:val="003E0955"/>
    <w:rsid w:val="003E0C6A"/>
    <w:rsid w:val="003E146A"/>
    <w:rsid w:val="003E22B1"/>
    <w:rsid w:val="003E2472"/>
    <w:rsid w:val="003E28B6"/>
    <w:rsid w:val="003E2A97"/>
    <w:rsid w:val="003E3BDD"/>
    <w:rsid w:val="003E567B"/>
    <w:rsid w:val="003E5866"/>
    <w:rsid w:val="003E5B08"/>
    <w:rsid w:val="003E5F1E"/>
    <w:rsid w:val="003E5F57"/>
    <w:rsid w:val="003E68D6"/>
    <w:rsid w:val="003E6C8D"/>
    <w:rsid w:val="003E6E86"/>
    <w:rsid w:val="003E72A0"/>
    <w:rsid w:val="003E72A9"/>
    <w:rsid w:val="003E7CBB"/>
    <w:rsid w:val="003E7DDF"/>
    <w:rsid w:val="003E7F24"/>
    <w:rsid w:val="003F0272"/>
    <w:rsid w:val="003F02ED"/>
    <w:rsid w:val="003F03DF"/>
    <w:rsid w:val="003F05A6"/>
    <w:rsid w:val="003F0BF5"/>
    <w:rsid w:val="003F0D87"/>
    <w:rsid w:val="003F0DD8"/>
    <w:rsid w:val="003F106A"/>
    <w:rsid w:val="003F111E"/>
    <w:rsid w:val="003F1292"/>
    <w:rsid w:val="003F13AA"/>
    <w:rsid w:val="003F1C35"/>
    <w:rsid w:val="003F1C39"/>
    <w:rsid w:val="003F1D0D"/>
    <w:rsid w:val="003F1F18"/>
    <w:rsid w:val="003F226E"/>
    <w:rsid w:val="003F2379"/>
    <w:rsid w:val="003F32E0"/>
    <w:rsid w:val="003F35F9"/>
    <w:rsid w:val="003F3746"/>
    <w:rsid w:val="003F3827"/>
    <w:rsid w:val="003F3BD0"/>
    <w:rsid w:val="003F3F77"/>
    <w:rsid w:val="003F41CD"/>
    <w:rsid w:val="003F44E3"/>
    <w:rsid w:val="003F46D4"/>
    <w:rsid w:val="003F524F"/>
    <w:rsid w:val="003F572E"/>
    <w:rsid w:val="003F58D1"/>
    <w:rsid w:val="003F5D21"/>
    <w:rsid w:val="003F5D7D"/>
    <w:rsid w:val="003F60C2"/>
    <w:rsid w:val="003F67F4"/>
    <w:rsid w:val="003F69A0"/>
    <w:rsid w:val="003F6BDC"/>
    <w:rsid w:val="003F6CF2"/>
    <w:rsid w:val="003F6E7A"/>
    <w:rsid w:val="003F73E2"/>
    <w:rsid w:val="003F73E4"/>
    <w:rsid w:val="003F7531"/>
    <w:rsid w:val="003F790A"/>
    <w:rsid w:val="003F7AAE"/>
    <w:rsid w:val="003F7AE3"/>
    <w:rsid w:val="003F7B96"/>
    <w:rsid w:val="003F7BB3"/>
    <w:rsid w:val="004000E2"/>
    <w:rsid w:val="004005D3"/>
    <w:rsid w:val="004006B1"/>
    <w:rsid w:val="00400966"/>
    <w:rsid w:val="00400BF4"/>
    <w:rsid w:val="00400D49"/>
    <w:rsid w:val="004016DC"/>
    <w:rsid w:val="00401B75"/>
    <w:rsid w:val="00401C24"/>
    <w:rsid w:val="0040234D"/>
    <w:rsid w:val="004027AA"/>
    <w:rsid w:val="00402B7E"/>
    <w:rsid w:val="00402E87"/>
    <w:rsid w:val="004032EB"/>
    <w:rsid w:val="004035DB"/>
    <w:rsid w:val="00403667"/>
    <w:rsid w:val="004036C6"/>
    <w:rsid w:val="004038D7"/>
    <w:rsid w:val="00404196"/>
    <w:rsid w:val="0040428E"/>
    <w:rsid w:val="00404365"/>
    <w:rsid w:val="00404709"/>
    <w:rsid w:val="00404E39"/>
    <w:rsid w:val="00405169"/>
    <w:rsid w:val="004053A4"/>
    <w:rsid w:val="00405A16"/>
    <w:rsid w:val="00405C84"/>
    <w:rsid w:val="00405E4D"/>
    <w:rsid w:val="00405E78"/>
    <w:rsid w:val="00405F6D"/>
    <w:rsid w:val="00406A97"/>
    <w:rsid w:val="00406C8A"/>
    <w:rsid w:val="004072A2"/>
    <w:rsid w:val="00407390"/>
    <w:rsid w:val="0040742B"/>
    <w:rsid w:val="00407593"/>
    <w:rsid w:val="00407B21"/>
    <w:rsid w:val="004102E4"/>
    <w:rsid w:val="00410638"/>
    <w:rsid w:val="0041075C"/>
    <w:rsid w:val="00410A94"/>
    <w:rsid w:val="00411526"/>
    <w:rsid w:val="004118A3"/>
    <w:rsid w:val="00412B80"/>
    <w:rsid w:val="00412DBA"/>
    <w:rsid w:val="00413126"/>
    <w:rsid w:val="00413870"/>
    <w:rsid w:val="004138A7"/>
    <w:rsid w:val="00413B29"/>
    <w:rsid w:val="0041413B"/>
    <w:rsid w:val="00414D35"/>
    <w:rsid w:val="00414DC3"/>
    <w:rsid w:val="004153CD"/>
    <w:rsid w:val="0041553A"/>
    <w:rsid w:val="0041565A"/>
    <w:rsid w:val="00415EC9"/>
    <w:rsid w:val="0041647B"/>
    <w:rsid w:val="00416D97"/>
    <w:rsid w:val="00416F73"/>
    <w:rsid w:val="004170A5"/>
    <w:rsid w:val="004177C1"/>
    <w:rsid w:val="0041787E"/>
    <w:rsid w:val="00417C3A"/>
    <w:rsid w:val="00417D65"/>
    <w:rsid w:val="00420943"/>
    <w:rsid w:val="00420DC1"/>
    <w:rsid w:val="00420DE1"/>
    <w:rsid w:val="00420FB7"/>
    <w:rsid w:val="004210C5"/>
    <w:rsid w:val="0042141E"/>
    <w:rsid w:val="004221CC"/>
    <w:rsid w:val="00422774"/>
    <w:rsid w:val="00422807"/>
    <w:rsid w:val="00423300"/>
    <w:rsid w:val="004234F3"/>
    <w:rsid w:val="00424090"/>
    <w:rsid w:val="00424344"/>
    <w:rsid w:val="00424A21"/>
    <w:rsid w:val="004250A7"/>
    <w:rsid w:val="004252AD"/>
    <w:rsid w:val="00425BCE"/>
    <w:rsid w:val="00425F8A"/>
    <w:rsid w:val="004268E2"/>
    <w:rsid w:val="00426C50"/>
    <w:rsid w:val="0042710B"/>
    <w:rsid w:val="00427125"/>
    <w:rsid w:val="0042772A"/>
    <w:rsid w:val="00427775"/>
    <w:rsid w:val="004279C4"/>
    <w:rsid w:val="004307D2"/>
    <w:rsid w:val="00430AC0"/>
    <w:rsid w:val="00431701"/>
    <w:rsid w:val="004318DC"/>
    <w:rsid w:val="00432741"/>
    <w:rsid w:val="004333CF"/>
    <w:rsid w:val="004334E7"/>
    <w:rsid w:val="0043361A"/>
    <w:rsid w:val="00433622"/>
    <w:rsid w:val="0043379F"/>
    <w:rsid w:val="00433BEE"/>
    <w:rsid w:val="004340E9"/>
    <w:rsid w:val="0043481A"/>
    <w:rsid w:val="00434E9C"/>
    <w:rsid w:val="00435638"/>
    <w:rsid w:val="0043587A"/>
    <w:rsid w:val="0043588B"/>
    <w:rsid w:val="00435925"/>
    <w:rsid w:val="00435A6D"/>
    <w:rsid w:val="00435B93"/>
    <w:rsid w:val="00435E88"/>
    <w:rsid w:val="00436145"/>
    <w:rsid w:val="00436332"/>
    <w:rsid w:val="00436585"/>
    <w:rsid w:val="0043671E"/>
    <w:rsid w:val="00436953"/>
    <w:rsid w:val="004371A6"/>
    <w:rsid w:val="00437D7D"/>
    <w:rsid w:val="00437EB9"/>
    <w:rsid w:val="00440449"/>
    <w:rsid w:val="004408F6"/>
    <w:rsid w:val="00440ED0"/>
    <w:rsid w:val="00441376"/>
    <w:rsid w:val="004416EF"/>
    <w:rsid w:val="00441BDB"/>
    <w:rsid w:val="00441C90"/>
    <w:rsid w:val="0044257B"/>
    <w:rsid w:val="00442715"/>
    <w:rsid w:val="00442A73"/>
    <w:rsid w:val="00443177"/>
    <w:rsid w:val="00443A3A"/>
    <w:rsid w:val="00443E81"/>
    <w:rsid w:val="00444028"/>
    <w:rsid w:val="00444458"/>
    <w:rsid w:val="004447D9"/>
    <w:rsid w:val="00444D10"/>
    <w:rsid w:val="00445192"/>
    <w:rsid w:val="004457E9"/>
    <w:rsid w:val="00445AD3"/>
    <w:rsid w:val="00445BE2"/>
    <w:rsid w:val="0044638A"/>
    <w:rsid w:val="004467AB"/>
    <w:rsid w:val="00446897"/>
    <w:rsid w:val="00446D4B"/>
    <w:rsid w:val="00446D75"/>
    <w:rsid w:val="00447744"/>
    <w:rsid w:val="00447960"/>
    <w:rsid w:val="004479C6"/>
    <w:rsid w:val="00447B81"/>
    <w:rsid w:val="00447E6F"/>
    <w:rsid w:val="00447F02"/>
    <w:rsid w:val="00447F8A"/>
    <w:rsid w:val="0045015B"/>
    <w:rsid w:val="00450200"/>
    <w:rsid w:val="004506E3"/>
    <w:rsid w:val="00450F98"/>
    <w:rsid w:val="0045287B"/>
    <w:rsid w:val="00452DBB"/>
    <w:rsid w:val="004532FB"/>
    <w:rsid w:val="004535B2"/>
    <w:rsid w:val="00453B7A"/>
    <w:rsid w:val="0045401D"/>
    <w:rsid w:val="004542D5"/>
    <w:rsid w:val="004544B8"/>
    <w:rsid w:val="00454562"/>
    <w:rsid w:val="0045474D"/>
    <w:rsid w:val="00456036"/>
    <w:rsid w:val="004562D7"/>
    <w:rsid w:val="00456CF6"/>
    <w:rsid w:val="00456DBB"/>
    <w:rsid w:val="00456E7E"/>
    <w:rsid w:val="00456EA9"/>
    <w:rsid w:val="00456FB5"/>
    <w:rsid w:val="00457C20"/>
    <w:rsid w:val="00457CC6"/>
    <w:rsid w:val="0046021F"/>
    <w:rsid w:val="00460573"/>
    <w:rsid w:val="00460B45"/>
    <w:rsid w:val="0046187D"/>
    <w:rsid w:val="00461CBE"/>
    <w:rsid w:val="00461D5E"/>
    <w:rsid w:val="00461EAD"/>
    <w:rsid w:val="004627F3"/>
    <w:rsid w:val="00462953"/>
    <w:rsid w:val="00463110"/>
    <w:rsid w:val="00463450"/>
    <w:rsid w:val="00463502"/>
    <w:rsid w:val="0046371D"/>
    <w:rsid w:val="00463A78"/>
    <w:rsid w:val="00463D87"/>
    <w:rsid w:val="00463ED7"/>
    <w:rsid w:val="00464AB3"/>
    <w:rsid w:val="00464DA2"/>
    <w:rsid w:val="0046557E"/>
    <w:rsid w:val="00466BA0"/>
    <w:rsid w:val="00466C3F"/>
    <w:rsid w:val="004673A2"/>
    <w:rsid w:val="004677D4"/>
    <w:rsid w:val="00467B82"/>
    <w:rsid w:val="00467F4C"/>
    <w:rsid w:val="00470D23"/>
    <w:rsid w:val="004710CD"/>
    <w:rsid w:val="004712E0"/>
    <w:rsid w:val="00471482"/>
    <w:rsid w:val="0047318E"/>
    <w:rsid w:val="004731A8"/>
    <w:rsid w:val="004735E2"/>
    <w:rsid w:val="00473D97"/>
    <w:rsid w:val="00473EA7"/>
    <w:rsid w:val="00474A66"/>
    <w:rsid w:val="0047504F"/>
    <w:rsid w:val="0047522E"/>
    <w:rsid w:val="00475611"/>
    <w:rsid w:val="004756BA"/>
    <w:rsid w:val="0047576B"/>
    <w:rsid w:val="004757AC"/>
    <w:rsid w:val="00475DBB"/>
    <w:rsid w:val="00475DD9"/>
    <w:rsid w:val="00476109"/>
    <w:rsid w:val="004762BC"/>
    <w:rsid w:val="00476668"/>
    <w:rsid w:val="00476684"/>
    <w:rsid w:val="00476B0F"/>
    <w:rsid w:val="0047750E"/>
    <w:rsid w:val="00477F4C"/>
    <w:rsid w:val="0048000C"/>
    <w:rsid w:val="00480A81"/>
    <w:rsid w:val="00480B40"/>
    <w:rsid w:val="00480E86"/>
    <w:rsid w:val="004810ED"/>
    <w:rsid w:val="00481175"/>
    <w:rsid w:val="00481411"/>
    <w:rsid w:val="0048174D"/>
    <w:rsid w:val="004817C5"/>
    <w:rsid w:val="00481C69"/>
    <w:rsid w:val="00481D4B"/>
    <w:rsid w:val="004826D3"/>
    <w:rsid w:val="00482FFC"/>
    <w:rsid w:val="00483CCC"/>
    <w:rsid w:val="00483DF8"/>
    <w:rsid w:val="00483E56"/>
    <w:rsid w:val="00483F16"/>
    <w:rsid w:val="0048401F"/>
    <w:rsid w:val="004844A5"/>
    <w:rsid w:val="004845FB"/>
    <w:rsid w:val="004848BB"/>
    <w:rsid w:val="00484E61"/>
    <w:rsid w:val="004860C6"/>
    <w:rsid w:val="00486121"/>
    <w:rsid w:val="0048640F"/>
    <w:rsid w:val="0048687B"/>
    <w:rsid w:val="0048708F"/>
    <w:rsid w:val="004876C8"/>
    <w:rsid w:val="00487E58"/>
    <w:rsid w:val="00487E70"/>
    <w:rsid w:val="0049005A"/>
    <w:rsid w:val="00490A75"/>
    <w:rsid w:val="00491316"/>
    <w:rsid w:val="00491383"/>
    <w:rsid w:val="00491391"/>
    <w:rsid w:val="004914E7"/>
    <w:rsid w:val="00491DE3"/>
    <w:rsid w:val="004921D7"/>
    <w:rsid w:val="00492445"/>
    <w:rsid w:val="004924DB"/>
    <w:rsid w:val="00492813"/>
    <w:rsid w:val="00492C58"/>
    <w:rsid w:val="00492C5D"/>
    <w:rsid w:val="0049329C"/>
    <w:rsid w:val="00493494"/>
    <w:rsid w:val="004934B2"/>
    <w:rsid w:val="00493A6A"/>
    <w:rsid w:val="00493E6C"/>
    <w:rsid w:val="00493EB7"/>
    <w:rsid w:val="004943D6"/>
    <w:rsid w:val="00494939"/>
    <w:rsid w:val="00494C2B"/>
    <w:rsid w:val="00494DC9"/>
    <w:rsid w:val="00494DD5"/>
    <w:rsid w:val="00495022"/>
    <w:rsid w:val="0049517B"/>
    <w:rsid w:val="0049517F"/>
    <w:rsid w:val="004952E9"/>
    <w:rsid w:val="00495376"/>
    <w:rsid w:val="00495737"/>
    <w:rsid w:val="004959D1"/>
    <w:rsid w:val="0049602D"/>
    <w:rsid w:val="00496558"/>
    <w:rsid w:val="004966D0"/>
    <w:rsid w:val="004974FD"/>
    <w:rsid w:val="004979AD"/>
    <w:rsid w:val="004979BD"/>
    <w:rsid w:val="004A01A7"/>
    <w:rsid w:val="004A0C2D"/>
    <w:rsid w:val="004A0C61"/>
    <w:rsid w:val="004A0E76"/>
    <w:rsid w:val="004A0FBC"/>
    <w:rsid w:val="004A1303"/>
    <w:rsid w:val="004A145B"/>
    <w:rsid w:val="004A17BA"/>
    <w:rsid w:val="004A1A7C"/>
    <w:rsid w:val="004A1CEC"/>
    <w:rsid w:val="004A1D66"/>
    <w:rsid w:val="004A1F38"/>
    <w:rsid w:val="004A20F0"/>
    <w:rsid w:val="004A265C"/>
    <w:rsid w:val="004A2929"/>
    <w:rsid w:val="004A2B8F"/>
    <w:rsid w:val="004A2CED"/>
    <w:rsid w:val="004A2E67"/>
    <w:rsid w:val="004A346B"/>
    <w:rsid w:val="004A3CF6"/>
    <w:rsid w:val="004A3D09"/>
    <w:rsid w:val="004A40B3"/>
    <w:rsid w:val="004A41A3"/>
    <w:rsid w:val="004A42F1"/>
    <w:rsid w:val="004A43B6"/>
    <w:rsid w:val="004A4836"/>
    <w:rsid w:val="004A4D86"/>
    <w:rsid w:val="004A4F96"/>
    <w:rsid w:val="004A59B1"/>
    <w:rsid w:val="004A5F06"/>
    <w:rsid w:val="004A5F14"/>
    <w:rsid w:val="004A65D3"/>
    <w:rsid w:val="004A6DD5"/>
    <w:rsid w:val="004A7079"/>
    <w:rsid w:val="004A7F78"/>
    <w:rsid w:val="004B0134"/>
    <w:rsid w:val="004B01A5"/>
    <w:rsid w:val="004B027E"/>
    <w:rsid w:val="004B06D4"/>
    <w:rsid w:val="004B0CEB"/>
    <w:rsid w:val="004B135A"/>
    <w:rsid w:val="004B1BE8"/>
    <w:rsid w:val="004B1CB2"/>
    <w:rsid w:val="004B2CA2"/>
    <w:rsid w:val="004B36A7"/>
    <w:rsid w:val="004B3AE1"/>
    <w:rsid w:val="004B3DDE"/>
    <w:rsid w:val="004B42CA"/>
    <w:rsid w:val="004B44FC"/>
    <w:rsid w:val="004B4689"/>
    <w:rsid w:val="004B5260"/>
    <w:rsid w:val="004B5921"/>
    <w:rsid w:val="004B635C"/>
    <w:rsid w:val="004B64B2"/>
    <w:rsid w:val="004B6F68"/>
    <w:rsid w:val="004B74B0"/>
    <w:rsid w:val="004B750E"/>
    <w:rsid w:val="004B7886"/>
    <w:rsid w:val="004B7964"/>
    <w:rsid w:val="004B7FC4"/>
    <w:rsid w:val="004C0116"/>
    <w:rsid w:val="004C0A49"/>
    <w:rsid w:val="004C0A8A"/>
    <w:rsid w:val="004C1794"/>
    <w:rsid w:val="004C17E6"/>
    <w:rsid w:val="004C1903"/>
    <w:rsid w:val="004C1B0B"/>
    <w:rsid w:val="004C1E2C"/>
    <w:rsid w:val="004C21C6"/>
    <w:rsid w:val="004C27DD"/>
    <w:rsid w:val="004C2865"/>
    <w:rsid w:val="004C2A98"/>
    <w:rsid w:val="004C2F27"/>
    <w:rsid w:val="004C3510"/>
    <w:rsid w:val="004C369E"/>
    <w:rsid w:val="004C3A4B"/>
    <w:rsid w:val="004C3BF9"/>
    <w:rsid w:val="004C3F2A"/>
    <w:rsid w:val="004C4475"/>
    <w:rsid w:val="004C46A6"/>
    <w:rsid w:val="004C46EA"/>
    <w:rsid w:val="004C4892"/>
    <w:rsid w:val="004C503F"/>
    <w:rsid w:val="004C5120"/>
    <w:rsid w:val="004C5630"/>
    <w:rsid w:val="004C66B0"/>
    <w:rsid w:val="004C73BF"/>
    <w:rsid w:val="004C73DB"/>
    <w:rsid w:val="004C7D03"/>
    <w:rsid w:val="004D0246"/>
    <w:rsid w:val="004D0F04"/>
    <w:rsid w:val="004D1021"/>
    <w:rsid w:val="004D1076"/>
    <w:rsid w:val="004D1983"/>
    <w:rsid w:val="004D1DBF"/>
    <w:rsid w:val="004D21D0"/>
    <w:rsid w:val="004D32C9"/>
    <w:rsid w:val="004D36EB"/>
    <w:rsid w:val="004D449B"/>
    <w:rsid w:val="004D4569"/>
    <w:rsid w:val="004D489E"/>
    <w:rsid w:val="004D4AF7"/>
    <w:rsid w:val="004D5329"/>
    <w:rsid w:val="004D53DD"/>
    <w:rsid w:val="004D5E82"/>
    <w:rsid w:val="004D617D"/>
    <w:rsid w:val="004D6637"/>
    <w:rsid w:val="004D677D"/>
    <w:rsid w:val="004D6AAB"/>
    <w:rsid w:val="004D6E31"/>
    <w:rsid w:val="004D758F"/>
    <w:rsid w:val="004D76D4"/>
    <w:rsid w:val="004D78DF"/>
    <w:rsid w:val="004E03FD"/>
    <w:rsid w:val="004E06D4"/>
    <w:rsid w:val="004E0A1F"/>
    <w:rsid w:val="004E0A3F"/>
    <w:rsid w:val="004E0E93"/>
    <w:rsid w:val="004E0EEA"/>
    <w:rsid w:val="004E16E9"/>
    <w:rsid w:val="004E1E1E"/>
    <w:rsid w:val="004E23D3"/>
    <w:rsid w:val="004E2421"/>
    <w:rsid w:val="004E26BB"/>
    <w:rsid w:val="004E2B54"/>
    <w:rsid w:val="004E2CA4"/>
    <w:rsid w:val="004E2CE7"/>
    <w:rsid w:val="004E2F7C"/>
    <w:rsid w:val="004E397F"/>
    <w:rsid w:val="004E3B51"/>
    <w:rsid w:val="004E4912"/>
    <w:rsid w:val="004E5095"/>
    <w:rsid w:val="004E5387"/>
    <w:rsid w:val="004E53C9"/>
    <w:rsid w:val="004E5E23"/>
    <w:rsid w:val="004E675E"/>
    <w:rsid w:val="004E67C3"/>
    <w:rsid w:val="004E6B85"/>
    <w:rsid w:val="004E6CCF"/>
    <w:rsid w:val="004E6E61"/>
    <w:rsid w:val="004E7258"/>
    <w:rsid w:val="004E7297"/>
    <w:rsid w:val="004E79B3"/>
    <w:rsid w:val="004E7E72"/>
    <w:rsid w:val="004F0276"/>
    <w:rsid w:val="004F0496"/>
    <w:rsid w:val="004F06CE"/>
    <w:rsid w:val="004F0868"/>
    <w:rsid w:val="004F106A"/>
    <w:rsid w:val="004F11DA"/>
    <w:rsid w:val="004F18F4"/>
    <w:rsid w:val="004F1AFF"/>
    <w:rsid w:val="004F1EB4"/>
    <w:rsid w:val="004F292C"/>
    <w:rsid w:val="004F300E"/>
    <w:rsid w:val="004F33B3"/>
    <w:rsid w:val="004F37E8"/>
    <w:rsid w:val="004F3B1E"/>
    <w:rsid w:val="004F4366"/>
    <w:rsid w:val="004F455D"/>
    <w:rsid w:val="004F4847"/>
    <w:rsid w:val="004F4C9C"/>
    <w:rsid w:val="004F5927"/>
    <w:rsid w:val="004F745A"/>
    <w:rsid w:val="004F74AC"/>
    <w:rsid w:val="004F77B0"/>
    <w:rsid w:val="00500270"/>
    <w:rsid w:val="0050040A"/>
    <w:rsid w:val="005005EF"/>
    <w:rsid w:val="005007F1"/>
    <w:rsid w:val="0050091D"/>
    <w:rsid w:val="00500C8D"/>
    <w:rsid w:val="00500F90"/>
    <w:rsid w:val="005015F0"/>
    <w:rsid w:val="0050192B"/>
    <w:rsid w:val="00501C22"/>
    <w:rsid w:val="00501C61"/>
    <w:rsid w:val="00501D98"/>
    <w:rsid w:val="005020F6"/>
    <w:rsid w:val="0050390D"/>
    <w:rsid w:val="005039E4"/>
    <w:rsid w:val="00503D2D"/>
    <w:rsid w:val="00503EDD"/>
    <w:rsid w:val="005048CF"/>
    <w:rsid w:val="00504F27"/>
    <w:rsid w:val="00505F87"/>
    <w:rsid w:val="00506616"/>
    <w:rsid w:val="005067DF"/>
    <w:rsid w:val="0050685C"/>
    <w:rsid w:val="005076F5"/>
    <w:rsid w:val="00507F3C"/>
    <w:rsid w:val="00510A13"/>
    <w:rsid w:val="00510D3A"/>
    <w:rsid w:val="00511132"/>
    <w:rsid w:val="00511737"/>
    <w:rsid w:val="00511D7F"/>
    <w:rsid w:val="0051206A"/>
    <w:rsid w:val="00512CF4"/>
    <w:rsid w:val="00512F0C"/>
    <w:rsid w:val="00512F76"/>
    <w:rsid w:val="005135E5"/>
    <w:rsid w:val="00514C49"/>
    <w:rsid w:val="00514EFC"/>
    <w:rsid w:val="00515077"/>
    <w:rsid w:val="005154E6"/>
    <w:rsid w:val="00515575"/>
    <w:rsid w:val="00515E4D"/>
    <w:rsid w:val="00516519"/>
    <w:rsid w:val="00516CE5"/>
    <w:rsid w:val="00517115"/>
    <w:rsid w:val="0051763C"/>
    <w:rsid w:val="00517685"/>
    <w:rsid w:val="00517BB5"/>
    <w:rsid w:val="0052035C"/>
    <w:rsid w:val="00520546"/>
    <w:rsid w:val="00520CAA"/>
    <w:rsid w:val="00520D55"/>
    <w:rsid w:val="00521386"/>
    <w:rsid w:val="005218FB"/>
    <w:rsid w:val="00521EB7"/>
    <w:rsid w:val="00521F40"/>
    <w:rsid w:val="005221CF"/>
    <w:rsid w:val="0052254A"/>
    <w:rsid w:val="005227CC"/>
    <w:rsid w:val="0052383C"/>
    <w:rsid w:val="0052394E"/>
    <w:rsid w:val="0052398F"/>
    <w:rsid w:val="005239CD"/>
    <w:rsid w:val="00524265"/>
    <w:rsid w:val="00524338"/>
    <w:rsid w:val="00524693"/>
    <w:rsid w:val="00525174"/>
    <w:rsid w:val="00525669"/>
    <w:rsid w:val="005258E9"/>
    <w:rsid w:val="00525E84"/>
    <w:rsid w:val="00525EE6"/>
    <w:rsid w:val="0052615D"/>
    <w:rsid w:val="00526584"/>
    <w:rsid w:val="005265D9"/>
    <w:rsid w:val="00526E0A"/>
    <w:rsid w:val="0052739B"/>
    <w:rsid w:val="005278F0"/>
    <w:rsid w:val="00527E69"/>
    <w:rsid w:val="00530232"/>
    <w:rsid w:val="00530D0E"/>
    <w:rsid w:val="00530ED9"/>
    <w:rsid w:val="00532546"/>
    <w:rsid w:val="00532620"/>
    <w:rsid w:val="0053289D"/>
    <w:rsid w:val="00532FB9"/>
    <w:rsid w:val="0053316C"/>
    <w:rsid w:val="005332EE"/>
    <w:rsid w:val="0053331D"/>
    <w:rsid w:val="005336F5"/>
    <w:rsid w:val="005337C8"/>
    <w:rsid w:val="0053397B"/>
    <w:rsid w:val="005343A3"/>
    <w:rsid w:val="00534454"/>
    <w:rsid w:val="0053499B"/>
    <w:rsid w:val="00534A09"/>
    <w:rsid w:val="00534C46"/>
    <w:rsid w:val="00534CB1"/>
    <w:rsid w:val="00535C44"/>
    <w:rsid w:val="0053658C"/>
    <w:rsid w:val="005368D5"/>
    <w:rsid w:val="005368E0"/>
    <w:rsid w:val="00536DBE"/>
    <w:rsid w:val="005371EE"/>
    <w:rsid w:val="00537994"/>
    <w:rsid w:val="00537C7F"/>
    <w:rsid w:val="0054018F"/>
    <w:rsid w:val="00540477"/>
    <w:rsid w:val="00540B4C"/>
    <w:rsid w:val="00540C93"/>
    <w:rsid w:val="00541156"/>
    <w:rsid w:val="00541678"/>
    <w:rsid w:val="00541BF7"/>
    <w:rsid w:val="00541D49"/>
    <w:rsid w:val="00541F4D"/>
    <w:rsid w:val="00541F6A"/>
    <w:rsid w:val="005421A2"/>
    <w:rsid w:val="00542529"/>
    <w:rsid w:val="005427AF"/>
    <w:rsid w:val="00542E38"/>
    <w:rsid w:val="00542F71"/>
    <w:rsid w:val="00543183"/>
    <w:rsid w:val="0054364E"/>
    <w:rsid w:val="00543818"/>
    <w:rsid w:val="00543ADA"/>
    <w:rsid w:val="00543D77"/>
    <w:rsid w:val="00544186"/>
    <w:rsid w:val="005450AE"/>
    <w:rsid w:val="005454E9"/>
    <w:rsid w:val="00545508"/>
    <w:rsid w:val="0054561F"/>
    <w:rsid w:val="00545A97"/>
    <w:rsid w:val="00545D12"/>
    <w:rsid w:val="00545D81"/>
    <w:rsid w:val="00545ED6"/>
    <w:rsid w:val="00546033"/>
    <w:rsid w:val="00546257"/>
    <w:rsid w:val="00546589"/>
    <w:rsid w:val="005466E8"/>
    <w:rsid w:val="00546740"/>
    <w:rsid w:val="00546FE9"/>
    <w:rsid w:val="00547185"/>
    <w:rsid w:val="005472BB"/>
    <w:rsid w:val="005473A2"/>
    <w:rsid w:val="00547A3E"/>
    <w:rsid w:val="00547DAD"/>
    <w:rsid w:val="005508D5"/>
    <w:rsid w:val="00550BBA"/>
    <w:rsid w:val="00550BF0"/>
    <w:rsid w:val="00550C06"/>
    <w:rsid w:val="00550E84"/>
    <w:rsid w:val="00551325"/>
    <w:rsid w:val="00551705"/>
    <w:rsid w:val="00551809"/>
    <w:rsid w:val="00551F32"/>
    <w:rsid w:val="005526EB"/>
    <w:rsid w:val="00552B85"/>
    <w:rsid w:val="00552E65"/>
    <w:rsid w:val="00553277"/>
    <w:rsid w:val="0055330A"/>
    <w:rsid w:val="00553345"/>
    <w:rsid w:val="00553F80"/>
    <w:rsid w:val="00554060"/>
    <w:rsid w:val="00554418"/>
    <w:rsid w:val="005544DD"/>
    <w:rsid w:val="00554A96"/>
    <w:rsid w:val="00554B2F"/>
    <w:rsid w:val="005551F5"/>
    <w:rsid w:val="00555306"/>
    <w:rsid w:val="00555B4E"/>
    <w:rsid w:val="00555D22"/>
    <w:rsid w:val="00556126"/>
    <w:rsid w:val="005567DF"/>
    <w:rsid w:val="00556B15"/>
    <w:rsid w:val="005570FD"/>
    <w:rsid w:val="00557254"/>
    <w:rsid w:val="0055765A"/>
    <w:rsid w:val="005576A3"/>
    <w:rsid w:val="00557A50"/>
    <w:rsid w:val="00557AA4"/>
    <w:rsid w:val="00560198"/>
    <w:rsid w:val="00560248"/>
    <w:rsid w:val="005606DF"/>
    <w:rsid w:val="005614D6"/>
    <w:rsid w:val="0056172C"/>
    <w:rsid w:val="00561EB9"/>
    <w:rsid w:val="00562422"/>
    <w:rsid w:val="005625F9"/>
    <w:rsid w:val="00562D7D"/>
    <w:rsid w:val="00563135"/>
    <w:rsid w:val="00563672"/>
    <w:rsid w:val="00563C6C"/>
    <w:rsid w:val="005640A8"/>
    <w:rsid w:val="0056499F"/>
    <w:rsid w:val="0056535C"/>
    <w:rsid w:val="00565497"/>
    <w:rsid w:val="00565674"/>
    <w:rsid w:val="00565881"/>
    <w:rsid w:val="0056592F"/>
    <w:rsid w:val="005659C2"/>
    <w:rsid w:val="00565A69"/>
    <w:rsid w:val="00565FE4"/>
    <w:rsid w:val="0056736C"/>
    <w:rsid w:val="00567624"/>
    <w:rsid w:val="005676FE"/>
    <w:rsid w:val="00567D91"/>
    <w:rsid w:val="00567DE9"/>
    <w:rsid w:val="00567DF4"/>
    <w:rsid w:val="00567E1A"/>
    <w:rsid w:val="005707E2"/>
    <w:rsid w:val="0057125C"/>
    <w:rsid w:val="00571AD0"/>
    <w:rsid w:val="00571C67"/>
    <w:rsid w:val="00572BBC"/>
    <w:rsid w:val="00572C9F"/>
    <w:rsid w:val="00572E3D"/>
    <w:rsid w:val="00573885"/>
    <w:rsid w:val="00573EE3"/>
    <w:rsid w:val="00573FBF"/>
    <w:rsid w:val="00574482"/>
    <w:rsid w:val="005745F5"/>
    <w:rsid w:val="005749EF"/>
    <w:rsid w:val="00574CE4"/>
    <w:rsid w:val="00574E97"/>
    <w:rsid w:val="005750AC"/>
    <w:rsid w:val="005758A2"/>
    <w:rsid w:val="00575A0C"/>
    <w:rsid w:val="0057640F"/>
    <w:rsid w:val="0057695A"/>
    <w:rsid w:val="00576A59"/>
    <w:rsid w:val="00576FEC"/>
    <w:rsid w:val="005777DB"/>
    <w:rsid w:val="00577F25"/>
    <w:rsid w:val="0058015F"/>
    <w:rsid w:val="005806F2"/>
    <w:rsid w:val="00580A1E"/>
    <w:rsid w:val="005820FB"/>
    <w:rsid w:val="00582297"/>
    <w:rsid w:val="0058255B"/>
    <w:rsid w:val="00582817"/>
    <w:rsid w:val="00582B1C"/>
    <w:rsid w:val="00582B61"/>
    <w:rsid w:val="00582E1A"/>
    <w:rsid w:val="005832AB"/>
    <w:rsid w:val="00583566"/>
    <w:rsid w:val="005835AC"/>
    <w:rsid w:val="00583E9F"/>
    <w:rsid w:val="00584364"/>
    <w:rsid w:val="00584B93"/>
    <w:rsid w:val="00584DDF"/>
    <w:rsid w:val="00584E72"/>
    <w:rsid w:val="0058522F"/>
    <w:rsid w:val="005858BC"/>
    <w:rsid w:val="005858DA"/>
    <w:rsid w:val="00585FDF"/>
    <w:rsid w:val="00586202"/>
    <w:rsid w:val="005878C9"/>
    <w:rsid w:val="00587BA4"/>
    <w:rsid w:val="00587CDB"/>
    <w:rsid w:val="00587F3B"/>
    <w:rsid w:val="005900EC"/>
    <w:rsid w:val="005904C4"/>
    <w:rsid w:val="005915CD"/>
    <w:rsid w:val="00591759"/>
    <w:rsid w:val="005919F0"/>
    <w:rsid w:val="00591ADA"/>
    <w:rsid w:val="00591E0A"/>
    <w:rsid w:val="00591FBA"/>
    <w:rsid w:val="00592089"/>
    <w:rsid w:val="00592484"/>
    <w:rsid w:val="00592537"/>
    <w:rsid w:val="00592771"/>
    <w:rsid w:val="00592A7F"/>
    <w:rsid w:val="00592FCE"/>
    <w:rsid w:val="0059320B"/>
    <w:rsid w:val="00594222"/>
    <w:rsid w:val="00594640"/>
    <w:rsid w:val="00594CFC"/>
    <w:rsid w:val="00594D8D"/>
    <w:rsid w:val="005950A7"/>
    <w:rsid w:val="00595B3E"/>
    <w:rsid w:val="00595F4F"/>
    <w:rsid w:val="0059604E"/>
    <w:rsid w:val="005963FF"/>
    <w:rsid w:val="0059720E"/>
    <w:rsid w:val="00597425"/>
    <w:rsid w:val="005975BF"/>
    <w:rsid w:val="005975C7"/>
    <w:rsid w:val="00597999"/>
    <w:rsid w:val="005A00D0"/>
    <w:rsid w:val="005A044F"/>
    <w:rsid w:val="005A07B2"/>
    <w:rsid w:val="005A07E8"/>
    <w:rsid w:val="005A0EE9"/>
    <w:rsid w:val="005A11DC"/>
    <w:rsid w:val="005A1EE9"/>
    <w:rsid w:val="005A203F"/>
    <w:rsid w:val="005A22DC"/>
    <w:rsid w:val="005A24A5"/>
    <w:rsid w:val="005A2C27"/>
    <w:rsid w:val="005A30B0"/>
    <w:rsid w:val="005A38E3"/>
    <w:rsid w:val="005A3BD2"/>
    <w:rsid w:val="005A3FB2"/>
    <w:rsid w:val="005A3FFC"/>
    <w:rsid w:val="005A42FB"/>
    <w:rsid w:val="005A4654"/>
    <w:rsid w:val="005A4968"/>
    <w:rsid w:val="005A4C30"/>
    <w:rsid w:val="005A5687"/>
    <w:rsid w:val="005A5E84"/>
    <w:rsid w:val="005A61C2"/>
    <w:rsid w:val="005A7297"/>
    <w:rsid w:val="005A7392"/>
    <w:rsid w:val="005A73FC"/>
    <w:rsid w:val="005A7734"/>
    <w:rsid w:val="005A7C73"/>
    <w:rsid w:val="005B068C"/>
    <w:rsid w:val="005B06E1"/>
    <w:rsid w:val="005B0E9D"/>
    <w:rsid w:val="005B1CEB"/>
    <w:rsid w:val="005B21E0"/>
    <w:rsid w:val="005B220C"/>
    <w:rsid w:val="005B2AEB"/>
    <w:rsid w:val="005B2B82"/>
    <w:rsid w:val="005B2ECE"/>
    <w:rsid w:val="005B308B"/>
    <w:rsid w:val="005B3210"/>
    <w:rsid w:val="005B3224"/>
    <w:rsid w:val="005B37FA"/>
    <w:rsid w:val="005B3D9F"/>
    <w:rsid w:val="005B4B62"/>
    <w:rsid w:val="005B4EC3"/>
    <w:rsid w:val="005B4F09"/>
    <w:rsid w:val="005B5389"/>
    <w:rsid w:val="005B5B21"/>
    <w:rsid w:val="005B5E26"/>
    <w:rsid w:val="005B5FFE"/>
    <w:rsid w:val="005B674E"/>
    <w:rsid w:val="005B6CBB"/>
    <w:rsid w:val="005B6E4F"/>
    <w:rsid w:val="005B7337"/>
    <w:rsid w:val="005B74B4"/>
    <w:rsid w:val="005B7540"/>
    <w:rsid w:val="005B7705"/>
    <w:rsid w:val="005B787A"/>
    <w:rsid w:val="005C08CB"/>
    <w:rsid w:val="005C0974"/>
    <w:rsid w:val="005C0DD8"/>
    <w:rsid w:val="005C10A0"/>
    <w:rsid w:val="005C112F"/>
    <w:rsid w:val="005C14F3"/>
    <w:rsid w:val="005C16F3"/>
    <w:rsid w:val="005C1AD7"/>
    <w:rsid w:val="005C2646"/>
    <w:rsid w:val="005C2854"/>
    <w:rsid w:val="005C2AAF"/>
    <w:rsid w:val="005C2BC9"/>
    <w:rsid w:val="005C2C09"/>
    <w:rsid w:val="005C32D0"/>
    <w:rsid w:val="005C35BD"/>
    <w:rsid w:val="005C35C4"/>
    <w:rsid w:val="005C3820"/>
    <w:rsid w:val="005C38A9"/>
    <w:rsid w:val="005C45B9"/>
    <w:rsid w:val="005C4D1A"/>
    <w:rsid w:val="005C5179"/>
    <w:rsid w:val="005C51C3"/>
    <w:rsid w:val="005C541D"/>
    <w:rsid w:val="005C55DE"/>
    <w:rsid w:val="005C596A"/>
    <w:rsid w:val="005C5C8F"/>
    <w:rsid w:val="005C5F78"/>
    <w:rsid w:val="005C6539"/>
    <w:rsid w:val="005C6CA1"/>
    <w:rsid w:val="005C6E0B"/>
    <w:rsid w:val="005C6FC6"/>
    <w:rsid w:val="005C70C7"/>
    <w:rsid w:val="005C77D9"/>
    <w:rsid w:val="005C7943"/>
    <w:rsid w:val="005D005A"/>
    <w:rsid w:val="005D0488"/>
    <w:rsid w:val="005D085C"/>
    <w:rsid w:val="005D0D31"/>
    <w:rsid w:val="005D1A4B"/>
    <w:rsid w:val="005D1E1D"/>
    <w:rsid w:val="005D221F"/>
    <w:rsid w:val="005D280D"/>
    <w:rsid w:val="005D3064"/>
    <w:rsid w:val="005D3077"/>
    <w:rsid w:val="005D34D7"/>
    <w:rsid w:val="005D3989"/>
    <w:rsid w:val="005D3C62"/>
    <w:rsid w:val="005D3F74"/>
    <w:rsid w:val="005D44F3"/>
    <w:rsid w:val="005D4677"/>
    <w:rsid w:val="005D4734"/>
    <w:rsid w:val="005D4D36"/>
    <w:rsid w:val="005D5067"/>
    <w:rsid w:val="005D5A84"/>
    <w:rsid w:val="005D5E2B"/>
    <w:rsid w:val="005D60FD"/>
    <w:rsid w:val="005D64A3"/>
    <w:rsid w:val="005D6602"/>
    <w:rsid w:val="005D6B63"/>
    <w:rsid w:val="005D6F00"/>
    <w:rsid w:val="005D74BB"/>
    <w:rsid w:val="005E0048"/>
    <w:rsid w:val="005E083A"/>
    <w:rsid w:val="005E09F6"/>
    <w:rsid w:val="005E0FFE"/>
    <w:rsid w:val="005E1E49"/>
    <w:rsid w:val="005E216E"/>
    <w:rsid w:val="005E2A5F"/>
    <w:rsid w:val="005E336A"/>
    <w:rsid w:val="005E3CE4"/>
    <w:rsid w:val="005E438F"/>
    <w:rsid w:val="005E458D"/>
    <w:rsid w:val="005E4631"/>
    <w:rsid w:val="005E4986"/>
    <w:rsid w:val="005E49AC"/>
    <w:rsid w:val="005E4A83"/>
    <w:rsid w:val="005E4C4D"/>
    <w:rsid w:val="005E4EDC"/>
    <w:rsid w:val="005E4EE9"/>
    <w:rsid w:val="005E5821"/>
    <w:rsid w:val="005E5BF8"/>
    <w:rsid w:val="005E5C63"/>
    <w:rsid w:val="005E60F4"/>
    <w:rsid w:val="005E650C"/>
    <w:rsid w:val="005E66FB"/>
    <w:rsid w:val="005E6D58"/>
    <w:rsid w:val="005F05D7"/>
    <w:rsid w:val="005F0B4F"/>
    <w:rsid w:val="005F0DBB"/>
    <w:rsid w:val="005F0ED4"/>
    <w:rsid w:val="005F109B"/>
    <w:rsid w:val="005F129D"/>
    <w:rsid w:val="005F1751"/>
    <w:rsid w:val="005F17B9"/>
    <w:rsid w:val="005F1D47"/>
    <w:rsid w:val="005F1DBB"/>
    <w:rsid w:val="005F2526"/>
    <w:rsid w:val="005F2914"/>
    <w:rsid w:val="005F31E6"/>
    <w:rsid w:val="005F3821"/>
    <w:rsid w:val="005F399C"/>
    <w:rsid w:val="005F39A1"/>
    <w:rsid w:val="005F3E2A"/>
    <w:rsid w:val="005F43DE"/>
    <w:rsid w:val="005F46EF"/>
    <w:rsid w:val="005F46F2"/>
    <w:rsid w:val="005F4965"/>
    <w:rsid w:val="005F4975"/>
    <w:rsid w:val="005F499C"/>
    <w:rsid w:val="005F4B7E"/>
    <w:rsid w:val="005F4CE0"/>
    <w:rsid w:val="005F4CE4"/>
    <w:rsid w:val="005F4F49"/>
    <w:rsid w:val="005F5BC8"/>
    <w:rsid w:val="005F5E48"/>
    <w:rsid w:val="005F665D"/>
    <w:rsid w:val="005F677E"/>
    <w:rsid w:val="005F6A55"/>
    <w:rsid w:val="005F7268"/>
    <w:rsid w:val="005F7F8E"/>
    <w:rsid w:val="006006A1"/>
    <w:rsid w:val="006008D5"/>
    <w:rsid w:val="00600F4C"/>
    <w:rsid w:val="0060117E"/>
    <w:rsid w:val="00601265"/>
    <w:rsid w:val="0060173B"/>
    <w:rsid w:val="006018A4"/>
    <w:rsid w:val="00601997"/>
    <w:rsid w:val="00601D0F"/>
    <w:rsid w:val="00601E21"/>
    <w:rsid w:val="00602D47"/>
    <w:rsid w:val="00602FE8"/>
    <w:rsid w:val="00602FF4"/>
    <w:rsid w:val="0060306E"/>
    <w:rsid w:val="00603352"/>
    <w:rsid w:val="0060356E"/>
    <w:rsid w:val="006035D3"/>
    <w:rsid w:val="006037AD"/>
    <w:rsid w:val="006038ED"/>
    <w:rsid w:val="00603926"/>
    <w:rsid w:val="00603C18"/>
    <w:rsid w:val="00604A6A"/>
    <w:rsid w:val="0060566C"/>
    <w:rsid w:val="006057EE"/>
    <w:rsid w:val="00605951"/>
    <w:rsid w:val="00605DE4"/>
    <w:rsid w:val="00606031"/>
    <w:rsid w:val="006065FE"/>
    <w:rsid w:val="0060664D"/>
    <w:rsid w:val="00607084"/>
    <w:rsid w:val="00607503"/>
    <w:rsid w:val="00607C9E"/>
    <w:rsid w:val="00607E22"/>
    <w:rsid w:val="00607F2C"/>
    <w:rsid w:val="00610356"/>
    <w:rsid w:val="006105C7"/>
    <w:rsid w:val="00610670"/>
    <w:rsid w:val="006107D1"/>
    <w:rsid w:val="0061090F"/>
    <w:rsid w:val="006119B7"/>
    <w:rsid w:val="00611E12"/>
    <w:rsid w:val="00612CAE"/>
    <w:rsid w:val="00613174"/>
    <w:rsid w:val="0061330D"/>
    <w:rsid w:val="00613430"/>
    <w:rsid w:val="006139D5"/>
    <w:rsid w:val="00613BAD"/>
    <w:rsid w:val="00613CE5"/>
    <w:rsid w:val="00613EB9"/>
    <w:rsid w:val="006140A3"/>
    <w:rsid w:val="006148F9"/>
    <w:rsid w:val="00614902"/>
    <w:rsid w:val="0061492D"/>
    <w:rsid w:val="0061528F"/>
    <w:rsid w:val="0061604B"/>
    <w:rsid w:val="006161D2"/>
    <w:rsid w:val="00616497"/>
    <w:rsid w:val="00616A10"/>
    <w:rsid w:val="00616F92"/>
    <w:rsid w:val="00616FF1"/>
    <w:rsid w:val="00617B1B"/>
    <w:rsid w:val="00620095"/>
    <w:rsid w:val="006200B6"/>
    <w:rsid w:val="00620217"/>
    <w:rsid w:val="0062032B"/>
    <w:rsid w:val="006207C2"/>
    <w:rsid w:val="00620836"/>
    <w:rsid w:val="00620927"/>
    <w:rsid w:val="00620DD2"/>
    <w:rsid w:val="00621BB3"/>
    <w:rsid w:val="00621C1D"/>
    <w:rsid w:val="00621ED0"/>
    <w:rsid w:val="00621FC9"/>
    <w:rsid w:val="0062226C"/>
    <w:rsid w:val="00622EE4"/>
    <w:rsid w:val="00623B97"/>
    <w:rsid w:val="00623BB4"/>
    <w:rsid w:val="00623C9A"/>
    <w:rsid w:val="006243E9"/>
    <w:rsid w:val="006245A7"/>
    <w:rsid w:val="00624EC1"/>
    <w:rsid w:val="0062512E"/>
    <w:rsid w:val="006259BB"/>
    <w:rsid w:val="00625A8F"/>
    <w:rsid w:val="00625B36"/>
    <w:rsid w:val="00625B46"/>
    <w:rsid w:val="00625BDB"/>
    <w:rsid w:val="00625F4A"/>
    <w:rsid w:val="00626103"/>
    <w:rsid w:val="00626310"/>
    <w:rsid w:val="006263C9"/>
    <w:rsid w:val="00626B03"/>
    <w:rsid w:val="00626C1D"/>
    <w:rsid w:val="006272B8"/>
    <w:rsid w:val="00627313"/>
    <w:rsid w:val="00630223"/>
    <w:rsid w:val="00630529"/>
    <w:rsid w:val="00630ABE"/>
    <w:rsid w:val="00630C61"/>
    <w:rsid w:val="00631124"/>
    <w:rsid w:val="00631135"/>
    <w:rsid w:val="006311F6"/>
    <w:rsid w:val="00631237"/>
    <w:rsid w:val="00631779"/>
    <w:rsid w:val="00631834"/>
    <w:rsid w:val="00632021"/>
    <w:rsid w:val="006322FC"/>
    <w:rsid w:val="006325B7"/>
    <w:rsid w:val="0063284D"/>
    <w:rsid w:val="00632DFF"/>
    <w:rsid w:val="006330B5"/>
    <w:rsid w:val="006330E7"/>
    <w:rsid w:val="006332F3"/>
    <w:rsid w:val="006335A4"/>
    <w:rsid w:val="006336F3"/>
    <w:rsid w:val="00633BF7"/>
    <w:rsid w:val="00633F97"/>
    <w:rsid w:val="006341DA"/>
    <w:rsid w:val="006346F9"/>
    <w:rsid w:val="006347EC"/>
    <w:rsid w:val="00634CB6"/>
    <w:rsid w:val="00634EC7"/>
    <w:rsid w:val="00635301"/>
    <w:rsid w:val="00635304"/>
    <w:rsid w:val="00635424"/>
    <w:rsid w:val="00635625"/>
    <w:rsid w:val="00635668"/>
    <w:rsid w:val="00635674"/>
    <w:rsid w:val="006357DE"/>
    <w:rsid w:val="0063587A"/>
    <w:rsid w:val="006359BD"/>
    <w:rsid w:val="006359DA"/>
    <w:rsid w:val="00636480"/>
    <w:rsid w:val="006367B9"/>
    <w:rsid w:val="00637421"/>
    <w:rsid w:val="00637705"/>
    <w:rsid w:val="00640704"/>
    <w:rsid w:val="00640739"/>
    <w:rsid w:val="0064073E"/>
    <w:rsid w:val="00641292"/>
    <w:rsid w:val="0064241F"/>
    <w:rsid w:val="006426C2"/>
    <w:rsid w:val="00642741"/>
    <w:rsid w:val="00642D11"/>
    <w:rsid w:val="006431AB"/>
    <w:rsid w:val="006431B0"/>
    <w:rsid w:val="0064341E"/>
    <w:rsid w:val="00643A81"/>
    <w:rsid w:val="00643F62"/>
    <w:rsid w:val="0064406F"/>
    <w:rsid w:val="006441A7"/>
    <w:rsid w:val="00644564"/>
    <w:rsid w:val="006446F2"/>
    <w:rsid w:val="00645077"/>
    <w:rsid w:val="006450E2"/>
    <w:rsid w:val="00645736"/>
    <w:rsid w:val="0064579C"/>
    <w:rsid w:val="00645DEB"/>
    <w:rsid w:val="00646209"/>
    <w:rsid w:val="00646A4B"/>
    <w:rsid w:val="00646B06"/>
    <w:rsid w:val="00646F9A"/>
    <w:rsid w:val="00647D99"/>
    <w:rsid w:val="00650124"/>
    <w:rsid w:val="0065074C"/>
    <w:rsid w:val="00650F52"/>
    <w:rsid w:val="006511A6"/>
    <w:rsid w:val="006512EE"/>
    <w:rsid w:val="0065134B"/>
    <w:rsid w:val="00651399"/>
    <w:rsid w:val="006514F2"/>
    <w:rsid w:val="00651660"/>
    <w:rsid w:val="00651878"/>
    <w:rsid w:val="00651DBA"/>
    <w:rsid w:val="00651F26"/>
    <w:rsid w:val="00652010"/>
    <w:rsid w:val="006521C1"/>
    <w:rsid w:val="0065336A"/>
    <w:rsid w:val="00653637"/>
    <w:rsid w:val="006538B8"/>
    <w:rsid w:val="00653A94"/>
    <w:rsid w:val="00653F01"/>
    <w:rsid w:val="00654303"/>
    <w:rsid w:val="006545F8"/>
    <w:rsid w:val="006546DA"/>
    <w:rsid w:val="0065472D"/>
    <w:rsid w:val="00654DB4"/>
    <w:rsid w:val="0065506F"/>
    <w:rsid w:val="00655231"/>
    <w:rsid w:val="00655873"/>
    <w:rsid w:val="006558F4"/>
    <w:rsid w:val="0065601F"/>
    <w:rsid w:val="00656E81"/>
    <w:rsid w:val="00657111"/>
    <w:rsid w:val="006572D8"/>
    <w:rsid w:val="00657347"/>
    <w:rsid w:val="006578FA"/>
    <w:rsid w:val="0065792A"/>
    <w:rsid w:val="00660914"/>
    <w:rsid w:val="00660A53"/>
    <w:rsid w:val="00660E67"/>
    <w:rsid w:val="006614B5"/>
    <w:rsid w:val="00661A20"/>
    <w:rsid w:val="00661C93"/>
    <w:rsid w:val="0066209D"/>
    <w:rsid w:val="006620BE"/>
    <w:rsid w:val="00662125"/>
    <w:rsid w:val="00662828"/>
    <w:rsid w:val="00662894"/>
    <w:rsid w:val="006628A2"/>
    <w:rsid w:val="00662B5A"/>
    <w:rsid w:val="00663642"/>
    <w:rsid w:val="00663678"/>
    <w:rsid w:val="006636DA"/>
    <w:rsid w:val="00663D30"/>
    <w:rsid w:val="00663E0E"/>
    <w:rsid w:val="006641BA"/>
    <w:rsid w:val="006650D1"/>
    <w:rsid w:val="00665893"/>
    <w:rsid w:val="00665D74"/>
    <w:rsid w:val="00665F8F"/>
    <w:rsid w:val="006660DB"/>
    <w:rsid w:val="0066633D"/>
    <w:rsid w:val="0066639A"/>
    <w:rsid w:val="0066639F"/>
    <w:rsid w:val="00666503"/>
    <w:rsid w:val="006666F8"/>
    <w:rsid w:val="00666A2B"/>
    <w:rsid w:val="00666F17"/>
    <w:rsid w:val="00666F5A"/>
    <w:rsid w:val="006672AA"/>
    <w:rsid w:val="00667B72"/>
    <w:rsid w:val="00667F74"/>
    <w:rsid w:val="006705B2"/>
    <w:rsid w:val="006705F5"/>
    <w:rsid w:val="006707B3"/>
    <w:rsid w:val="006709D6"/>
    <w:rsid w:val="00670B93"/>
    <w:rsid w:val="00670FDE"/>
    <w:rsid w:val="00671BB3"/>
    <w:rsid w:val="00671FAA"/>
    <w:rsid w:val="00671FB3"/>
    <w:rsid w:val="00672196"/>
    <w:rsid w:val="006722BC"/>
    <w:rsid w:val="0067247F"/>
    <w:rsid w:val="006725B2"/>
    <w:rsid w:val="00672A52"/>
    <w:rsid w:val="00673089"/>
    <w:rsid w:val="006733EC"/>
    <w:rsid w:val="006734BD"/>
    <w:rsid w:val="0067374E"/>
    <w:rsid w:val="00673C6A"/>
    <w:rsid w:val="006747B4"/>
    <w:rsid w:val="00674A76"/>
    <w:rsid w:val="00674C03"/>
    <w:rsid w:val="006761A3"/>
    <w:rsid w:val="006766B6"/>
    <w:rsid w:val="00676A49"/>
    <w:rsid w:val="00676ED7"/>
    <w:rsid w:val="00676EDC"/>
    <w:rsid w:val="00677077"/>
    <w:rsid w:val="0067741F"/>
    <w:rsid w:val="006776A6"/>
    <w:rsid w:val="006776BB"/>
    <w:rsid w:val="006777B5"/>
    <w:rsid w:val="00677854"/>
    <w:rsid w:val="00677900"/>
    <w:rsid w:val="00677BA3"/>
    <w:rsid w:val="00677C54"/>
    <w:rsid w:val="0068043C"/>
    <w:rsid w:val="0068064B"/>
    <w:rsid w:val="006808FF"/>
    <w:rsid w:val="00680A63"/>
    <w:rsid w:val="00681CB1"/>
    <w:rsid w:val="006820E9"/>
    <w:rsid w:val="006823C1"/>
    <w:rsid w:val="0068261B"/>
    <w:rsid w:val="00683174"/>
    <w:rsid w:val="00683DD6"/>
    <w:rsid w:val="00683EC6"/>
    <w:rsid w:val="00683FBD"/>
    <w:rsid w:val="00684DAD"/>
    <w:rsid w:val="00685380"/>
    <w:rsid w:val="006856CE"/>
    <w:rsid w:val="00685B44"/>
    <w:rsid w:val="00686773"/>
    <w:rsid w:val="00686945"/>
    <w:rsid w:val="0068697E"/>
    <w:rsid w:val="00686D3E"/>
    <w:rsid w:val="0068755E"/>
    <w:rsid w:val="006877BA"/>
    <w:rsid w:val="00687AA8"/>
    <w:rsid w:val="00687FCC"/>
    <w:rsid w:val="0069011E"/>
    <w:rsid w:val="00690596"/>
    <w:rsid w:val="006905D7"/>
    <w:rsid w:val="006905F0"/>
    <w:rsid w:val="00690826"/>
    <w:rsid w:val="0069084B"/>
    <w:rsid w:val="00690B98"/>
    <w:rsid w:val="0069122B"/>
    <w:rsid w:val="00691666"/>
    <w:rsid w:val="00691B5B"/>
    <w:rsid w:val="006924C5"/>
    <w:rsid w:val="006927E3"/>
    <w:rsid w:val="00693202"/>
    <w:rsid w:val="00693B2B"/>
    <w:rsid w:val="00693E24"/>
    <w:rsid w:val="00693F56"/>
    <w:rsid w:val="00694445"/>
    <w:rsid w:val="00694B64"/>
    <w:rsid w:val="00694EFA"/>
    <w:rsid w:val="00694FF8"/>
    <w:rsid w:val="00695877"/>
    <w:rsid w:val="00695CB3"/>
    <w:rsid w:val="00695DEA"/>
    <w:rsid w:val="00696105"/>
    <w:rsid w:val="00696432"/>
    <w:rsid w:val="006966C8"/>
    <w:rsid w:val="006967D3"/>
    <w:rsid w:val="0069694D"/>
    <w:rsid w:val="00696ACC"/>
    <w:rsid w:val="0069756A"/>
    <w:rsid w:val="0069776A"/>
    <w:rsid w:val="00697FF3"/>
    <w:rsid w:val="006A036A"/>
    <w:rsid w:val="006A0398"/>
    <w:rsid w:val="006A0FBF"/>
    <w:rsid w:val="006A16ED"/>
    <w:rsid w:val="006A1751"/>
    <w:rsid w:val="006A1C72"/>
    <w:rsid w:val="006A21E7"/>
    <w:rsid w:val="006A23E5"/>
    <w:rsid w:val="006A2E79"/>
    <w:rsid w:val="006A3244"/>
    <w:rsid w:val="006A32EF"/>
    <w:rsid w:val="006A336D"/>
    <w:rsid w:val="006A3D55"/>
    <w:rsid w:val="006A3D6C"/>
    <w:rsid w:val="006A3F01"/>
    <w:rsid w:val="006A43A3"/>
    <w:rsid w:val="006A6B89"/>
    <w:rsid w:val="006A78DC"/>
    <w:rsid w:val="006A7C69"/>
    <w:rsid w:val="006A7E70"/>
    <w:rsid w:val="006B002D"/>
    <w:rsid w:val="006B0259"/>
    <w:rsid w:val="006B053B"/>
    <w:rsid w:val="006B0683"/>
    <w:rsid w:val="006B06E1"/>
    <w:rsid w:val="006B06E6"/>
    <w:rsid w:val="006B06FE"/>
    <w:rsid w:val="006B0845"/>
    <w:rsid w:val="006B0F7A"/>
    <w:rsid w:val="006B0FB1"/>
    <w:rsid w:val="006B15FD"/>
    <w:rsid w:val="006B1A3F"/>
    <w:rsid w:val="006B1D1D"/>
    <w:rsid w:val="006B2055"/>
    <w:rsid w:val="006B24A9"/>
    <w:rsid w:val="006B26BD"/>
    <w:rsid w:val="006B26ED"/>
    <w:rsid w:val="006B3C3E"/>
    <w:rsid w:val="006B41AD"/>
    <w:rsid w:val="006B479D"/>
    <w:rsid w:val="006B5058"/>
    <w:rsid w:val="006B5234"/>
    <w:rsid w:val="006B5681"/>
    <w:rsid w:val="006B588E"/>
    <w:rsid w:val="006B6049"/>
    <w:rsid w:val="006B697B"/>
    <w:rsid w:val="006B767B"/>
    <w:rsid w:val="006B775E"/>
    <w:rsid w:val="006B78D2"/>
    <w:rsid w:val="006B7C30"/>
    <w:rsid w:val="006C0003"/>
    <w:rsid w:val="006C05A2"/>
    <w:rsid w:val="006C0811"/>
    <w:rsid w:val="006C08AD"/>
    <w:rsid w:val="006C0CDE"/>
    <w:rsid w:val="006C0E4A"/>
    <w:rsid w:val="006C0F90"/>
    <w:rsid w:val="006C11A4"/>
    <w:rsid w:val="006C1A76"/>
    <w:rsid w:val="006C1B9E"/>
    <w:rsid w:val="006C1DBB"/>
    <w:rsid w:val="006C2270"/>
    <w:rsid w:val="006C2714"/>
    <w:rsid w:val="006C2F28"/>
    <w:rsid w:val="006C3452"/>
    <w:rsid w:val="006C466F"/>
    <w:rsid w:val="006C48B0"/>
    <w:rsid w:val="006C4BD3"/>
    <w:rsid w:val="006C4DEE"/>
    <w:rsid w:val="006C4E09"/>
    <w:rsid w:val="006C5659"/>
    <w:rsid w:val="006C5BDF"/>
    <w:rsid w:val="006C5CF4"/>
    <w:rsid w:val="006C5EA9"/>
    <w:rsid w:val="006C65B4"/>
    <w:rsid w:val="006C66F9"/>
    <w:rsid w:val="006C6B8D"/>
    <w:rsid w:val="006C6CDB"/>
    <w:rsid w:val="006C7856"/>
    <w:rsid w:val="006D090F"/>
    <w:rsid w:val="006D0A9A"/>
    <w:rsid w:val="006D0E1D"/>
    <w:rsid w:val="006D10E6"/>
    <w:rsid w:val="006D12F1"/>
    <w:rsid w:val="006D13EB"/>
    <w:rsid w:val="006D1E93"/>
    <w:rsid w:val="006D20A7"/>
    <w:rsid w:val="006D2121"/>
    <w:rsid w:val="006D223F"/>
    <w:rsid w:val="006D22D6"/>
    <w:rsid w:val="006D24BE"/>
    <w:rsid w:val="006D274A"/>
    <w:rsid w:val="006D2756"/>
    <w:rsid w:val="006D2A5C"/>
    <w:rsid w:val="006D2EB0"/>
    <w:rsid w:val="006D3186"/>
    <w:rsid w:val="006D3398"/>
    <w:rsid w:val="006D39EC"/>
    <w:rsid w:val="006D3E51"/>
    <w:rsid w:val="006D3F6D"/>
    <w:rsid w:val="006D42CA"/>
    <w:rsid w:val="006D46AB"/>
    <w:rsid w:val="006D48B0"/>
    <w:rsid w:val="006D4CAA"/>
    <w:rsid w:val="006D4EFB"/>
    <w:rsid w:val="006D5157"/>
    <w:rsid w:val="006D53D7"/>
    <w:rsid w:val="006D5DF8"/>
    <w:rsid w:val="006D5F11"/>
    <w:rsid w:val="006D6391"/>
    <w:rsid w:val="006D6AAD"/>
    <w:rsid w:val="006D6EF1"/>
    <w:rsid w:val="006D6FBD"/>
    <w:rsid w:val="006D6FF7"/>
    <w:rsid w:val="006D7078"/>
    <w:rsid w:val="006D7473"/>
    <w:rsid w:val="006D7858"/>
    <w:rsid w:val="006E0031"/>
    <w:rsid w:val="006E0171"/>
    <w:rsid w:val="006E0293"/>
    <w:rsid w:val="006E09FF"/>
    <w:rsid w:val="006E178A"/>
    <w:rsid w:val="006E1B58"/>
    <w:rsid w:val="006E1DA8"/>
    <w:rsid w:val="006E22ED"/>
    <w:rsid w:val="006E240E"/>
    <w:rsid w:val="006E250F"/>
    <w:rsid w:val="006E2610"/>
    <w:rsid w:val="006E2653"/>
    <w:rsid w:val="006E2898"/>
    <w:rsid w:val="006E378F"/>
    <w:rsid w:val="006E3C45"/>
    <w:rsid w:val="006E3D8D"/>
    <w:rsid w:val="006E3E73"/>
    <w:rsid w:val="006E4383"/>
    <w:rsid w:val="006E4E1C"/>
    <w:rsid w:val="006E4E87"/>
    <w:rsid w:val="006E4E98"/>
    <w:rsid w:val="006E581A"/>
    <w:rsid w:val="006E5931"/>
    <w:rsid w:val="006E5AC6"/>
    <w:rsid w:val="006E5B37"/>
    <w:rsid w:val="006E5E28"/>
    <w:rsid w:val="006E623F"/>
    <w:rsid w:val="006E6435"/>
    <w:rsid w:val="006E69EF"/>
    <w:rsid w:val="006E6AE6"/>
    <w:rsid w:val="006E7A6E"/>
    <w:rsid w:val="006E7FBB"/>
    <w:rsid w:val="006F0288"/>
    <w:rsid w:val="006F09A9"/>
    <w:rsid w:val="006F0C4B"/>
    <w:rsid w:val="006F0FAD"/>
    <w:rsid w:val="006F10FA"/>
    <w:rsid w:val="006F15FF"/>
    <w:rsid w:val="006F2A7C"/>
    <w:rsid w:val="006F2E09"/>
    <w:rsid w:val="006F3202"/>
    <w:rsid w:val="006F32CF"/>
    <w:rsid w:val="006F3B7D"/>
    <w:rsid w:val="006F3FD8"/>
    <w:rsid w:val="006F402A"/>
    <w:rsid w:val="006F40F3"/>
    <w:rsid w:val="006F4511"/>
    <w:rsid w:val="006F4901"/>
    <w:rsid w:val="006F4B13"/>
    <w:rsid w:val="006F4B5F"/>
    <w:rsid w:val="006F5240"/>
    <w:rsid w:val="006F5748"/>
    <w:rsid w:val="006F58C4"/>
    <w:rsid w:val="006F6048"/>
    <w:rsid w:val="006F6931"/>
    <w:rsid w:val="006F69AD"/>
    <w:rsid w:val="006F6A2B"/>
    <w:rsid w:val="006F6FE0"/>
    <w:rsid w:val="006F7439"/>
    <w:rsid w:val="006F7896"/>
    <w:rsid w:val="006F7C3F"/>
    <w:rsid w:val="00701BE2"/>
    <w:rsid w:val="00701CE4"/>
    <w:rsid w:val="00701E6A"/>
    <w:rsid w:val="00702C68"/>
    <w:rsid w:val="0070362D"/>
    <w:rsid w:val="007037C7"/>
    <w:rsid w:val="00703D55"/>
    <w:rsid w:val="00704438"/>
    <w:rsid w:val="00705602"/>
    <w:rsid w:val="00705969"/>
    <w:rsid w:val="00705A64"/>
    <w:rsid w:val="00706FBD"/>
    <w:rsid w:val="007072F8"/>
    <w:rsid w:val="0070744A"/>
    <w:rsid w:val="00707F0E"/>
    <w:rsid w:val="00710D5B"/>
    <w:rsid w:val="00710E9F"/>
    <w:rsid w:val="00710F92"/>
    <w:rsid w:val="0071112F"/>
    <w:rsid w:val="007116BC"/>
    <w:rsid w:val="00711DF9"/>
    <w:rsid w:val="00711DFE"/>
    <w:rsid w:val="00711E4C"/>
    <w:rsid w:val="00711F93"/>
    <w:rsid w:val="00712A20"/>
    <w:rsid w:val="00712EAE"/>
    <w:rsid w:val="0071344F"/>
    <w:rsid w:val="00713457"/>
    <w:rsid w:val="00713488"/>
    <w:rsid w:val="007136EA"/>
    <w:rsid w:val="007139DA"/>
    <w:rsid w:val="00713B3E"/>
    <w:rsid w:val="00714C88"/>
    <w:rsid w:val="00714DA7"/>
    <w:rsid w:val="0071563D"/>
    <w:rsid w:val="00715AD8"/>
    <w:rsid w:val="00715EB5"/>
    <w:rsid w:val="0071691D"/>
    <w:rsid w:val="00716AF5"/>
    <w:rsid w:val="00716FBC"/>
    <w:rsid w:val="00717CB4"/>
    <w:rsid w:val="00717CCC"/>
    <w:rsid w:val="00717D42"/>
    <w:rsid w:val="0072027E"/>
    <w:rsid w:val="007203FC"/>
    <w:rsid w:val="00720E2B"/>
    <w:rsid w:val="0072124B"/>
    <w:rsid w:val="0072142E"/>
    <w:rsid w:val="00721882"/>
    <w:rsid w:val="00721E7C"/>
    <w:rsid w:val="00722D68"/>
    <w:rsid w:val="00722E77"/>
    <w:rsid w:val="00723063"/>
    <w:rsid w:val="0072323A"/>
    <w:rsid w:val="007238AE"/>
    <w:rsid w:val="00723F0A"/>
    <w:rsid w:val="00724220"/>
    <w:rsid w:val="00724343"/>
    <w:rsid w:val="00724F67"/>
    <w:rsid w:val="007252E2"/>
    <w:rsid w:val="0072542D"/>
    <w:rsid w:val="00725909"/>
    <w:rsid w:val="00726077"/>
    <w:rsid w:val="00726B7A"/>
    <w:rsid w:val="007270D2"/>
    <w:rsid w:val="00727425"/>
    <w:rsid w:val="00727CD0"/>
    <w:rsid w:val="00727F90"/>
    <w:rsid w:val="00730086"/>
    <w:rsid w:val="00730C02"/>
    <w:rsid w:val="00730C08"/>
    <w:rsid w:val="00731E89"/>
    <w:rsid w:val="00732304"/>
    <w:rsid w:val="007323C8"/>
    <w:rsid w:val="00732495"/>
    <w:rsid w:val="007327F2"/>
    <w:rsid w:val="00732DEC"/>
    <w:rsid w:val="00732E72"/>
    <w:rsid w:val="007333AB"/>
    <w:rsid w:val="00733834"/>
    <w:rsid w:val="0073390C"/>
    <w:rsid w:val="00733C1C"/>
    <w:rsid w:val="00733CD2"/>
    <w:rsid w:val="00733E6A"/>
    <w:rsid w:val="007340E2"/>
    <w:rsid w:val="007343CE"/>
    <w:rsid w:val="007348F3"/>
    <w:rsid w:val="00734FE6"/>
    <w:rsid w:val="007355AB"/>
    <w:rsid w:val="00735733"/>
    <w:rsid w:val="00735898"/>
    <w:rsid w:val="00735A6F"/>
    <w:rsid w:val="00736400"/>
    <w:rsid w:val="00736752"/>
    <w:rsid w:val="00736848"/>
    <w:rsid w:val="00736870"/>
    <w:rsid w:val="007368BB"/>
    <w:rsid w:val="00736D34"/>
    <w:rsid w:val="0073709B"/>
    <w:rsid w:val="007374E4"/>
    <w:rsid w:val="00737649"/>
    <w:rsid w:val="0073771A"/>
    <w:rsid w:val="0073778A"/>
    <w:rsid w:val="00737999"/>
    <w:rsid w:val="00737CE4"/>
    <w:rsid w:val="00737EA1"/>
    <w:rsid w:val="00737EE3"/>
    <w:rsid w:val="00740AD9"/>
    <w:rsid w:val="00740D66"/>
    <w:rsid w:val="00740DC2"/>
    <w:rsid w:val="007413AE"/>
    <w:rsid w:val="00741999"/>
    <w:rsid w:val="007422ED"/>
    <w:rsid w:val="00742DE4"/>
    <w:rsid w:val="00743835"/>
    <w:rsid w:val="00743A6D"/>
    <w:rsid w:val="00743A9D"/>
    <w:rsid w:val="00743E25"/>
    <w:rsid w:val="00743FCD"/>
    <w:rsid w:val="007444C0"/>
    <w:rsid w:val="0074468B"/>
    <w:rsid w:val="00744882"/>
    <w:rsid w:val="00745354"/>
    <w:rsid w:val="007455CE"/>
    <w:rsid w:val="00745719"/>
    <w:rsid w:val="00745866"/>
    <w:rsid w:val="00745D33"/>
    <w:rsid w:val="007462DA"/>
    <w:rsid w:val="007464D8"/>
    <w:rsid w:val="00746CCA"/>
    <w:rsid w:val="00746FFE"/>
    <w:rsid w:val="007474B6"/>
    <w:rsid w:val="00747C97"/>
    <w:rsid w:val="00747DA5"/>
    <w:rsid w:val="0075004F"/>
    <w:rsid w:val="00750F21"/>
    <w:rsid w:val="00751677"/>
    <w:rsid w:val="007516B2"/>
    <w:rsid w:val="0075195C"/>
    <w:rsid w:val="00752002"/>
    <w:rsid w:val="007522BC"/>
    <w:rsid w:val="00752AD4"/>
    <w:rsid w:val="00752C45"/>
    <w:rsid w:val="00752DDC"/>
    <w:rsid w:val="00752EC1"/>
    <w:rsid w:val="00752F2D"/>
    <w:rsid w:val="00753332"/>
    <w:rsid w:val="00753D51"/>
    <w:rsid w:val="00753FD9"/>
    <w:rsid w:val="00754156"/>
    <w:rsid w:val="007544A2"/>
    <w:rsid w:val="007545EB"/>
    <w:rsid w:val="007546FF"/>
    <w:rsid w:val="00755241"/>
    <w:rsid w:val="00755313"/>
    <w:rsid w:val="0075541D"/>
    <w:rsid w:val="00755836"/>
    <w:rsid w:val="00755D12"/>
    <w:rsid w:val="00756045"/>
    <w:rsid w:val="007563AD"/>
    <w:rsid w:val="00756AFD"/>
    <w:rsid w:val="00756EC1"/>
    <w:rsid w:val="00757480"/>
    <w:rsid w:val="0075749D"/>
    <w:rsid w:val="00760199"/>
    <w:rsid w:val="00760489"/>
    <w:rsid w:val="00760564"/>
    <w:rsid w:val="00760582"/>
    <w:rsid w:val="0076059E"/>
    <w:rsid w:val="00760754"/>
    <w:rsid w:val="007607F8"/>
    <w:rsid w:val="00760852"/>
    <w:rsid w:val="00760B62"/>
    <w:rsid w:val="0076108F"/>
    <w:rsid w:val="007612BB"/>
    <w:rsid w:val="0076172C"/>
    <w:rsid w:val="0076199E"/>
    <w:rsid w:val="00761BFA"/>
    <w:rsid w:val="00761ED0"/>
    <w:rsid w:val="007622A1"/>
    <w:rsid w:val="007623C3"/>
    <w:rsid w:val="007625F6"/>
    <w:rsid w:val="00762EAE"/>
    <w:rsid w:val="0076309A"/>
    <w:rsid w:val="007631C2"/>
    <w:rsid w:val="0076324B"/>
    <w:rsid w:val="00763399"/>
    <w:rsid w:val="00763596"/>
    <w:rsid w:val="0076386A"/>
    <w:rsid w:val="00763C09"/>
    <w:rsid w:val="00763E3C"/>
    <w:rsid w:val="00763F4B"/>
    <w:rsid w:val="007641B8"/>
    <w:rsid w:val="007641D2"/>
    <w:rsid w:val="007646E9"/>
    <w:rsid w:val="00764945"/>
    <w:rsid w:val="007652E4"/>
    <w:rsid w:val="0076581E"/>
    <w:rsid w:val="00765BC9"/>
    <w:rsid w:val="00765FEE"/>
    <w:rsid w:val="00766181"/>
    <w:rsid w:val="00766278"/>
    <w:rsid w:val="00767104"/>
    <w:rsid w:val="00767510"/>
    <w:rsid w:val="00767B43"/>
    <w:rsid w:val="00767C81"/>
    <w:rsid w:val="0077017A"/>
    <w:rsid w:val="00770F22"/>
    <w:rsid w:val="00771069"/>
    <w:rsid w:val="00771236"/>
    <w:rsid w:val="00771273"/>
    <w:rsid w:val="007715AB"/>
    <w:rsid w:val="00771B2B"/>
    <w:rsid w:val="00772192"/>
    <w:rsid w:val="007723D9"/>
    <w:rsid w:val="007728DF"/>
    <w:rsid w:val="00772C0A"/>
    <w:rsid w:val="00772D80"/>
    <w:rsid w:val="00772E4E"/>
    <w:rsid w:val="00772FB1"/>
    <w:rsid w:val="007732B2"/>
    <w:rsid w:val="0077344F"/>
    <w:rsid w:val="00773873"/>
    <w:rsid w:val="00773A4F"/>
    <w:rsid w:val="00773BF5"/>
    <w:rsid w:val="007741F5"/>
    <w:rsid w:val="007742A2"/>
    <w:rsid w:val="007758D0"/>
    <w:rsid w:val="00775EB2"/>
    <w:rsid w:val="00775F7B"/>
    <w:rsid w:val="00776169"/>
    <w:rsid w:val="007767C6"/>
    <w:rsid w:val="0077691A"/>
    <w:rsid w:val="00776AE5"/>
    <w:rsid w:val="00776E3E"/>
    <w:rsid w:val="00776F4E"/>
    <w:rsid w:val="00777300"/>
    <w:rsid w:val="0077777A"/>
    <w:rsid w:val="00777A95"/>
    <w:rsid w:val="00777DB8"/>
    <w:rsid w:val="0078055C"/>
    <w:rsid w:val="00780642"/>
    <w:rsid w:val="00780957"/>
    <w:rsid w:val="00780E32"/>
    <w:rsid w:val="007811A7"/>
    <w:rsid w:val="00781484"/>
    <w:rsid w:val="007818F7"/>
    <w:rsid w:val="00782369"/>
    <w:rsid w:val="007825B9"/>
    <w:rsid w:val="00782A03"/>
    <w:rsid w:val="00782F34"/>
    <w:rsid w:val="00783255"/>
    <w:rsid w:val="0078340E"/>
    <w:rsid w:val="00783486"/>
    <w:rsid w:val="007836DA"/>
    <w:rsid w:val="007837D2"/>
    <w:rsid w:val="00783E4D"/>
    <w:rsid w:val="00783F41"/>
    <w:rsid w:val="00784D44"/>
    <w:rsid w:val="00785171"/>
    <w:rsid w:val="007858E6"/>
    <w:rsid w:val="00785CD9"/>
    <w:rsid w:val="007866E7"/>
    <w:rsid w:val="00786B85"/>
    <w:rsid w:val="00786D39"/>
    <w:rsid w:val="00786DF0"/>
    <w:rsid w:val="00787754"/>
    <w:rsid w:val="00787A33"/>
    <w:rsid w:val="00787FCB"/>
    <w:rsid w:val="0079002B"/>
    <w:rsid w:val="00790388"/>
    <w:rsid w:val="00790442"/>
    <w:rsid w:val="00791172"/>
    <w:rsid w:val="007920E5"/>
    <w:rsid w:val="00792969"/>
    <w:rsid w:val="00792F5A"/>
    <w:rsid w:val="007931C5"/>
    <w:rsid w:val="007934B7"/>
    <w:rsid w:val="00793561"/>
    <w:rsid w:val="007936D0"/>
    <w:rsid w:val="00793F54"/>
    <w:rsid w:val="00794091"/>
    <w:rsid w:val="007942CA"/>
    <w:rsid w:val="007942FA"/>
    <w:rsid w:val="00794D47"/>
    <w:rsid w:val="0079567F"/>
    <w:rsid w:val="0079570D"/>
    <w:rsid w:val="0079586E"/>
    <w:rsid w:val="0079587E"/>
    <w:rsid w:val="007961E3"/>
    <w:rsid w:val="0079694A"/>
    <w:rsid w:val="00796D3F"/>
    <w:rsid w:val="00797019"/>
    <w:rsid w:val="00797359"/>
    <w:rsid w:val="007974EB"/>
    <w:rsid w:val="00797AF7"/>
    <w:rsid w:val="00797C91"/>
    <w:rsid w:val="007A0812"/>
    <w:rsid w:val="007A081C"/>
    <w:rsid w:val="007A0C51"/>
    <w:rsid w:val="007A0E56"/>
    <w:rsid w:val="007A10F9"/>
    <w:rsid w:val="007A143B"/>
    <w:rsid w:val="007A1844"/>
    <w:rsid w:val="007A1EA0"/>
    <w:rsid w:val="007A1F2A"/>
    <w:rsid w:val="007A212B"/>
    <w:rsid w:val="007A2379"/>
    <w:rsid w:val="007A246E"/>
    <w:rsid w:val="007A2621"/>
    <w:rsid w:val="007A2695"/>
    <w:rsid w:val="007A273F"/>
    <w:rsid w:val="007A357B"/>
    <w:rsid w:val="007A36FA"/>
    <w:rsid w:val="007A392E"/>
    <w:rsid w:val="007A3966"/>
    <w:rsid w:val="007A39B4"/>
    <w:rsid w:val="007A3BE3"/>
    <w:rsid w:val="007A4720"/>
    <w:rsid w:val="007A4797"/>
    <w:rsid w:val="007A4A07"/>
    <w:rsid w:val="007A4AC8"/>
    <w:rsid w:val="007A4BDF"/>
    <w:rsid w:val="007A4F07"/>
    <w:rsid w:val="007A53B3"/>
    <w:rsid w:val="007A57D9"/>
    <w:rsid w:val="007A59FD"/>
    <w:rsid w:val="007A663D"/>
    <w:rsid w:val="007A7254"/>
    <w:rsid w:val="007A744E"/>
    <w:rsid w:val="007A78BC"/>
    <w:rsid w:val="007A7A47"/>
    <w:rsid w:val="007A7DBD"/>
    <w:rsid w:val="007B091F"/>
    <w:rsid w:val="007B0977"/>
    <w:rsid w:val="007B0D8C"/>
    <w:rsid w:val="007B0E92"/>
    <w:rsid w:val="007B1662"/>
    <w:rsid w:val="007B1757"/>
    <w:rsid w:val="007B1793"/>
    <w:rsid w:val="007B2106"/>
    <w:rsid w:val="007B218C"/>
    <w:rsid w:val="007B2415"/>
    <w:rsid w:val="007B2F76"/>
    <w:rsid w:val="007B300C"/>
    <w:rsid w:val="007B3780"/>
    <w:rsid w:val="007B3A89"/>
    <w:rsid w:val="007B3D38"/>
    <w:rsid w:val="007B3EF9"/>
    <w:rsid w:val="007B4456"/>
    <w:rsid w:val="007B46C0"/>
    <w:rsid w:val="007B4735"/>
    <w:rsid w:val="007B47AD"/>
    <w:rsid w:val="007B47CC"/>
    <w:rsid w:val="007B4D0C"/>
    <w:rsid w:val="007B4DB5"/>
    <w:rsid w:val="007B5467"/>
    <w:rsid w:val="007B5808"/>
    <w:rsid w:val="007B5A8D"/>
    <w:rsid w:val="007B5AF4"/>
    <w:rsid w:val="007B6519"/>
    <w:rsid w:val="007B6B42"/>
    <w:rsid w:val="007B6E4A"/>
    <w:rsid w:val="007B7628"/>
    <w:rsid w:val="007B7869"/>
    <w:rsid w:val="007C0A96"/>
    <w:rsid w:val="007C11A5"/>
    <w:rsid w:val="007C1638"/>
    <w:rsid w:val="007C19B2"/>
    <w:rsid w:val="007C1B7E"/>
    <w:rsid w:val="007C2792"/>
    <w:rsid w:val="007C27BE"/>
    <w:rsid w:val="007C2CBB"/>
    <w:rsid w:val="007C342E"/>
    <w:rsid w:val="007C34EB"/>
    <w:rsid w:val="007C3592"/>
    <w:rsid w:val="007C3701"/>
    <w:rsid w:val="007C3934"/>
    <w:rsid w:val="007C3FB4"/>
    <w:rsid w:val="007C4268"/>
    <w:rsid w:val="007C4D87"/>
    <w:rsid w:val="007C4F02"/>
    <w:rsid w:val="007C4F9B"/>
    <w:rsid w:val="007C5AEB"/>
    <w:rsid w:val="007C5C69"/>
    <w:rsid w:val="007C64DC"/>
    <w:rsid w:val="007C64FA"/>
    <w:rsid w:val="007C74F5"/>
    <w:rsid w:val="007C75F7"/>
    <w:rsid w:val="007C7C58"/>
    <w:rsid w:val="007C7F6E"/>
    <w:rsid w:val="007D07F6"/>
    <w:rsid w:val="007D0AFB"/>
    <w:rsid w:val="007D14CE"/>
    <w:rsid w:val="007D14F6"/>
    <w:rsid w:val="007D1EC0"/>
    <w:rsid w:val="007D1F9A"/>
    <w:rsid w:val="007D22AA"/>
    <w:rsid w:val="007D230F"/>
    <w:rsid w:val="007D254E"/>
    <w:rsid w:val="007D2910"/>
    <w:rsid w:val="007D2C2D"/>
    <w:rsid w:val="007D31EC"/>
    <w:rsid w:val="007D32F9"/>
    <w:rsid w:val="007D3A94"/>
    <w:rsid w:val="007D409C"/>
    <w:rsid w:val="007D4B0C"/>
    <w:rsid w:val="007D4DF9"/>
    <w:rsid w:val="007D4EDC"/>
    <w:rsid w:val="007D4F36"/>
    <w:rsid w:val="007D500D"/>
    <w:rsid w:val="007D5110"/>
    <w:rsid w:val="007D5121"/>
    <w:rsid w:val="007D55D0"/>
    <w:rsid w:val="007D5BAC"/>
    <w:rsid w:val="007D6593"/>
    <w:rsid w:val="007D6796"/>
    <w:rsid w:val="007D681F"/>
    <w:rsid w:val="007D70BB"/>
    <w:rsid w:val="007D721D"/>
    <w:rsid w:val="007D7568"/>
    <w:rsid w:val="007D7609"/>
    <w:rsid w:val="007D798A"/>
    <w:rsid w:val="007D7DEA"/>
    <w:rsid w:val="007D7FAF"/>
    <w:rsid w:val="007E0300"/>
    <w:rsid w:val="007E0C6A"/>
    <w:rsid w:val="007E1EF9"/>
    <w:rsid w:val="007E2108"/>
    <w:rsid w:val="007E214E"/>
    <w:rsid w:val="007E2E88"/>
    <w:rsid w:val="007E303C"/>
    <w:rsid w:val="007E3332"/>
    <w:rsid w:val="007E3606"/>
    <w:rsid w:val="007E38E2"/>
    <w:rsid w:val="007E3BB4"/>
    <w:rsid w:val="007E3D59"/>
    <w:rsid w:val="007E3DA3"/>
    <w:rsid w:val="007E488F"/>
    <w:rsid w:val="007E4E88"/>
    <w:rsid w:val="007E4F15"/>
    <w:rsid w:val="007E53F3"/>
    <w:rsid w:val="007E59D2"/>
    <w:rsid w:val="007E5FB3"/>
    <w:rsid w:val="007E635B"/>
    <w:rsid w:val="007E63DA"/>
    <w:rsid w:val="007E67E9"/>
    <w:rsid w:val="007E714C"/>
    <w:rsid w:val="007E7AF8"/>
    <w:rsid w:val="007E7D4E"/>
    <w:rsid w:val="007F0051"/>
    <w:rsid w:val="007F0860"/>
    <w:rsid w:val="007F0E4D"/>
    <w:rsid w:val="007F144E"/>
    <w:rsid w:val="007F1A97"/>
    <w:rsid w:val="007F1D0D"/>
    <w:rsid w:val="007F2363"/>
    <w:rsid w:val="007F2FA0"/>
    <w:rsid w:val="007F3204"/>
    <w:rsid w:val="007F345C"/>
    <w:rsid w:val="007F37B8"/>
    <w:rsid w:val="007F39AA"/>
    <w:rsid w:val="007F3B9B"/>
    <w:rsid w:val="007F41B7"/>
    <w:rsid w:val="007F4466"/>
    <w:rsid w:val="007F4DD6"/>
    <w:rsid w:val="007F4EB4"/>
    <w:rsid w:val="007F5275"/>
    <w:rsid w:val="007F5503"/>
    <w:rsid w:val="007F55AA"/>
    <w:rsid w:val="007F55FB"/>
    <w:rsid w:val="007F5621"/>
    <w:rsid w:val="007F65E8"/>
    <w:rsid w:val="007F6614"/>
    <w:rsid w:val="007F67C2"/>
    <w:rsid w:val="007F68C6"/>
    <w:rsid w:val="007F6BB5"/>
    <w:rsid w:val="007F6F53"/>
    <w:rsid w:val="007F755B"/>
    <w:rsid w:val="007F773C"/>
    <w:rsid w:val="007F7C0A"/>
    <w:rsid w:val="00800036"/>
    <w:rsid w:val="00800706"/>
    <w:rsid w:val="00801CA0"/>
    <w:rsid w:val="00801CAA"/>
    <w:rsid w:val="00801D28"/>
    <w:rsid w:val="00801EDE"/>
    <w:rsid w:val="00802144"/>
    <w:rsid w:val="0080252F"/>
    <w:rsid w:val="00802A56"/>
    <w:rsid w:val="00802ABE"/>
    <w:rsid w:val="00802B7A"/>
    <w:rsid w:val="00802C88"/>
    <w:rsid w:val="00802E2C"/>
    <w:rsid w:val="00803829"/>
    <w:rsid w:val="00803AA1"/>
    <w:rsid w:val="00803AD7"/>
    <w:rsid w:val="00803B86"/>
    <w:rsid w:val="00803E36"/>
    <w:rsid w:val="0080403D"/>
    <w:rsid w:val="008040FE"/>
    <w:rsid w:val="00804271"/>
    <w:rsid w:val="008047CB"/>
    <w:rsid w:val="00804A58"/>
    <w:rsid w:val="00804C74"/>
    <w:rsid w:val="00804FA2"/>
    <w:rsid w:val="008056AD"/>
    <w:rsid w:val="0080574E"/>
    <w:rsid w:val="008058F5"/>
    <w:rsid w:val="00805AE9"/>
    <w:rsid w:val="00805C7A"/>
    <w:rsid w:val="0080614B"/>
    <w:rsid w:val="00806489"/>
    <w:rsid w:val="008064B3"/>
    <w:rsid w:val="00806748"/>
    <w:rsid w:val="008067F1"/>
    <w:rsid w:val="0080684B"/>
    <w:rsid w:val="008069BC"/>
    <w:rsid w:val="0080733C"/>
    <w:rsid w:val="00807471"/>
    <w:rsid w:val="00807709"/>
    <w:rsid w:val="00807847"/>
    <w:rsid w:val="00807B6F"/>
    <w:rsid w:val="00807BD2"/>
    <w:rsid w:val="0081015D"/>
    <w:rsid w:val="00810D47"/>
    <w:rsid w:val="00811121"/>
    <w:rsid w:val="00811481"/>
    <w:rsid w:val="00811C21"/>
    <w:rsid w:val="00811D21"/>
    <w:rsid w:val="008121A3"/>
    <w:rsid w:val="00812423"/>
    <w:rsid w:val="008129C4"/>
    <w:rsid w:val="0081304F"/>
    <w:rsid w:val="00813069"/>
    <w:rsid w:val="0081310C"/>
    <w:rsid w:val="0081364C"/>
    <w:rsid w:val="00813BCA"/>
    <w:rsid w:val="00814035"/>
    <w:rsid w:val="00814711"/>
    <w:rsid w:val="00814D27"/>
    <w:rsid w:val="008151CE"/>
    <w:rsid w:val="00815392"/>
    <w:rsid w:val="0081617F"/>
    <w:rsid w:val="0081644C"/>
    <w:rsid w:val="00816BC9"/>
    <w:rsid w:val="00816F92"/>
    <w:rsid w:val="008174CF"/>
    <w:rsid w:val="008175FE"/>
    <w:rsid w:val="00817656"/>
    <w:rsid w:val="00817697"/>
    <w:rsid w:val="008176C3"/>
    <w:rsid w:val="00817875"/>
    <w:rsid w:val="00817A67"/>
    <w:rsid w:val="00817E72"/>
    <w:rsid w:val="0082002F"/>
    <w:rsid w:val="008200F1"/>
    <w:rsid w:val="00820331"/>
    <w:rsid w:val="0082087B"/>
    <w:rsid w:val="00820B1C"/>
    <w:rsid w:val="00820BFA"/>
    <w:rsid w:val="00820CD4"/>
    <w:rsid w:val="00820F39"/>
    <w:rsid w:val="00821852"/>
    <w:rsid w:val="00821ADD"/>
    <w:rsid w:val="00821CA8"/>
    <w:rsid w:val="00821CF4"/>
    <w:rsid w:val="00821DDA"/>
    <w:rsid w:val="00821F2C"/>
    <w:rsid w:val="0082256B"/>
    <w:rsid w:val="00822A28"/>
    <w:rsid w:val="00822E0E"/>
    <w:rsid w:val="00822F5D"/>
    <w:rsid w:val="00823106"/>
    <w:rsid w:val="008231AF"/>
    <w:rsid w:val="008233D4"/>
    <w:rsid w:val="00823852"/>
    <w:rsid w:val="0082395E"/>
    <w:rsid w:val="00823A8B"/>
    <w:rsid w:val="00823AA5"/>
    <w:rsid w:val="00823FFB"/>
    <w:rsid w:val="00824882"/>
    <w:rsid w:val="00824DA9"/>
    <w:rsid w:val="00825188"/>
    <w:rsid w:val="0082543B"/>
    <w:rsid w:val="008257DD"/>
    <w:rsid w:val="0082599D"/>
    <w:rsid w:val="00825A49"/>
    <w:rsid w:val="00825EEA"/>
    <w:rsid w:val="00825FE0"/>
    <w:rsid w:val="008264AC"/>
    <w:rsid w:val="00826506"/>
    <w:rsid w:val="008266F2"/>
    <w:rsid w:val="00826DC0"/>
    <w:rsid w:val="00826F46"/>
    <w:rsid w:val="00827113"/>
    <w:rsid w:val="00827450"/>
    <w:rsid w:val="008274B3"/>
    <w:rsid w:val="008279A4"/>
    <w:rsid w:val="00827C00"/>
    <w:rsid w:val="00827F52"/>
    <w:rsid w:val="0083050E"/>
    <w:rsid w:val="0083060F"/>
    <w:rsid w:val="00830827"/>
    <w:rsid w:val="00830B1E"/>
    <w:rsid w:val="00830E88"/>
    <w:rsid w:val="008317A3"/>
    <w:rsid w:val="00831A52"/>
    <w:rsid w:val="00831C76"/>
    <w:rsid w:val="00831D30"/>
    <w:rsid w:val="008321F9"/>
    <w:rsid w:val="008321FA"/>
    <w:rsid w:val="008325AD"/>
    <w:rsid w:val="00832CBC"/>
    <w:rsid w:val="00832FEE"/>
    <w:rsid w:val="008330C5"/>
    <w:rsid w:val="00833B64"/>
    <w:rsid w:val="0083404A"/>
    <w:rsid w:val="00834769"/>
    <w:rsid w:val="0083485D"/>
    <w:rsid w:val="00834CDE"/>
    <w:rsid w:val="00834DA8"/>
    <w:rsid w:val="00835014"/>
    <w:rsid w:val="0083503B"/>
    <w:rsid w:val="008351FF"/>
    <w:rsid w:val="00835954"/>
    <w:rsid w:val="00835A84"/>
    <w:rsid w:val="00835CEE"/>
    <w:rsid w:val="00835D75"/>
    <w:rsid w:val="0083636D"/>
    <w:rsid w:val="00836396"/>
    <w:rsid w:val="00836A95"/>
    <w:rsid w:val="00836EA6"/>
    <w:rsid w:val="00836ECC"/>
    <w:rsid w:val="008370DD"/>
    <w:rsid w:val="00837616"/>
    <w:rsid w:val="00837710"/>
    <w:rsid w:val="008404B3"/>
    <w:rsid w:val="0084066C"/>
    <w:rsid w:val="00840EF2"/>
    <w:rsid w:val="008417F2"/>
    <w:rsid w:val="008419EF"/>
    <w:rsid w:val="00841BB1"/>
    <w:rsid w:val="00841E39"/>
    <w:rsid w:val="00842130"/>
    <w:rsid w:val="008421BE"/>
    <w:rsid w:val="0084250C"/>
    <w:rsid w:val="00842CE0"/>
    <w:rsid w:val="008431F3"/>
    <w:rsid w:val="00843433"/>
    <w:rsid w:val="008435FC"/>
    <w:rsid w:val="00844359"/>
    <w:rsid w:val="00844474"/>
    <w:rsid w:val="00844A2C"/>
    <w:rsid w:val="00844B6B"/>
    <w:rsid w:val="008455E2"/>
    <w:rsid w:val="00845797"/>
    <w:rsid w:val="00845BE2"/>
    <w:rsid w:val="00845FB1"/>
    <w:rsid w:val="00846116"/>
    <w:rsid w:val="008462A8"/>
    <w:rsid w:val="00846774"/>
    <w:rsid w:val="00846AD0"/>
    <w:rsid w:val="00846BA1"/>
    <w:rsid w:val="00846BCE"/>
    <w:rsid w:val="00846D57"/>
    <w:rsid w:val="00847114"/>
    <w:rsid w:val="00847780"/>
    <w:rsid w:val="008478B2"/>
    <w:rsid w:val="008479C9"/>
    <w:rsid w:val="00850D07"/>
    <w:rsid w:val="00851180"/>
    <w:rsid w:val="008512D9"/>
    <w:rsid w:val="008513B3"/>
    <w:rsid w:val="00851682"/>
    <w:rsid w:val="00851691"/>
    <w:rsid w:val="00851FC5"/>
    <w:rsid w:val="008528CD"/>
    <w:rsid w:val="008529A4"/>
    <w:rsid w:val="00852F5E"/>
    <w:rsid w:val="0085349F"/>
    <w:rsid w:val="00853815"/>
    <w:rsid w:val="00853889"/>
    <w:rsid w:val="00853B27"/>
    <w:rsid w:val="0085429D"/>
    <w:rsid w:val="00854317"/>
    <w:rsid w:val="00854508"/>
    <w:rsid w:val="00855473"/>
    <w:rsid w:val="00855C2A"/>
    <w:rsid w:val="00855CF8"/>
    <w:rsid w:val="00855EFC"/>
    <w:rsid w:val="00856856"/>
    <w:rsid w:val="008572C9"/>
    <w:rsid w:val="0085747D"/>
    <w:rsid w:val="008574CF"/>
    <w:rsid w:val="00860191"/>
    <w:rsid w:val="00860478"/>
    <w:rsid w:val="008604B9"/>
    <w:rsid w:val="00860575"/>
    <w:rsid w:val="008606E9"/>
    <w:rsid w:val="0086075A"/>
    <w:rsid w:val="00860E55"/>
    <w:rsid w:val="00861A87"/>
    <w:rsid w:val="00861BB8"/>
    <w:rsid w:val="00861C75"/>
    <w:rsid w:val="00861E7F"/>
    <w:rsid w:val="008620FC"/>
    <w:rsid w:val="00862352"/>
    <w:rsid w:val="00862C53"/>
    <w:rsid w:val="0086338E"/>
    <w:rsid w:val="00863D62"/>
    <w:rsid w:val="00863D95"/>
    <w:rsid w:val="00863E0D"/>
    <w:rsid w:val="00864164"/>
    <w:rsid w:val="0086438F"/>
    <w:rsid w:val="008643AA"/>
    <w:rsid w:val="00864CA5"/>
    <w:rsid w:val="008658C0"/>
    <w:rsid w:val="008667AB"/>
    <w:rsid w:val="0086687A"/>
    <w:rsid w:val="00866891"/>
    <w:rsid w:val="00866E97"/>
    <w:rsid w:val="00866E9F"/>
    <w:rsid w:val="00867274"/>
    <w:rsid w:val="00867698"/>
    <w:rsid w:val="00867B05"/>
    <w:rsid w:val="00867F94"/>
    <w:rsid w:val="00870161"/>
    <w:rsid w:val="008704E6"/>
    <w:rsid w:val="00870682"/>
    <w:rsid w:val="00870B7F"/>
    <w:rsid w:val="00870BF3"/>
    <w:rsid w:val="00870C5F"/>
    <w:rsid w:val="00870CD9"/>
    <w:rsid w:val="00870E89"/>
    <w:rsid w:val="008711E8"/>
    <w:rsid w:val="008713B2"/>
    <w:rsid w:val="00871883"/>
    <w:rsid w:val="00871895"/>
    <w:rsid w:val="0087221E"/>
    <w:rsid w:val="00872517"/>
    <w:rsid w:val="00872AA4"/>
    <w:rsid w:val="00872BDB"/>
    <w:rsid w:val="00872E59"/>
    <w:rsid w:val="008730AC"/>
    <w:rsid w:val="008734EF"/>
    <w:rsid w:val="00873608"/>
    <w:rsid w:val="008738D1"/>
    <w:rsid w:val="00873967"/>
    <w:rsid w:val="00873C20"/>
    <w:rsid w:val="00873E28"/>
    <w:rsid w:val="00873E4B"/>
    <w:rsid w:val="00874378"/>
    <w:rsid w:val="008748FA"/>
    <w:rsid w:val="00874E7D"/>
    <w:rsid w:val="00875038"/>
    <w:rsid w:val="00875A09"/>
    <w:rsid w:val="00875AAB"/>
    <w:rsid w:val="008760A0"/>
    <w:rsid w:val="00876741"/>
    <w:rsid w:val="00877F6F"/>
    <w:rsid w:val="00880722"/>
    <w:rsid w:val="00880DF7"/>
    <w:rsid w:val="00880F6C"/>
    <w:rsid w:val="008812B6"/>
    <w:rsid w:val="00881515"/>
    <w:rsid w:val="00881A67"/>
    <w:rsid w:val="00881AE1"/>
    <w:rsid w:val="00881BBC"/>
    <w:rsid w:val="00881C9B"/>
    <w:rsid w:val="00881CF6"/>
    <w:rsid w:val="0088265F"/>
    <w:rsid w:val="00882ECE"/>
    <w:rsid w:val="00883756"/>
    <w:rsid w:val="00883BC7"/>
    <w:rsid w:val="00883F3F"/>
    <w:rsid w:val="00884190"/>
    <w:rsid w:val="008841F0"/>
    <w:rsid w:val="008855E5"/>
    <w:rsid w:val="00885960"/>
    <w:rsid w:val="00885A59"/>
    <w:rsid w:val="00885D01"/>
    <w:rsid w:val="00885F34"/>
    <w:rsid w:val="00886066"/>
    <w:rsid w:val="00886D73"/>
    <w:rsid w:val="0088726F"/>
    <w:rsid w:val="008874AC"/>
    <w:rsid w:val="0088793F"/>
    <w:rsid w:val="00890187"/>
    <w:rsid w:val="0089043C"/>
    <w:rsid w:val="00890538"/>
    <w:rsid w:val="008905AD"/>
    <w:rsid w:val="00890E4A"/>
    <w:rsid w:val="008914B5"/>
    <w:rsid w:val="0089191D"/>
    <w:rsid w:val="00891E6A"/>
    <w:rsid w:val="00892691"/>
    <w:rsid w:val="00892696"/>
    <w:rsid w:val="00892DAD"/>
    <w:rsid w:val="00893275"/>
    <w:rsid w:val="00893298"/>
    <w:rsid w:val="008932BF"/>
    <w:rsid w:val="008932CE"/>
    <w:rsid w:val="00893623"/>
    <w:rsid w:val="00893F43"/>
    <w:rsid w:val="008941EA"/>
    <w:rsid w:val="00894258"/>
    <w:rsid w:val="00894310"/>
    <w:rsid w:val="0089466C"/>
    <w:rsid w:val="008947FF"/>
    <w:rsid w:val="00894B97"/>
    <w:rsid w:val="00894BA2"/>
    <w:rsid w:val="00895BA3"/>
    <w:rsid w:val="00895E6F"/>
    <w:rsid w:val="00895EAD"/>
    <w:rsid w:val="00896056"/>
    <w:rsid w:val="00896132"/>
    <w:rsid w:val="00896462"/>
    <w:rsid w:val="0089685C"/>
    <w:rsid w:val="00896C04"/>
    <w:rsid w:val="00896CEE"/>
    <w:rsid w:val="00896DD5"/>
    <w:rsid w:val="00897244"/>
    <w:rsid w:val="00897649"/>
    <w:rsid w:val="008977EC"/>
    <w:rsid w:val="00897811"/>
    <w:rsid w:val="008978E7"/>
    <w:rsid w:val="00897AE2"/>
    <w:rsid w:val="008A003F"/>
    <w:rsid w:val="008A00DF"/>
    <w:rsid w:val="008A0249"/>
    <w:rsid w:val="008A0354"/>
    <w:rsid w:val="008A1741"/>
    <w:rsid w:val="008A19C9"/>
    <w:rsid w:val="008A1B35"/>
    <w:rsid w:val="008A26FC"/>
    <w:rsid w:val="008A291F"/>
    <w:rsid w:val="008A2951"/>
    <w:rsid w:val="008A2D3D"/>
    <w:rsid w:val="008A333C"/>
    <w:rsid w:val="008A34B7"/>
    <w:rsid w:val="008A34CC"/>
    <w:rsid w:val="008A3554"/>
    <w:rsid w:val="008A39EB"/>
    <w:rsid w:val="008A3F17"/>
    <w:rsid w:val="008A4015"/>
    <w:rsid w:val="008A4249"/>
    <w:rsid w:val="008A432D"/>
    <w:rsid w:val="008A4448"/>
    <w:rsid w:val="008A4554"/>
    <w:rsid w:val="008A477F"/>
    <w:rsid w:val="008A4A27"/>
    <w:rsid w:val="008A4EE9"/>
    <w:rsid w:val="008A529C"/>
    <w:rsid w:val="008A54E8"/>
    <w:rsid w:val="008A5679"/>
    <w:rsid w:val="008A5D37"/>
    <w:rsid w:val="008A740D"/>
    <w:rsid w:val="008A792E"/>
    <w:rsid w:val="008A7A65"/>
    <w:rsid w:val="008A7FBA"/>
    <w:rsid w:val="008B0107"/>
    <w:rsid w:val="008B06B1"/>
    <w:rsid w:val="008B070A"/>
    <w:rsid w:val="008B0D6B"/>
    <w:rsid w:val="008B0E9C"/>
    <w:rsid w:val="008B17C8"/>
    <w:rsid w:val="008B1A9D"/>
    <w:rsid w:val="008B1CD2"/>
    <w:rsid w:val="008B1D3E"/>
    <w:rsid w:val="008B1F21"/>
    <w:rsid w:val="008B22A7"/>
    <w:rsid w:val="008B23F8"/>
    <w:rsid w:val="008B2764"/>
    <w:rsid w:val="008B2CEC"/>
    <w:rsid w:val="008B3156"/>
    <w:rsid w:val="008B320E"/>
    <w:rsid w:val="008B335C"/>
    <w:rsid w:val="008B3411"/>
    <w:rsid w:val="008B34EA"/>
    <w:rsid w:val="008B3A54"/>
    <w:rsid w:val="008B3FF9"/>
    <w:rsid w:val="008B402A"/>
    <w:rsid w:val="008B43D8"/>
    <w:rsid w:val="008B4DF1"/>
    <w:rsid w:val="008B50B6"/>
    <w:rsid w:val="008B543E"/>
    <w:rsid w:val="008B6D00"/>
    <w:rsid w:val="008B6E3B"/>
    <w:rsid w:val="008B6F11"/>
    <w:rsid w:val="008B6FBD"/>
    <w:rsid w:val="008B70B2"/>
    <w:rsid w:val="008B7362"/>
    <w:rsid w:val="008B74AF"/>
    <w:rsid w:val="008B7575"/>
    <w:rsid w:val="008B774B"/>
    <w:rsid w:val="008B7CEC"/>
    <w:rsid w:val="008C04E8"/>
    <w:rsid w:val="008C07E7"/>
    <w:rsid w:val="008C082E"/>
    <w:rsid w:val="008C094D"/>
    <w:rsid w:val="008C0FDE"/>
    <w:rsid w:val="008C1032"/>
    <w:rsid w:val="008C16F9"/>
    <w:rsid w:val="008C178E"/>
    <w:rsid w:val="008C1829"/>
    <w:rsid w:val="008C19FD"/>
    <w:rsid w:val="008C1A2B"/>
    <w:rsid w:val="008C1AE8"/>
    <w:rsid w:val="008C2737"/>
    <w:rsid w:val="008C2C32"/>
    <w:rsid w:val="008C30AF"/>
    <w:rsid w:val="008C362B"/>
    <w:rsid w:val="008C3B16"/>
    <w:rsid w:val="008C4041"/>
    <w:rsid w:val="008C4299"/>
    <w:rsid w:val="008C4346"/>
    <w:rsid w:val="008C4794"/>
    <w:rsid w:val="008C47DD"/>
    <w:rsid w:val="008C49C8"/>
    <w:rsid w:val="008C5559"/>
    <w:rsid w:val="008C6D7C"/>
    <w:rsid w:val="008C6FCC"/>
    <w:rsid w:val="008C76DA"/>
    <w:rsid w:val="008C7959"/>
    <w:rsid w:val="008C79EB"/>
    <w:rsid w:val="008C7A23"/>
    <w:rsid w:val="008D005E"/>
    <w:rsid w:val="008D039C"/>
    <w:rsid w:val="008D03D7"/>
    <w:rsid w:val="008D083E"/>
    <w:rsid w:val="008D092B"/>
    <w:rsid w:val="008D0C8D"/>
    <w:rsid w:val="008D0CC0"/>
    <w:rsid w:val="008D16F2"/>
    <w:rsid w:val="008D1EA0"/>
    <w:rsid w:val="008D20E9"/>
    <w:rsid w:val="008D2267"/>
    <w:rsid w:val="008D23B1"/>
    <w:rsid w:val="008D318D"/>
    <w:rsid w:val="008D3913"/>
    <w:rsid w:val="008D4C4C"/>
    <w:rsid w:val="008D4D40"/>
    <w:rsid w:val="008D50C1"/>
    <w:rsid w:val="008D5194"/>
    <w:rsid w:val="008D52A7"/>
    <w:rsid w:val="008D608E"/>
    <w:rsid w:val="008D6A5B"/>
    <w:rsid w:val="008D703B"/>
    <w:rsid w:val="008D7133"/>
    <w:rsid w:val="008D74B0"/>
    <w:rsid w:val="008D793C"/>
    <w:rsid w:val="008D79FE"/>
    <w:rsid w:val="008D7E20"/>
    <w:rsid w:val="008E0244"/>
    <w:rsid w:val="008E02E2"/>
    <w:rsid w:val="008E0618"/>
    <w:rsid w:val="008E1710"/>
    <w:rsid w:val="008E1FC5"/>
    <w:rsid w:val="008E25D9"/>
    <w:rsid w:val="008E27CE"/>
    <w:rsid w:val="008E3DC2"/>
    <w:rsid w:val="008E3E34"/>
    <w:rsid w:val="008E4041"/>
    <w:rsid w:val="008E4314"/>
    <w:rsid w:val="008E4326"/>
    <w:rsid w:val="008E4B8E"/>
    <w:rsid w:val="008E4C44"/>
    <w:rsid w:val="008E544A"/>
    <w:rsid w:val="008E5C64"/>
    <w:rsid w:val="008E5EEF"/>
    <w:rsid w:val="008E605A"/>
    <w:rsid w:val="008E63B9"/>
    <w:rsid w:val="008E64A1"/>
    <w:rsid w:val="008E6B41"/>
    <w:rsid w:val="008E6BAB"/>
    <w:rsid w:val="008E6C6D"/>
    <w:rsid w:val="008E6CE5"/>
    <w:rsid w:val="008E713C"/>
    <w:rsid w:val="008E7C7D"/>
    <w:rsid w:val="008E7FA5"/>
    <w:rsid w:val="008F0338"/>
    <w:rsid w:val="008F061B"/>
    <w:rsid w:val="008F07C9"/>
    <w:rsid w:val="008F0862"/>
    <w:rsid w:val="008F09A7"/>
    <w:rsid w:val="008F0B03"/>
    <w:rsid w:val="008F0E5D"/>
    <w:rsid w:val="008F1222"/>
    <w:rsid w:val="008F1547"/>
    <w:rsid w:val="008F15A5"/>
    <w:rsid w:val="008F19CB"/>
    <w:rsid w:val="008F1E15"/>
    <w:rsid w:val="008F1F0D"/>
    <w:rsid w:val="008F206C"/>
    <w:rsid w:val="008F2310"/>
    <w:rsid w:val="008F2456"/>
    <w:rsid w:val="008F2704"/>
    <w:rsid w:val="008F2816"/>
    <w:rsid w:val="008F2AC7"/>
    <w:rsid w:val="008F2C01"/>
    <w:rsid w:val="008F36DA"/>
    <w:rsid w:val="008F3AEE"/>
    <w:rsid w:val="008F4440"/>
    <w:rsid w:val="008F463D"/>
    <w:rsid w:val="008F47DA"/>
    <w:rsid w:val="008F4963"/>
    <w:rsid w:val="008F51C1"/>
    <w:rsid w:val="008F5756"/>
    <w:rsid w:val="008F636D"/>
    <w:rsid w:val="008F65E7"/>
    <w:rsid w:val="008F6722"/>
    <w:rsid w:val="008F676B"/>
    <w:rsid w:val="008F6875"/>
    <w:rsid w:val="008F75F6"/>
    <w:rsid w:val="008F7747"/>
    <w:rsid w:val="008F78BE"/>
    <w:rsid w:val="008F79E9"/>
    <w:rsid w:val="008F7C0D"/>
    <w:rsid w:val="009000DB"/>
    <w:rsid w:val="009003CB"/>
    <w:rsid w:val="009004C3"/>
    <w:rsid w:val="0090063E"/>
    <w:rsid w:val="00900B7E"/>
    <w:rsid w:val="0090130E"/>
    <w:rsid w:val="0090158A"/>
    <w:rsid w:val="00901FDC"/>
    <w:rsid w:val="0090212F"/>
    <w:rsid w:val="0090235F"/>
    <w:rsid w:val="00902DB0"/>
    <w:rsid w:val="00903A0D"/>
    <w:rsid w:val="00903A8F"/>
    <w:rsid w:val="009047B1"/>
    <w:rsid w:val="009047E9"/>
    <w:rsid w:val="00905207"/>
    <w:rsid w:val="009052CA"/>
    <w:rsid w:val="00905961"/>
    <w:rsid w:val="00905B62"/>
    <w:rsid w:val="00906835"/>
    <w:rsid w:val="00906E81"/>
    <w:rsid w:val="0090700E"/>
    <w:rsid w:val="00907037"/>
    <w:rsid w:val="009070FD"/>
    <w:rsid w:val="009073C5"/>
    <w:rsid w:val="0090741F"/>
    <w:rsid w:val="00907C1F"/>
    <w:rsid w:val="00907C4C"/>
    <w:rsid w:val="00907E54"/>
    <w:rsid w:val="009100CC"/>
    <w:rsid w:val="009101F3"/>
    <w:rsid w:val="009106C6"/>
    <w:rsid w:val="00910A96"/>
    <w:rsid w:val="00911045"/>
    <w:rsid w:val="00912449"/>
    <w:rsid w:val="009128F9"/>
    <w:rsid w:val="00912B2E"/>
    <w:rsid w:val="00912CC6"/>
    <w:rsid w:val="00913384"/>
    <w:rsid w:val="00913611"/>
    <w:rsid w:val="00913A7F"/>
    <w:rsid w:val="00913D69"/>
    <w:rsid w:val="0091427D"/>
    <w:rsid w:val="00914361"/>
    <w:rsid w:val="0091466D"/>
    <w:rsid w:val="009153ED"/>
    <w:rsid w:val="009154F8"/>
    <w:rsid w:val="00915CB5"/>
    <w:rsid w:val="00915E6A"/>
    <w:rsid w:val="00915EDB"/>
    <w:rsid w:val="009161D6"/>
    <w:rsid w:val="0091633E"/>
    <w:rsid w:val="009163DD"/>
    <w:rsid w:val="00916CF0"/>
    <w:rsid w:val="009178C2"/>
    <w:rsid w:val="009179E7"/>
    <w:rsid w:val="0092022B"/>
    <w:rsid w:val="009204F3"/>
    <w:rsid w:val="0092052A"/>
    <w:rsid w:val="00920FA9"/>
    <w:rsid w:val="00921380"/>
    <w:rsid w:val="009216E8"/>
    <w:rsid w:val="0092173C"/>
    <w:rsid w:val="0092186D"/>
    <w:rsid w:val="00921C8A"/>
    <w:rsid w:val="0092214B"/>
    <w:rsid w:val="00922403"/>
    <w:rsid w:val="00922D87"/>
    <w:rsid w:val="00922ECD"/>
    <w:rsid w:val="00923107"/>
    <w:rsid w:val="009233C8"/>
    <w:rsid w:val="00923522"/>
    <w:rsid w:val="009236D4"/>
    <w:rsid w:val="00923F02"/>
    <w:rsid w:val="00924785"/>
    <w:rsid w:val="009248C2"/>
    <w:rsid w:val="0092492B"/>
    <w:rsid w:val="0092492C"/>
    <w:rsid w:val="00924EA6"/>
    <w:rsid w:val="009251F8"/>
    <w:rsid w:val="009257A3"/>
    <w:rsid w:val="00925E4A"/>
    <w:rsid w:val="009260B7"/>
    <w:rsid w:val="00926351"/>
    <w:rsid w:val="00926ACE"/>
    <w:rsid w:val="00926F30"/>
    <w:rsid w:val="00926F64"/>
    <w:rsid w:val="009270DA"/>
    <w:rsid w:val="00927AE2"/>
    <w:rsid w:val="00927E62"/>
    <w:rsid w:val="00930600"/>
    <w:rsid w:val="00930D5F"/>
    <w:rsid w:val="00930E62"/>
    <w:rsid w:val="00931438"/>
    <w:rsid w:val="00931C22"/>
    <w:rsid w:val="00931D84"/>
    <w:rsid w:val="00931D89"/>
    <w:rsid w:val="00931E51"/>
    <w:rsid w:val="00931F03"/>
    <w:rsid w:val="00931FA0"/>
    <w:rsid w:val="009323A4"/>
    <w:rsid w:val="009324C3"/>
    <w:rsid w:val="009327DE"/>
    <w:rsid w:val="00932B61"/>
    <w:rsid w:val="00932C2E"/>
    <w:rsid w:val="00932FA9"/>
    <w:rsid w:val="00933014"/>
    <w:rsid w:val="00933577"/>
    <w:rsid w:val="009336FC"/>
    <w:rsid w:val="00933769"/>
    <w:rsid w:val="009344BA"/>
    <w:rsid w:val="0093456F"/>
    <w:rsid w:val="009345EC"/>
    <w:rsid w:val="00934C6C"/>
    <w:rsid w:val="00935107"/>
    <w:rsid w:val="009355CD"/>
    <w:rsid w:val="009358B8"/>
    <w:rsid w:val="00935BBF"/>
    <w:rsid w:val="00935FD4"/>
    <w:rsid w:val="0093614F"/>
    <w:rsid w:val="00936416"/>
    <w:rsid w:val="009365AD"/>
    <w:rsid w:val="0093680F"/>
    <w:rsid w:val="00936A70"/>
    <w:rsid w:val="00936C7F"/>
    <w:rsid w:val="0093741C"/>
    <w:rsid w:val="009375C3"/>
    <w:rsid w:val="00937A07"/>
    <w:rsid w:val="00937D87"/>
    <w:rsid w:val="009403D1"/>
    <w:rsid w:val="00940533"/>
    <w:rsid w:val="009407AE"/>
    <w:rsid w:val="00940A4F"/>
    <w:rsid w:val="00940A92"/>
    <w:rsid w:val="00941C6F"/>
    <w:rsid w:val="00942964"/>
    <w:rsid w:val="00942D60"/>
    <w:rsid w:val="00942D9D"/>
    <w:rsid w:val="00943405"/>
    <w:rsid w:val="009435EF"/>
    <w:rsid w:val="00943831"/>
    <w:rsid w:val="00943E9E"/>
    <w:rsid w:val="009444D0"/>
    <w:rsid w:val="009446A2"/>
    <w:rsid w:val="00944AF0"/>
    <w:rsid w:val="00944DCE"/>
    <w:rsid w:val="009450D0"/>
    <w:rsid w:val="0094517C"/>
    <w:rsid w:val="00945195"/>
    <w:rsid w:val="009452A9"/>
    <w:rsid w:val="00945318"/>
    <w:rsid w:val="009454E6"/>
    <w:rsid w:val="00945CA4"/>
    <w:rsid w:val="009460F7"/>
    <w:rsid w:val="00946748"/>
    <w:rsid w:val="009468A7"/>
    <w:rsid w:val="009472C6"/>
    <w:rsid w:val="009472EE"/>
    <w:rsid w:val="00947551"/>
    <w:rsid w:val="009500B5"/>
    <w:rsid w:val="00950A98"/>
    <w:rsid w:val="00950BBE"/>
    <w:rsid w:val="00950BD7"/>
    <w:rsid w:val="00951781"/>
    <w:rsid w:val="00951BA5"/>
    <w:rsid w:val="00951CA3"/>
    <w:rsid w:val="009521EF"/>
    <w:rsid w:val="009536AD"/>
    <w:rsid w:val="00953E4D"/>
    <w:rsid w:val="00953EE9"/>
    <w:rsid w:val="00954CB2"/>
    <w:rsid w:val="00954E2F"/>
    <w:rsid w:val="0095565D"/>
    <w:rsid w:val="00955C17"/>
    <w:rsid w:val="00955CD8"/>
    <w:rsid w:val="00956A58"/>
    <w:rsid w:val="009572DB"/>
    <w:rsid w:val="0095730E"/>
    <w:rsid w:val="00957847"/>
    <w:rsid w:val="00957FD5"/>
    <w:rsid w:val="0096005A"/>
    <w:rsid w:val="0096021E"/>
    <w:rsid w:val="00960399"/>
    <w:rsid w:val="00960B3B"/>
    <w:rsid w:val="00960D94"/>
    <w:rsid w:val="009613FD"/>
    <w:rsid w:val="009614E2"/>
    <w:rsid w:val="009617F5"/>
    <w:rsid w:val="00961E7A"/>
    <w:rsid w:val="00962E99"/>
    <w:rsid w:val="009637CF"/>
    <w:rsid w:val="00963BB2"/>
    <w:rsid w:val="00963F48"/>
    <w:rsid w:val="00964CB3"/>
    <w:rsid w:val="00964D92"/>
    <w:rsid w:val="00964E33"/>
    <w:rsid w:val="009650DE"/>
    <w:rsid w:val="009657ED"/>
    <w:rsid w:val="00965A48"/>
    <w:rsid w:val="00965B00"/>
    <w:rsid w:val="00965BC0"/>
    <w:rsid w:val="0096697E"/>
    <w:rsid w:val="00966F84"/>
    <w:rsid w:val="00967039"/>
    <w:rsid w:val="009670A7"/>
    <w:rsid w:val="0096710C"/>
    <w:rsid w:val="00967340"/>
    <w:rsid w:val="00967AFC"/>
    <w:rsid w:val="009701E0"/>
    <w:rsid w:val="00970DB7"/>
    <w:rsid w:val="00970F23"/>
    <w:rsid w:val="009710D9"/>
    <w:rsid w:val="009711B5"/>
    <w:rsid w:val="009719BA"/>
    <w:rsid w:val="00971C38"/>
    <w:rsid w:val="00972334"/>
    <w:rsid w:val="00972C64"/>
    <w:rsid w:val="00972CA6"/>
    <w:rsid w:val="00972CAE"/>
    <w:rsid w:val="00972DCD"/>
    <w:rsid w:val="009732BA"/>
    <w:rsid w:val="0097344A"/>
    <w:rsid w:val="00973AD2"/>
    <w:rsid w:val="00973BBC"/>
    <w:rsid w:val="00973CF8"/>
    <w:rsid w:val="00973F3F"/>
    <w:rsid w:val="009742C6"/>
    <w:rsid w:val="00974337"/>
    <w:rsid w:val="00974565"/>
    <w:rsid w:val="00974981"/>
    <w:rsid w:val="00974B07"/>
    <w:rsid w:val="00974D11"/>
    <w:rsid w:val="00975639"/>
    <w:rsid w:val="009762F8"/>
    <w:rsid w:val="0097657B"/>
    <w:rsid w:val="00977137"/>
    <w:rsid w:val="009772A3"/>
    <w:rsid w:val="00977A17"/>
    <w:rsid w:val="00980069"/>
    <w:rsid w:val="00980107"/>
    <w:rsid w:val="009802BE"/>
    <w:rsid w:val="00980917"/>
    <w:rsid w:val="009809EF"/>
    <w:rsid w:val="00980F2E"/>
    <w:rsid w:val="00981774"/>
    <w:rsid w:val="00982071"/>
    <w:rsid w:val="0098247C"/>
    <w:rsid w:val="00982C83"/>
    <w:rsid w:val="00983263"/>
    <w:rsid w:val="009833E2"/>
    <w:rsid w:val="009834C7"/>
    <w:rsid w:val="009835E4"/>
    <w:rsid w:val="00983B41"/>
    <w:rsid w:val="009841D1"/>
    <w:rsid w:val="00984825"/>
    <w:rsid w:val="009848C8"/>
    <w:rsid w:val="00984C7A"/>
    <w:rsid w:val="00984D0C"/>
    <w:rsid w:val="00985224"/>
    <w:rsid w:val="0098545C"/>
    <w:rsid w:val="00985D43"/>
    <w:rsid w:val="00985EE5"/>
    <w:rsid w:val="009863A8"/>
    <w:rsid w:val="00986A38"/>
    <w:rsid w:val="009877CC"/>
    <w:rsid w:val="00987903"/>
    <w:rsid w:val="009879E1"/>
    <w:rsid w:val="00987BBB"/>
    <w:rsid w:val="00987CAC"/>
    <w:rsid w:val="00987D7E"/>
    <w:rsid w:val="0099015B"/>
    <w:rsid w:val="009905E1"/>
    <w:rsid w:val="00990975"/>
    <w:rsid w:val="00990CA9"/>
    <w:rsid w:val="00991B7F"/>
    <w:rsid w:val="009931CE"/>
    <w:rsid w:val="009934A3"/>
    <w:rsid w:val="009935BA"/>
    <w:rsid w:val="0099386A"/>
    <w:rsid w:val="009938BC"/>
    <w:rsid w:val="00993D31"/>
    <w:rsid w:val="00993DA4"/>
    <w:rsid w:val="009940A8"/>
    <w:rsid w:val="0099431D"/>
    <w:rsid w:val="0099452E"/>
    <w:rsid w:val="009945FF"/>
    <w:rsid w:val="00994826"/>
    <w:rsid w:val="00994A11"/>
    <w:rsid w:val="00995088"/>
    <w:rsid w:val="0099528E"/>
    <w:rsid w:val="0099544A"/>
    <w:rsid w:val="009956CC"/>
    <w:rsid w:val="009956CD"/>
    <w:rsid w:val="00995B9E"/>
    <w:rsid w:val="00995BC1"/>
    <w:rsid w:val="00995F15"/>
    <w:rsid w:val="0099618C"/>
    <w:rsid w:val="0099621C"/>
    <w:rsid w:val="00996B20"/>
    <w:rsid w:val="00996DBB"/>
    <w:rsid w:val="00997D4C"/>
    <w:rsid w:val="009A01D9"/>
    <w:rsid w:val="009A03FB"/>
    <w:rsid w:val="009A06E9"/>
    <w:rsid w:val="009A077B"/>
    <w:rsid w:val="009A0A85"/>
    <w:rsid w:val="009A0C30"/>
    <w:rsid w:val="009A0E30"/>
    <w:rsid w:val="009A1855"/>
    <w:rsid w:val="009A1F3B"/>
    <w:rsid w:val="009A2389"/>
    <w:rsid w:val="009A2527"/>
    <w:rsid w:val="009A2601"/>
    <w:rsid w:val="009A268B"/>
    <w:rsid w:val="009A26DA"/>
    <w:rsid w:val="009A2998"/>
    <w:rsid w:val="009A3B03"/>
    <w:rsid w:val="009A3C1C"/>
    <w:rsid w:val="009A3DEC"/>
    <w:rsid w:val="009A52AD"/>
    <w:rsid w:val="009A555C"/>
    <w:rsid w:val="009A55EF"/>
    <w:rsid w:val="009A565C"/>
    <w:rsid w:val="009A5810"/>
    <w:rsid w:val="009A5881"/>
    <w:rsid w:val="009A5A19"/>
    <w:rsid w:val="009A5F00"/>
    <w:rsid w:val="009A6267"/>
    <w:rsid w:val="009A64D7"/>
    <w:rsid w:val="009A65E4"/>
    <w:rsid w:val="009A677A"/>
    <w:rsid w:val="009A694C"/>
    <w:rsid w:val="009A6A84"/>
    <w:rsid w:val="009A6B0D"/>
    <w:rsid w:val="009A6C9C"/>
    <w:rsid w:val="009A6CD0"/>
    <w:rsid w:val="009A707A"/>
    <w:rsid w:val="009A7ECF"/>
    <w:rsid w:val="009B018A"/>
    <w:rsid w:val="009B018E"/>
    <w:rsid w:val="009B055E"/>
    <w:rsid w:val="009B076D"/>
    <w:rsid w:val="009B0882"/>
    <w:rsid w:val="009B0985"/>
    <w:rsid w:val="009B0C77"/>
    <w:rsid w:val="009B0DA0"/>
    <w:rsid w:val="009B12E7"/>
    <w:rsid w:val="009B1340"/>
    <w:rsid w:val="009B1485"/>
    <w:rsid w:val="009B19BC"/>
    <w:rsid w:val="009B230F"/>
    <w:rsid w:val="009B2409"/>
    <w:rsid w:val="009B2902"/>
    <w:rsid w:val="009B2F7C"/>
    <w:rsid w:val="009B3159"/>
    <w:rsid w:val="009B3DC9"/>
    <w:rsid w:val="009B4212"/>
    <w:rsid w:val="009B4219"/>
    <w:rsid w:val="009B42AA"/>
    <w:rsid w:val="009B50EE"/>
    <w:rsid w:val="009B53C2"/>
    <w:rsid w:val="009B545E"/>
    <w:rsid w:val="009B5944"/>
    <w:rsid w:val="009B6018"/>
    <w:rsid w:val="009B60A8"/>
    <w:rsid w:val="009B7044"/>
    <w:rsid w:val="009B793C"/>
    <w:rsid w:val="009C067A"/>
    <w:rsid w:val="009C0960"/>
    <w:rsid w:val="009C1186"/>
    <w:rsid w:val="009C154E"/>
    <w:rsid w:val="009C1B64"/>
    <w:rsid w:val="009C2596"/>
    <w:rsid w:val="009C2962"/>
    <w:rsid w:val="009C3897"/>
    <w:rsid w:val="009C39C0"/>
    <w:rsid w:val="009C3EDB"/>
    <w:rsid w:val="009C4090"/>
    <w:rsid w:val="009C4240"/>
    <w:rsid w:val="009C4426"/>
    <w:rsid w:val="009C4B9E"/>
    <w:rsid w:val="009C4FCC"/>
    <w:rsid w:val="009C51C6"/>
    <w:rsid w:val="009C5607"/>
    <w:rsid w:val="009C574E"/>
    <w:rsid w:val="009C5E8B"/>
    <w:rsid w:val="009C5FEC"/>
    <w:rsid w:val="009C605F"/>
    <w:rsid w:val="009C6383"/>
    <w:rsid w:val="009C6863"/>
    <w:rsid w:val="009C6D13"/>
    <w:rsid w:val="009C7727"/>
    <w:rsid w:val="009C7E27"/>
    <w:rsid w:val="009C7F42"/>
    <w:rsid w:val="009D026E"/>
    <w:rsid w:val="009D0309"/>
    <w:rsid w:val="009D11F5"/>
    <w:rsid w:val="009D12CA"/>
    <w:rsid w:val="009D1937"/>
    <w:rsid w:val="009D1AC2"/>
    <w:rsid w:val="009D22B5"/>
    <w:rsid w:val="009D25F4"/>
    <w:rsid w:val="009D260E"/>
    <w:rsid w:val="009D27A4"/>
    <w:rsid w:val="009D2813"/>
    <w:rsid w:val="009D2CA7"/>
    <w:rsid w:val="009D30BF"/>
    <w:rsid w:val="009D36FD"/>
    <w:rsid w:val="009D3B5E"/>
    <w:rsid w:val="009D3B70"/>
    <w:rsid w:val="009D406C"/>
    <w:rsid w:val="009D40B2"/>
    <w:rsid w:val="009D44CF"/>
    <w:rsid w:val="009D45CC"/>
    <w:rsid w:val="009D46D1"/>
    <w:rsid w:val="009D48CE"/>
    <w:rsid w:val="009D4AF2"/>
    <w:rsid w:val="009D4E39"/>
    <w:rsid w:val="009D4E40"/>
    <w:rsid w:val="009D4EB8"/>
    <w:rsid w:val="009D5142"/>
    <w:rsid w:val="009D5538"/>
    <w:rsid w:val="009D57EC"/>
    <w:rsid w:val="009D5F69"/>
    <w:rsid w:val="009D634B"/>
    <w:rsid w:val="009D7545"/>
    <w:rsid w:val="009D7724"/>
    <w:rsid w:val="009D7BF6"/>
    <w:rsid w:val="009E07BE"/>
    <w:rsid w:val="009E09CC"/>
    <w:rsid w:val="009E0EBA"/>
    <w:rsid w:val="009E229F"/>
    <w:rsid w:val="009E2832"/>
    <w:rsid w:val="009E28C1"/>
    <w:rsid w:val="009E294F"/>
    <w:rsid w:val="009E2BE0"/>
    <w:rsid w:val="009E2E9D"/>
    <w:rsid w:val="009E2EE6"/>
    <w:rsid w:val="009E3172"/>
    <w:rsid w:val="009E3279"/>
    <w:rsid w:val="009E329D"/>
    <w:rsid w:val="009E3322"/>
    <w:rsid w:val="009E3385"/>
    <w:rsid w:val="009E3393"/>
    <w:rsid w:val="009E36AD"/>
    <w:rsid w:val="009E3816"/>
    <w:rsid w:val="009E4EBE"/>
    <w:rsid w:val="009E4F81"/>
    <w:rsid w:val="009E538F"/>
    <w:rsid w:val="009E53F1"/>
    <w:rsid w:val="009E54C9"/>
    <w:rsid w:val="009E55BC"/>
    <w:rsid w:val="009E55BD"/>
    <w:rsid w:val="009E5718"/>
    <w:rsid w:val="009E57E9"/>
    <w:rsid w:val="009E6094"/>
    <w:rsid w:val="009E6652"/>
    <w:rsid w:val="009E6E42"/>
    <w:rsid w:val="009E6F2D"/>
    <w:rsid w:val="009E73B1"/>
    <w:rsid w:val="009E776E"/>
    <w:rsid w:val="009E7DB5"/>
    <w:rsid w:val="009E7F9E"/>
    <w:rsid w:val="009F0493"/>
    <w:rsid w:val="009F069B"/>
    <w:rsid w:val="009F0BB1"/>
    <w:rsid w:val="009F0D23"/>
    <w:rsid w:val="009F0D3F"/>
    <w:rsid w:val="009F0E0A"/>
    <w:rsid w:val="009F10DE"/>
    <w:rsid w:val="009F1164"/>
    <w:rsid w:val="009F1B09"/>
    <w:rsid w:val="009F1F73"/>
    <w:rsid w:val="009F21E2"/>
    <w:rsid w:val="009F26F3"/>
    <w:rsid w:val="009F2907"/>
    <w:rsid w:val="009F307D"/>
    <w:rsid w:val="009F3167"/>
    <w:rsid w:val="009F35D8"/>
    <w:rsid w:val="009F3A77"/>
    <w:rsid w:val="009F40B2"/>
    <w:rsid w:val="009F4556"/>
    <w:rsid w:val="009F49B6"/>
    <w:rsid w:val="009F4ACE"/>
    <w:rsid w:val="009F5466"/>
    <w:rsid w:val="009F54A9"/>
    <w:rsid w:val="009F5500"/>
    <w:rsid w:val="009F59CE"/>
    <w:rsid w:val="009F5EE1"/>
    <w:rsid w:val="009F6333"/>
    <w:rsid w:val="009F64CC"/>
    <w:rsid w:val="009F6C8A"/>
    <w:rsid w:val="009F7140"/>
    <w:rsid w:val="009F7216"/>
    <w:rsid w:val="009F721E"/>
    <w:rsid w:val="009F7531"/>
    <w:rsid w:val="009F7633"/>
    <w:rsid w:val="009F78EB"/>
    <w:rsid w:val="009F7DDC"/>
    <w:rsid w:val="009F7E34"/>
    <w:rsid w:val="00A00CE2"/>
    <w:rsid w:val="00A00EEB"/>
    <w:rsid w:val="00A00FE4"/>
    <w:rsid w:val="00A01755"/>
    <w:rsid w:val="00A01938"/>
    <w:rsid w:val="00A028B8"/>
    <w:rsid w:val="00A030FC"/>
    <w:rsid w:val="00A03280"/>
    <w:rsid w:val="00A035AC"/>
    <w:rsid w:val="00A04D8F"/>
    <w:rsid w:val="00A04EF4"/>
    <w:rsid w:val="00A04F29"/>
    <w:rsid w:val="00A05163"/>
    <w:rsid w:val="00A059A7"/>
    <w:rsid w:val="00A06005"/>
    <w:rsid w:val="00A0600E"/>
    <w:rsid w:val="00A068A9"/>
    <w:rsid w:val="00A06904"/>
    <w:rsid w:val="00A07C1E"/>
    <w:rsid w:val="00A07F45"/>
    <w:rsid w:val="00A10021"/>
    <w:rsid w:val="00A105FA"/>
    <w:rsid w:val="00A10848"/>
    <w:rsid w:val="00A10B1F"/>
    <w:rsid w:val="00A10BD3"/>
    <w:rsid w:val="00A10BD8"/>
    <w:rsid w:val="00A10C51"/>
    <w:rsid w:val="00A10CB8"/>
    <w:rsid w:val="00A10D4B"/>
    <w:rsid w:val="00A10FF7"/>
    <w:rsid w:val="00A11168"/>
    <w:rsid w:val="00A11575"/>
    <w:rsid w:val="00A12EB8"/>
    <w:rsid w:val="00A13147"/>
    <w:rsid w:val="00A13835"/>
    <w:rsid w:val="00A13CB3"/>
    <w:rsid w:val="00A148F9"/>
    <w:rsid w:val="00A14F15"/>
    <w:rsid w:val="00A15325"/>
    <w:rsid w:val="00A15B52"/>
    <w:rsid w:val="00A162EB"/>
    <w:rsid w:val="00A16647"/>
    <w:rsid w:val="00A1675C"/>
    <w:rsid w:val="00A16CEC"/>
    <w:rsid w:val="00A17229"/>
    <w:rsid w:val="00A2024D"/>
    <w:rsid w:val="00A203E8"/>
    <w:rsid w:val="00A2047E"/>
    <w:rsid w:val="00A207B6"/>
    <w:rsid w:val="00A209BC"/>
    <w:rsid w:val="00A20FF6"/>
    <w:rsid w:val="00A21017"/>
    <w:rsid w:val="00A215EB"/>
    <w:rsid w:val="00A21BC7"/>
    <w:rsid w:val="00A21FF7"/>
    <w:rsid w:val="00A227A8"/>
    <w:rsid w:val="00A22A6D"/>
    <w:rsid w:val="00A23091"/>
    <w:rsid w:val="00A2370C"/>
    <w:rsid w:val="00A23B40"/>
    <w:rsid w:val="00A23CDB"/>
    <w:rsid w:val="00A23E85"/>
    <w:rsid w:val="00A24019"/>
    <w:rsid w:val="00A24327"/>
    <w:rsid w:val="00A2441C"/>
    <w:rsid w:val="00A24875"/>
    <w:rsid w:val="00A250F1"/>
    <w:rsid w:val="00A2519D"/>
    <w:rsid w:val="00A25ADC"/>
    <w:rsid w:val="00A25DC6"/>
    <w:rsid w:val="00A268AA"/>
    <w:rsid w:val="00A27293"/>
    <w:rsid w:val="00A27837"/>
    <w:rsid w:val="00A27F98"/>
    <w:rsid w:val="00A3077B"/>
    <w:rsid w:val="00A30B1D"/>
    <w:rsid w:val="00A30BB1"/>
    <w:rsid w:val="00A30C80"/>
    <w:rsid w:val="00A30D62"/>
    <w:rsid w:val="00A31099"/>
    <w:rsid w:val="00A31A70"/>
    <w:rsid w:val="00A32739"/>
    <w:rsid w:val="00A32907"/>
    <w:rsid w:val="00A32C9B"/>
    <w:rsid w:val="00A3323C"/>
    <w:rsid w:val="00A3324A"/>
    <w:rsid w:val="00A33277"/>
    <w:rsid w:val="00A334B0"/>
    <w:rsid w:val="00A33766"/>
    <w:rsid w:val="00A3381D"/>
    <w:rsid w:val="00A33AA3"/>
    <w:rsid w:val="00A33BCF"/>
    <w:rsid w:val="00A33E32"/>
    <w:rsid w:val="00A34A10"/>
    <w:rsid w:val="00A34E2B"/>
    <w:rsid w:val="00A34FF4"/>
    <w:rsid w:val="00A3501F"/>
    <w:rsid w:val="00A350E4"/>
    <w:rsid w:val="00A3542E"/>
    <w:rsid w:val="00A359A0"/>
    <w:rsid w:val="00A35A03"/>
    <w:rsid w:val="00A35F0B"/>
    <w:rsid w:val="00A36041"/>
    <w:rsid w:val="00A36256"/>
    <w:rsid w:val="00A366E6"/>
    <w:rsid w:val="00A36866"/>
    <w:rsid w:val="00A36B96"/>
    <w:rsid w:val="00A36F13"/>
    <w:rsid w:val="00A374A2"/>
    <w:rsid w:val="00A37A0D"/>
    <w:rsid w:val="00A37D4A"/>
    <w:rsid w:val="00A400B5"/>
    <w:rsid w:val="00A40238"/>
    <w:rsid w:val="00A40346"/>
    <w:rsid w:val="00A4075D"/>
    <w:rsid w:val="00A40824"/>
    <w:rsid w:val="00A40BE5"/>
    <w:rsid w:val="00A40BEA"/>
    <w:rsid w:val="00A40C1C"/>
    <w:rsid w:val="00A40D37"/>
    <w:rsid w:val="00A40EED"/>
    <w:rsid w:val="00A414B9"/>
    <w:rsid w:val="00A4155F"/>
    <w:rsid w:val="00A4177E"/>
    <w:rsid w:val="00A417B3"/>
    <w:rsid w:val="00A41A6B"/>
    <w:rsid w:val="00A4264D"/>
    <w:rsid w:val="00A42C13"/>
    <w:rsid w:val="00A43350"/>
    <w:rsid w:val="00A43F22"/>
    <w:rsid w:val="00A448BD"/>
    <w:rsid w:val="00A4504B"/>
    <w:rsid w:val="00A45187"/>
    <w:rsid w:val="00A45EB5"/>
    <w:rsid w:val="00A461A7"/>
    <w:rsid w:val="00A462D8"/>
    <w:rsid w:val="00A468D7"/>
    <w:rsid w:val="00A46B3D"/>
    <w:rsid w:val="00A46E31"/>
    <w:rsid w:val="00A47C53"/>
    <w:rsid w:val="00A500FC"/>
    <w:rsid w:val="00A501A1"/>
    <w:rsid w:val="00A50754"/>
    <w:rsid w:val="00A50C27"/>
    <w:rsid w:val="00A50C4D"/>
    <w:rsid w:val="00A50E42"/>
    <w:rsid w:val="00A50EE8"/>
    <w:rsid w:val="00A512A9"/>
    <w:rsid w:val="00A51633"/>
    <w:rsid w:val="00A51CCC"/>
    <w:rsid w:val="00A5220B"/>
    <w:rsid w:val="00A524F8"/>
    <w:rsid w:val="00A52B18"/>
    <w:rsid w:val="00A53237"/>
    <w:rsid w:val="00A53777"/>
    <w:rsid w:val="00A53BCD"/>
    <w:rsid w:val="00A540E3"/>
    <w:rsid w:val="00A5424A"/>
    <w:rsid w:val="00A5573C"/>
    <w:rsid w:val="00A5685E"/>
    <w:rsid w:val="00A5776B"/>
    <w:rsid w:val="00A57E29"/>
    <w:rsid w:val="00A57E4C"/>
    <w:rsid w:val="00A57F34"/>
    <w:rsid w:val="00A6032A"/>
    <w:rsid w:val="00A6038A"/>
    <w:rsid w:val="00A605BD"/>
    <w:rsid w:val="00A6092A"/>
    <w:rsid w:val="00A60C60"/>
    <w:rsid w:val="00A617EA"/>
    <w:rsid w:val="00A61D43"/>
    <w:rsid w:val="00A61F0C"/>
    <w:rsid w:val="00A62453"/>
    <w:rsid w:val="00A62AD0"/>
    <w:rsid w:val="00A63225"/>
    <w:rsid w:val="00A632FD"/>
    <w:rsid w:val="00A63A87"/>
    <w:rsid w:val="00A63FE5"/>
    <w:rsid w:val="00A6467C"/>
    <w:rsid w:val="00A64FB0"/>
    <w:rsid w:val="00A65009"/>
    <w:rsid w:val="00A655A3"/>
    <w:rsid w:val="00A65895"/>
    <w:rsid w:val="00A65B2E"/>
    <w:rsid w:val="00A65E71"/>
    <w:rsid w:val="00A65EEC"/>
    <w:rsid w:val="00A66576"/>
    <w:rsid w:val="00A666E0"/>
    <w:rsid w:val="00A66805"/>
    <w:rsid w:val="00A66D34"/>
    <w:rsid w:val="00A66D7D"/>
    <w:rsid w:val="00A676B7"/>
    <w:rsid w:val="00A67A42"/>
    <w:rsid w:val="00A67C9B"/>
    <w:rsid w:val="00A67D5C"/>
    <w:rsid w:val="00A707BF"/>
    <w:rsid w:val="00A709C2"/>
    <w:rsid w:val="00A70B9A"/>
    <w:rsid w:val="00A70F43"/>
    <w:rsid w:val="00A710AF"/>
    <w:rsid w:val="00A711BD"/>
    <w:rsid w:val="00A71211"/>
    <w:rsid w:val="00A7168A"/>
    <w:rsid w:val="00A71BC4"/>
    <w:rsid w:val="00A71F79"/>
    <w:rsid w:val="00A720A4"/>
    <w:rsid w:val="00A7262A"/>
    <w:rsid w:val="00A727D7"/>
    <w:rsid w:val="00A7285D"/>
    <w:rsid w:val="00A73C41"/>
    <w:rsid w:val="00A73FF8"/>
    <w:rsid w:val="00A74233"/>
    <w:rsid w:val="00A74265"/>
    <w:rsid w:val="00A74282"/>
    <w:rsid w:val="00A744B9"/>
    <w:rsid w:val="00A74998"/>
    <w:rsid w:val="00A7540B"/>
    <w:rsid w:val="00A75502"/>
    <w:rsid w:val="00A7550C"/>
    <w:rsid w:val="00A75A9F"/>
    <w:rsid w:val="00A75D32"/>
    <w:rsid w:val="00A75FBA"/>
    <w:rsid w:val="00A76579"/>
    <w:rsid w:val="00A765F9"/>
    <w:rsid w:val="00A76748"/>
    <w:rsid w:val="00A7679C"/>
    <w:rsid w:val="00A76A47"/>
    <w:rsid w:val="00A76E20"/>
    <w:rsid w:val="00A77790"/>
    <w:rsid w:val="00A7795C"/>
    <w:rsid w:val="00A77E58"/>
    <w:rsid w:val="00A8041C"/>
    <w:rsid w:val="00A80534"/>
    <w:rsid w:val="00A8079E"/>
    <w:rsid w:val="00A8085F"/>
    <w:rsid w:val="00A80E0A"/>
    <w:rsid w:val="00A8125E"/>
    <w:rsid w:val="00A81AD9"/>
    <w:rsid w:val="00A81C12"/>
    <w:rsid w:val="00A81C7C"/>
    <w:rsid w:val="00A81ED5"/>
    <w:rsid w:val="00A82147"/>
    <w:rsid w:val="00A826D4"/>
    <w:rsid w:val="00A827FE"/>
    <w:rsid w:val="00A82873"/>
    <w:rsid w:val="00A82B4E"/>
    <w:rsid w:val="00A82E5D"/>
    <w:rsid w:val="00A82EB3"/>
    <w:rsid w:val="00A83016"/>
    <w:rsid w:val="00A83206"/>
    <w:rsid w:val="00A83774"/>
    <w:rsid w:val="00A83C7C"/>
    <w:rsid w:val="00A83C96"/>
    <w:rsid w:val="00A846CB"/>
    <w:rsid w:val="00A84C84"/>
    <w:rsid w:val="00A84E82"/>
    <w:rsid w:val="00A85100"/>
    <w:rsid w:val="00A86407"/>
    <w:rsid w:val="00A86E4A"/>
    <w:rsid w:val="00A86F11"/>
    <w:rsid w:val="00A87481"/>
    <w:rsid w:val="00A878BA"/>
    <w:rsid w:val="00A87F56"/>
    <w:rsid w:val="00A90377"/>
    <w:rsid w:val="00A91A90"/>
    <w:rsid w:val="00A91EB5"/>
    <w:rsid w:val="00A91F88"/>
    <w:rsid w:val="00A91FE2"/>
    <w:rsid w:val="00A92A17"/>
    <w:rsid w:val="00A92A2C"/>
    <w:rsid w:val="00A92F8F"/>
    <w:rsid w:val="00A93081"/>
    <w:rsid w:val="00A93259"/>
    <w:rsid w:val="00A933D8"/>
    <w:rsid w:val="00A93820"/>
    <w:rsid w:val="00A9390A"/>
    <w:rsid w:val="00A939C6"/>
    <w:rsid w:val="00A93E5F"/>
    <w:rsid w:val="00A94E6E"/>
    <w:rsid w:val="00A9505B"/>
    <w:rsid w:val="00A952B3"/>
    <w:rsid w:val="00A95AF6"/>
    <w:rsid w:val="00A95EB4"/>
    <w:rsid w:val="00A962DC"/>
    <w:rsid w:val="00A96659"/>
    <w:rsid w:val="00A966C1"/>
    <w:rsid w:val="00A96828"/>
    <w:rsid w:val="00A96B22"/>
    <w:rsid w:val="00A97491"/>
    <w:rsid w:val="00A9761A"/>
    <w:rsid w:val="00A978BE"/>
    <w:rsid w:val="00A979EE"/>
    <w:rsid w:val="00A97C10"/>
    <w:rsid w:val="00AA016B"/>
    <w:rsid w:val="00AA01D7"/>
    <w:rsid w:val="00AA02BC"/>
    <w:rsid w:val="00AA0891"/>
    <w:rsid w:val="00AA08E9"/>
    <w:rsid w:val="00AA09C5"/>
    <w:rsid w:val="00AA0EC6"/>
    <w:rsid w:val="00AA1055"/>
    <w:rsid w:val="00AA10EE"/>
    <w:rsid w:val="00AA165D"/>
    <w:rsid w:val="00AA16EE"/>
    <w:rsid w:val="00AA1D55"/>
    <w:rsid w:val="00AA2A12"/>
    <w:rsid w:val="00AA3183"/>
    <w:rsid w:val="00AA3416"/>
    <w:rsid w:val="00AA36A6"/>
    <w:rsid w:val="00AA36AC"/>
    <w:rsid w:val="00AA3F49"/>
    <w:rsid w:val="00AA423B"/>
    <w:rsid w:val="00AA43D5"/>
    <w:rsid w:val="00AA47F8"/>
    <w:rsid w:val="00AA4804"/>
    <w:rsid w:val="00AA4A0D"/>
    <w:rsid w:val="00AA4ABD"/>
    <w:rsid w:val="00AA541E"/>
    <w:rsid w:val="00AA5C06"/>
    <w:rsid w:val="00AA5C47"/>
    <w:rsid w:val="00AA67F4"/>
    <w:rsid w:val="00AA68C5"/>
    <w:rsid w:val="00AA6928"/>
    <w:rsid w:val="00AA6D21"/>
    <w:rsid w:val="00AA6E34"/>
    <w:rsid w:val="00AA6EEB"/>
    <w:rsid w:val="00AA7542"/>
    <w:rsid w:val="00AA757E"/>
    <w:rsid w:val="00AA78E4"/>
    <w:rsid w:val="00AA7918"/>
    <w:rsid w:val="00AA7F3C"/>
    <w:rsid w:val="00AB0286"/>
    <w:rsid w:val="00AB0C0B"/>
    <w:rsid w:val="00AB0D2C"/>
    <w:rsid w:val="00AB177B"/>
    <w:rsid w:val="00AB192F"/>
    <w:rsid w:val="00AB1E4A"/>
    <w:rsid w:val="00AB26B5"/>
    <w:rsid w:val="00AB2AFE"/>
    <w:rsid w:val="00AB2C00"/>
    <w:rsid w:val="00AB2CB0"/>
    <w:rsid w:val="00AB2D0C"/>
    <w:rsid w:val="00AB456E"/>
    <w:rsid w:val="00AB4CA9"/>
    <w:rsid w:val="00AB55B0"/>
    <w:rsid w:val="00AB5934"/>
    <w:rsid w:val="00AB5B6E"/>
    <w:rsid w:val="00AB62B2"/>
    <w:rsid w:val="00AB641A"/>
    <w:rsid w:val="00AB6765"/>
    <w:rsid w:val="00AB6781"/>
    <w:rsid w:val="00AB70EF"/>
    <w:rsid w:val="00AB714B"/>
    <w:rsid w:val="00AB7305"/>
    <w:rsid w:val="00AB7323"/>
    <w:rsid w:val="00AB736E"/>
    <w:rsid w:val="00AB753B"/>
    <w:rsid w:val="00AB75F8"/>
    <w:rsid w:val="00AB7A76"/>
    <w:rsid w:val="00AB7D0B"/>
    <w:rsid w:val="00AB7DF3"/>
    <w:rsid w:val="00AC0764"/>
    <w:rsid w:val="00AC0843"/>
    <w:rsid w:val="00AC1338"/>
    <w:rsid w:val="00AC1577"/>
    <w:rsid w:val="00AC167D"/>
    <w:rsid w:val="00AC178F"/>
    <w:rsid w:val="00AC2749"/>
    <w:rsid w:val="00AC2C37"/>
    <w:rsid w:val="00AC3173"/>
    <w:rsid w:val="00AC35E1"/>
    <w:rsid w:val="00AC373D"/>
    <w:rsid w:val="00AC38AE"/>
    <w:rsid w:val="00AC39EE"/>
    <w:rsid w:val="00AC3EF6"/>
    <w:rsid w:val="00AC4C23"/>
    <w:rsid w:val="00AC5250"/>
    <w:rsid w:val="00AC52A6"/>
    <w:rsid w:val="00AC5346"/>
    <w:rsid w:val="00AC55CB"/>
    <w:rsid w:val="00AC56D9"/>
    <w:rsid w:val="00AC58F2"/>
    <w:rsid w:val="00AC5BF9"/>
    <w:rsid w:val="00AC5CEC"/>
    <w:rsid w:val="00AC62E3"/>
    <w:rsid w:val="00AC6607"/>
    <w:rsid w:val="00AC66FF"/>
    <w:rsid w:val="00AC6C71"/>
    <w:rsid w:val="00AC6EA7"/>
    <w:rsid w:val="00AC6F75"/>
    <w:rsid w:val="00AC704F"/>
    <w:rsid w:val="00AC7642"/>
    <w:rsid w:val="00AC7802"/>
    <w:rsid w:val="00AC7B50"/>
    <w:rsid w:val="00AC7CAA"/>
    <w:rsid w:val="00AD00FB"/>
    <w:rsid w:val="00AD02E2"/>
    <w:rsid w:val="00AD0853"/>
    <w:rsid w:val="00AD0863"/>
    <w:rsid w:val="00AD0A18"/>
    <w:rsid w:val="00AD137F"/>
    <w:rsid w:val="00AD22AB"/>
    <w:rsid w:val="00AD2318"/>
    <w:rsid w:val="00AD235F"/>
    <w:rsid w:val="00AD35AB"/>
    <w:rsid w:val="00AD36A1"/>
    <w:rsid w:val="00AD3C05"/>
    <w:rsid w:val="00AD40FF"/>
    <w:rsid w:val="00AD469A"/>
    <w:rsid w:val="00AD4701"/>
    <w:rsid w:val="00AD4E91"/>
    <w:rsid w:val="00AD51DF"/>
    <w:rsid w:val="00AD522D"/>
    <w:rsid w:val="00AD5DFB"/>
    <w:rsid w:val="00AD63E5"/>
    <w:rsid w:val="00AD69D9"/>
    <w:rsid w:val="00AD7212"/>
    <w:rsid w:val="00AD7404"/>
    <w:rsid w:val="00AD791E"/>
    <w:rsid w:val="00AD7A4D"/>
    <w:rsid w:val="00AE0924"/>
    <w:rsid w:val="00AE0F1B"/>
    <w:rsid w:val="00AE1AFA"/>
    <w:rsid w:val="00AE1CCC"/>
    <w:rsid w:val="00AE1D24"/>
    <w:rsid w:val="00AE24EB"/>
    <w:rsid w:val="00AE27CC"/>
    <w:rsid w:val="00AE292F"/>
    <w:rsid w:val="00AE2C55"/>
    <w:rsid w:val="00AE2D90"/>
    <w:rsid w:val="00AE2EA3"/>
    <w:rsid w:val="00AE3035"/>
    <w:rsid w:val="00AE3044"/>
    <w:rsid w:val="00AE3379"/>
    <w:rsid w:val="00AE37F0"/>
    <w:rsid w:val="00AE3EC7"/>
    <w:rsid w:val="00AE47C2"/>
    <w:rsid w:val="00AE482B"/>
    <w:rsid w:val="00AE4A9C"/>
    <w:rsid w:val="00AE4F45"/>
    <w:rsid w:val="00AE5347"/>
    <w:rsid w:val="00AE55DB"/>
    <w:rsid w:val="00AE57E4"/>
    <w:rsid w:val="00AE6328"/>
    <w:rsid w:val="00AE648F"/>
    <w:rsid w:val="00AE6CA7"/>
    <w:rsid w:val="00AE72C7"/>
    <w:rsid w:val="00AE79B2"/>
    <w:rsid w:val="00AE7A81"/>
    <w:rsid w:val="00AE7AED"/>
    <w:rsid w:val="00AE7C08"/>
    <w:rsid w:val="00AE7EF9"/>
    <w:rsid w:val="00AF0303"/>
    <w:rsid w:val="00AF070D"/>
    <w:rsid w:val="00AF0DC8"/>
    <w:rsid w:val="00AF11C5"/>
    <w:rsid w:val="00AF1295"/>
    <w:rsid w:val="00AF189A"/>
    <w:rsid w:val="00AF1913"/>
    <w:rsid w:val="00AF1B22"/>
    <w:rsid w:val="00AF1C8E"/>
    <w:rsid w:val="00AF23B8"/>
    <w:rsid w:val="00AF282B"/>
    <w:rsid w:val="00AF336D"/>
    <w:rsid w:val="00AF3957"/>
    <w:rsid w:val="00AF3ABC"/>
    <w:rsid w:val="00AF403E"/>
    <w:rsid w:val="00AF430F"/>
    <w:rsid w:val="00AF4369"/>
    <w:rsid w:val="00AF4553"/>
    <w:rsid w:val="00AF477E"/>
    <w:rsid w:val="00AF4871"/>
    <w:rsid w:val="00AF4CAE"/>
    <w:rsid w:val="00AF4D47"/>
    <w:rsid w:val="00AF4E91"/>
    <w:rsid w:val="00AF4ED7"/>
    <w:rsid w:val="00AF5810"/>
    <w:rsid w:val="00AF5920"/>
    <w:rsid w:val="00AF5B79"/>
    <w:rsid w:val="00AF5CCB"/>
    <w:rsid w:val="00AF5E23"/>
    <w:rsid w:val="00AF6BF8"/>
    <w:rsid w:val="00AF77F6"/>
    <w:rsid w:val="00B000A5"/>
    <w:rsid w:val="00B0017D"/>
    <w:rsid w:val="00B00188"/>
    <w:rsid w:val="00B018B1"/>
    <w:rsid w:val="00B01D01"/>
    <w:rsid w:val="00B022D3"/>
    <w:rsid w:val="00B026A6"/>
    <w:rsid w:val="00B02D0D"/>
    <w:rsid w:val="00B02DC2"/>
    <w:rsid w:val="00B03502"/>
    <w:rsid w:val="00B03754"/>
    <w:rsid w:val="00B03988"/>
    <w:rsid w:val="00B03E79"/>
    <w:rsid w:val="00B03F4A"/>
    <w:rsid w:val="00B044BF"/>
    <w:rsid w:val="00B048B4"/>
    <w:rsid w:val="00B04AAF"/>
    <w:rsid w:val="00B04B69"/>
    <w:rsid w:val="00B04EA2"/>
    <w:rsid w:val="00B04F4C"/>
    <w:rsid w:val="00B050FC"/>
    <w:rsid w:val="00B0536C"/>
    <w:rsid w:val="00B054FA"/>
    <w:rsid w:val="00B05F2C"/>
    <w:rsid w:val="00B063C9"/>
    <w:rsid w:val="00B07323"/>
    <w:rsid w:val="00B0746B"/>
    <w:rsid w:val="00B076ED"/>
    <w:rsid w:val="00B07E53"/>
    <w:rsid w:val="00B07EFD"/>
    <w:rsid w:val="00B1034F"/>
    <w:rsid w:val="00B1036B"/>
    <w:rsid w:val="00B10E7C"/>
    <w:rsid w:val="00B1136A"/>
    <w:rsid w:val="00B113BB"/>
    <w:rsid w:val="00B113D9"/>
    <w:rsid w:val="00B117C2"/>
    <w:rsid w:val="00B11B72"/>
    <w:rsid w:val="00B11FCA"/>
    <w:rsid w:val="00B1225F"/>
    <w:rsid w:val="00B12922"/>
    <w:rsid w:val="00B12B06"/>
    <w:rsid w:val="00B12B80"/>
    <w:rsid w:val="00B12DCF"/>
    <w:rsid w:val="00B13051"/>
    <w:rsid w:val="00B13B6E"/>
    <w:rsid w:val="00B13BF0"/>
    <w:rsid w:val="00B146FC"/>
    <w:rsid w:val="00B14752"/>
    <w:rsid w:val="00B147E0"/>
    <w:rsid w:val="00B14FE6"/>
    <w:rsid w:val="00B150F5"/>
    <w:rsid w:val="00B151AA"/>
    <w:rsid w:val="00B15838"/>
    <w:rsid w:val="00B159DE"/>
    <w:rsid w:val="00B15A18"/>
    <w:rsid w:val="00B16A3E"/>
    <w:rsid w:val="00B1706A"/>
    <w:rsid w:val="00B172DA"/>
    <w:rsid w:val="00B174DF"/>
    <w:rsid w:val="00B17515"/>
    <w:rsid w:val="00B178C8"/>
    <w:rsid w:val="00B2035C"/>
    <w:rsid w:val="00B206EB"/>
    <w:rsid w:val="00B20B3C"/>
    <w:rsid w:val="00B20D8D"/>
    <w:rsid w:val="00B2156B"/>
    <w:rsid w:val="00B21D46"/>
    <w:rsid w:val="00B2241C"/>
    <w:rsid w:val="00B22568"/>
    <w:rsid w:val="00B22644"/>
    <w:rsid w:val="00B22E3A"/>
    <w:rsid w:val="00B231B0"/>
    <w:rsid w:val="00B23321"/>
    <w:rsid w:val="00B23819"/>
    <w:rsid w:val="00B23B48"/>
    <w:rsid w:val="00B23CB5"/>
    <w:rsid w:val="00B23EDC"/>
    <w:rsid w:val="00B23FA8"/>
    <w:rsid w:val="00B2437A"/>
    <w:rsid w:val="00B244CB"/>
    <w:rsid w:val="00B2457B"/>
    <w:rsid w:val="00B2503F"/>
    <w:rsid w:val="00B253C2"/>
    <w:rsid w:val="00B25693"/>
    <w:rsid w:val="00B25E73"/>
    <w:rsid w:val="00B25E98"/>
    <w:rsid w:val="00B267C7"/>
    <w:rsid w:val="00B27517"/>
    <w:rsid w:val="00B27616"/>
    <w:rsid w:val="00B27D39"/>
    <w:rsid w:val="00B31056"/>
    <w:rsid w:val="00B313DD"/>
    <w:rsid w:val="00B31423"/>
    <w:rsid w:val="00B31D30"/>
    <w:rsid w:val="00B31D9E"/>
    <w:rsid w:val="00B31F96"/>
    <w:rsid w:val="00B32745"/>
    <w:rsid w:val="00B328DB"/>
    <w:rsid w:val="00B3358B"/>
    <w:rsid w:val="00B3383A"/>
    <w:rsid w:val="00B343A8"/>
    <w:rsid w:val="00B3453E"/>
    <w:rsid w:val="00B34B4B"/>
    <w:rsid w:val="00B34BDE"/>
    <w:rsid w:val="00B34CA5"/>
    <w:rsid w:val="00B34F02"/>
    <w:rsid w:val="00B35418"/>
    <w:rsid w:val="00B35489"/>
    <w:rsid w:val="00B357FE"/>
    <w:rsid w:val="00B35B5A"/>
    <w:rsid w:val="00B35D29"/>
    <w:rsid w:val="00B35EFA"/>
    <w:rsid w:val="00B364E2"/>
    <w:rsid w:val="00B36C7D"/>
    <w:rsid w:val="00B378AE"/>
    <w:rsid w:val="00B37AEA"/>
    <w:rsid w:val="00B40269"/>
    <w:rsid w:val="00B40768"/>
    <w:rsid w:val="00B40B67"/>
    <w:rsid w:val="00B40BC6"/>
    <w:rsid w:val="00B41A8C"/>
    <w:rsid w:val="00B420B1"/>
    <w:rsid w:val="00B42441"/>
    <w:rsid w:val="00B429AD"/>
    <w:rsid w:val="00B429B3"/>
    <w:rsid w:val="00B42BEF"/>
    <w:rsid w:val="00B434DA"/>
    <w:rsid w:val="00B43B8C"/>
    <w:rsid w:val="00B43BDD"/>
    <w:rsid w:val="00B43C6C"/>
    <w:rsid w:val="00B44564"/>
    <w:rsid w:val="00B447FE"/>
    <w:rsid w:val="00B44922"/>
    <w:rsid w:val="00B449D7"/>
    <w:rsid w:val="00B44BA0"/>
    <w:rsid w:val="00B44C83"/>
    <w:rsid w:val="00B45E7C"/>
    <w:rsid w:val="00B470EF"/>
    <w:rsid w:val="00B4755B"/>
    <w:rsid w:val="00B4767B"/>
    <w:rsid w:val="00B47B68"/>
    <w:rsid w:val="00B47BA4"/>
    <w:rsid w:val="00B509E7"/>
    <w:rsid w:val="00B51028"/>
    <w:rsid w:val="00B512E2"/>
    <w:rsid w:val="00B5152C"/>
    <w:rsid w:val="00B517D5"/>
    <w:rsid w:val="00B51F0A"/>
    <w:rsid w:val="00B51F95"/>
    <w:rsid w:val="00B52318"/>
    <w:rsid w:val="00B52904"/>
    <w:rsid w:val="00B52C74"/>
    <w:rsid w:val="00B52FC7"/>
    <w:rsid w:val="00B534FF"/>
    <w:rsid w:val="00B53E77"/>
    <w:rsid w:val="00B54502"/>
    <w:rsid w:val="00B54C52"/>
    <w:rsid w:val="00B54F3E"/>
    <w:rsid w:val="00B554C1"/>
    <w:rsid w:val="00B567D0"/>
    <w:rsid w:val="00B56A6D"/>
    <w:rsid w:val="00B56EF5"/>
    <w:rsid w:val="00B57125"/>
    <w:rsid w:val="00B57436"/>
    <w:rsid w:val="00B574FF"/>
    <w:rsid w:val="00B57855"/>
    <w:rsid w:val="00B5787A"/>
    <w:rsid w:val="00B57964"/>
    <w:rsid w:val="00B57AA4"/>
    <w:rsid w:val="00B57B23"/>
    <w:rsid w:val="00B61302"/>
    <w:rsid w:val="00B61669"/>
    <w:rsid w:val="00B61B24"/>
    <w:rsid w:val="00B61BCF"/>
    <w:rsid w:val="00B6215F"/>
    <w:rsid w:val="00B62482"/>
    <w:rsid w:val="00B62881"/>
    <w:rsid w:val="00B62922"/>
    <w:rsid w:val="00B63490"/>
    <w:rsid w:val="00B637D4"/>
    <w:rsid w:val="00B63DD0"/>
    <w:rsid w:val="00B63FDC"/>
    <w:rsid w:val="00B642D5"/>
    <w:rsid w:val="00B643DE"/>
    <w:rsid w:val="00B6450C"/>
    <w:rsid w:val="00B64CBD"/>
    <w:rsid w:val="00B64FBB"/>
    <w:rsid w:val="00B6508D"/>
    <w:rsid w:val="00B652E4"/>
    <w:rsid w:val="00B65433"/>
    <w:rsid w:val="00B6602C"/>
    <w:rsid w:val="00B66386"/>
    <w:rsid w:val="00B6699B"/>
    <w:rsid w:val="00B66F6E"/>
    <w:rsid w:val="00B67C4E"/>
    <w:rsid w:val="00B67E47"/>
    <w:rsid w:val="00B70414"/>
    <w:rsid w:val="00B70770"/>
    <w:rsid w:val="00B709E0"/>
    <w:rsid w:val="00B71776"/>
    <w:rsid w:val="00B718C1"/>
    <w:rsid w:val="00B71E66"/>
    <w:rsid w:val="00B71F84"/>
    <w:rsid w:val="00B720D8"/>
    <w:rsid w:val="00B72512"/>
    <w:rsid w:val="00B7282A"/>
    <w:rsid w:val="00B72942"/>
    <w:rsid w:val="00B73777"/>
    <w:rsid w:val="00B73EDA"/>
    <w:rsid w:val="00B744B8"/>
    <w:rsid w:val="00B74694"/>
    <w:rsid w:val="00B74888"/>
    <w:rsid w:val="00B74CB3"/>
    <w:rsid w:val="00B74F81"/>
    <w:rsid w:val="00B74FDB"/>
    <w:rsid w:val="00B750E4"/>
    <w:rsid w:val="00B75FC3"/>
    <w:rsid w:val="00B760D7"/>
    <w:rsid w:val="00B7614E"/>
    <w:rsid w:val="00B76600"/>
    <w:rsid w:val="00B76BED"/>
    <w:rsid w:val="00B76D1B"/>
    <w:rsid w:val="00B76F71"/>
    <w:rsid w:val="00B77078"/>
    <w:rsid w:val="00B7774B"/>
    <w:rsid w:val="00B77760"/>
    <w:rsid w:val="00B77B9B"/>
    <w:rsid w:val="00B808A1"/>
    <w:rsid w:val="00B80EF4"/>
    <w:rsid w:val="00B8150A"/>
    <w:rsid w:val="00B81577"/>
    <w:rsid w:val="00B815F3"/>
    <w:rsid w:val="00B817E1"/>
    <w:rsid w:val="00B81866"/>
    <w:rsid w:val="00B82866"/>
    <w:rsid w:val="00B82D1C"/>
    <w:rsid w:val="00B82F02"/>
    <w:rsid w:val="00B830B0"/>
    <w:rsid w:val="00B83182"/>
    <w:rsid w:val="00B83578"/>
    <w:rsid w:val="00B83627"/>
    <w:rsid w:val="00B83AFC"/>
    <w:rsid w:val="00B83D84"/>
    <w:rsid w:val="00B8421B"/>
    <w:rsid w:val="00B847D6"/>
    <w:rsid w:val="00B84A01"/>
    <w:rsid w:val="00B84AC0"/>
    <w:rsid w:val="00B84B44"/>
    <w:rsid w:val="00B84BB4"/>
    <w:rsid w:val="00B84CE9"/>
    <w:rsid w:val="00B84EFB"/>
    <w:rsid w:val="00B84FB0"/>
    <w:rsid w:val="00B8500C"/>
    <w:rsid w:val="00B85074"/>
    <w:rsid w:val="00B8576B"/>
    <w:rsid w:val="00B860F9"/>
    <w:rsid w:val="00B86284"/>
    <w:rsid w:val="00B8663B"/>
    <w:rsid w:val="00B86B98"/>
    <w:rsid w:val="00B871B3"/>
    <w:rsid w:val="00B878F5"/>
    <w:rsid w:val="00B87E63"/>
    <w:rsid w:val="00B87F8E"/>
    <w:rsid w:val="00B87FF3"/>
    <w:rsid w:val="00B9019C"/>
    <w:rsid w:val="00B903D8"/>
    <w:rsid w:val="00B90684"/>
    <w:rsid w:val="00B90958"/>
    <w:rsid w:val="00B912B8"/>
    <w:rsid w:val="00B91CB1"/>
    <w:rsid w:val="00B929B6"/>
    <w:rsid w:val="00B92BC6"/>
    <w:rsid w:val="00B92EC9"/>
    <w:rsid w:val="00B92F2E"/>
    <w:rsid w:val="00B92FA8"/>
    <w:rsid w:val="00B92FED"/>
    <w:rsid w:val="00B93313"/>
    <w:rsid w:val="00B934D9"/>
    <w:rsid w:val="00B93530"/>
    <w:rsid w:val="00B93E91"/>
    <w:rsid w:val="00B93F3C"/>
    <w:rsid w:val="00B94459"/>
    <w:rsid w:val="00B9486E"/>
    <w:rsid w:val="00B94AE3"/>
    <w:rsid w:val="00B94B7B"/>
    <w:rsid w:val="00B94E16"/>
    <w:rsid w:val="00B94E9D"/>
    <w:rsid w:val="00B94F39"/>
    <w:rsid w:val="00B95884"/>
    <w:rsid w:val="00B95FF6"/>
    <w:rsid w:val="00B97067"/>
    <w:rsid w:val="00B97892"/>
    <w:rsid w:val="00B97CD6"/>
    <w:rsid w:val="00B97FB2"/>
    <w:rsid w:val="00BA0061"/>
    <w:rsid w:val="00BA0637"/>
    <w:rsid w:val="00BA077F"/>
    <w:rsid w:val="00BA0ECA"/>
    <w:rsid w:val="00BA1606"/>
    <w:rsid w:val="00BA183F"/>
    <w:rsid w:val="00BA18F0"/>
    <w:rsid w:val="00BA2249"/>
    <w:rsid w:val="00BA27A1"/>
    <w:rsid w:val="00BA294D"/>
    <w:rsid w:val="00BA2950"/>
    <w:rsid w:val="00BA2D5B"/>
    <w:rsid w:val="00BA31AC"/>
    <w:rsid w:val="00BA343C"/>
    <w:rsid w:val="00BA43CA"/>
    <w:rsid w:val="00BA4AB0"/>
    <w:rsid w:val="00BA4D3C"/>
    <w:rsid w:val="00BA4FDC"/>
    <w:rsid w:val="00BA507F"/>
    <w:rsid w:val="00BA5A4C"/>
    <w:rsid w:val="00BA5D38"/>
    <w:rsid w:val="00BA6EF2"/>
    <w:rsid w:val="00BA6F89"/>
    <w:rsid w:val="00BA7109"/>
    <w:rsid w:val="00BA75D9"/>
    <w:rsid w:val="00BA76C1"/>
    <w:rsid w:val="00BA7B03"/>
    <w:rsid w:val="00BA7F48"/>
    <w:rsid w:val="00BB00B6"/>
    <w:rsid w:val="00BB00F6"/>
    <w:rsid w:val="00BB0130"/>
    <w:rsid w:val="00BB029C"/>
    <w:rsid w:val="00BB0B96"/>
    <w:rsid w:val="00BB0CDF"/>
    <w:rsid w:val="00BB0E25"/>
    <w:rsid w:val="00BB152A"/>
    <w:rsid w:val="00BB19F2"/>
    <w:rsid w:val="00BB1B75"/>
    <w:rsid w:val="00BB1FBC"/>
    <w:rsid w:val="00BB23D6"/>
    <w:rsid w:val="00BB2573"/>
    <w:rsid w:val="00BB2579"/>
    <w:rsid w:val="00BB2615"/>
    <w:rsid w:val="00BB26A8"/>
    <w:rsid w:val="00BB2B17"/>
    <w:rsid w:val="00BB2FA6"/>
    <w:rsid w:val="00BB3198"/>
    <w:rsid w:val="00BB3395"/>
    <w:rsid w:val="00BB39B8"/>
    <w:rsid w:val="00BB40C7"/>
    <w:rsid w:val="00BB48B0"/>
    <w:rsid w:val="00BB50ED"/>
    <w:rsid w:val="00BB5732"/>
    <w:rsid w:val="00BB58AA"/>
    <w:rsid w:val="00BB60BA"/>
    <w:rsid w:val="00BB619E"/>
    <w:rsid w:val="00BB624B"/>
    <w:rsid w:val="00BB6302"/>
    <w:rsid w:val="00BB643C"/>
    <w:rsid w:val="00BB6BE4"/>
    <w:rsid w:val="00BB6EA2"/>
    <w:rsid w:val="00BB7716"/>
    <w:rsid w:val="00BB7AEA"/>
    <w:rsid w:val="00BB7CC6"/>
    <w:rsid w:val="00BC0257"/>
    <w:rsid w:val="00BC04FC"/>
    <w:rsid w:val="00BC0599"/>
    <w:rsid w:val="00BC1C30"/>
    <w:rsid w:val="00BC24B3"/>
    <w:rsid w:val="00BC24E4"/>
    <w:rsid w:val="00BC27C9"/>
    <w:rsid w:val="00BC2892"/>
    <w:rsid w:val="00BC29AA"/>
    <w:rsid w:val="00BC37A2"/>
    <w:rsid w:val="00BC3855"/>
    <w:rsid w:val="00BC38E9"/>
    <w:rsid w:val="00BC3A93"/>
    <w:rsid w:val="00BC4092"/>
    <w:rsid w:val="00BC40F9"/>
    <w:rsid w:val="00BC4218"/>
    <w:rsid w:val="00BC45F1"/>
    <w:rsid w:val="00BC553B"/>
    <w:rsid w:val="00BC5807"/>
    <w:rsid w:val="00BC5A0C"/>
    <w:rsid w:val="00BC61F3"/>
    <w:rsid w:val="00BC6449"/>
    <w:rsid w:val="00BC6A9D"/>
    <w:rsid w:val="00BC6B6B"/>
    <w:rsid w:val="00BC6DA6"/>
    <w:rsid w:val="00BC6EE4"/>
    <w:rsid w:val="00BC7118"/>
    <w:rsid w:val="00BC7171"/>
    <w:rsid w:val="00BC7200"/>
    <w:rsid w:val="00BC78C4"/>
    <w:rsid w:val="00BC7E82"/>
    <w:rsid w:val="00BD0775"/>
    <w:rsid w:val="00BD0CE0"/>
    <w:rsid w:val="00BD0DF6"/>
    <w:rsid w:val="00BD0EE4"/>
    <w:rsid w:val="00BD11E9"/>
    <w:rsid w:val="00BD167B"/>
    <w:rsid w:val="00BD1D4B"/>
    <w:rsid w:val="00BD26BA"/>
    <w:rsid w:val="00BD2A09"/>
    <w:rsid w:val="00BD2C93"/>
    <w:rsid w:val="00BD2F4D"/>
    <w:rsid w:val="00BD2F6A"/>
    <w:rsid w:val="00BD308A"/>
    <w:rsid w:val="00BD3530"/>
    <w:rsid w:val="00BD3950"/>
    <w:rsid w:val="00BD3AE1"/>
    <w:rsid w:val="00BD3E32"/>
    <w:rsid w:val="00BD4116"/>
    <w:rsid w:val="00BD476E"/>
    <w:rsid w:val="00BD4D77"/>
    <w:rsid w:val="00BD4DB1"/>
    <w:rsid w:val="00BD5124"/>
    <w:rsid w:val="00BD5F11"/>
    <w:rsid w:val="00BD5FDE"/>
    <w:rsid w:val="00BD6341"/>
    <w:rsid w:val="00BD6354"/>
    <w:rsid w:val="00BD662E"/>
    <w:rsid w:val="00BD6639"/>
    <w:rsid w:val="00BD6F64"/>
    <w:rsid w:val="00BD7393"/>
    <w:rsid w:val="00BD745A"/>
    <w:rsid w:val="00BD7891"/>
    <w:rsid w:val="00BD7F21"/>
    <w:rsid w:val="00BE0E80"/>
    <w:rsid w:val="00BE1754"/>
    <w:rsid w:val="00BE18B3"/>
    <w:rsid w:val="00BE19A1"/>
    <w:rsid w:val="00BE24D3"/>
    <w:rsid w:val="00BE252A"/>
    <w:rsid w:val="00BE2962"/>
    <w:rsid w:val="00BE2AB7"/>
    <w:rsid w:val="00BE34F7"/>
    <w:rsid w:val="00BE3BAC"/>
    <w:rsid w:val="00BE41C6"/>
    <w:rsid w:val="00BE426C"/>
    <w:rsid w:val="00BE451C"/>
    <w:rsid w:val="00BE511F"/>
    <w:rsid w:val="00BE565D"/>
    <w:rsid w:val="00BE56EF"/>
    <w:rsid w:val="00BE5BAD"/>
    <w:rsid w:val="00BE5CF4"/>
    <w:rsid w:val="00BE5E01"/>
    <w:rsid w:val="00BE6286"/>
    <w:rsid w:val="00BE6BFC"/>
    <w:rsid w:val="00BE7013"/>
    <w:rsid w:val="00BE777B"/>
    <w:rsid w:val="00BE7B13"/>
    <w:rsid w:val="00BE7D39"/>
    <w:rsid w:val="00BF10A2"/>
    <w:rsid w:val="00BF1446"/>
    <w:rsid w:val="00BF1C0F"/>
    <w:rsid w:val="00BF217D"/>
    <w:rsid w:val="00BF2202"/>
    <w:rsid w:val="00BF239B"/>
    <w:rsid w:val="00BF24AE"/>
    <w:rsid w:val="00BF28F0"/>
    <w:rsid w:val="00BF2B5F"/>
    <w:rsid w:val="00BF2C50"/>
    <w:rsid w:val="00BF3107"/>
    <w:rsid w:val="00BF338F"/>
    <w:rsid w:val="00BF362B"/>
    <w:rsid w:val="00BF3A1D"/>
    <w:rsid w:val="00BF452F"/>
    <w:rsid w:val="00BF4822"/>
    <w:rsid w:val="00BF4FB9"/>
    <w:rsid w:val="00BF54CA"/>
    <w:rsid w:val="00BF612F"/>
    <w:rsid w:val="00BF6366"/>
    <w:rsid w:val="00BF65C8"/>
    <w:rsid w:val="00BF690C"/>
    <w:rsid w:val="00BF7AC1"/>
    <w:rsid w:val="00BF7AD2"/>
    <w:rsid w:val="00BF7B66"/>
    <w:rsid w:val="00C0032C"/>
    <w:rsid w:val="00C00793"/>
    <w:rsid w:val="00C00C62"/>
    <w:rsid w:val="00C00FE7"/>
    <w:rsid w:val="00C01063"/>
    <w:rsid w:val="00C012F6"/>
    <w:rsid w:val="00C019CC"/>
    <w:rsid w:val="00C01E9F"/>
    <w:rsid w:val="00C01EA6"/>
    <w:rsid w:val="00C01F4B"/>
    <w:rsid w:val="00C02135"/>
    <w:rsid w:val="00C023C4"/>
    <w:rsid w:val="00C024B7"/>
    <w:rsid w:val="00C02928"/>
    <w:rsid w:val="00C02C20"/>
    <w:rsid w:val="00C02E18"/>
    <w:rsid w:val="00C03302"/>
    <w:rsid w:val="00C04549"/>
    <w:rsid w:val="00C04E5D"/>
    <w:rsid w:val="00C0536B"/>
    <w:rsid w:val="00C053FE"/>
    <w:rsid w:val="00C057C4"/>
    <w:rsid w:val="00C059AD"/>
    <w:rsid w:val="00C05EAC"/>
    <w:rsid w:val="00C0639C"/>
    <w:rsid w:val="00C067DB"/>
    <w:rsid w:val="00C06B6B"/>
    <w:rsid w:val="00C06C73"/>
    <w:rsid w:val="00C06DBF"/>
    <w:rsid w:val="00C07043"/>
    <w:rsid w:val="00C072AB"/>
    <w:rsid w:val="00C073EC"/>
    <w:rsid w:val="00C077CD"/>
    <w:rsid w:val="00C07E05"/>
    <w:rsid w:val="00C07FAE"/>
    <w:rsid w:val="00C07FD0"/>
    <w:rsid w:val="00C101A7"/>
    <w:rsid w:val="00C10522"/>
    <w:rsid w:val="00C10758"/>
    <w:rsid w:val="00C10B16"/>
    <w:rsid w:val="00C10BC5"/>
    <w:rsid w:val="00C112DB"/>
    <w:rsid w:val="00C115D1"/>
    <w:rsid w:val="00C11664"/>
    <w:rsid w:val="00C11A60"/>
    <w:rsid w:val="00C11E1D"/>
    <w:rsid w:val="00C12144"/>
    <w:rsid w:val="00C1214A"/>
    <w:rsid w:val="00C12C21"/>
    <w:rsid w:val="00C12E4C"/>
    <w:rsid w:val="00C12EC4"/>
    <w:rsid w:val="00C12F32"/>
    <w:rsid w:val="00C12FDA"/>
    <w:rsid w:val="00C13180"/>
    <w:rsid w:val="00C13241"/>
    <w:rsid w:val="00C136D2"/>
    <w:rsid w:val="00C140ED"/>
    <w:rsid w:val="00C1437A"/>
    <w:rsid w:val="00C143B9"/>
    <w:rsid w:val="00C14664"/>
    <w:rsid w:val="00C14724"/>
    <w:rsid w:val="00C14FD7"/>
    <w:rsid w:val="00C15108"/>
    <w:rsid w:val="00C15555"/>
    <w:rsid w:val="00C15864"/>
    <w:rsid w:val="00C15ACD"/>
    <w:rsid w:val="00C15BC8"/>
    <w:rsid w:val="00C15D83"/>
    <w:rsid w:val="00C15E23"/>
    <w:rsid w:val="00C15E31"/>
    <w:rsid w:val="00C16E6F"/>
    <w:rsid w:val="00C176D1"/>
    <w:rsid w:val="00C17B8B"/>
    <w:rsid w:val="00C17ED7"/>
    <w:rsid w:val="00C200EF"/>
    <w:rsid w:val="00C20B65"/>
    <w:rsid w:val="00C21148"/>
    <w:rsid w:val="00C213CA"/>
    <w:rsid w:val="00C21738"/>
    <w:rsid w:val="00C218FA"/>
    <w:rsid w:val="00C21911"/>
    <w:rsid w:val="00C23C0D"/>
    <w:rsid w:val="00C2465E"/>
    <w:rsid w:val="00C2469A"/>
    <w:rsid w:val="00C247F8"/>
    <w:rsid w:val="00C24C99"/>
    <w:rsid w:val="00C25291"/>
    <w:rsid w:val="00C253BB"/>
    <w:rsid w:val="00C256D5"/>
    <w:rsid w:val="00C259DD"/>
    <w:rsid w:val="00C26303"/>
    <w:rsid w:val="00C2649B"/>
    <w:rsid w:val="00C266A9"/>
    <w:rsid w:val="00C267FC"/>
    <w:rsid w:val="00C268A0"/>
    <w:rsid w:val="00C276A6"/>
    <w:rsid w:val="00C306E4"/>
    <w:rsid w:val="00C31490"/>
    <w:rsid w:val="00C314AE"/>
    <w:rsid w:val="00C31852"/>
    <w:rsid w:val="00C3194A"/>
    <w:rsid w:val="00C32486"/>
    <w:rsid w:val="00C32C0D"/>
    <w:rsid w:val="00C32DA8"/>
    <w:rsid w:val="00C3441E"/>
    <w:rsid w:val="00C34DED"/>
    <w:rsid w:val="00C34EDA"/>
    <w:rsid w:val="00C3509C"/>
    <w:rsid w:val="00C35AEB"/>
    <w:rsid w:val="00C35ED0"/>
    <w:rsid w:val="00C360F4"/>
    <w:rsid w:val="00C364B2"/>
    <w:rsid w:val="00C36BAF"/>
    <w:rsid w:val="00C36D20"/>
    <w:rsid w:val="00C36FA4"/>
    <w:rsid w:val="00C374A1"/>
    <w:rsid w:val="00C377DF"/>
    <w:rsid w:val="00C37A71"/>
    <w:rsid w:val="00C40259"/>
    <w:rsid w:val="00C4064C"/>
    <w:rsid w:val="00C40A5E"/>
    <w:rsid w:val="00C40ABF"/>
    <w:rsid w:val="00C40BD5"/>
    <w:rsid w:val="00C40CC7"/>
    <w:rsid w:val="00C40D39"/>
    <w:rsid w:val="00C41131"/>
    <w:rsid w:val="00C4124C"/>
    <w:rsid w:val="00C413A5"/>
    <w:rsid w:val="00C419C2"/>
    <w:rsid w:val="00C41C40"/>
    <w:rsid w:val="00C423EC"/>
    <w:rsid w:val="00C425B1"/>
    <w:rsid w:val="00C42B05"/>
    <w:rsid w:val="00C42D59"/>
    <w:rsid w:val="00C4327F"/>
    <w:rsid w:val="00C432CC"/>
    <w:rsid w:val="00C43375"/>
    <w:rsid w:val="00C4382C"/>
    <w:rsid w:val="00C44102"/>
    <w:rsid w:val="00C4420F"/>
    <w:rsid w:val="00C44326"/>
    <w:rsid w:val="00C444FB"/>
    <w:rsid w:val="00C44869"/>
    <w:rsid w:val="00C44C2F"/>
    <w:rsid w:val="00C458CA"/>
    <w:rsid w:val="00C45A00"/>
    <w:rsid w:val="00C45CA6"/>
    <w:rsid w:val="00C45CC6"/>
    <w:rsid w:val="00C465A5"/>
    <w:rsid w:val="00C469F5"/>
    <w:rsid w:val="00C471D6"/>
    <w:rsid w:val="00C47346"/>
    <w:rsid w:val="00C47AB8"/>
    <w:rsid w:val="00C47E9C"/>
    <w:rsid w:val="00C50AFC"/>
    <w:rsid w:val="00C50C61"/>
    <w:rsid w:val="00C50E1C"/>
    <w:rsid w:val="00C50F95"/>
    <w:rsid w:val="00C50FA3"/>
    <w:rsid w:val="00C511BE"/>
    <w:rsid w:val="00C513A7"/>
    <w:rsid w:val="00C51430"/>
    <w:rsid w:val="00C51538"/>
    <w:rsid w:val="00C5185B"/>
    <w:rsid w:val="00C518EB"/>
    <w:rsid w:val="00C5190F"/>
    <w:rsid w:val="00C51D23"/>
    <w:rsid w:val="00C51E76"/>
    <w:rsid w:val="00C525B6"/>
    <w:rsid w:val="00C52AD1"/>
    <w:rsid w:val="00C538A5"/>
    <w:rsid w:val="00C53C32"/>
    <w:rsid w:val="00C543DE"/>
    <w:rsid w:val="00C54ABF"/>
    <w:rsid w:val="00C54B80"/>
    <w:rsid w:val="00C552DA"/>
    <w:rsid w:val="00C55988"/>
    <w:rsid w:val="00C55B6E"/>
    <w:rsid w:val="00C55C7A"/>
    <w:rsid w:val="00C55CF7"/>
    <w:rsid w:val="00C55D3B"/>
    <w:rsid w:val="00C55E33"/>
    <w:rsid w:val="00C55F8F"/>
    <w:rsid w:val="00C56228"/>
    <w:rsid w:val="00C5646B"/>
    <w:rsid w:val="00C56625"/>
    <w:rsid w:val="00C56DB7"/>
    <w:rsid w:val="00C56EA6"/>
    <w:rsid w:val="00C57083"/>
    <w:rsid w:val="00C570AF"/>
    <w:rsid w:val="00C570B2"/>
    <w:rsid w:val="00C5715B"/>
    <w:rsid w:val="00C571C0"/>
    <w:rsid w:val="00C57425"/>
    <w:rsid w:val="00C5752E"/>
    <w:rsid w:val="00C57F71"/>
    <w:rsid w:val="00C57FE6"/>
    <w:rsid w:val="00C601D6"/>
    <w:rsid w:val="00C606AE"/>
    <w:rsid w:val="00C606D9"/>
    <w:rsid w:val="00C60ADB"/>
    <w:rsid w:val="00C60EE4"/>
    <w:rsid w:val="00C6112C"/>
    <w:rsid w:val="00C611DE"/>
    <w:rsid w:val="00C61344"/>
    <w:rsid w:val="00C6253E"/>
    <w:rsid w:val="00C62572"/>
    <w:rsid w:val="00C627AC"/>
    <w:rsid w:val="00C62D8C"/>
    <w:rsid w:val="00C63202"/>
    <w:rsid w:val="00C632A6"/>
    <w:rsid w:val="00C6338A"/>
    <w:rsid w:val="00C64314"/>
    <w:rsid w:val="00C64805"/>
    <w:rsid w:val="00C6482A"/>
    <w:rsid w:val="00C64AA8"/>
    <w:rsid w:val="00C64C78"/>
    <w:rsid w:val="00C6563E"/>
    <w:rsid w:val="00C65764"/>
    <w:rsid w:val="00C6598C"/>
    <w:rsid w:val="00C65CFC"/>
    <w:rsid w:val="00C65E2A"/>
    <w:rsid w:val="00C660B8"/>
    <w:rsid w:val="00C66C2B"/>
    <w:rsid w:val="00C66C91"/>
    <w:rsid w:val="00C701CD"/>
    <w:rsid w:val="00C7077F"/>
    <w:rsid w:val="00C70AB7"/>
    <w:rsid w:val="00C70B2E"/>
    <w:rsid w:val="00C70CC9"/>
    <w:rsid w:val="00C70F09"/>
    <w:rsid w:val="00C71425"/>
    <w:rsid w:val="00C71426"/>
    <w:rsid w:val="00C71A7B"/>
    <w:rsid w:val="00C71B7F"/>
    <w:rsid w:val="00C71F0F"/>
    <w:rsid w:val="00C72231"/>
    <w:rsid w:val="00C7258C"/>
    <w:rsid w:val="00C729CE"/>
    <w:rsid w:val="00C72A1E"/>
    <w:rsid w:val="00C72EEB"/>
    <w:rsid w:val="00C73D55"/>
    <w:rsid w:val="00C741AC"/>
    <w:rsid w:val="00C745FC"/>
    <w:rsid w:val="00C74A34"/>
    <w:rsid w:val="00C74B0B"/>
    <w:rsid w:val="00C74D48"/>
    <w:rsid w:val="00C7521F"/>
    <w:rsid w:val="00C753B1"/>
    <w:rsid w:val="00C753B3"/>
    <w:rsid w:val="00C75699"/>
    <w:rsid w:val="00C765A3"/>
    <w:rsid w:val="00C7673B"/>
    <w:rsid w:val="00C76F7D"/>
    <w:rsid w:val="00C76FDE"/>
    <w:rsid w:val="00C76FEF"/>
    <w:rsid w:val="00C77604"/>
    <w:rsid w:val="00C777C2"/>
    <w:rsid w:val="00C7782E"/>
    <w:rsid w:val="00C80211"/>
    <w:rsid w:val="00C80379"/>
    <w:rsid w:val="00C80623"/>
    <w:rsid w:val="00C806E2"/>
    <w:rsid w:val="00C81143"/>
    <w:rsid w:val="00C815C1"/>
    <w:rsid w:val="00C81661"/>
    <w:rsid w:val="00C81832"/>
    <w:rsid w:val="00C82312"/>
    <w:rsid w:val="00C8237D"/>
    <w:rsid w:val="00C824D5"/>
    <w:rsid w:val="00C82579"/>
    <w:rsid w:val="00C82926"/>
    <w:rsid w:val="00C82AFD"/>
    <w:rsid w:val="00C8352F"/>
    <w:rsid w:val="00C8356F"/>
    <w:rsid w:val="00C83758"/>
    <w:rsid w:val="00C83C69"/>
    <w:rsid w:val="00C840CF"/>
    <w:rsid w:val="00C843AD"/>
    <w:rsid w:val="00C844BC"/>
    <w:rsid w:val="00C844EC"/>
    <w:rsid w:val="00C85261"/>
    <w:rsid w:val="00C8555A"/>
    <w:rsid w:val="00C85974"/>
    <w:rsid w:val="00C861D0"/>
    <w:rsid w:val="00C8686A"/>
    <w:rsid w:val="00C8690E"/>
    <w:rsid w:val="00C86EBD"/>
    <w:rsid w:val="00C871D2"/>
    <w:rsid w:val="00C8739D"/>
    <w:rsid w:val="00C87A97"/>
    <w:rsid w:val="00C87BA2"/>
    <w:rsid w:val="00C87CC7"/>
    <w:rsid w:val="00C90120"/>
    <w:rsid w:val="00C90341"/>
    <w:rsid w:val="00C9198C"/>
    <w:rsid w:val="00C91D26"/>
    <w:rsid w:val="00C91E76"/>
    <w:rsid w:val="00C923A6"/>
    <w:rsid w:val="00C9285B"/>
    <w:rsid w:val="00C92CFE"/>
    <w:rsid w:val="00C92F40"/>
    <w:rsid w:val="00C92FB3"/>
    <w:rsid w:val="00C93241"/>
    <w:rsid w:val="00C9325D"/>
    <w:rsid w:val="00C937BC"/>
    <w:rsid w:val="00C93A4F"/>
    <w:rsid w:val="00C93A7B"/>
    <w:rsid w:val="00C93C16"/>
    <w:rsid w:val="00C94A53"/>
    <w:rsid w:val="00C954A8"/>
    <w:rsid w:val="00C9550D"/>
    <w:rsid w:val="00C95541"/>
    <w:rsid w:val="00C95751"/>
    <w:rsid w:val="00C95AAB"/>
    <w:rsid w:val="00C95EB0"/>
    <w:rsid w:val="00C96486"/>
    <w:rsid w:val="00C96B65"/>
    <w:rsid w:val="00C96DFA"/>
    <w:rsid w:val="00C96DFD"/>
    <w:rsid w:val="00C96F5F"/>
    <w:rsid w:val="00C97217"/>
    <w:rsid w:val="00C97D3D"/>
    <w:rsid w:val="00CA005F"/>
    <w:rsid w:val="00CA0206"/>
    <w:rsid w:val="00CA037B"/>
    <w:rsid w:val="00CA0DB1"/>
    <w:rsid w:val="00CA13E9"/>
    <w:rsid w:val="00CA18B1"/>
    <w:rsid w:val="00CA1ACE"/>
    <w:rsid w:val="00CA28F3"/>
    <w:rsid w:val="00CA2BC9"/>
    <w:rsid w:val="00CA352E"/>
    <w:rsid w:val="00CA3862"/>
    <w:rsid w:val="00CA42B7"/>
    <w:rsid w:val="00CA4C53"/>
    <w:rsid w:val="00CA533D"/>
    <w:rsid w:val="00CA538A"/>
    <w:rsid w:val="00CA5A8A"/>
    <w:rsid w:val="00CA5B1C"/>
    <w:rsid w:val="00CA5E57"/>
    <w:rsid w:val="00CA610F"/>
    <w:rsid w:val="00CA672B"/>
    <w:rsid w:val="00CA6C9C"/>
    <w:rsid w:val="00CA7338"/>
    <w:rsid w:val="00CA7A20"/>
    <w:rsid w:val="00CA7E00"/>
    <w:rsid w:val="00CB0046"/>
    <w:rsid w:val="00CB0283"/>
    <w:rsid w:val="00CB03FF"/>
    <w:rsid w:val="00CB088E"/>
    <w:rsid w:val="00CB0A51"/>
    <w:rsid w:val="00CB0DB9"/>
    <w:rsid w:val="00CB1401"/>
    <w:rsid w:val="00CB160A"/>
    <w:rsid w:val="00CB26D3"/>
    <w:rsid w:val="00CB28A6"/>
    <w:rsid w:val="00CB29F8"/>
    <w:rsid w:val="00CB2AAB"/>
    <w:rsid w:val="00CB2E1A"/>
    <w:rsid w:val="00CB2F3A"/>
    <w:rsid w:val="00CB33A4"/>
    <w:rsid w:val="00CB3E54"/>
    <w:rsid w:val="00CB4E88"/>
    <w:rsid w:val="00CB4F92"/>
    <w:rsid w:val="00CB513B"/>
    <w:rsid w:val="00CB5152"/>
    <w:rsid w:val="00CB5BD2"/>
    <w:rsid w:val="00CB62C5"/>
    <w:rsid w:val="00CB6641"/>
    <w:rsid w:val="00CB6F02"/>
    <w:rsid w:val="00CB71C0"/>
    <w:rsid w:val="00CB741A"/>
    <w:rsid w:val="00CB786F"/>
    <w:rsid w:val="00CC01BD"/>
    <w:rsid w:val="00CC026C"/>
    <w:rsid w:val="00CC0372"/>
    <w:rsid w:val="00CC0471"/>
    <w:rsid w:val="00CC0E15"/>
    <w:rsid w:val="00CC0FFE"/>
    <w:rsid w:val="00CC137B"/>
    <w:rsid w:val="00CC1CF7"/>
    <w:rsid w:val="00CC228B"/>
    <w:rsid w:val="00CC27A8"/>
    <w:rsid w:val="00CC2BE9"/>
    <w:rsid w:val="00CC2C1E"/>
    <w:rsid w:val="00CC2D81"/>
    <w:rsid w:val="00CC2E25"/>
    <w:rsid w:val="00CC2FCC"/>
    <w:rsid w:val="00CC32A0"/>
    <w:rsid w:val="00CC32FA"/>
    <w:rsid w:val="00CC398F"/>
    <w:rsid w:val="00CC3CD9"/>
    <w:rsid w:val="00CC44AA"/>
    <w:rsid w:val="00CC5709"/>
    <w:rsid w:val="00CC588A"/>
    <w:rsid w:val="00CC58EF"/>
    <w:rsid w:val="00CC5C82"/>
    <w:rsid w:val="00CC641A"/>
    <w:rsid w:val="00CC70F2"/>
    <w:rsid w:val="00CC71D5"/>
    <w:rsid w:val="00CC746C"/>
    <w:rsid w:val="00CC782A"/>
    <w:rsid w:val="00CC7C4F"/>
    <w:rsid w:val="00CC7F60"/>
    <w:rsid w:val="00CD0012"/>
    <w:rsid w:val="00CD0314"/>
    <w:rsid w:val="00CD0675"/>
    <w:rsid w:val="00CD101A"/>
    <w:rsid w:val="00CD1679"/>
    <w:rsid w:val="00CD19C5"/>
    <w:rsid w:val="00CD1A05"/>
    <w:rsid w:val="00CD2324"/>
    <w:rsid w:val="00CD23C4"/>
    <w:rsid w:val="00CD241D"/>
    <w:rsid w:val="00CD247C"/>
    <w:rsid w:val="00CD32E5"/>
    <w:rsid w:val="00CD356D"/>
    <w:rsid w:val="00CD35F4"/>
    <w:rsid w:val="00CD364C"/>
    <w:rsid w:val="00CD38C6"/>
    <w:rsid w:val="00CD39FF"/>
    <w:rsid w:val="00CD3A16"/>
    <w:rsid w:val="00CD3C5D"/>
    <w:rsid w:val="00CD426C"/>
    <w:rsid w:val="00CD4CFE"/>
    <w:rsid w:val="00CD5081"/>
    <w:rsid w:val="00CD5DA3"/>
    <w:rsid w:val="00CD6054"/>
    <w:rsid w:val="00CD6355"/>
    <w:rsid w:val="00CD63E1"/>
    <w:rsid w:val="00CD6491"/>
    <w:rsid w:val="00CD6AF2"/>
    <w:rsid w:val="00CD71C5"/>
    <w:rsid w:val="00CD7BA8"/>
    <w:rsid w:val="00CE055C"/>
    <w:rsid w:val="00CE0578"/>
    <w:rsid w:val="00CE0BF6"/>
    <w:rsid w:val="00CE0CBA"/>
    <w:rsid w:val="00CE0E39"/>
    <w:rsid w:val="00CE0E4F"/>
    <w:rsid w:val="00CE0E5F"/>
    <w:rsid w:val="00CE13B1"/>
    <w:rsid w:val="00CE173A"/>
    <w:rsid w:val="00CE1769"/>
    <w:rsid w:val="00CE1DA4"/>
    <w:rsid w:val="00CE25C9"/>
    <w:rsid w:val="00CE2632"/>
    <w:rsid w:val="00CE29A6"/>
    <w:rsid w:val="00CE2B22"/>
    <w:rsid w:val="00CE2BFE"/>
    <w:rsid w:val="00CE2C03"/>
    <w:rsid w:val="00CE317B"/>
    <w:rsid w:val="00CE3283"/>
    <w:rsid w:val="00CE3798"/>
    <w:rsid w:val="00CE3E0F"/>
    <w:rsid w:val="00CE4249"/>
    <w:rsid w:val="00CE48C4"/>
    <w:rsid w:val="00CE4D2B"/>
    <w:rsid w:val="00CE5B25"/>
    <w:rsid w:val="00CE6C8B"/>
    <w:rsid w:val="00CE70B8"/>
    <w:rsid w:val="00CE7359"/>
    <w:rsid w:val="00CE75B1"/>
    <w:rsid w:val="00CE78A6"/>
    <w:rsid w:val="00CE79FD"/>
    <w:rsid w:val="00CE7A6C"/>
    <w:rsid w:val="00CF0277"/>
    <w:rsid w:val="00CF0C5F"/>
    <w:rsid w:val="00CF0DF2"/>
    <w:rsid w:val="00CF0ED4"/>
    <w:rsid w:val="00CF131B"/>
    <w:rsid w:val="00CF142E"/>
    <w:rsid w:val="00CF14BF"/>
    <w:rsid w:val="00CF1690"/>
    <w:rsid w:val="00CF1B87"/>
    <w:rsid w:val="00CF20D0"/>
    <w:rsid w:val="00CF2338"/>
    <w:rsid w:val="00CF26A0"/>
    <w:rsid w:val="00CF2CCC"/>
    <w:rsid w:val="00CF2D9F"/>
    <w:rsid w:val="00CF2E88"/>
    <w:rsid w:val="00CF3167"/>
    <w:rsid w:val="00CF3AF2"/>
    <w:rsid w:val="00CF4944"/>
    <w:rsid w:val="00CF4CB1"/>
    <w:rsid w:val="00CF4D92"/>
    <w:rsid w:val="00CF52BC"/>
    <w:rsid w:val="00CF5747"/>
    <w:rsid w:val="00CF5D8B"/>
    <w:rsid w:val="00CF62D4"/>
    <w:rsid w:val="00CF654B"/>
    <w:rsid w:val="00CF6DD1"/>
    <w:rsid w:val="00CF7168"/>
    <w:rsid w:val="00CF7479"/>
    <w:rsid w:val="00CF799C"/>
    <w:rsid w:val="00CF7BB9"/>
    <w:rsid w:val="00CF7D7F"/>
    <w:rsid w:val="00CF7F95"/>
    <w:rsid w:val="00D00489"/>
    <w:rsid w:val="00D00DC4"/>
    <w:rsid w:val="00D0103C"/>
    <w:rsid w:val="00D0166A"/>
    <w:rsid w:val="00D0168F"/>
    <w:rsid w:val="00D017DD"/>
    <w:rsid w:val="00D01C78"/>
    <w:rsid w:val="00D0216B"/>
    <w:rsid w:val="00D0222A"/>
    <w:rsid w:val="00D02EB2"/>
    <w:rsid w:val="00D02EC1"/>
    <w:rsid w:val="00D02F21"/>
    <w:rsid w:val="00D04CEB"/>
    <w:rsid w:val="00D050BB"/>
    <w:rsid w:val="00D05433"/>
    <w:rsid w:val="00D05C4A"/>
    <w:rsid w:val="00D05FF8"/>
    <w:rsid w:val="00D07462"/>
    <w:rsid w:val="00D078B6"/>
    <w:rsid w:val="00D07B68"/>
    <w:rsid w:val="00D07C9E"/>
    <w:rsid w:val="00D07CE6"/>
    <w:rsid w:val="00D07EA5"/>
    <w:rsid w:val="00D100F9"/>
    <w:rsid w:val="00D109ED"/>
    <w:rsid w:val="00D10B97"/>
    <w:rsid w:val="00D10E35"/>
    <w:rsid w:val="00D113F3"/>
    <w:rsid w:val="00D1144C"/>
    <w:rsid w:val="00D117D3"/>
    <w:rsid w:val="00D117DD"/>
    <w:rsid w:val="00D11D6E"/>
    <w:rsid w:val="00D12134"/>
    <w:rsid w:val="00D12D03"/>
    <w:rsid w:val="00D12E62"/>
    <w:rsid w:val="00D130FC"/>
    <w:rsid w:val="00D1316A"/>
    <w:rsid w:val="00D13B08"/>
    <w:rsid w:val="00D13B09"/>
    <w:rsid w:val="00D142A9"/>
    <w:rsid w:val="00D14B95"/>
    <w:rsid w:val="00D1517F"/>
    <w:rsid w:val="00D1561E"/>
    <w:rsid w:val="00D15784"/>
    <w:rsid w:val="00D1586B"/>
    <w:rsid w:val="00D15891"/>
    <w:rsid w:val="00D159CA"/>
    <w:rsid w:val="00D15A03"/>
    <w:rsid w:val="00D161A7"/>
    <w:rsid w:val="00D16A86"/>
    <w:rsid w:val="00D16C81"/>
    <w:rsid w:val="00D175AD"/>
    <w:rsid w:val="00D20334"/>
    <w:rsid w:val="00D20FD2"/>
    <w:rsid w:val="00D21247"/>
    <w:rsid w:val="00D2135D"/>
    <w:rsid w:val="00D216C5"/>
    <w:rsid w:val="00D222DB"/>
    <w:rsid w:val="00D22675"/>
    <w:rsid w:val="00D22C6D"/>
    <w:rsid w:val="00D238A7"/>
    <w:rsid w:val="00D24076"/>
    <w:rsid w:val="00D24248"/>
    <w:rsid w:val="00D24251"/>
    <w:rsid w:val="00D243AE"/>
    <w:rsid w:val="00D24DE4"/>
    <w:rsid w:val="00D24DFE"/>
    <w:rsid w:val="00D251EC"/>
    <w:rsid w:val="00D2582B"/>
    <w:rsid w:val="00D25AEC"/>
    <w:rsid w:val="00D25D8C"/>
    <w:rsid w:val="00D25DC8"/>
    <w:rsid w:val="00D25E6E"/>
    <w:rsid w:val="00D262AE"/>
    <w:rsid w:val="00D2691F"/>
    <w:rsid w:val="00D2695C"/>
    <w:rsid w:val="00D276D4"/>
    <w:rsid w:val="00D27AEA"/>
    <w:rsid w:val="00D27CCF"/>
    <w:rsid w:val="00D30030"/>
    <w:rsid w:val="00D3006D"/>
    <w:rsid w:val="00D303F4"/>
    <w:rsid w:val="00D30851"/>
    <w:rsid w:val="00D309EB"/>
    <w:rsid w:val="00D30AAE"/>
    <w:rsid w:val="00D31073"/>
    <w:rsid w:val="00D3137F"/>
    <w:rsid w:val="00D3183E"/>
    <w:rsid w:val="00D318F2"/>
    <w:rsid w:val="00D31B5F"/>
    <w:rsid w:val="00D31F7E"/>
    <w:rsid w:val="00D32521"/>
    <w:rsid w:val="00D32641"/>
    <w:rsid w:val="00D32759"/>
    <w:rsid w:val="00D32F59"/>
    <w:rsid w:val="00D32F99"/>
    <w:rsid w:val="00D33332"/>
    <w:rsid w:val="00D33ADB"/>
    <w:rsid w:val="00D344D6"/>
    <w:rsid w:val="00D34D2D"/>
    <w:rsid w:val="00D35028"/>
    <w:rsid w:val="00D3543D"/>
    <w:rsid w:val="00D35A40"/>
    <w:rsid w:val="00D364FC"/>
    <w:rsid w:val="00D36911"/>
    <w:rsid w:val="00D3747A"/>
    <w:rsid w:val="00D37B86"/>
    <w:rsid w:val="00D37E7E"/>
    <w:rsid w:val="00D37EA2"/>
    <w:rsid w:val="00D400B6"/>
    <w:rsid w:val="00D402E1"/>
    <w:rsid w:val="00D40315"/>
    <w:rsid w:val="00D40540"/>
    <w:rsid w:val="00D411BF"/>
    <w:rsid w:val="00D41472"/>
    <w:rsid w:val="00D4176B"/>
    <w:rsid w:val="00D417F3"/>
    <w:rsid w:val="00D41821"/>
    <w:rsid w:val="00D41A62"/>
    <w:rsid w:val="00D41B8D"/>
    <w:rsid w:val="00D41D74"/>
    <w:rsid w:val="00D420D0"/>
    <w:rsid w:val="00D4211C"/>
    <w:rsid w:val="00D42B3D"/>
    <w:rsid w:val="00D430CE"/>
    <w:rsid w:val="00D43B90"/>
    <w:rsid w:val="00D43F85"/>
    <w:rsid w:val="00D44401"/>
    <w:rsid w:val="00D44412"/>
    <w:rsid w:val="00D447EF"/>
    <w:rsid w:val="00D44A26"/>
    <w:rsid w:val="00D45062"/>
    <w:rsid w:val="00D4513D"/>
    <w:rsid w:val="00D45375"/>
    <w:rsid w:val="00D45D72"/>
    <w:rsid w:val="00D45DB1"/>
    <w:rsid w:val="00D45F37"/>
    <w:rsid w:val="00D46244"/>
    <w:rsid w:val="00D46335"/>
    <w:rsid w:val="00D46371"/>
    <w:rsid w:val="00D463B6"/>
    <w:rsid w:val="00D46CB0"/>
    <w:rsid w:val="00D46D3C"/>
    <w:rsid w:val="00D46DF1"/>
    <w:rsid w:val="00D4711B"/>
    <w:rsid w:val="00D47383"/>
    <w:rsid w:val="00D475ED"/>
    <w:rsid w:val="00D4790B"/>
    <w:rsid w:val="00D47D3B"/>
    <w:rsid w:val="00D50298"/>
    <w:rsid w:val="00D503F6"/>
    <w:rsid w:val="00D50DA8"/>
    <w:rsid w:val="00D510CC"/>
    <w:rsid w:val="00D51776"/>
    <w:rsid w:val="00D518F6"/>
    <w:rsid w:val="00D51975"/>
    <w:rsid w:val="00D5203C"/>
    <w:rsid w:val="00D5216C"/>
    <w:rsid w:val="00D53039"/>
    <w:rsid w:val="00D5323C"/>
    <w:rsid w:val="00D53D42"/>
    <w:rsid w:val="00D540AA"/>
    <w:rsid w:val="00D543A6"/>
    <w:rsid w:val="00D546B2"/>
    <w:rsid w:val="00D54A36"/>
    <w:rsid w:val="00D54CA5"/>
    <w:rsid w:val="00D557C7"/>
    <w:rsid w:val="00D5609A"/>
    <w:rsid w:val="00D5660D"/>
    <w:rsid w:val="00D5686B"/>
    <w:rsid w:val="00D56997"/>
    <w:rsid w:val="00D57431"/>
    <w:rsid w:val="00D57935"/>
    <w:rsid w:val="00D5794A"/>
    <w:rsid w:val="00D60B2F"/>
    <w:rsid w:val="00D60C2E"/>
    <w:rsid w:val="00D6108D"/>
    <w:rsid w:val="00D6112F"/>
    <w:rsid w:val="00D616D2"/>
    <w:rsid w:val="00D61E30"/>
    <w:rsid w:val="00D6226C"/>
    <w:rsid w:val="00D62899"/>
    <w:rsid w:val="00D62951"/>
    <w:rsid w:val="00D629FB"/>
    <w:rsid w:val="00D62AED"/>
    <w:rsid w:val="00D62B33"/>
    <w:rsid w:val="00D63337"/>
    <w:rsid w:val="00D635A0"/>
    <w:rsid w:val="00D6369D"/>
    <w:rsid w:val="00D63E88"/>
    <w:rsid w:val="00D63EBB"/>
    <w:rsid w:val="00D63F59"/>
    <w:rsid w:val="00D643F2"/>
    <w:rsid w:val="00D6500A"/>
    <w:rsid w:val="00D65386"/>
    <w:rsid w:val="00D65A09"/>
    <w:rsid w:val="00D65EF2"/>
    <w:rsid w:val="00D66660"/>
    <w:rsid w:val="00D6715C"/>
    <w:rsid w:val="00D67232"/>
    <w:rsid w:val="00D675C5"/>
    <w:rsid w:val="00D67BC7"/>
    <w:rsid w:val="00D67D0D"/>
    <w:rsid w:val="00D67EFD"/>
    <w:rsid w:val="00D67F13"/>
    <w:rsid w:val="00D709CF"/>
    <w:rsid w:val="00D70C6A"/>
    <w:rsid w:val="00D70C91"/>
    <w:rsid w:val="00D710E9"/>
    <w:rsid w:val="00D71407"/>
    <w:rsid w:val="00D715F3"/>
    <w:rsid w:val="00D71E4C"/>
    <w:rsid w:val="00D71F86"/>
    <w:rsid w:val="00D72AAA"/>
    <w:rsid w:val="00D72B3A"/>
    <w:rsid w:val="00D72BEC"/>
    <w:rsid w:val="00D72CC9"/>
    <w:rsid w:val="00D72F79"/>
    <w:rsid w:val="00D737C3"/>
    <w:rsid w:val="00D740E7"/>
    <w:rsid w:val="00D74234"/>
    <w:rsid w:val="00D74CF9"/>
    <w:rsid w:val="00D74D31"/>
    <w:rsid w:val="00D74D63"/>
    <w:rsid w:val="00D74E84"/>
    <w:rsid w:val="00D75178"/>
    <w:rsid w:val="00D76292"/>
    <w:rsid w:val="00D76308"/>
    <w:rsid w:val="00D76319"/>
    <w:rsid w:val="00D7638C"/>
    <w:rsid w:val="00D766B8"/>
    <w:rsid w:val="00D76F91"/>
    <w:rsid w:val="00D770AB"/>
    <w:rsid w:val="00D770C7"/>
    <w:rsid w:val="00D77A97"/>
    <w:rsid w:val="00D77D6B"/>
    <w:rsid w:val="00D801DD"/>
    <w:rsid w:val="00D80D96"/>
    <w:rsid w:val="00D80E92"/>
    <w:rsid w:val="00D80FC1"/>
    <w:rsid w:val="00D812E4"/>
    <w:rsid w:val="00D8165E"/>
    <w:rsid w:val="00D81759"/>
    <w:rsid w:val="00D82029"/>
    <w:rsid w:val="00D82087"/>
    <w:rsid w:val="00D8300D"/>
    <w:rsid w:val="00D832B4"/>
    <w:rsid w:val="00D8371D"/>
    <w:rsid w:val="00D838D3"/>
    <w:rsid w:val="00D8430B"/>
    <w:rsid w:val="00D844C6"/>
    <w:rsid w:val="00D84534"/>
    <w:rsid w:val="00D84A2B"/>
    <w:rsid w:val="00D85552"/>
    <w:rsid w:val="00D85DC3"/>
    <w:rsid w:val="00D85E38"/>
    <w:rsid w:val="00D86310"/>
    <w:rsid w:val="00D8652A"/>
    <w:rsid w:val="00D86808"/>
    <w:rsid w:val="00D86A56"/>
    <w:rsid w:val="00D86EDF"/>
    <w:rsid w:val="00D87252"/>
    <w:rsid w:val="00D87847"/>
    <w:rsid w:val="00D87A6E"/>
    <w:rsid w:val="00D87D5C"/>
    <w:rsid w:val="00D87ECA"/>
    <w:rsid w:val="00D902E3"/>
    <w:rsid w:val="00D903E5"/>
    <w:rsid w:val="00D90943"/>
    <w:rsid w:val="00D9095C"/>
    <w:rsid w:val="00D914F1"/>
    <w:rsid w:val="00D919A6"/>
    <w:rsid w:val="00D92011"/>
    <w:rsid w:val="00D92706"/>
    <w:rsid w:val="00D92927"/>
    <w:rsid w:val="00D92C47"/>
    <w:rsid w:val="00D92CD4"/>
    <w:rsid w:val="00D93079"/>
    <w:rsid w:val="00D932C0"/>
    <w:rsid w:val="00D934B0"/>
    <w:rsid w:val="00D937AB"/>
    <w:rsid w:val="00D9380A"/>
    <w:rsid w:val="00D93908"/>
    <w:rsid w:val="00D93AC4"/>
    <w:rsid w:val="00D93ED5"/>
    <w:rsid w:val="00D93FB2"/>
    <w:rsid w:val="00D9444C"/>
    <w:rsid w:val="00D94F09"/>
    <w:rsid w:val="00D9521E"/>
    <w:rsid w:val="00D9544D"/>
    <w:rsid w:val="00D9574B"/>
    <w:rsid w:val="00D9594C"/>
    <w:rsid w:val="00D95EF8"/>
    <w:rsid w:val="00D95F13"/>
    <w:rsid w:val="00D95FC2"/>
    <w:rsid w:val="00D962F8"/>
    <w:rsid w:val="00D9696D"/>
    <w:rsid w:val="00D96C51"/>
    <w:rsid w:val="00D9716B"/>
    <w:rsid w:val="00DA0336"/>
    <w:rsid w:val="00DA0375"/>
    <w:rsid w:val="00DA0569"/>
    <w:rsid w:val="00DA0825"/>
    <w:rsid w:val="00DA0A3B"/>
    <w:rsid w:val="00DA0D4C"/>
    <w:rsid w:val="00DA0DA2"/>
    <w:rsid w:val="00DA0F09"/>
    <w:rsid w:val="00DA13A9"/>
    <w:rsid w:val="00DA1902"/>
    <w:rsid w:val="00DA1AEE"/>
    <w:rsid w:val="00DA2297"/>
    <w:rsid w:val="00DA2874"/>
    <w:rsid w:val="00DA28FD"/>
    <w:rsid w:val="00DA2D3D"/>
    <w:rsid w:val="00DA3252"/>
    <w:rsid w:val="00DA3274"/>
    <w:rsid w:val="00DA3ACC"/>
    <w:rsid w:val="00DA3C3A"/>
    <w:rsid w:val="00DA3CCD"/>
    <w:rsid w:val="00DA3D33"/>
    <w:rsid w:val="00DA4220"/>
    <w:rsid w:val="00DA42D5"/>
    <w:rsid w:val="00DA43F8"/>
    <w:rsid w:val="00DA4444"/>
    <w:rsid w:val="00DA46A1"/>
    <w:rsid w:val="00DA49E4"/>
    <w:rsid w:val="00DA4D49"/>
    <w:rsid w:val="00DA5C55"/>
    <w:rsid w:val="00DA60D7"/>
    <w:rsid w:val="00DA64F2"/>
    <w:rsid w:val="00DA69EA"/>
    <w:rsid w:val="00DA6C6C"/>
    <w:rsid w:val="00DA6F86"/>
    <w:rsid w:val="00DA7312"/>
    <w:rsid w:val="00DA75CF"/>
    <w:rsid w:val="00DA75ED"/>
    <w:rsid w:val="00DA795F"/>
    <w:rsid w:val="00DB0176"/>
    <w:rsid w:val="00DB06B9"/>
    <w:rsid w:val="00DB0D0A"/>
    <w:rsid w:val="00DB19DF"/>
    <w:rsid w:val="00DB1D5C"/>
    <w:rsid w:val="00DB1D82"/>
    <w:rsid w:val="00DB1EB0"/>
    <w:rsid w:val="00DB2AFD"/>
    <w:rsid w:val="00DB2E65"/>
    <w:rsid w:val="00DB395A"/>
    <w:rsid w:val="00DB47B1"/>
    <w:rsid w:val="00DB4B04"/>
    <w:rsid w:val="00DB4E6E"/>
    <w:rsid w:val="00DB4F08"/>
    <w:rsid w:val="00DB5127"/>
    <w:rsid w:val="00DB538B"/>
    <w:rsid w:val="00DB5473"/>
    <w:rsid w:val="00DB5588"/>
    <w:rsid w:val="00DB569A"/>
    <w:rsid w:val="00DB5722"/>
    <w:rsid w:val="00DB5E14"/>
    <w:rsid w:val="00DB6411"/>
    <w:rsid w:val="00DB687C"/>
    <w:rsid w:val="00DB6DF1"/>
    <w:rsid w:val="00DB6F7B"/>
    <w:rsid w:val="00DB7AFD"/>
    <w:rsid w:val="00DB7D4D"/>
    <w:rsid w:val="00DB7E1E"/>
    <w:rsid w:val="00DC02A8"/>
    <w:rsid w:val="00DC06AA"/>
    <w:rsid w:val="00DC1178"/>
    <w:rsid w:val="00DC11B2"/>
    <w:rsid w:val="00DC2270"/>
    <w:rsid w:val="00DC26B6"/>
    <w:rsid w:val="00DC34F0"/>
    <w:rsid w:val="00DC354D"/>
    <w:rsid w:val="00DC3F5C"/>
    <w:rsid w:val="00DC3FF8"/>
    <w:rsid w:val="00DC401B"/>
    <w:rsid w:val="00DC40E2"/>
    <w:rsid w:val="00DC42E7"/>
    <w:rsid w:val="00DC4319"/>
    <w:rsid w:val="00DC4511"/>
    <w:rsid w:val="00DC4ADE"/>
    <w:rsid w:val="00DC4FF1"/>
    <w:rsid w:val="00DC5198"/>
    <w:rsid w:val="00DC52A9"/>
    <w:rsid w:val="00DC5459"/>
    <w:rsid w:val="00DC58BC"/>
    <w:rsid w:val="00DC634E"/>
    <w:rsid w:val="00DC6AAB"/>
    <w:rsid w:val="00DC7725"/>
    <w:rsid w:val="00DD06DB"/>
    <w:rsid w:val="00DD07BF"/>
    <w:rsid w:val="00DD0D86"/>
    <w:rsid w:val="00DD0FEC"/>
    <w:rsid w:val="00DD178A"/>
    <w:rsid w:val="00DD1AA9"/>
    <w:rsid w:val="00DD1E42"/>
    <w:rsid w:val="00DD2039"/>
    <w:rsid w:val="00DD21F1"/>
    <w:rsid w:val="00DD2A09"/>
    <w:rsid w:val="00DD2B89"/>
    <w:rsid w:val="00DD3222"/>
    <w:rsid w:val="00DD3409"/>
    <w:rsid w:val="00DD454C"/>
    <w:rsid w:val="00DD5586"/>
    <w:rsid w:val="00DD60A2"/>
    <w:rsid w:val="00DD60BE"/>
    <w:rsid w:val="00DD62DA"/>
    <w:rsid w:val="00DD64D6"/>
    <w:rsid w:val="00DD671E"/>
    <w:rsid w:val="00DD68E7"/>
    <w:rsid w:val="00DD7157"/>
    <w:rsid w:val="00DD7904"/>
    <w:rsid w:val="00DE0270"/>
    <w:rsid w:val="00DE040E"/>
    <w:rsid w:val="00DE0719"/>
    <w:rsid w:val="00DE0D3F"/>
    <w:rsid w:val="00DE1617"/>
    <w:rsid w:val="00DE17FB"/>
    <w:rsid w:val="00DE1900"/>
    <w:rsid w:val="00DE1EFF"/>
    <w:rsid w:val="00DE2087"/>
    <w:rsid w:val="00DE2868"/>
    <w:rsid w:val="00DE2A6A"/>
    <w:rsid w:val="00DE306A"/>
    <w:rsid w:val="00DE3333"/>
    <w:rsid w:val="00DE3800"/>
    <w:rsid w:val="00DE388E"/>
    <w:rsid w:val="00DE3B3E"/>
    <w:rsid w:val="00DE3CD5"/>
    <w:rsid w:val="00DE3DFF"/>
    <w:rsid w:val="00DE40B8"/>
    <w:rsid w:val="00DE4734"/>
    <w:rsid w:val="00DE4766"/>
    <w:rsid w:val="00DE6CF7"/>
    <w:rsid w:val="00DE71DC"/>
    <w:rsid w:val="00DE7E5D"/>
    <w:rsid w:val="00DE7FF4"/>
    <w:rsid w:val="00DF0054"/>
    <w:rsid w:val="00DF0163"/>
    <w:rsid w:val="00DF0761"/>
    <w:rsid w:val="00DF079A"/>
    <w:rsid w:val="00DF07F9"/>
    <w:rsid w:val="00DF0904"/>
    <w:rsid w:val="00DF0981"/>
    <w:rsid w:val="00DF0F1F"/>
    <w:rsid w:val="00DF12EA"/>
    <w:rsid w:val="00DF140C"/>
    <w:rsid w:val="00DF156B"/>
    <w:rsid w:val="00DF1DDC"/>
    <w:rsid w:val="00DF20F5"/>
    <w:rsid w:val="00DF2D79"/>
    <w:rsid w:val="00DF2E13"/>
    <w:rsid w:val="00DF3EFA"/>
    <w:rsid w:val="00DF4022"/>
    <w:rsid w:val="00DF40BE"/>
    <w:rsid w:val="00DF4156"/>
    <w:rsid w:val="00DF434E"/>
    <w:rsid w:val="00DF4E7E"/>
    <w:rsid w:val="00DF4F56"/>
    <w:rsid w:val="00DF5241"/>
    <w:rsid w:val="00DF575B"/>
    <w:rsid w:val="00DF585D"/>
    <w:rsid w:val="00DF616A"/>
    <w:rsid w:val="00DF6336"/>
    <w:rsid w:val="00DF6401"/>
    <w:rsid w:val="00DF6881"/>
    <w:rsid w:val="00DF6AAE"/>
    <w:rsid w:val="00DF7552"/>
    <w:rsid w:val="00DF7B00"/>
    <w:rsid w:val="00E01324"/>
    <w:rsid w:val="00E01404"/>
    <w:rsid w:val="00E01644"/>
    <w:rsid w:val="00E018BC"/>
    <w:rsid w:val="00E01A6B"/>
    <w:rsid w:val="00E02021"/>
    <w:rsid w:val="00E021D9"/>
    <w:rsid w:val="00E021FE"/>
    <w:rsid w:val="00E0243B"/>
    <w:rsid w:val="00E02620"/>
    <w:rsid w:val="00E0271F"/>
    <w:rsid w:val="00E02931"/>
    <w:rsid w:val="00E029C7"/>
    <w:rsid w:val="00E02B5F"/>
    <w:rsid w:val="00E0318C"/>
    <w:rsid w:val="00E03514"/>
    <w:rsid w:val="00E03AC5"/>
    <w:rsid w:val="00E03C73"/>
    <w:rsid w:val="00E03FD6"/>
    <w:rsid w:val="00E04DE9"/>
    <w:rsid w:val="00E05043"/>
    <w:rsid w:val="00E0536B"/>
    <w:rsid w:val="00E053D3"/>
    <w:rsid w:val="00E05414"/>
    <w:rsid w:val="00E05730"/>
    <w:rsid w:val="00E0579A"/>
    <w:rsid w:val="00E06015"/>
    <w:rsid w:val="00E0603A"/>
    <w:rsid w:val="00E06208"/>
    <w:rsid w:val="00E06500"/>
    <w:rsid w:val="00E0666D"/>
    <w:rsid w:val="00E07230"/>
    <w:rsid w:val="00E075DA"/>
    <w:rsid w:val="00E07862"/>
    <w:rsid w:val="00E07A49"/>
    <w:rsid w:val="00E10359"/>
    <w:rsid w:val="00E10EC1"/>
    <w:rsid w:val="00E1179F"/>
    <w:rsid w:val="00E117CD"/>
    <w:rsid w:val="00E11CE6"/>
    <w:rsid w:val="00E121ED"/>
    <w:rsid w:val="00E12759"/>
    <w:rsid w:val="00E127CF"/>
    <w:rsid w:val="00E128D3"/>
    <w:rsid w:val="00E12EA4"/>
    <w:rsid w:val="00E1322C"/>
    <w:rsid w:val="00E135F9"/>
    <w:rsid w:val="00E14213"/>
    <w:rsid w:val="00E144E5"/>
    <w:rsid w:val="00E14783"/>
    <w:rsid w:val="00E151C5"/>
    <w:rsid w:val="00E159B5"/>
    <w:rsid w:val="00E15CB9"/>
    <w:rsid w:val="00E16001"/>
    <w:rsid w:val="00E1671F"/>
    <w:rsid w:val="00E168B9"/>
    <w:rsid w:val="00E16A69"/>
    <w:rsid w:val="00E16FEE"/>
    <w:rsid w:val="00E1733E"/>
    <w:rsid w:val="00E1745F"/>
    <w:rsid w:val="00E175E5"/>
    <w:rsid w:val="00E1793B"/>
    <w:rsid w:val="00E200D3"/>
    <w:rsid w:val="00E2055B"/>
    <w:rsid w:val="00E207C1"/>
    <w:rsid w:val="00E20836"/>
    <w:rsid w:val="00E20B7D"/>
    <w:rsid w:val="00E2110D"/>
    <w:rsid w:val="00E211EA"/>
    <w:rsid w:val="00E21391"/>
    <w:rsid w:val="00E21952"/>
    <w:rsid w:val="00E21BE6"/>
    <w:rsid w:val="00E21F69"/>
    <w:rsid w:val="00E22175"/>
    <w:rsid w:val="00E2258B"/>
    <w:rsid w:val="00E22EAB"/>
    <w:rsid w:val="00E2394F"/>
    <w:rsid w:val="00E2398E"/>
    <w:rsid w:val="00E23FA7"/>
    <w:rsid w:val="00E24184"/>
    <w:rsid w:val="00E25AAD"/>
    <w:rsid w:val="00E25D49"/>
    <w:rsid w:val="00E26136"/>
    <w:rsid w:val="00E262F5"/>
    <w:rsid w:val="00E26344"/>
    <w:rsid w:val="00E2636F"/>
    <w:rsid w:val="00E2704B"/>
    <w:rsid w:val="00E3007B"/>
    <w:rsid w:val="00E3035C"/>
    <w:rsid w:val="00E30930"/>
    <w:rsid w:val="00E30EFB"/>
    <w:rsid w:val="00E311A3"/>
    <w:rsid w:val="00E3132D"/>
    <w:rsid w:val="00E31609"/>
    <w:rsid w:val="00E317B6"/>
    <w:rsid w:val="00E31ED6"/>
    <w:rsid w:val="00E31EF9"/>
    <w:rsid w:val="00E32678"/>
    <w:rsid w:val="00E32772"/>
    <w:rsid w:val="00E331A5"/>
    <w:rsid w:val="00E3372D"/>
    <w:rsid w:val="00E337BF"/>
    <w:rsid w:val="00E33BFC"/>
    <w:rsid w:val="00E342D1"/>
    <w:rsid w:val="00E34847"/>
    <w:rsid w:val="00E34D46"/>
    <w:rsid w:val="00E35055"/>
    <w:rsid w:val="00E350D4"/>
    <w:rsid w:val="00E35531"/>
    <w:rsid w:val="00E35535"/>
    <w:rsid w:val="00E35D4B"/>
    <w:rsid w:val="00E361A7"/>
    <w:rsid w:val="00E374CE"/>
    <w:rsid w:val="00E37840"/>
    <w:rsid w:val="00E379E5"/>
    <w:rsid w:val="00E37DE2"/>
    <w:rsid w:val="00E40833"/>
    <w:rsid w:val="00E40943"/>
    <w:rsid w:val="00E40A24"/>
    <w:rsid w:val="00E40ADA"/>
    <w:rsid w:val="00E40CF5"/>
    <w:rsid w:val="00E41355"/>
    <w:rsid w:val="00E415C1"/>
    <w:rsid w:val="00E419B6"/>
    <w:rsid w:val="00E41A3A"/>
    <w:rsid w:val="00E41AF7"/>
    <w:rsid w:val="00E41B23"/>
    <w:rsid w:val="00E41D2F"/>
    <w:rsid w:val="00E420C0"/>
    <w:rsid w:val="00E42E75"/>
    <w:rsid w:val="00E432FE"/>
    <w:rsid w:val="00E43390"/>
    <w:rsid w:val="00E43FF7"/>
    <w:rsid w:val="00E446C9"/>
    <w:rsid w:val="00E450C9"/>
    <w:rsid w:val="00E452AD"/>
    <w:rsid w:val="00E45780"/>
    <w:rsid w:val="00E457FB"/>
    <w:rsid w:val="00E458F9"/>
    <w:rsid w:val="00E45C78"/>
    <w:rsid w:val="00E463C9"/>
    <w:rsid w:val="00E4658E"/>
    <w:rsid w:val="00E467F4"/>
    <w:rsid w:val="00E4691B"/>
    <w:rsid w:val="00E469C6"/>
    <w:rsid w:val="00E46E6D"/>
    <w:rsid w:val="00E47913"/>
    <w:rsid w:val="00E47A27"/>
    <w:rsid w:val="00E47C2C"/>
    <w:rsid w:val="00E501DA"/>
    <w:rsid w:val="00E50A02"/>
    <w:rsid w:val="00E50CB8"/>
    <w:rsid w:val="00E51491"/>
    <w:rsid w:val="00E5169D"/>
    <w:rsid w:val="00E51A23"/>
    <w:rsid w:val="00E51C27"/>
    <w:rsid w:val="00E51EA1"/>
    <w:rsid w:val="00E51FD9"/>
    <w:rsid w:val="00E52310"/>
    <w:rsid w:val="00E529DD"/>
    <w:rsid w:val="00E5305C"/>
    <w:rsid w:val="00E53320"/>
    <w:rsid w:val="00E53608"/>
    <w:rsid w:val="00E536B2"/>
    <w:rsid w:val="00E54727"/>
    <w:rsid w:val="00E55837"/>
    <w:rsid w:val="00E559FE"/>
    <w:rsid w:val="00E55DBD"/>
    <w:rsid w:val="00E55FD5"/>
    <w:rsid w:val="00E56429"/>
    <w:rsid w:val="00E56CFA"/>
    <w:rsid w:val="00E57057"/>
    <w:rsid w:val="00E575E8"/>
    <w:rsid w:val="00E57BBD"/>
    <w:rsid w:val="00E60039"/>
    <w:rsid w:val="00E6069A"/>
    <w:rsid w:val="00E6079D"/>
    <w:rsid w:val="00E608AB"/>
    <w:rsid w:val="00E61187"/>
    <w:rsid w:val="00E61191"/>
    <w:rsid w:val="00E61A31"/>
    <w:rsid w:val="00E61AB5"/>
    <w:rsid w:val="00E61BF7"/>
    <w:rsid w:val="00E61FAB"/>
    <w:rsid w:val="00E62E9A"/>
    <w:rsid w:val="00E63851"/>
    <w:rsid w:val="00E64B36"/>
    <w:rsid w:val="00E6573D"/>
    <w:rsid w:val="00E658E3"/>
    <w:rsid w:val="00E659F0"/>
    <w:rsid w:val="00E65BEB"/>
    <w:rsid w:val="00E65C11"/>
    <w:rsid w:val="00E65F1B"/>
    <w:rsid w:val="00E661EC"/>
    <w:rsid w:val="00E663E6"/>
    <w:rsid w:val="00E67107"/>
    <w:rsid w:val="00E67E1F"/>
    <w:rsid w:val="00E70072"/>
    <w:rsid w:val="00E7047D"/>
    <w:rsid w:val="00E70A0B"/>
    <w:rsid w:val="00E70EA4"/>
    <w:rsid w:val="00E70F5E"/>
    <w:rsid w:val="00E713BD"/>
    <w:rsid w:val="00E71462"/>
    <w:rsid w:val="00E714AC"/>
    <w:rsid w:val="00E71835"/>
    <w:rsid w:val="00E71B7E"/>
    <w:rsid w:val="00E71CEA"/>
    <w:rsid w:val="00E71E96"/>
    <w:rsid w:val="00E71EFD"/>
    <w:rsid w:val="00E72534"/>
    <w:rsid w:val="00E72550"/>
    <w:rsid w:val="00E728D3"/>
    <w:rsid w:val="00E7291A"/>
    <w:rsid w:val="00E72F1D"/>
    <w:rsid w:val="00E7304D"/>
    <w:rsid w:val="00E73682"/>
    <w:rsid w:val="00E73EC2"/>
    <w:rsid w:val="00E7413E"/>
    <w:rsid w:val="00E746AC"/>
    <w:rsid w:val="00E7493B"/>
    <w:rsid w:val="00E7571D"/>
    <w:rsid w:val="00E75885"/>
    <w:rsid w:val="00E75EFB"/>
    <w:rsid w:val="00E7668A"/>
    <w:rsid w:val="00E771EA"/>
    <w:rsid w:val="00E775D4"/>
    <w:rsid w:val="00E77613"/>
    <w:rsid w:val="00E77634"/>
    <w:rsid w:val="00E77708"/>
    <w:rsid w:val="00E7791E"/>
    <w:rsid w:val="00E77C18"/>
    <w:rsid w:val="00E77DB4"/>
    <w:rsid w:val="00E80002"/>
    <w:rsid w:val="00E80113"/>
    <w:rsid w:val="00E807D5"/>
    <w:rsid w:val="00E80808"/>
    <w:rsid w:val="00E81972"/>
    <w:rsid w:val="00E81D64"/>
    <w:rsid w:val="00E81E3C"/>
    <w:rsid w:val="00E823B8"/>
    <w:rsid w:val="00E82516"/>
    <w:rsid w:val="00E825A1"/>
    <w:rsid w:val="00E825B5"/>
    <w:rsid w:val="00E83350"/>
    <w:rsid w:val="00E83A1C"/>
    <w:rsid w:val="00E83E7A"/>
    <w:rsid w:val="00E83EB1"/>
    <w:rsid w:val="00E8414E"/>
    <w:rsid w:val="00E84789"/>
    <w:rsid w:val="00E84BCC"/>
    <w:rsid w:val="00E84BE8"/>
    <w:rsid w:val="00E85392"/>
    <w:rsid w:val="00E85425"/>
    <w:rsid w:val="00E85569"/>
    <w:rsid w:val="00E85A5D"/>
    <w:rsid w:val="00E85E9D"/>
    <w:rsid w:val="00E85EC9"/>
    <w:rsid w:val="00E86299"/>
    <w:rsid w:val="00E8677D"/>
    <w:rsid w:val="00E867D6"/>
    <w:rsid w:val="00E86ABE"/>
    <w:rsid w:val="00E8780E"/>
    <w:rsid w:val="00E87A56"/>
    <w:rsid w:val="00E87BC6"/>
    <w:rsid w:val="00E87DEE"/>
    <w:rsid w:val="00E87F79"/>
    <w:rsid w:val="00E90300"/>
    <w:rsid w:val="00E90918"/>
    <w:rsid w:val="00E910D0"/>
    <w:rsid w:val="00E91365"/>
    <w:rsid w:val="00E913AC"/>
    <w:rsid w:val="00E915E4"/>
    <w:rsid w:val="00E917D2"/>
    <w:rsid w:val="00E91CD3"/>
    <w:rsid w:val="00E922F2"/>
    <w:rsid w:val="00E92522"/>
    <w:rsid w:val="00E92B06"/>
    <w:rsid w:val="00E9334A"/>
    <w:rsid w:val="00E94059"/>
    <w:rsid w:val="00E940D7"/>
    <w:rsid w:val="00E94104"/>
    <w:rsid w:val="00E94635"/>
    <w:rsid w:val="00E947E4"/>
    <w:rsid w:val="00E9533C"/>
    <w:rsid w:val="00E9542E"/>
    <w:rsid w:val="00E95C50"/>
    <w:rsid w:val="00E95FBC"/>
    <w:rsid w:val="00E96351"/>
    <w:rsid w:val="00E9701E"/>
    <w:rsid w:val="00E97046"/>
    <w:rsid w:val="00E97856"/>
    <w:rsid w:val="00E97CF5"/>
    <w:rsid w:val="00E97E8F"/>
    <w:rsid w:val="00E97E9E"/>
    <w:rsid w:val="00E97F0F"/>
    <w:rsid w:val="00EA00E0"/>
    <w:rsid w:val="00EA060D"/>
    <w:rsid w:val="00EA07F5"/>
    <w:rsid w:val="00EA0933"/>
    <w:rsid w:val="00EA0D24"/>
    <w:rsid w:val="00EA10CA"/>
    <w:rsid w:val="00EA12A7"/>
    <w:rsid w:val="00EA16CE"/>
    <w:rsid w:val="00EA19C4"/>
    <w:rsid w:val="00EA1A38"/>
    <w:rsid w:val="00EA1AD4"/>
    <w:rsid w:val="00EA1E13"/>
    <w:rsid w:val="00EA2572"/>
    <w:rsid w:val="00EA29A9"/>
    <w:rsid w:val="00EA352B"/>
    <w:rsid w:val="00EA37C2"/>
    <w:rsid w:val="00EA6456"/>
    <w:rsid w:val="00EA6724"/>
    <w:rsid w:val="00EA6AD7"/>
    <w:rsid w:val="00EA6E7D"/>
    <w:rsid w:val="00EA7B01"/>
    <w:rsid w:val="00EA7FD8"/>
    <w:rsid w:val="00EB0891"/>
    <w:rsid w:val="00EB0C99"/>
    <w:rsid w:val="00EB0CF6"/>
    <w:rsid w:val="00EB0D69"/>
    <w:rsid w:val="00EB0E5E"/>
    <w:rsid w:val="00EB1410"/>
    <w:rsid w:val="00EB1CDA"/>
    <w:rsid w:val="00EB2BDF"/>
    <w:rsid w:val="00EB2E9F"/>
    <w:rsid w:val="00EB3801"/>
    <w:rsid w:val="00EB39ED"/>
    <w:rsid w:val="00EB3B7A"/>
    <w:rsid w:val="00EB400A"/>
    <w:rsid w:val="00EB41FE"/>
    <w:rsid w:val="00EB4338"/>
    <w:rsid w:val="00EB43AC"/>
    <w:rsid w:val="00EB457C"/>
    <w:rsid w:val="00EB4766"/>
    <w:rsid w:val="00EB4CB7"/>
    <w:rsid w:val="00EB4EB1"/>
    <w:rsid w:val="00EB4F8E"/>
    <w:rsid w:val="00EB5019"/>
    <w:rsid w:val="00EB54D7"/>
    <w:rsid w:val="00EB5F28"/>
    <w:rsid w:val="00EB60FF"/>
    <w:rsid w:val="00EB7167"/>
    <w:rsid w:val="00EB7308"/>
    <w:rsid w:val="00EB7942"/>
    <w:rsid w:val="00EB7D32"/>
    <w:rsid w:val="00EB7DCC"/>
    <w:rsid w:val="00EC099B"/>
    <w:rsid w:val="00EC0CCC"/>
    <w:rsid w:val="00EC0E1B"/>
    <w:rsid w:val="00EC11F4"/>
    <w:rsid w:val="00EC143D"/>
    <w:rsid w:val="00EC299E"/>
    <w:rsid w:val="00EC2CC1"/>
    <w:rsid w:val="00EC316C"/>
    <w:rsid w:val="00EC350C"/>
    <w:rsid w:val="00EC4764"/>
    <w:rsid w:val="00EC4AFE"/>
    <w:rsid w:val="00EC4BC5"/>
    <w:rsid w:val="00EC502F"/>
    <w:rsid w:val="00EC5066"/>
    <w:rsid w:val="00EC5285"/>
    <w:rsid w:val="00EC5538"/>
    <w:rsid w:val="00EC6C96"/>
    <w:rsid w:val="00EC7178"/>
    <w:rsid w:val="00EC7BB4"/>
    <w:rsid w:val="00ED00B3"/>
    <w:rsid w:val="00ED037A"/>
    <w:rsid w:val="00ED03D4"/>
    <w:rsid w:val="00ED0437"/>
    <w:rsid w:val="00ED04B4"/>
    <w:rsid w:val="00ED0B4E"/>
    <w:rsid w:val="00ED14D7"/>
    <w:rsid w:val="00ED1BC4"/>
    <w:rsid w:val="00ED1E00"/>
    <w:rsid w:val="00ED2080"/>
    <w:rsid w:val="00ED21A9"/>
    <w:rsid w:val="00ED238F"/>
    <w:rsid w:val="00ED2616"/>
    <w:rsid w:val="00ED2B61"/>
    <w:rsid w:val="00ED49B6"/>
    <w:rsid w:val="00ED4C0F"/>
    <w:rsid w:val="00ED4D52"/>
    <w:rsid w:val="00ED4EF2"/>
    <w:rsid w:val="00ED526C"/>
    <w:rsid w:val="00ED59F7"/>
    <w:rsid w:val="00ED5CB4"/>
    <w:rsid w:val="00ED61FB"/>
    <w:rsid w:val="00ED6338"/>
    <w:rsid w:val="00ED6388"/>
    <w:rsid w:val="00ED64D6"/>
    <w:rsid w:val="00ED66AF"/>
    <w:rsid w:val="00ED720F"/>
    <w:rsid w:val="00ED725A"/>
    <w:rsid w:val="00ED77DA"/>
    <w:rsid w:val="00ED7A71"/>
    <w:rsid w:val="00ED7EA6"/>
    <w:rsid w:val="00EE1020"/>
    <w:rsid w:val="00EE10ED"/>
    <w:rsid w:val="00EE13FA"/>
    <w:rsid w:val="00EE140F"/>
    <w:rsid w:val="00EE1F46"/>
    <w:rsid w:val="00EE2134"/>
    <w:rsid w:val="00EE2315"/>
    <w:rsid w:val="00EE2CE1"/>
    <w:rsid w:val="00EE2EC2"/>
    <w:rsid w:val="00EE349E"/>
    <w:rsid w:val="00EE3702"/>
    <w:rsid w:val="00EE3D60"/>
    <w:rsid w:val="00EE3E82"/>
    <w:rsid w:val="00EE48FB"/>
    <w:rsid w:val="00EE4A96"/>
    <w:rsid w:val="00EE4D31"/>
    <w:rsid w:val="00EE50A6"/>
    <w:rsid w:val="00EE51E3"/>
    <w:rsid w:val="00EE52C4"/>
    <w:rsid w:val="00EE5556"/>
    <w:rsid w:val="00EE6074"/>
    <w:rsid w:val="00EE6EEF"/>
    <w:rsid w:val="00EE7471"/>
    <w:rsid w:val="00EE74FF"/>
    <w:rsid w:val="00EE7907"/>
    <w:rsid w:val="00EF02AD"/>
    <w:rsid w:val="00EF09EF"/>
    <w:rsid w:val="00EF0CDB"/>
    <w:rsid w:val="00EF1064"/>
    <w:rsid w:val="00EF1155"/>
    <w:rsid w:val="00EF1484"/>
    <w:rsid w:val="00EF196E"/>
    <w:rsid w:val="00EF1BF3"/>
    <w:rsid w:val="00EF1F25"/>
    <w:rsid w:val="00EF1F92"/>
    <w:rsid w:val="00EF2089"/>
    <w:rsid w:val="00EF280A"/>
    <w:rsid w:val="00EF2EBB"/>
    <w:rsid w:val="00EF2FE2"/>
    <w:rsid w:val="00EF30F8"/>
    <w:rsid w:val="00EF3417"/>
    <w:rsid w:val="00EF3963"/>
    <w:rsid w:val="00EF3BA7"/>
    <w:rsid w:val="00EF3DFF"/>
    <w:rsid w:val="00EF4527"/>
    <w:rsid w:val="00EF4BAA"/>
    <w:rsid w:val="00EF546A"/>
    <w:rsid w:val="00EF560A"/>
    <w:rsid w:val="00EF6196"/>
    <w:rsid w:val="00EF64B7"/>
    <w:rsid w:val="00EF743A"/>
    <w:rsid w:val="00F001B4"/>
    <w:rsid w:val="00F003D0"/>
    <w:rsid w:val="00F00577"/>
    <w:rsid w:val="00F0094B"/>
    <w:rsid w:val="00F00CFC"/>
    <w:rsid w:val="00F014D8"/>
    <w:rsid w:val="00F01854"/>
    <w:rsid w:val="00F01B24"/>
    <w:rsid w:val="00F01C9B"/>
    <w:rsid w:val="00F01E9C"/>
    <w:rsid w:val="00F024A3"/>
    <w:rsid w:val="00F026CF"/>
    <w:rsid w:val="00F03642"/>
    <w:rsid w:val="00F03DAD"/>
    <w:rsid w:val="00F03F22"/>
    <w:rsid w:val="00F0435A"/>
    <w:rsid w:val="00F04D8A"/>
    <w:rsid w:val="00F04FED"/>
    <w:rsid w:val="00F05054"/>
    <w:rsid w:val="00F05105"/>
    <w:rsid w:val="00F054E1"/>
    <w:rsid w:val="00F058C1"/>
    <w:rsid w:val="00F05B8C"/>
    <w:rsid w:val="00F05DC6"/>
    <w:rsid w:val="00F05DD9"/>
    <w:rsid w:val="00F06067"/>
    <w:rsid w:val="00F06472"/>
    <w:rsid w:val="00F06923"/>
    <w:rsid w:val="00F06BE2"/>
    <w:rsid w:val="00F0750A"/>
    <w:rsid w:val="00F076A0"/>
    <w:rsid w:val="00F108B4"/>
    <w:rsid w:val="00F10B4C"/>
    <w:rsid w:val="00F10BB3"/>
    <w:rsid w:val="00F10E4F"/>
    <w:rsid w:val="00F10EF5"/>
    <w:rsid w:val="00F111BD"/>
    <w:rsid w:val="00F11925"/>
    <w:rsid w:val="00F1244F"/>
    <w:rsid w:val="00F12527"/>
    <w:rsid w:val="00F126DA"/>
    <w:rsid w:val="00F128A9"/>
    <w:rsid w:val="00F12CD0"/>
    <w:rsid w:val="00F1304D"/>
    <w:rsid w:val="00F137B3"/>
    <w:rsid w:val="00F13BF0"/>
    <w:rsid w:val="00F141F1"/>
    <w:rsid w:val="00F14458"/>
    <w:rsid w:val="00F145C7"/>
    <w:rsid w:val="00F14B14"/>
    <w:rsid w:val="00F150F2"/>
    <w:rsid w:val="00F15197"/>
    <w:rsid w:val="00F155F6"/>
    <w:rsid w:val="00F156C8"/>
    <w:rsid w:val="00F16BBA"/>
    <w:rsid w:val="00F16FFE"/>
    <w:rsid w:val="00F172D6"/>
    <w:rsid w:val="00F17327"/>
    <w:rsid w:val="00F1756E"/>
    <w:rsid w:val="00F175FA"/>
    <w:rsid w:val="00F17695"/>
    <w:rsid w:val="00F17E54"/>
    <w:rsid w:val="00F17F77"/>
    <w:rsid w:val="00F20331"/>
    <w:rsid w:val="00F20421"/>
    <w:rsid w:val="00F20762"/>
    <w:rsid w:val="00F20843"/>
    <w:rsid w:val="00F20CAC"/>
    <w:rsid w:val="00F21028"/>
    <w:rsid w:val="00F2164E"/>
    <w:rsid w:val="00F21739"/>
    <w:rsid w:val="00F21CC4"/>
    <w:rsid w:val="00F21D52"/>
    <w:rsid w:val="00F21ECD"/>
    <w:rsid w:val="00F21FA6"/>
    <w:rsid w:val="00F22246"/>
    <w:rsid w:val="00F22550"/>
    <w:rsid w:val="00F22784"/>
    <w:rsid w:val="00F22960"/>
    <w:rsid w:val="00F22DAF"/>
    <w:rsid w:val="00F23293"/>
    <w:rsid w:val="00F23AC0"/>
    <w:rsid w:val="00F2408E"/>
    <w:rsid w:val="00F2416E"/>
    <w:rsid w:val="00F24648"/>
    <w:rsid w:val="00F24CC2"/>
    <w:rsid w:val="00F2503D"/>
    <w:rsid w:val="00F253B7"/>
    <w:rsid w:val="00F254E5"/>
    <w:rsid w:val="00F255B8"/>
    <w:rsid w:val="00F25B5F"/>
    <w:rsid w:val="00F268E0"/>
    <w:rsid w:val="00F26EB4"/>
    <w:rsid w:val="00F274D0"/>
    <w:rsid w:val="00F27861"/>
    <w:rsid w:val="00F301ED"/>
    <w:rsid w:val="00F3062A"/>
    <w:rsid w:val="00F30905"/>
    <w:rsid w:val="00F30F66"/>
    <w:rsid w:val="00F31550"/>
    <w:rsid w:val="00F316D0"/>
    <w:rsid w:val="00F31B5C"/>
    <w:rsid w:val="00F31CCD"/>
    <w:rsid w:val="00F31F26"/>
    <w:rsid w:val="00F3275E"/>
    <w:rsid w:val="00F32A94"/>
    <w:rsid w:val="00F32EA5"/>
    <w:rsid w:val="00F33AA4"/>
    <w:rsid w:val="00F33F81"/>
    <w:rsid w:val="00F34457"/>
    <w:rsid w:val="00F3490F"/>
    <w:rsid w:val="00F34978"/>
    <w:rsid w:val="00F34A66"/>
    <w:rsid w:val="00F34B92"/>
    <w:rsid w:val="00F34F5B"/>
    <w:rsid w:val="00F350D9"/>
    <w:rsid w:val="00F35244"/>
    <w:rsid w:val="00F357B8"/>
    <w:rsid w:val="00F3587B"/>
    <w:rsid w:val="00F3621F"/>
    <w:rsid w:val="00F3633F"/>
    <w:rsid w:val="00F36A6F"/>
    <w:rsid w:val="00F36D39"/>
    <w:rsid w:val="00F37081"/>
    <w:rsid w:val="00F3739E"/>
    <w:rsid w:val="00F37D73"/>
    <w:rsid w:val="00F40277"/>
    <w:rsid w:val="00F40620"/>
    <w:rsid w:val="00F408F5"/>
    <w:rsid w:val="00F40EA4"/>
    <w:rsid w:val="00F41186"/>
    <w:rsid w:val="00F4139A"/>
    <w:rsid w:val="00F4152D"/>
    <w:rsid w:val="00F4166B"/>
    <w:rsid w:val="00F41819"/>
    <w:rsid w:val="00F422FA"/>
    <w:rsid w:val="00F424A0"/>
    <w:rsid w:val="00F42991"/>
    <w:rsid w:val="00F43048"/>
    <w:rsid w:val="00F4308D"/>
    <w:rsid w:val="00F43249"/>
    <w:rsid w:val="00F4328B"/>
    <w:rsid w:val="00F434F7"/>
    <w:rsid w:val="00F43E2B"/>
    <w:rsid w:val="00F4404E"/>
    <w:rsid w:val="00F441D8"/>
    <w:rsid w:val="00F4475A"/>
    <w:rsid w:val="00F4493F"/>
    <w:rsid w:val="00F44FB2"/>
    <w:rsid w:val="00F4504A"/>
    <w:rsid w:val="00F4506B"/>
    <w:rsid w:val="00F4518A"/>
    <w:rsid w:val="00F45CA2"/>
    <w:rsid w:val="00F461FE"/>
    <w:rsid w:val="00F466FD"/>
    <w:rsid w:val="00F46E00"/>
    <w:rsid w:val="00F46E72"/>
    <w:rsid w:val="00F46EDA"/>
    <w:rsid w:val="00F473A7"/>
    <w:rsid w:val="00F474E4"/>
    <w:rsid w:val="00F47577"/>
    <w:rsid w:val="00F47A4E"/>
    <w:rsid w:val="00F47AEC"/>
    <w:rsid w:val="00F47F8D"/>
    <w:rsid w:val="00F503E6"/>
    <w:rsid w:val="00F504DA"/>
    <w:rsid w:val="00F50C5E"/>
    <w:rsid w:val="00F50EA4"/>
    <w:rsid w:val="00F5113C"/>
    <w:rsid w:val="00F511B8"/>
    <w:rsid w:val="00F518D9"/>
    <w:rsid w:val="00F51AC2"/>
    <w:rsid w:val="00F51F6D"/>
    <w:rsid w:val="00F52290"/>
    <w:rsid w:val="00F52385"/>
    <w:rsid w:val="00F5273A"/>
    <w:rsid w:val="00F52CF9"/>
    <w:rsid w:val="00F52DE1"/>
    <w:rsid w:val="00F5318F"/>
    <w:rsid w:val="00F53272"/>
    <w:rsid w:val="00F539E5"/>
    <w:rsid w:val="00F53B8D"/>
    <w:rsid w:val="00F53BFA"/>
    <w:rsid w:val="00F53C0C"/>
    <w:rsid w:val="00F53E06"/>
    <w:rsid w:val="00F54344"/>
    <w:rsid w:val="00F545AF"/>
    <w:rsid w:val="00F5494B"/>
    <w:rsid w:val="00F54B27"/>
    <w:rsid w:val="00F550EB"/>
    <w:rsid w:val="00F5540A"/>
    <w:rsid w:val="00F55877"/>
    <w:rsid w:val="00F55B17"/>
    <w:rsid w:val="00F5676B"/>
    <w:rsid w:val="00F56C74"/>
    <w:rsid w:val="00F56F44"/>
    <w:rsid w:val="00F57056"/>
    <w:rsid w:val="00F57410"/>
    <w:rsid w:val="00F57B58"/>
    <w:rsid w:val="00F6005B"/>
    <w:rsid w:val="00F6012A"/>
    <w:rsid w:val="00F60147"/>
    <w:rsid w:val="00F60653"/>
    <w:rsid w:val="00F60A89"/>
    <w:rsid w:val="00F61CE3"/>
    <w:rsid w:val="00F61FCF"/>
    <w:rsid w:val="00F6265C"/>
    <w:rsid w:val="00F628CB"/>
    <w:rsid w:val="00F62970"/>
    <w:rsid w:val="00F632B9"/>
    <w:rsid w:val="00F639B8"/>
    <w:rsid w:val="00F643BF"/>
    <w:rsid w:val="00F64DC2"/>
    <w:rsid w:val="00F64E09"/>
    <w:rsid w:val="00F6552E"/>
    <w:rsid w:val="00F65612"/>
    <w:rsid w:val="00F65AA6"/>
    <w:rsid w:val="00F65D0E"/>
    <w:rsid w:val="00F66469"/>
    <w:rsid w:val="00F66B1E"/>
    <w:rsid w:val="00F6703A"/>
    <w:rsid w:val="00F6714E"/>
    <w:rsid w:val="00F67688"/>
    <w:rsid w:val="00F700AA"/>
    <w:rsid w:val="00F701FD"/>
    <w:rsid w:val="00F706C0"/>
    <w:rsid w:val="00F70EDE"/>
    <w:rsid w:val="00F70F62"/>
    <w:rsid w:val="00F71581"/>
    <w:rsid w:val="00F715F7"/>
    <w:rsid w:val="00F72353"/>
    <w:rsid w:val="00F7247A"/>
    <w:rsid w:val="00F72487"/>
    <w:rsid w:val="00F729A9"/>
    <w:rsid w:val="00F72BD8"/>
    <w:rsid w:val="00F736D6"/>
    <w:rsid w:val="00F736FB"/>
    <w:rsid w:val="00F73D63"/>
    <w:rsid w:val="00F73DEE"/>
    <w:rsid w:val="00F73F39"/>
    <w:rsid w:val="00F740BB"/>
    <w:rsid w:val="00F740E2"/>
    <w:rsid w:val="00F745FA"/>
    <w:rsid w:val="00F74A95"/>
    <w:rsid w:val="00F7564D"/>
    <w:rsid w:val="00F756FC"/>
    <w:rsid w:val="00F76918"/>
    <w:rsid w:val="00F76AA8"/>
    <w:rsid w:val="00F76BBB"/>
    <w:rsid w:val="00F772DF"/>
    <w:rsid w:val="00F7732E"/>
    <w:rsid w:val="00F77F2D"/>
    <w:rsid w:val="00F80284"/>
    <w:rsid w:val="00F8053F"/>
    <w:rsid w:val="00F807C7"/>
    <w:rsid w:val="00F80B0A"/>
    <w:rsid w:val="00F810E1"/>
    <w:rsid w:val="00F8111F"/>
    <w:rsid w:val="00F81387"/>
    <w:rsid w:val="00F81A95"/>
    <w:rsid w:val="00F81DCB"/>
    <w:rsid w:val="00F81FBD"/>
    <w:rsid w:val="00F82200"/>
    <w:rsid w:val="00F823EA"/>
    <w:rsid w:val="00F825CB"/>
    <w:rsid w:val="00F82684"/>
    <w:rsid w:val="00F8282A"/>
    <w:rsid w:val="00F829BB"/>
    <w:rsid w:val="00F82C9F"/>
    <w:rsid w:val="00F82F2F"/>
    <w:rsid w:val="00F84552"/>
    <w:rsid w:val="00F85739"/>
    <w:rsid w:val="00F85763"/>
    <w:rsid w:val="00F85817"/>
    <w:rsid w:val="00F859B5"/>
    <w:rsid w:val="00F85A8C"/>
    <w:rsid w:val="00F864CA"/>
    <w:rsid w:val="00F866A1"/>
    <w:rsid w:val="00F869B4"/>
    <w:rsid w:val="00F869D4"/>
    <w:rsid w:val="00F86AAC"/>
    <w:rsid w:val="00F86CB1"/>
    <w:rsid w:val="00F86F3C"/>
    <w:rsid w:val="00F86FB3"/>
    <w:rsid w:val="00F87419"/>
    <w:rsid w:val="00F876D1"/>
    <w:rsid w:val="00F87884"/>
    <w:rsid w:val="00F879D3"/>
    <w:rsid w:val="00F87B23"/>
    <w:rsid w:val="00F87BD1"/>
    <w:rsid w:val="00F87DED"/>
    <w:rsid w:val="00F87F94"/>
    <w:rsid w:val="00F90CE4"/>
    <w:rsid w:val="00F90DB1"/>
    <w:rsid w:val="00F9110D"/>
    <w:rsid w:val="00F91400"/>
    <w:rsid w:val="00F91668"/>
    <w:rsid w:val="00F919AF"/>
    <w:rsid w:val="00F91CDE"/>
    <w:rsid w:val="00F91FD9"/>
    <w:rsid w:val="00F92029"/>
    <w:rsid w:val="00F9209A"/>
    <w:rsid w:val="00F9210D"/>
    <w:rsid w:val="00F921F3"/>
    <w:rsid w:val="00F92683"/>
    <w:rsid w:val="00F92685"/>
    <w:rsid w:val="00F9274E"/>
    <w:rsid w:val="00F92866"/>
    <w:rsid w:val="00F92CDB"/>
    <w:rsid w:val="00F92EE8"/>
    <w:rsid w:val="00F93036"/>
    <w:rsid w:val="00F935A0"/>
    <w:rsid w:val="00F938AB"/>
    <w:rsid w:val="00F9406E"/>
    <w:rsid w:val="00F940D6"/>
    <w:rsid w:val="00F94AC2"/>
    <w:rsid w:val="00F94AD6"/>
    <w:rsid w:val="00F95103"/>
    <w:rsid w:val="00F9548C"/>
    <w:rsid w:val="00F9599F"/>
    <w:rsid w:val="00F95F6D"/>
    <w:rsid w:val="00F961A9"/>
    <w:rsid w:val="00F96591"/>
    <w:rsid w:val="00F966BA"/>
    <w:rsid w:val="00F968B1"/>
    <w:rsid w:val="00F968F5"/>
    <w:rsid w:val="00F969A6"/>
    <w:rsid w:val="00F96AF6"/>
    <w:rsid w:val="00F96B0A"/>
    <w:rsid w:val="00F96C44"/>
    <w:rsid w:val="00F97EB4"/>
    <w:rsid w:val="00FA0866"/>
    <w:rsid w:val="00FA0A43"/>
    <w:rsid w:val="00FA0D85"/>
    <w:rsid w:val="00FA16B2"/>
    <w:rsid w:val="00FA1A3E"/>
    <w:rsid w:val="00FA1AB5"/>
    <w:rsid w:val="00FA1BED"/>
    <w:rsid w:val="00FA242A"/>
    <w:rsid w:val="00FA2538"/>
    <w:rsid w:val="00FA25FD"/>
    <w:rsid w:val="00FA2F0B"/>
    <w:rsid w:val="00FA3320"/>
    <w:rsid w:val="00FA3457"/>
    <w:rsid w:val="00FA3580"/>
    <w:rsid w:val="00FA4153"/>
    <w:rsid w:val="00FA42A3"/>
    <w:rsid w:val="00FA4362"/>
    <w:rsid w:val="00FA44CC"/>
    <w:rsid w:val="00FA4A5D"/>
    <w:rsid w:val="00FA5976"/>
    <w:rsid w:val="00FA5FE7"/>
    <w:rsid w:val="00FA6434"/>
    <w:rsid w:val="00FA65A0"/>
    <w:rsid w:val="00FA6D4F"/>
    <w:rsid w:val="00FA71C4"/>
    <w:rsid w:val="00FA750C"/>
    <w:rsid w:val="00FA7AF2"/>
    <w:rsid w:val="00FA7D0F"/>
    <w:rsid w:val="00FA7F67"/>
    <w:rsid w:val="00FB003D"/>
    <w:rsid w:val="00FB0185"/>
    <w:rsid w:val="00FB0462"/>
    <w:rsid w:val="00FB04C7"/>
    <w:rsid w:val="00FB0837"/>
    <w:rsid w:val="00FB0A1C"/>
    <w:rsid w:val="00FB0E33"/>
    <w:rsid w:val="00FB15DA"/>
    <w:rsid w:val="00FB1E2A"/>
    <w:rsid w:val="00FB253F"/>
    <w:rsid w:val="00FB27FD"/>
    <w:rsid w:val="00FB289B"/>
    <w:rsid w:val="00FB2A3D"/>
    <w:rsid w:val="00FB2B61"/>
    <w:rsid w:val="00FB31C7"/>
    <w:rsid w:val="00FB3220"/>
    <w:rsid w:val="00FB34DA"/>
    <w:rsid w:val="00FB3669"/>
    <w:rsid w:val="00FB40F7"/>
    <w:rsid w:val="00FB4109"/>
    <w:rsid w:val="00FB438D"/>
    <w:rsid w:val="00FB440B"/>
    <w:rsid w:val="00FB456E"/>
    <w:rsid w:val="00FB45A7"/>
    <w:rsid w:val="00FB4E39"/>
    <w:rsid w:val="00FB580A"/>
    <w:rsid w:val="00FB5A54"/>
    <w:rsid w:val="00FB5C6F"/>
    <w:rsid w:val="00FB604A"/>
    <w:rsid w:val="00FB63AF"/>
    <w:rsid w:val="00FB6649"/>
    <w:rsid w:val="00FB7857"/>
    <w:rsid w:val="00FB79DC"/>
    <w:rsid w:val="00FB7E57"/>
    <w:rsid w:val="00FC0122"/>
    <w:rsid w:val="00FC0651"/>
    <w:rsid w:val="00FC0CE6"/>
    <w:rsid w:val="00FC0E1C"/>
    <w:rsid w:val="00FC14DF"/>
    <w:rsid w:val="00FC1E71"/>
    <w:rsid w:val="00FC356A"/>
    <w:rsid w:val="00FC362D"/>
    <w:rsid w:val="00FC375F"/>
    <w:rsid w:val="00FC3F57"/>
    <w:rsid w:val="00FC40DE"/>
    <w:rsid w:val="00FC41AF"/>
    <w:rsid w:val="00FC5436"/>
    <w:rsid w:val="00FC65B2"/>
    <w:rsid w:val="00FC695F"/>
    <w:rsid w:val="00FC6FB9"/>
    <w:rsid w:val="00FC7A38"/>
    <w:rsid w:val="00FD012B"/>
    <w:rsid w:val="00FD09CC"/>
    <w:rsid w:val="00FD0A37"/>
    <w:rsid w:val="00FD0B1A"/>
    <w:rsid w:val="00FD0B35"/>
    <w:rsid w:val="00FD0C54"/>
    <w:rsid w:val="00FD0E73"/>
    <w:rsid w:val="00FD1023"/>
    <w:rsid w:val="00FD107A"/>
    <w:rsid w:val="00FD10CC"/>
    <w:rsid w:val="00FD1A43"/>
    <w:rsid w:val="00FD1EBE"/>
    <w:rsid w:val="00FD2A63"/>
    <w:rsid w:val="00FD2FB1"/>
    <w:rsid w:val="00FD3006"/>
    <w:rsid w:val="00FD3429"/>
    <w:rsid w:val="00FD3456"/>
    <w:rsid w:val="00FD356F"/>
    <w:rsid w:val="00FD41F7"/>
    <w:rsid w:val="00FD4695"/>
    <w:rsid w:val="00FD472B"/>
    <w:rsid w:val="00FD4E20"/>
    <w:rsid w:val="00FD4E37"/>
    <w:rsid w:val="00FD4ECF"/>
    <w:rsid w:val="00FD5634"/>
    <w:rsid w:val="00FD61EB"/>
    <w:rsid w:val="00FD64EA"/>
    <w:rsid w:val="00FD6622"/>
    <w:rsid w:val="00FD6BC2"/>
    <w:rsid w:val="00FD734A"/>
    <w:rsid w:val="00FE043E"/>
    <w:rsid w:val="00FE044A"/>
    <w:rsid w:val="00FE0E00"/>
    <w:rsid w:val="00FE136E"/>
    <w:rsid w:val="00FE1418"/>
    <w:rsid w:val="00FE170A"/>
    <w:rsid w:val="00FE1822"/>
    <w:rsid w:val="00FE192F"/>
    <w:rsid w:val="00FE2912"/>
    <w:rsid w:val="00FE2F14"/>
    <w:rsid w:val="00FE3514"/>
    <w:rsid w:val="00FE3B3D"/>
    <w:rsid w:val="00FE467F"/>
    <w:rsid w:val="00FE48EC"/>
    <w:rsid w:val="00FE504D"/>
    <w:rsid w:val="00FE5119"/>
    <w:rsid w:val="00FE545B"/>
    <w:rsid w:val="00FE6041"/>
    <w:rsid w:val="00FE60D3"/>
    <w:rsid w:val="00FE6177"/>
    <w:rsid w:val="00FE6F1D"/>
    <w:rsid w:val="00FE6F5F"/>
    <w:rsid w:val="00FE76B1"/>
    <w:rsid w:val="00FE78FF"/>
    <w:rsid w:val="00FE7AA7"/>
    <w:rsid w:val="00FF00B1"/>
    <w:rsid w:val="00FF01D9"/>
    <w:rsid w:val="00FF084C"/>
    <w:rsid w:val="00FF0DC3"/>
    <w:rsid w:val="00FF0ED0"/>
    <w:rsid w:val="00FF187E"/>
    <w:rsid w:val="00FF1C1E"/>
    <w:rsid w:val="00FF2E4D"/>
    <w:rsid w:val="00FF2FA7"/>
    <w:rsid w:val="00FF3002"/>
    <w:rsid w:val="00FF3175"/>
    <w:rsid w:val="00FF32DA"/>
    <w:rsid w:val="00FF3888"/>
    <w:rsid w:val="00FF3B94"/>
    <w:rsid w:val="00FF3C34"/>
    <w:rsid w:val="00FF4177"/>
    <w:rsid w:val="00FF4515"/>
    <w:rsid w:val="00FF47DD"/>
    <w:rsid w:val="00FF4ACE"/>
    <w:rsid w:val="00FF4ED8"/>
    <w:rsid w:val="00FF57F4"/>
    <w:rsid w:val="00FF5E7A"/>
    <w:rsid w:val="00FF5FC8"/>
    <w:rsid w:val="00FF64AA"/>
    <w:rsid w:val="00FF72E7"/>
    <w:rsid w:val="00FF7864"/>
    <w:rsid w:val="00FF79C9"/>
    <w:rsid w:val="00FF7CE9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74165"/>
  <w15:docId w15:val="{49D88770-5DB5-42F5-9540-CB63EDF9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9D7"/>
    <w:pPr>
      <w:spacing w:after="200" w:line="360" w:lineRule="auto"/>
      <w:jc w:val="both"/>
    </w:pPr>
    <w:rPr>
      <w:rFonts w:ascii="Arial" w:hAnsi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16CE"/>
    <w:pPr>
      <w:keepNext/>
      <w:keepLines/>
      <w:spacing w:before="480" w:after="240"/>
      <w:jc w:val="center"/>
      <w:outlineLvl w:val="0"/>
    </w:pPr>
    <w:rPr>
      <w:b/>
      <w:bCs/>
      <w:sz w:val="36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87"/>
    <w:pPr>
      <w:keepNext/>
      <w:keepLines/>
      <w:numPr>
        <w:numId w:val="1"/>
      </w:numPr>
      <w:spacing w:before="240" w:after="240"/>
      <w:outlineLvl w:val="1"/>
    </w:pPr>
    <w:rPr>
      <w:rFonts w:eastAsiaTheme="majorEastAsia" w:cstheme="majorBidi"/>
      <w:b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0C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48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0E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673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6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BC9"/>
  </w:style>
  <w:style w:type="paragraph" w:styleId="Stopka">
    <w:name w:val="footer"/>
    <w:basedOn w:val="Normalny"/>
    <w:link w:val="StopkaZnak"/>
    <w:uiPriority w:val="99"/>
    <w:unhideWhenUsed/>
    <w:rsid w:val="00816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BC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0D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0D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0D6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B0D69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D85E38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Akapitzlist1">
    <w:name w:val="Akapit z listą1"/>
    <w:basedOn w:val="Normalny"/>
    <w:semiHidden/>
    <w:rsid w:val="00D85E3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75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75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75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5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5F8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7A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7A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7A50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C71E4"/>
    <w:rPr>
      <w:color w:val="80808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327DE"/>
    <w:pPr>
      <w:tabs>
        <w:tab w:val="left" w:pos="440"/>
        <w:tab w:val="right" w:leader="dot" w:pos="9062"/>
      </w:tabs>
      <w:spacing w:after="100"/>
      <w:ind w:left="284" w:hanging="284"/>
    </w:pPr>
  </w:style>
  <w:style w:type="character" w:customStyle="1" w:styleId="Nagwek1Znak">
    <w:name w:val="Nagłówek 1 Znak"/>
    <w:basedOn w:val="Domylnaczcionkaakapitu"/>
    <w:link w:val="Nagwek1"/>
    <w:uiPriority w:val="9"/>
    <w:rsid w:val="00EA16CE"/>
    <w:rPr>
      <w:rFonts w:ascii="Arial" w:hAnsi="Arial"/>
      <w:b/>
      <w:bCs/>
      <w:sz w:val="36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E4A44"/>
    <w:pPr>
      <w:outlineLvl w:val="9"/>
    </w:pPr>
    <w:rPr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80623"/>
    <w:pPr>
      <w:tabs>
        <w:tab w:val="left" w:pos="567"/>
        <w:tab w:val="right" w:leader="dot" w:pos="9062"/>
      </w:tabs>
      <w:spacing w:after="100"/>
      <w:ind w:left="567" w:hanging="347"/>
    </w:pPr>
    <w:rPr>
      <w:lang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1E4A44"/>
    <w:pPr>
      <w:spacing w:after="100"/>
      <w:ind w:left="440"/>
    </w:pPr>
    <w:rPr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34234B"/>
    <w:rPr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E1DA8"/>
    <w:rPr>
      <w:b/>
      <w:bCs/>
    </w:rPr>
  </w:style>
  <w:style w:type="paragraph" w:customStyle="1" w:styleId="Default">
    <w:name w:val="Default"/>
    <w:rsid w:val="0007236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3F1D0D"/>
    <w:pPr>
      <w:spacing w:after="0"/>
      <w:contextualSpacing/>
      <w:jc w:val="center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1D0D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F72487"/>
    <w:rPr>
      <w:rFonts w:ascii="Arial" w:eastAsiaTheme="majorEastAsia" w:hAnsi="Arial" w:cstheme="majorBidi"/>
      <w:b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5CA2"/>
    <w:rPr>
      <w:color w:val="605E5C"/>
      <w:shd w:val="clear" w:color="auto" w:fill="E1DFDD"/>
    </w:rPr>
  </w:style>
  <w:style w:type="table" w:customStyle="1" w:styleId="Tabela-Siatka42">
    <w:name w:val="Tabela - Siatka42"/>
    <w:basedOn w:val="Standardowy"/>
    <w:next w:val="Tabela-Siatka"/>
    <w:uiPriority w:val="59"/>
    <w:rsid w:val="002C2F93"/>
    <w:pPr>
      <w:jc w:val="both"/>
    </w:pPr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semiHidden/>
    <w:unhideWhenUsed/>
    <w:rsid w:val="001537B5"/>
    <w:rPr>
      <w:rFonts w:ascii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0CF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C17E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FD4D7-AEA9-4B51-94D8-3B8F24B9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6583</TotalTime>
  <Pages>24</Pages>
  <Words>5610</Words>
  <Characters>33664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Ramowy Program psychologiczno-terapeutyczny dla osób stosujących przemoc domową</vt:lpstr>
    </vt:vector>
  </TitlesOfParts>
  <Company>Microsoft</Company>
  <LinksUpToDate>false</LinksUpToDate>
  <CharactersWithSpaces>39196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Zarządu Województwa Lubelskiego w sprawie przyjęcia „Ramowego programu psychologiczno-terapeutycznego dla osób stosujących przemoc domową - wytyczne”</dc:title>
  <dc:creator>agnieszka.kanczugowska@rops.lubelskie.pl</dc:creator>
  <cp:lastModifiedBy>Weronika Patyrak</cp:lastModifiedBy>
  <cp:revision>2457</cp:revision>
  <cp:lastPrinted>2023-02-15T11:47:00Z</cp:lastPrinted>
  <dcterms:created xsi:type="dcterms:W3CDTF">2023-02-21T11:21:00Z</dcterms:created>
  <dcterms:modified xsi:type="dcterms:W3CDTF">2024-07-26T06:25:00Z</dcterms:modified>
</cp:coreProperties>
</file>