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DA90" w14:textId="77777777" w:rsidR="00953E81" w:rsidRPr="00953E81" w:rsidRDefault="00953E81" w:rsidP="00953E81">
      <w:pPr>
        <w:spacing w:line="288" w:lineRule="auto"/>
        <w:jc w:val="center"/>
        <w:rPr>
          <w:rFonts w:ascii="Arial Nova Light" w:hAnsi="Arial Nova Light" w:cstheme="majorHAnsi"/>
          <w:b/>
        </w:rPr>
      </w:pPr>
      <w:r w:rsidRPr="00953E81">
        <w:rPr>
          <w:rFonts w:ascii="Arial Nova Light" w:hAnsi="Arial Nova Light" w:cstheme="majorHAnsi"/>
          <w:b/>
        </w:rPr>
        <w:t xml:space="preserve">REGULAMIN KONKURSU </w:t>
      </w:r>
    </w:p>
    <w:p w14:paraId="56E3B102" w14:textId="77777777" w:rsidR="00953E81" w:rsidRPr="00953E81" w:rsidRDefault="00953E81" w:rsidP="00953E81">
      <w:pPr>
        <w:spacing w:line="288" w:lineRule="auto"/>
        <w:jc w:val="center"/>
        <w:rPr>
          <w:rFonts w:ascii="Arial Nova Light" w:hAnsi="Arial Nova Light" w:cstheme="majorHAnsi"/>
          <w:b/>
        </w:rPr>
      </w:pPr>
      <w:r w:rsidRPr="00953E81">
        <w:rPr>
          <w:rFonts w:ascii="Arial Nova Light" w:hAnsi="Arial Nova Light" w:cstheme="majorHAnsi"/>
          <w:b/>
        </w:rPr>
        <w:t xml:space="preserve">„LUBELSKI LIDER EKONOMII SPOŁECZNEJ 2024”  </w:t>
      </w:r>
    </w:p>
    <w:p w14:paraId="780A8CBD" w14:textId="77777777" w:rsidR="00953E81" w:rsidRPr="00953E81" w:rsidRDefault="00953E81" w:rsidP="00953E81">
      <w:pPr>
        <w:spacing w:line="288" w:lineRule="auto"/>
        <w:rPr>
          <w:rFonts w:ascii="Arial Nova Light" w:eastAsia="MS Mincho" w:hAnsi="Arial Nova Light" w:cstheme="majorHAnsi"/>
          <w:lang w:eastAsia="ja-JP"/>
        </w:rPr>
      </w:pPr>
    </w:p>
    <w:p w14:paraId="47C627E5" w14:textId="77777777" w:rsidR="00953E81" w:rsidRPr="00953E81" w:rsidRDefault="00953E81" w:rsidP="00953E81">
      <w:pPr>
        <w:spacing w:line="288" w:lineRule="auto"/>
        <w:rPr>
          <w:rFonts w:ascii="Arial Nova Light" w:eastAsia="MS Mincho" w:hAnsi="Arial Nova Light" w:cstheme="majorHAnsi"/>
          <w:lang w:eastAsia="ja-JP"/>
        </w:rPr>
      </w:pPr>
    </w:p>
    <w:p w14:paraId="17F55223" w14:textId="77777777" w:rsidR="00953E81" w:rsidRPr="00953E81" w:rsidRDefault="00953E81" w:rsidP="00953E81">
      <w:pPr>
        <w:spacing w:line="288" w:lineRule="auto"/>
        <w:jc w:val="center"/>
        <w:rPr>
          <w:rFonts w:ascii="Arial Nova Light" w:hAnsi="Arial Nova Light" w:cstheme="majorHAnsi"/>
          <w:b/>
        </w:rPr>
      </w:pPr>
      <w:r w:rsidRPr="00953E81">
        <w:rPr>
          <w:rFonts w:ascii="Arial Nova Light" w:hAnsi="Arial Nova Light" w:cstheme="majorHAnsi"/>
          <w:b/>
        </w:rPr>
        <w:t>§ 1. Postanowienia wstępne</w:t>
      </w:r>
    </w:p>
    <w:p w14:paraId="395CC94E" w14:textId="77777777" w:rsidR="00953E81" w:rsidRPr="00953E81" w:rsidRDefault="00953E81" w:rsidP="00953E81">
      <w:pPr>
        <w:spacing w:line="288" w:lineRule="auto"/>
        <w:ind w:left="2880" w:firstLine="720"/>
        <w:rPr>
          <w:rFonts w:ascii="Arial Nova Light" w:hAnsi="Arial Nova Light" w:cstheme="majorHAnsi"/>
          <w:b/>
        </w:rPr>
      </w:pPr>
    </w:p>
    <w:p w14:paraId="37A37ED7" w14:textId="77777777" w:rsidR="00953E81" w:rsidRPr="00953E81" w:rsidRDefault="00953E81" w:rsidP="00953E81">
      <w:pPr>
        <w:numPr>
          <w:ilvl w:val="0"/>
          <w:numId w:val="28"/>
        </w:numPr>
        <w:spacing w:line="288" w:lineRule="auto"/>
        <w:ind w:left="357" w:hanging="357"/>
        <w:contextualSpacing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>Niniejszy Regulamin określa cel i warunki uczestnictwa w Konkursie „Lubelski Lider Ekonomii Społecznej” (zwanym dalej Konkursem) oraz sposób oceny zgłoszonych w Konkursie wniosków, a także sposób informowania o Konkursie i jego warunkach.</w:t>
      </w:r>
    </w:p>
    <w:p w14:paraId="1645DF37" w14:textId="77777777" w:rsidR="00953E81" w:rsidRPr="00953E81" w:rsidRDefault="00953E81" w:rsidP="00953E81">
      <w:pPr>
        <w:numPr>
          <w:ilvl w:val="0"/>
          <w:numId w:val="28"/>
        </w:numPr>
        <w:spacing w:line="288" w:lineRule="auto"/>
        <w:ind w:left="357" w:hanging="357"/>
        <w:contextualSpacing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>Konkurs prowadzony jest w następujących kategoriach:</w:t>
      </w:r>
    </w:p>
    <w:p w14:paraId="1191040B" w14:textId="77777777" w:rsidR="00953E81" w:rsidRPr="00953E81" w:rsidRDefault="00953E81" w:rsidP="00953E81">
      <w:pPr>
        <w:numPr>
          <w:ilvl w:val="0"/>
          <w:numId w:val="29"/>
        </w:numPr>
        <w:spacing w:line="288" w:lineRule="auto"/>
        <w:contextualSpacing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>Samorząd przyjazny ekonomii społecznej.</w:t>
      </w:r>
    </w:p>
    <w:p w14:paraId="0354E348" w14:textId="77777777" w:rsidR="00953E81" w:rsidRPr="00953E81" w:rsidRDefault="00953E81" w:rsidP="00953E81">
      <w:pPr>
        <w:numPr>
          <w:ilvl w:val="0"/>
          <w:numId w:val="29"/>
        </w:numPr>
        <w:spacing w:line="288" w:lineRule="auto"/>
        <w:contextualSpacing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>Osobowość ekonomii społecznej.</w:t>
      </w:r>
    </w:p>
    <w:p w14:paraId="136D9411" w14:textId="23007E7B" w:rsidR="00953E81" w:rsidRPr="00953E81" w:rsidRDefault="00953E81" w:rsidP="00953E81">
      <w:pPr>
        <w:numPr>
          <w:ilvl w:val="0"/>
          <w:numId w:val="29"/>
        </w:numPr>
        <w:spacing w:line="288" w:lineRule="auto"/>
        <w:contextualSpacing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>Inicjatywa samorządowa ekonomii społecznej 202</w:t>
      </w:r>
      <w:r>
        <w:rPr>
          <w:rFonts w:ascii="Arial Nova Light" w:hAnsi="Arial Nova Light" w:cstheme="majorHAnsi"/>
        </w:rPr>
        <w:t>3</w:t>
      </w:r>
      <w:r w:rsidRPr="00953E81">
        <w:rPr>
          <w:rFonts w:ascii="Arial Nova Light" w:hAnsi="Arial Nova Light" w:cstheme="majorHAnsi"/>
        </w:rPr>
        <w:t xml:space="preserve"> roku.</w:t>
      </w:r>
    </w:p>
    <w:p w14:paraId="6DD608F8" w14:textId="77777777" w:rsidR="00953E81" w:rsidRPr="00953E81" w:rsidRDefault="00953E81" w:rsidP="00953E81">
      <w:pPr>
        <w:spacing w:line="288" w:lineRule="auto"/>
        <w:jc w:val="both"/>
        <w:rPr>
          <w:rFonts w:ascii="Arial Nova Light" w:hAnsi="Arial Nova Light" w:cstheme="majorHAnsi"/>
        </w:rPr>
      </w:pPr>
    </w:p>
    <w:p w14:paraId="47230628" w14:textId="77777777" w:rsidR="00953E81" w:rsidRPr="00953E81" w:rsidRDefault="00953E81" w:rsidP="00953E81">
      <w:pPr>
        <w:spacing w:line="288" w:lineRule="auto"/>
        <w:jc w:val="center"/>
        <w:rPr>
          <w:rFonts w:ascii="Arial Nova Light" w:hAnsi="Arial Nova Light" w:cstheme="majorHAnsi"/>
          <w:b/>
        </w:rPr>
      </w:pPr>
      <w:r w:rsidRPr="00953E81">
        <w:rPr>
          <w:rFonts w:ascii="Arial Nova Light" w:hAnsi="Arial Nova Light" w:cstheme="majorHAnsi"/>
          <w:b/>
        </w:rPr>
        <w:t>§ 2. Cel Konkursu</w:t>
      </w:r>
    </w:p>
    <w:p w14:paraId="25B0144F" w14:textId="77777777" w:rsidR="00953E81" w:rsidRPr="00953E81" w:rsidRDefault="00953E81" w:rsidP="00953E81">
      <w:pPr>
        <w:spacing w:line="288" w:lineRule="auto"/>
        <w:ind w:left="2880" w:firstLine="720"/>
        <w:rPr>
          <w:rFonts w:ascii="Arial Nova Light" w:hAnsi="Arial Nova Light" w:cstheme="majorHAnsi"/>
          <w:b/>
        </w:rPr>
      </w:pPr>
    </w:p>
    <w:p w14:paraId="6F07E420" w14:textId="04F83AA2" w:rsidR="00953E81" w:rsidRPr="00953E81" w:rsidRDefault="00953E81" w:rsidP="00953E81">
      <w:pPr>
        <w:spacing w:line="288" w:lineRule="auto"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>Celem Konkursu jest nagrodzenie jednostek samorządu terytorialnego i ich jednostek organizacyjnych z terenu województwa lubelskiego, samorządowców, lokalnych liderów za zaangażowanie w rozwój ekonomii społecznej w województwie lubelskim, w tym m.in. skuteczne stosowanie i propagowanie klauzul społecznych, jako zachęty do dalszej współpracy na rzecz rozwoju przedsiębiorczości społecznej i promocji ekonomii społecznej w województwie lubelskim.</w:t>
      </w:r>
    </w:p>
    <w:p w14:paraId="1CC7A021" w14:textId="77777777" w:rsidR="00953E81" w:rsidRPr="00953E81" w:rsidRDefault="00953E81" w:rsidP="00953E81">
      <w:pPr>
        <w:spacing w:line="288" w:lineRule="auto"/>
        <w:ind w:left="2880" w:firstLine="720"/>
        <w:rPr>
          <w:rFonts w:ascii="Arial Nova Light" w:hAnsi="Arial Nova Light" w:cstheme="majorHAnsi"/>
        </w:rPr>
      </w:pPr>
    </w:p>
    <w:p w14:paraId="3156D93F" w14:textId="77777777" w:rsidR="00953E81" w:rsidRPr="00953E81" w:rsidRDefault="00953E81" w:rsidP="00953E81">
      <w:pPr>
        <w:spacing w:line="288" w:lineRule="auto"/>
        <w:jc w:val="center"/>
        <w:rPr>
          <w:rFonts w:ascii="Arial Nova Light" w:hAnsi="Arial Nova Light" w:cstheme="majorHAnsi"/>
          <w:b/>
        </w:rPr>
      </w:pPr>
      <w:r w:rsidRPr="00953E81">
        <w:rPr>
          <w:rFonts w:ascii="Arial Nova Light" w:hAnsi="Arial Nova Light" w:cstheme="majorHAnsi"/>
          <w:b/>
        </w:rPr>
        <w:t>§ 3. Organizator</w:t>
      </w:r>
    </w:p>
    <w:p w14:paraId="6BD915C2" w14:textId="77777777" w:rsidR="00953E81" w:rsidRPr="00953E81" w:rsidRDefault="00953E81" w:rsidP="00953E81">
      <w:pPr>
        <w:spacing w:line="288" w:lineRule="auto"/>
        <w:ind w:left="2880" w:firstLine="720"/>
        <w:rPr>
          <w:rFonts w:ascii="Arial Nova Light" w:hAnsi="Arial Nova Light" w:cstheme="majorHAnsi"/>
          <w:b/>
        </w:rPr>
      </w:pPr>
    </w:p>
    <w:p w14:paraId="0224A572" w14:textId="7ECDE5F0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both"/>
        <w:rPr>
          <w:rFonts w:ascii="Arial Nova Light" w:hAnsi="Arial Nova Light" w:cstheme="majorHAnsi"/>
          <w:bCs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>Inicjatorem i organizatorem Konkursu jest Regionalny Ośrodek Polityki Społecznej</w:t>
      </w:r>
      <w:r w:rsidRPr="00953E81">
        <w:rPr>
          <w:rFonts w:ascii="Arial Nova Light" w:hAnsi="Arial Nova Light" w:cstheme="majorHAnsi"/>
          <w:color w:val="000000"/>
        </w:rPr>
        <w:br/>
        <w:t xml:space="preserve">w Lublinie, zwany dalej Organizatorem, realizujący projekt pozakonkursowy </w:t>
      </w:r>
      <w:r w:rsidRPr="00953E81">
        <w:rPr>
          <w:rFonts w:ascii="Arial Nova Light" w:hAnsi="Arial Nova Light" w:cstheme="majorHAnsi"/>
          <w:bCs/>
          <w:color w:val="000000"/>
        </w:rPr>
        <w:t>„</w:t>
      </w:r>
      <w:bookmarkStart w:id="0" w:name="_Hlk178326642"/>
      <w:r w:rsidRPr="00953E81">
        <w:rPr>
          <w:rFonts w:ascii="Arial Nova Light" w:hAnsi="Arial Nova Light" w:cstheme="majorHAnsi"/>
          <w:bCs/>
          <w:color w:val="000000"/>
        </w:rPr>
        <w:t>E</w:t>
      </w:r>
      <w:r>
        <w:rPr>
          <w:rFonts w:ascii="Arial Nova Light" w:hAnsi="Arial Nova Light" w:cstheme="majorHAnsi"/>
          <w:bCs/>
          <w:color w:val="000000"/>
        </w:rPr>
        <w:t>fektywna polityka społeczna w województwie lubelskim</w:t>
      </w:r>
      <w:r w:rsidRPr="00953E81">
        <w:rPr>
          <w:rFonts w:ascii="Arial Nova Light" w:hAnsi="Arial Nova Light" w:cstheme="majorHAnsi"/>
          <w:bCs/>
          <w:color w:val="000000"/>
        </w:rPr>
        <w:t>” współfinansowany przez Unię Europejską</w:t>
      </w:r>
      <w:r>
        <w:rPr>
          <w:rFonts w:ascii="Arial Nova Light" w:hAnsi="Arial Nova Light" w:cstheme="majorHAnsi"/>
          <w:bCs/>
          <w:color w:val="000000"/>
        </w:rPr>
        <w:t xml:space="preserve"> </w:t>
      </w:r>
      <w:r w:rsidRPr="00953E81">
        <w:rPr>
          <w:rFonts w:ascii="Arial Nova Light" w:hAnsi="Arial Nova Light" w:cstheme="majorHAnsi"/>
          <w:bCs/>
          <w:color w:val="000000"/>
        </w:rPr>
        <w:t>w ramach Europejskiego Funduszu Społecznego</w:t>
      </w:r>
      <w:r>
        <w:rPr>
          <w:rFonts w:ascii="Arial Nova Light" w:hAnsi="Arial Nova Light" w:cstheme="majorHAnsi"/>
          <w:bCs/>
          <w:color w:val="000000"/>
        </w:rPr>
        <w:t xml:space="preserve"> Plus</w:t>
      </w:r>
      <w:r w:rsidRPr="00953E81">
        <w:rPr>
          <w:rFonts w:ascii="Arial Nova Light" w:hAnsi="Arial Nova Light" w:cstheme="majorHAnsi"/>
          <w:bCs/>
          <w:color w:val="000000"/>
        </w:rPr>
        <w:t>.</w:t>
      </w:r>
    </w:p>
    <w:bookmarkEnd w:id="0"/>
    <w:p w14:paraId="52EBC487" w14:textId="77777777" w:rsidR="00953E81" w:rsidRPr="00953E81" w:rsidRDefault="00953E81" w:rsidP="00953E81">
      <w:pPr>
        <w:spacing w:line="288" w:lineRule="auto"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ab/>
      </w:r>
      <w:r w:rsidRPr="00953E81">
        <w:rPr>
          <w:rFonts w:ascii="Arial Nova Light" w:hAnsi="Arial Nova Light" w:cstheme="majorHAnsi"/>
        </w:rPr>
        <w:tab/>
      </w:r>
    </w:p>
    <w:p w14:paraId="39DF5F24" w14:textId="77777777" w:rsidR="00953E81" w:rsidRPr="00953E81" w:rsidRDefault="00953E81" w:rsidP="00953E81">
      <w:pPr>
        <w:spacing w:line="288" w:lineRule="auto"/>
        <w:jc w:val="center"/>
        <w:rPr>
          <w:rFonts w:ascii="Arial Nova Light" w:hAnsi="Arial Nova Light" w:cstheme="majorHAnsi"/>
          <w:b/>
        </w:rPr>
      </w:pPr>
      <w:r w:rsidRPr="00953E81">
        <w:rPr>
          <w:rFonts w:ascii="Arial Nova Light" w:hAnsi="Arial Nova Light" w:cstheme="majorHAnsi"/>
          <w:b/>
        </w:rPr>
        <w:t>§ 4. Warunki uczestnictwa w Konkursie</w:t>
      </w:r>
    </w:p>
    <w:p w14:paraId="4951A85E" w14:textId="77777777" w:rsidR="00953E81" w:rsidRPr="00953E81" w:rsidRDefault="00953E81" w:rsidP="00953E81">
      <w:pPr>
        <w:spacing w:line="288" w:lineRule="auto"/>
        <w:jc w:val="both"/>
        <w:rPr>
          <w:rFonts w:ascii="Arial Nova Light" w:hAnsi="Arial Nova Light" w:cstheme="majorHAnsi"/>
          <w:u w:val="single"/>
        </w:rPr>
      </w:pPr>
    </w:p>
    <w:p w14:paraId="5CB4F224" w14:textId="77777777" w:rsidR="00953E81" w:rsidRPr="00953E81" w:rsidRDefault="00953E81" w:rsidP="00953E81">
      <w:pPr>
        <w:numPr>
          <w:ilvl w:val="0"/>
          <w:numId w:val="24"/>
        </w:numPr>
        <w:spacing w:line="288" w:lineRule="auto"/>
        <w:ind w:left="357" w:hanging="357"/>
        <w:contextualSpacing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>Konkurs prowadzony jest w następujących kategoriach:</w:t>
      </w:r>
    </w:p>
    <w:p w14:paraId="24BA40AC" w14:textId="77777777" w:rsidR="00953E81" w:rsidRPr="00953E81" w:rsidRDefault="00953E81" w:rsidP="00953E81">
      <w:pPr>
        <w:numPr>
          <w:ilvl w:val="1"/>
          <w:numId w:val="24"/>
        </w:numPr>
        <w:tabs>
          <w:tab w:val="left" w:pos="426"/>
        </w:tabs>
        <w:spacing w:line="288" w:lineRule="auto"/>
        <w:ind w:left="357" w:hanging="357"/>
        <w:contextualSpacing/>
        <w:jc w:val="both"/>
        <w:rPr>
          <w:rFonts w:ascii="Arial Nova Light" w:hAnsi="Arial Nova Light" w:cstheme="majorHAnsi"/>
          <w:b/>
          <w:bCs/>
        </w:rPr>
      </w:pPr>
      <w:r w:rsidRPr="00953E81">
        <w:rPr>
          <w:rFonts w:ascii="Arial Nova Light" w:hAnsi="Arial Nova Light" w:cstheme="majorHAnsi"/>
          <w:b/>
          <w:bCs/>
        </w:rPr>
        <w:t>Kategoria I</w:t>
      </w:r>
      <w:r w:rsidRPr="00953E81">
        <w:rPr>
          <w:rFonts w:ascii="Arial Nova Light" w:hAnsi="Arial Nova Light" w:cstheme="majorHAnsi"/>
        </w:rPr>
        <w:t xml:space="preserve"> - </w:t>
      </w:r>
      <w:r w:rsidRPr="00953E81">
        <w:rPr>
          <w:rFonts w:ascii="Arial Nova Light" w:hAnsi="Arial Nova Light" w:cstheme="majorHAnsi"/>
          <w:b/>
          <w:bCs/>
        </w:rPr>
        <w:t>Samorząd przyjazny ekonomii społecznej.</w:t>
      </w:r>
    </w:p>
    <w:p w14:paraId="184FC80D" w14:textId="373659F2" w:rsidR="00953E81" w:rsidRPr="00953E81" w:rsidRDefault="00953E81" w:rsidP="00953E81">
      <w:pPr>
        <w:numPr>
          <w:ilvl w:val="2"/>
          <w:numId w:val="24"/>
        </w:numPr>
        <w:spacing w:line="288" w:lineRule="auto"/>
        <w:ind w:left="720"/>
        <w:contextualSpacing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 xml:space="preserve">Rekomendowane w tej kategorii mogą być gminy i powiaty z terenu województwa lubelskiego, które wspierają rozwój ekonomii społecznej poprzez lokalną współpracę  i angażowanie podmiotów ekonomii społecznej do działań na rzecz mieszkańców, skutecznie stosują klauzule społeczne i aspekty społeczne </w:t>
      </w:r>
      <w:r w:rsidRPr="00953E81">
        <w:rPr>
          <w:rFonts w:ascii="Arial Nova Light" w:hAnsi="Arial Nova Light" w:cstheme="majorHAnsi"/>
        </w:rPr>
        <w:lastRenderedPageBreak/>
        <w:t>w</w:t>
      </w:r>
      <w:r>
        <w:rPr>
          <w:rFonts w:ascii="Arial Nova Light" w:hAnsi="Arial Nova Light" w:cstheme="majorHAnsi"/>
        </w:rPr>
        <w:t> </w:t>
      </w:r>
      <w:r w:rsidRPr="00953E81">
        <w:rPr>
          <w:rFonts w:ascii="Arial Nova Light" w:hAnsi="Arial Nova Light" w:cstheme="majorHAnsi"/>
        </w:rPr>
        <w:t>zamówieniach publicznych lub zlecają w innych formach zadania publiczne podmiotom ekonomii społecznej, a także aktywne włączają się w regionalne działania z ww. obszaru.</w:t>
      </w:r>
    </w:p>
    <w:p w14:paraId="710E0149" w14:textId="77777777" w:rsidR="00953E81" w:rsidRPr="00953E81" w:rsidRDefault="00953E81" w:rsidP="00953E81">
      <w:pPr>
        <w:numPr>
          <w:ilvl w:val="2"/>
          <w:numId w:val="24"/>
        </w:numPr>
        <w:spacing w:line="288" w:lineRule="auto"/>
        <w:ind w:left="720"/>
        <w:contextualSpacing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 xml:space="preserve">Kapituła konkursowa zakłada możliwość pozyskania od nominowanych samorządów szczegółowych informacji dot. zlecania zadań publicznych podmiotom ekonomii społecznej,  stosowania klauzul i aspektów społecznych oraz zlecania podmiotom ekonomii społecznej realizacji usług społecznych. </w:t>
      </w:r>
    </w:p>
    <w:p w14:paraId="4154366B" w14:textId="77777777" w:rsidR="00953E81" w:rsidRPr="00953E81" w:rsidRDefault="00953E81" w:rsidP="00953E81">
      <w:pPr>
        <w:numPr>
          <w:ilvl w:val="2"/>
          <w:numId w:val="24"/>
        </w:numPr>
        <w:spacing w:line="288" w:lineRule="auto"/>
        <w:ind w:left="720"/>
        <w:contextualSpacing/>
        <w:jc w:val="both"/>
        <w:rPr>
          <w:rFonts w:ascii="Arial Nova Light" w:hAnsi="Arial Nova Light" w:cstheme="majorHAnsi"/>
        </w:rPr>
      </w:pPr>
      <w:bookmarkStart w:id="1" w:name="_Hlk140059685"/>
      <w:r w:rsidRPr="00953E81">
        <w:rPr>
          <w:rFonts w:ascii="Arial Nova Light" w:hAnsi="Arial Nova Light" w:cstheme="majorHAnsi"/>
        </w:rPr>
        <w:t>Kapituła konkursowa w ocenie nominacji będzie uwzględniać dotychczasowe nagrody i wyróżnienia przyznawane w tej kategorii od 2018 roku tak, aby promować innowacyjne rozwiązania i poszerzać grono samorządów zaangażowanych w rozwój ekonomii społecznej.</w:t>
      </w:r>
    </w:p>
    <w:bookmarkEnd w:id="1"/>
    <w:p w14:paraId="56B88C19" w14:textId="77777777" w:rsidR="00953E81" w:rsidRPr="00953E81" w:rsidRDefault="00953E81" w:rsidP="00953E81">
      <w:pPr>
        <w:numPr>
          <w:ilvl w:val="1"/>
          <w:numId w:val="24"/>
        </w:numPr>
        <w:spacing w:line="288" w:lineRule="auto"/>
        <w:ind w:left="510" w:hanging="510"/>
        <w:contextualSpacing/>
        <w:jc w:val="both"/>
        <w:rPr>
          <w:rFonts w:ascii="Arial Nova Light" w:hAnsi="Arial Nova Light" w:cstheme="majorHAnsi"/>
          <w:b/>
          <w:bCs/>
        </w:rPr>
      </w:pPr>
      <w:r w:rsidRPr="00953E81">
        <w:rPr>
          <w:rFonts w:ascii="Arial Nova Light" w:hAnsi="Arial Nova Light" w:cstheme="majorHAnsi"/>
          <w:b/>
          <w:bCs/>
        </w:rPr>
        <w:t>Kategoria II - Osobowość ekonomii społecznej.</w:t>
      </w:r>
    </w:p>
    <w:p w14:paraId="00E38423" w14:textId="5C01EDA2" w:rsidR="00953E81" w:rsidRDefault="00953E81" w:rsidP="00953E81">
      <w:pPr>
        <w:numPr>
          <w:ilvl w:val="2"/>
          <w:numId w:val="24"/>
        </w:numPr>
        <w:spacing w:line="288" w:lineRule="auto"/>
        <w:ind w:left="720"/>
        <w:contextualSpacing/>
        <w:jc w:val="both"/>
        <w:rPr>
          <w:rFonts w:ascii="Arial Nova Light" w:hAnsi="Arial Nova Light" w:cstheme="majorHAnsi"/>
          <w:b/>
          <w:bCs/>
        </w:rPr>
      </w:pPr>
      <w:r w:rsidRPr="00953E81">
        <w:rPr>
          <w:rFonts w:ascii="Arial Nova Light" w:hAnsi="Arial Nova Light" w:cstheme="majorHAnsi"/>
        </w:rPr>
        <w:t>Rekomendowani w tej kategorii mogą być pracownicy jednostek samorządu terytorialnego oraz ich jednostek organizacyjnych z terenu województwa lubelskiego, którzy wspierają  rozwój ekonomii społecznej</w:t>
      </w:r>
      <w:r>
        <w:rPr>
          <w:rFonts w:ascii="Arial Nova Light" w:hAnsi="Arial Nova Light" w:cstheme="majorHAnsi"/>
        </w:rPr>
        <w:t xml:space="preserve"> oraz</w:t>
      </w:r>
      <w:r w:rsidRPr="00953E81">
        <w:rPr>
          <w:rFonts w:ascii="Arial Nova Light" w:hAnsi="Arial Nova Light" w:cstheme="majorHAnsi"/>
          <w:b/>
          <w:bCs/>
        </w:rPr>
        <w:t xml:space="preserve"> </w:t>
      </w:r>
      <w:r w:rsidRPr="00953E81">
        <w:rPr>
          <w:rFonts w:ascii="Arial Nova Light" w:hAnsi="Arial Nova Light" w:cstheme="majorHAnsi"/>
        </w:rPr>
        <w:t>lokalni liderzy zaangażowani w rozwój ekonomii społecznej na terenie swojej gminy.</w:t>
      </w:r>
      <w:r w:rsidRPr="00953E81">
        <w:rPr>
          <w:rFonts w:ascii="Arial Nova Light" w:hAnsi="Arial Nova Light" w:cstheme="majorHAnsi"/>
          <w:b/>
          <w:bCs/>
        </w:rPr>
        <w:t xml:space="preserve"> </w:t>
      </w:r>
    </w:p>
    <w:p w14:paraId="6E1872B0" w14:textId="77777777" w:rsidR="0084529C" w:rsidRDefault="00953E81" w:rsidP="0084529C">
      <w:pPr>
        <w:numPr>
          <w:ilvl w:val="2"/>
          <w:numId w:val="24"/>
        </w:numPr>
        <w:spacing w:line="288" w:lineRule="auto"/>
        <w:ind w:left="720"/>
        <w:contextualSpacing/>
        <w:jc w:val="both"/>
        <w:rPr>
          <w:rFonts w:ascii="Arial Nova Light" w:hAnsi="Arial Nova Light" w:cstheme="majorHAnsi"/>
          <w:b/>
          <w:bCs/>
        </w:rPr>
      </w:pPr>
      <w:r w:rsidRPr="0084529C">
        <w:rPr>
          <w:rFonts w:ascii="Arial Nova Light" w:eastAsia="MS Mincho" w:hAnsi="Arial Nova Light" w:cstheme="majorHAnsi"/>
          <w:b/>
          <w:bCs/>
          <w:lang w:eastAsia="ja-JP"/>
        </w:rPr>
        <w:t>Z konkursu wykluczone będą rekomendacje składane przez instytucje/organizacje, których członkiem/pracownikiem jest rekomendowana osoba.</w:t>
      </w:r>
    </w:p>
    <w:p w14:paraId="004F245D" w14:textId="7BC92189" w:rsidR="00953E81" w:rsidRPr="0084529C" w:rsidRDefault="00953E81" w:rsidP="0084529C">
      <w:pPr>
        <w:numPr>
          <w:ilvl w:val="2"/>
          <w:numId w:val="24"/>
        </w:numPr>
        <w:spacing w:line="288" w:lineRule="auto"/>
        <w:ind w:left="720"/>
        <w:contextualSpacing/>
        <w:jc w:val="both"/>
        <w:rPr>
          <w:rFonts w:ascii="Arial Nova Light" w:hAnsi="Arial Nova Light" w:cstheme="majorHAnsi"/>
          <w:b/>
          <w:bCs/>
        </w:rPr>
      </w:pPr>
      <w:r w:rsidRPr="0084529C">
        <w:rPr>
          <w:rFonts w:ascii="Arial Nova Light" w:hAnsi="Arial Nova Light" w:cstheme="majorHAnsi"/>
        </w:rPr>
        <w:t>Kapituła konkursowa w ocenie nominacji będzie uwzględniać dotychczasowe nagrody i wyróżnienia przyznawane w kategorii: Samorządowiec przyjazny ekonomii społecznej od 2019 roku tak, aby wyróżniać  i poszerzać grono osób zaangażowanych w rozwój ekonomii społecznej.</w:t>
      </w:r>
    </w:p>
    <w:p w14:paraId="7732C6FE" w14:textId="25F544BE" w:rsidR="00953E81" w:rsidRPr="00953E81" w:rsidRDefault="00953E81" w:rsidP="00953E81">
      <w:pPr>
        <w:numPr>
          <w:ilvl w:val="1"/>
          <w:numId w:val="30"/>
        </w:numPr>
        <w:spacing w:line="288" w:lineRule="auto"/>
        <w:contextualSpacing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  <w:b/>
          <w:bCs/>
        </w:rPr>
        <w:t xml:space="preserve">Kategoria III – Inicjatywa </w:t>
      </w:r>
      <w:r w:rsidR="00722C58">
        <w:rPr>
          <w:rFonts w:ascii="Arial Nova Light" w:hAnsi="Arial Nova Light" w:cstheme="majorHAnsi"/>
          <w:b/>
          <w:bCs/>
        </w:rPr>
        <w:t xml:space="preserve">samorządowa </w:t>
      </w:r>
      <w:r w:rsidR="0084529C">
        <w:rPr>
          <w:rFonts w:ascii="Arial Nova Light" w:hAnsi="Arial Nova Light" w:cstheme="majorHAnsi"/>
          <w:b/>
          <w:bCs/>
        </w:rPr>
        <w:t xml:space="preserve">dla </w:t>
      </w:r>
      <w:r w:rsidRPr="00953E81">
        <w:rPr>
          <w:rFonts w:ascii="Arial Nova Light" w:hAnsi="Arial Nova Light" w:cstheme="majorHAnsi"/>
          <w:b/>
          <w:bCs/>
        </w:rPr>
        <w:t>ekonomii społecznej.</w:t>
      </w:r>
    </w:p>
    <w:p w14:paraId="7208FBDA" w14:textId="616D3D34" w:rsidR="00953E81" w:rsidRPr="00953E81" w:rsidRDefault="00953E81" w:rsidP="00953E81">
      <w:pPr>
        <w:numPr>
          <w:ilvl w:val="2"/>
          <w:numId w:val="30"/>
        </w:numPr>
        <w:spacing w:line="288" w:lineRule="auto"/>
        <w:contextualSpacing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>Rekomendowane w tej kategorii mogą być innowacyjne inicjatywy i działania podejmowane przez jednostki samorządu terytorialnego na terenie województwa lubelskiego w 202</w:t>
      </w:r>
      <w:r w:rsidR="0084529C">
        <w:rPr>
          <w:rFonts w:ascii="Arial Nova Light" w:hAnsi="Arial Nova Light" w:cstheme="majorHAnsi"/>
        </w:rPr>
        <w:t>3</w:t>
      </w:r>
      <w:r w:rsidRPr="00953E81">
        <w:rPr>
          <w:rFonts w:ascii="Arial Nova Light" w:hAnsi="Arial Nova Light" w:cstheme="majorHAnsi"/>
        </w:rPr>
        <w:t xml:space="preserve"> r., których celem </w:t>
      </w:r>
      <w:r w:rsidR="0084529C">
        <w:rPr>
          <w:rFonts w:ascii="Arial Nova Light" w:hAnsi="Arial Nova Light" w:cstheme="majorHAnsi"/>
        </w:rPr>
        <w:t>było</w:t>
      </w:r>
      <w:r w:rsidRPr="00953E81">
        <w:rPr>
          <w:rFonts w:ascii="Arial Nova Light" w:hAnsi="Arial Nova Light" w:cstheme="majorHAnsi"/>
        </w:rPr>
        <w:t xml:space="preserve"> wspieranie rozwoju ekonomii społecznej</w:t>
      </w:r>
      <w:r w:rsidR="0084529C">
        <w:rPr>
          <w:rFonts w:ascii="Arial Nova Light" w:hAnsi="Arial Nova Light" w:cstheme="majorHAnsi"/>
        </w:rPr>
        <w:t xml:space="preserve"> na terenie danej społeczności lokalnej. </w:t>
      </w:r>
    </w:p>
    <w:p w14:paraId="5DB2D2E7" w14:textId="02964029" w:rsidR="00953E81" w:rsidRPr="00953E81" w:rsidRDefault="00953E81" w:rsidP="00953E81">
      <w:pPr>
        <w:numPr>
          <w:ilvl w:val="2"/>
          <w:numId w:val="30"/>
        </w:numPr>
        <w:spacing w:line="288" w:lineRule="auto"/>
        <w:contextualSpacing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>Przez inicjatywę organizator konkursu rozumie celowe działanie, przedsięwzięcie, projekt, pomysł</w:t>
      </w:r>
      <w:r w:rsidR="0084529C">
        <w:rPr>
          <w:rFonts w:ascii="Arial Nova Light" w:hAnsi="Arial Nova Light" w:cstheme="majorHAnsi"/>
        </w:rPr>
        <w:t>, realizowany przez</w:t>
      </w:r>
      <w:r w:rsidRPr="00953E81">
        <w:rPr>
          <w:rFonts w:ascii="Arial Nova Light" w:hAnsi="Arial Nova Light" w:cstheme="majorHAnsi"/>
        </w:rPr>
        <w:t xml:space="preserve"> </w:t>
      </w:r>
      <w:r w:rsidR="00D825BB">
        <w:rPr>
          <w:rFonts w:ascii="Arial Nova Light" w:hAnsi="Arial Nova Light" w:cstheme="majorHAnsi"/>
        </w:rPr>
        <w:t>jednost</w:t>
      </w:r>
      <w:r w:rsidR="0084529C">
        <w:rPr>
          <w:rFonts w:ascii="Arial Nova Light" w:hAnsi="Arial Nova Light" w:cstheme="majorHAnsi"/>
        </w:rPr>
        <w:t>kę</w:t>
      </w:r>
      <w:r w:rsidR="00D825BB">
        <w:rPr>
          <w:rFonts w:ascii="Arial Nova Light" w:hAnsi="Arial Nova Light" w:cstheme="majorHAnsi"/>
        </w:rPr>
        <w:t xml:space="preserve"> samorządu terytorialnego, </w:t>
      </w:r>
      <w:r w:rsidRPr="00953E81">
        <w:rPr>
          <w:rFonts w:ascii="Arial Nova Light" w:hAnsi="Arial Nova Light" w:cstheme="majorHAnsi"/>
        </w:rPr>
        <w:t xml:space="preserve">skupiony </w:t>
      </w:r>
      <w:r w:rsidR="00D701B1">
        <w:rPr>
          <w:rFonts w:ascii="Arial Nova Light" w:hAnsi="Arial Nova Light" w:cstheme="majorHAnsi"/>
        </w:rPr>
        <w:t>wokół</w:t>
      </w:r>
      <w:r w:rsidR="00D825BB">
        <w:rPr>
          <w:rFonts w:ascii="Arial Nova Light" w:hAnsi="Arial Nova Light" w:cstheme="majorHAnsi"/>
        </w:rPr>
        <w:t xml:space="preserve"> promowani</w:t>
      </w:r>
      <w:r w:rsidR="00D701B1">
        <w:rPr>
          <w:rFonts w:ascii="Arial Nova Light" w:hAnsi="Arial Nova Light" w:cstheme="majorHAnsi"/>
        </w:rPr>
        <w:t>a</w:t>
      </w:r>
      <w:r w:rsidR="00D825BB">
        <w:rPr>
          <w:rFonts w:ascii="Arial Nova Light" w:hAnsi="Arial Nova Light" w:cstheme="majorHAnsi"/>
        </w:rPr>
        <w:t xml:space="preserve"> idei </w:t>
      </w:r>
      <w:r w:rsidRPr="00953E81">
        <w:rPr>
          <w:rFonts w:ascii="Arial Nova Light" w:hAnsi="Arial Nova Light" w:cstheme="majorHAnsi"/>
        </w:rPr>
        <w:t xml:space="preserve">ekonomii społecznej, </w:t>
      </w:r>
      <w:r w:rsidR="00D825BB">
        <w:rPr>
          <w:rFonts w:ascii="Arial Nova Light" w:hAnsi="Arial Nova Light" w:cstheme="majorHAnsi"/>
        </w:rPr>
        <w:t>upowszechniani</w:t>
      </w:r>
      <w:r w:rsidR="00D701B1">
        <w:rPr>
          <w:rFonts w:ascii="Arial Nova Light" w:hAnsi="Arial Nova Light" w:cstheme="majorHAnsi"/>
        </w:rPr>
        <w:t>a</w:t>
      </w:r>
      <w:r w:rsidR="00D825BB">
        <w:rPr>
          <w:rFonts w:ascii="Arial Nova Light" w:hAnsi="Arial Nova Light" w:cstheme="majorHAnsi"/>
        </w:rPr>
        <w:t xml:space="preserve"> działalności lokalnych podmiotów ekonomii społecznej</w:t>
      </w:r>
      <w:r w:rsidR="0084529C">
        <w:rPr>
          <w:rFonts w:ascii="Arial Nova Light" w:hAnsi="Arial Nova Light" w:cstheme="majorHAnsi"/>
        </w:rPr>
        <w:t>/przedsiębiorstw społecznych</w:t>
      </w:r>
      <w:r w:rsidR="00D825BB">
        <w:rPr>
          <w:rFonts w:ascii="Arial Nova Light" w:hAnsi="Arial Nova Light" w:cstheme="majorHAnsi"/>
        </w:rPr>
        <w:t>, promocji rozwiązań związanych z rozwojem ekonomii społecznej/podmiotów ekonomii społecznej</w:t>
      </w:r>
      <w:r w:rsidR="0084529C">
        <w:rPr>
          <w:rFonts w:ascii="Arial Nova Light" w:hAnsi="Arial Nova Light" w:cstheme="majorHAnsi"/>
        </w:rPr>
        <w:t xml:space="preserve"> w danej społeczności lokalnej oraz współpracy JST i PES</w:t>
      </w:r>
      <w:r w:rsidRPr="00953E81">
        <w:rPr>
          <w:rFonts w:ascii="Arial Nova Light" w:hAnsi="Arial Nova Light" w:cstheme="majorHAnsi"/>
        </w:rPr>
        <w:t xml:space="preserve">. </w:t>
      </w:r>
    </w:p>
    <w:p w14:paraId="3051D9BC" w14:textId="3CE1C7D0" w:rsidR="00953E81" w:rsidRDefault="00953E81" w:rsidP="00953E81">
      <w:pPr>
        <w:numPr>
          <w:ilvl w:val="2"/>
          <w:numId w:val="30"/>
        </w:numPr>
        <w:spacing w:line="288" w:lineRule="auto"/>
        <w:contextualSpacing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 xml:space="preserve">Działanie/inicjatywa powinno </w:t>
      </w:r>
      <w:r w:rsidRPr="00D701B1">
        <w:rPr>
          <w:rFonts w:ascii="Arial Nova Light" w:hAnsi="Arial Nova Light" w:cstheme="majorHAnsi"/>
          <w:b/>
          <w:bCs/>
        </w:rPr>
        <w:t>rozpocząć się i zakończyć</w:t>
      </w:r>
      <w:r w:rsidRPr="00953E81">
        <w:rPr>
          <w:rFonts w:ascii="Arial Nova Light" w:hAnsi="Arial Nova Light" w:cstheme="majorHAnsi"/>
        </w:rPr>
        <w:t xml:space="preserve"> w 202</w:t>
      </w:r>
      <w:r w:rsidR="00D825BB">
        <w:rPr>
          <w:rFonts w:ascii="Arial Nova Light" w:hAnsi="Arial Nova Light" w:cstheme="majorHAnsi"/>
        </w:rPr>
        <w:t>3</w:t>
      </w:r>
      <w:r w:rsidRPr="00953E81">
        <w:rPr>
          <w:rFonts w:ascii="Arial Nova Light" w:hAnsi="Arial Nova Light" w:cstheme="majorHAnsi"/>
        </w:rPr>
        <w:t xml:space="preserve"> r.</w:t>
      </w:r>
    </w:p>
    <w:p w14:paraId="170807E7" w14:textId="1CB0F0A2" w:rsidR="00D701B1" w:rsidRPr="00D701B1" w:rsidRDefault="00D701B1" w:rsidP="00D701B1">
      <w:pPr>
        <w:pStyle w:val="Akapitzlist"/>
        <w:numPr>
          <w:ilvl w:val="0"/>
          <w:numId w:val="24"/>
        </w:numPr>
        <w:spacing w:line="288" w:lineRule="auto"/>
        <w:ind w:left="357" w:hanging="357"/>
        <w:jc w:val="both"/>
        <w:rPr>
          <w:rFonts w:ascii="Arial Nova Light" w:hAnsi="Arial Nova Light" w:cstheme="majorHAnsi"/>
        </w:rPr>
      </w:pPr>
      <w:r w:rsidRPr="00D701B1">
        <w:rPr>
          <w:rFonts w:ascii="Arial Nova Light" w:hAnsi="Arial Nova Light" w:cstheme="majorHAnsi"/>
        </w:rPr>
        <w:t xml:space="preserve">Rekomendacje mogą składać wszystkie zainteresowane podmioty ekonomii społecznej, tj.: </w:t>
      </w:r>
    </w:p>
    <w:p w14:paraId="52984E04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953E81">
        <w:rPr>
          <w:rFonts w:ascii="Arial Nova Light" w:hAnsi="Arial Nova Light" w:cstheme="majorHAnsi"/>
        </w:rPr>
        <w:t xml:space="preserve">centra integracji społecznej (CIS), </w:t>
      </w:r>
    </w:p>
    <w:p w14:paraId="44B78092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lastRenderedPageBreak/>
        <w:t>kluby integracji społecznej (KIS),</w:t>
      </w:r>
    </w:p>
    <w:p w14:paraId="354CAA42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t xml:space="preserve">zakłady aktywności zawodowej (ZAZ), </w:t>
      </w:r>
    </w:p>
    <w:p w14:paraId="1AA1DCBF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t>warsztaty terapii zajęciowej (WTZ),</w:t>
      </w:r>
    </w:p>
    <w:p w14:paraId="70740088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t>spółdzielnie socjalne</w:t>
      </w:r>
      <w:r w:rsidR="00C40108" w:rsidRPr="001A4B29">
        <w:rPr>
          <w:rFonts w:ascii="Arial Nova Light" w:hAnsi="Arial Nova Light" w:cstheme="majorHAnsi"/>
        </w:rPr>
        <w:t>,</w:t>
      </w:r>
    </w:p>
    <w:p w14:paraId="143F2468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t xml:space="preserve">przedsiębiorstwa społeczne, </w:t>
      </w:r>
    </w:p>
    <w:p w14:paraId="43CF7C74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t xml:space="preserve">spółdzielnie inwalidów i niewidomych, </w:t>
      </w:r>
    </w:p>
    <w:p w14:paraId="52D1617D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t xml:space="preserve">spółki prawa handlowego (spółka non-profit), </w:t>
      </w:r>
    </w:p>
    <w:p w14:paraId="4552C7BF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t xml:space="preserve">fundacje i stowarzyszenia, </w:t>
      </w:r>
    </w:p>
    <w:p w14:paraId="038FD82C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t>inne podmioty, które spełniają definicję organizacji pozarządowej w rozumieniu przepisów o działalności pożytku publicznego i o wolontariacie,</w:t>
      </w:r>
    </w:p>
    <w:p w14:paraId="58D10B94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t>osoby prawne i jednostki organizacyjne działające na podstawie przepisów o stosunku Państwa do Kościoła Katolickiego w Rzeczypospolitej Polskiej, o stosunku Państwa do innych kościołów i związków wyznaniowych oraz o gwarancjach wolności sumienia i wyznania,  o ile prowadzą trwałą i efektywną działalność społeczną, jak również działalność ekonomiczną rozumianą jako zarejestrowana działalność gospodarcza, działalność pożytku publicznego  lub inna  działalność o charakterze ekonomicznym,</w:t>
      </w:r>
    </w:p>
    <w:p w14:paraId="42F4C472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t xml:space="preserve">pozostałe spółdzielnie o charakterze konsumenckim i </w:t>
      </w:r>
      <w:proofErr w:type="spellStart"/>
      <w:r w:rsidRPr="001A4B29">
        <w:rPr>
          <w:rFonts w:ascii="Arial Nova Light" w:hAnsi="Arial Nova Light" w:cstheme="majorHAnsi"/>
        </w:rPr>
        <w:t>wzajemnościowym</w:t>
      </w:r>
      <w:proofErr w:type="spellEnd"/>
      <w:r w:rsidRPr="001A4B29">
        <w:rPr>
          <w:rFonts w:ascii="Arial Nova Light" w:hAnsi="Arial Nova Light" w:cstheme="majorHAnsi"/>
        </w:rPr>
        <w:t xml:space="preserve"> (w</w:t>
      </w:r>
      <w:r w:rsidR="00C40108" w:rsidRPr="001A4B29">
        <w:rPr>
          <w:rFonts w:ascii="Arial Nova Light" w:hAnsi="Arial Nova Light" w:cstheme="majorHAnsi"/>
        </w:rPr>
        <w:t> </w:t>
      </w:r>
      <w:r w:rsidRPr="001A4B29">
        <w:rPr>
          <w:rFonts w:ascii="Arial Nova Light" w:hAnsi="Arial Nova Light" w:cstheme="majorHAnsi"/>
        </w:rPr>
        <w:t>tym spółdzielnie pracy),</w:t>
      </w:r>
    </w:p>
    <w:p w14:paraId="51833810" w14:textId="77777777" w:rsid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hAnsi="Arial Nova Light" w:cstheme="majorHAnsi"/>
        </w:rPr>
        <w:t>koła gospodyń wiejskich,</w:t>
      </w:r>
    </w:p>
    <w:p w14:paraId="36B39C13" w14:textId="0CB3319E" w:rsidR="00D701B1" w:rsidRPr="001A4B29" w:rsidRDefault="00D701B1" w:rsidP="001A4B29">
      <w:pPr>
        <w:numPr>
          <w:ilvl w:val="0"/>
          <w:numId w:val="27"/>
        </w:numPr>
        <w:spacing w:line="288" w:lineRule="auto"/>
        <w:ind w:left="697" w:hanging="357"/>
        <w:contextualSpacing/>
        <w:jc w:val="both"/>
        <w:rPr>
          <w:rFonts w:ascii="Arial Nova Light" w:hAnsi="Arial Nova Light" w:cstheme="majorHAnsi"/>
        </w:rPr>
      </w:pPr>
      <w:r w:rsidRPr="001A4B29">
        <w:rPr>
          <w:rFonts w:ascii="Arial Nova Light" w:eastAsia="MS Mincho" w:hAnsi="Arial Nova Light" w:cstheme="majorHAnsi"/>
          <w:lang w:eastAsia="ja-JP"/>
        </w:rPr>
        <w:t>ośrodki wsparcia ekonomii społecznej.</w:t>
      </w:r>
    </w:p>
    <w:p w14:paraId="797A0BC4" w14:textId="48626347" w:rsidR="00D825BB" w:rsidRDefault="00953E81" w:rsidP="00953E8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</w:rPr>
      </w:pPr>
      <w:r w:rsidRPr="00D701B1">
        <w:rPr>
          <w:rFonts w:ascii="Arial Nova Light" w:hAnsi="Arial Nova Light" w:cstheme="majorHAnsi"/>
        </w:rPr>
        <w:t>Kapituła konkursowa zastrzega sobie możliwość przyznania wyróżnienia specjalnego za wybitnie osiągnięcia i wieloletnie działania na rzecz rozwoju ekonomii społecznej w</w:t>
      </w:r>
      <w:r w:rsidR="001A4B29">
        <w:rPr>
          <w:rFonts w:ascii="Arial Nova Light" w:hAnsi="Arial Nova Light" w:cstheme="majorHAnsi"/>
        </w:rPr>
        <w:t> </w:t>
      </w:r>
      <w:r w:rsidRPr="00D701B1">
        <w:rPr>
          <w:rFonts w:ascii="Arial Nova Light" w:hAnsi="Arial Nova Light" w:cstheme="majorHAnsi"/>
        </w:rPr>
        <w:t>województwie lubelskim.</w:t>
      </w:r>
    </w:p>
    <w:p w14:paraId="2842CDB5" w14:textId="77777777" w:rsidR="001A4B29" w:rsidRPr="00C40108" w:rsidRDefault="001A4B29" w:rsidP="001A4B29">
      <w:pPr>
        <w:pStyle w:val="Akapitzlist"/>
        <w:autoSpaceDE w:val="0"/>
        <w:autoSpaceDN w:val="0"/>
        <w:adjustRightInd w:val="0"/>
        <w:spacing w:line="288" w:lineRule="auto"/>
        <w:ind w:left="357"/>
        <w:jc w:val="both"/>
        <w:rPr>
          <w:rFonts w:ascii="Arial Nova Light" w:hAnsi="Arial Nova Light" w:cstheme="majorHAnsi"/>
        </w:rPr>
      </w:pPr>
    </w:p>
    <w:p w14:paraId="79273A85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/>
          <w:bCs/>
          <w:color w:val="000000"/>
        </w:rPr>
        <w:t xml:space="preserve">§ 5. Sposób informowania o Konkursie </w:t>
      </w:r>
    </w:p>
    <w:p w14:paraId="70FCEFA8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</w:p>
    <w:p w14:paraId="3282FD3D" w14:textId="28186372" w:rsidR="00953E81" w:rsidRPr="00953E81" w:rsidRDefault="00953E81" w:rsidP="00953E81">
      <w:pPr>
        <w:numPr>
          <w:ilvl w:val="1"/>
          <w:numId w:val="23"/>
        </w:numPr>
        <w:tabs>
          <w:tab w:val="num" w:pos="709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Niniejszy Regulamin  dostępny jest w  siedzibie Regionalnego Ośrodka Polityki Społecznej w Lublinie, ul. Diamentowa 2, 20-447 Lublin. Dodatkowe informacje na temat Konkursu można uzyskać na stronie internetowej </w:t>
      </w:r>
      <w:hyperlink r:id="rId7" w:history="1">
        <w:r w:rsidRPr="001A4B29">
          <w:rPr>
            <w:rFonts w:ascii="Arial Nova Light" w:hAnsi="Arial Nova Light" w:cstheme="majorHAnsi"/>
          </w:rPr>
          <w:t>www.rops.lubelskie.pl</w:t>
        </w:r>
      </w:hyperlink>
      <w:r w:rsidRPr="001A4B29">
        <w:rPr>
          <w:rFonts w:ascii="Arial Nova Light" w:hAnsi="Arial Nova Light" w:cstheme="majorHAnsi"/>
        </w:rPr>
        <w:t xml:space="preserve"> </w:t>
      </w:r>
      <w:r w:rsidRPr="00953E81">
        <w:rPr>
          <w:rFonts w:ascii="Arial Nova Light" w:hAnsi="Arial Nova Light" w:cstheme="majorHAnsi"/>
          <w:color w:val="000000"/>
        </w:rPr>
        <w:t xml:space="preserve">oraz pod numerem telefonu 81 5287624 lub za pośrednictwem e-mail: </w:t>
      </w:r>
      <w:r>
        <w:rPr>
          <w:rFonts w:ascii="Arial Nova Light" w:hAnsi="Arial Nova Light" w:cstheme="majorHAnsi"/>
          <w:color w:val="000000"/>
        </w:rPr>
        <w:t>iwona.kedziera</w:t>
      </w:r>
      <w:r w:rsidRPr="00953E81">
        <w:rPr>
          <w:rFonts w:ascii="Arial Nova Light" w:hAnsi="Arial Nova Light" w:cstheme="majorHAnsi"/>
          <w:color w:val="000000"/>
        </w:rPr>
        <w:t>@rops.lubelskie.pl</w:t>
      </w:r>
    </w:p>
    <w:p w14:paraId="53A25C3A" w14:textId="2789046A" w:rsidR="00953E81" w:rsidRPr="00D825BB" w:rsidRDefault="00953E81" w:rsidP="00953E81">
      <w:pPr>
        <w:numPr>
          <w:ilvl w:val="1"/>
          <w:numId w:val="23"/>
        </w:numPr>
        <w:tabs>
          <w:tab w:val="num" w:pos="709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Osoba do kontaktu: </w:t>
      </w:r>
      <w:r>
        <w:rPr>
          <w:rFonts w:ascii="Arial Nova Light" w:hAnsi="Arial Nova Light" w:cstheme="majorHAnsi"/>
          <w:color w:val="000000"/>
        </w:rPr>
        <w:t>Iwona Kędziera</w:t>
      </w:r>
      <w:r w:rsidRPr="00953E81">
        <w:rPr>
          <w:rFonts w:ascii="Arial Nova Light" w:hAnsi="Arial Nova Light" w:cstheme="majorHAnsi"/>
          <w:color w:val="000000"/>
        </w:rPr>
        <w:t xml:space="preserve"> - </w:t>
      </w:r>
      <w:r w:rsidRPr="00953E81">
        <w:rPr>
          <w:rFonts w:ascii="Arial Nova Light" w:hAnsi="Arial Nova Light" w:cstheme="majorHAnsi"/>
          <w:bCs/>
          <w:color w:val="000000"/>
        </w:rPr>
        <w:t xml:space="preserve">Specjalista ds. </w:t>
      </w:r>
      <w:r>
        <w:rPr>
          <w:rFonts w:ascii="Arial Nova Light" w:hAnsi="Arial Nova Light" w:cstheme="majorHAnsi"/>
          <w:bCs/>
          <w:color w:val="000000"/>
        </w:rPr>
        <w:t>sieciowania</w:t>
      </w:r>
      <w:r w:rsidRPr="00953E81">
        <w:rPr>
          <w:rFonts w:ascii="Arial Nova Light" w:hAnsi="Arial Nova Light" w:cstheme="majorHAnsi"/>
          <w:bCs/>
          <w:color w:val="000000"/>
        </w:rPr>
        <w:t>.</w:t>
      </w:r>
    </w:p>
    <w:p w14:paraId="517EEF52" w14:textId="77777777" w:rsidR="00D825BB" w:rsidRDefault="00D825BB" w:rsidP="00D825BB">
      <w:pPr>
        <w:tabs>
          <w:tab w:val="num" w:pos="709"/>
        </w:tabs>
        <w:autoSpaceDE w:val="0"/>
        <w:autoSpaceDN w:val="0"/>
        <w:adjustRightInd w:val="0"/>
        <w:spacing w:line="288" w:lineRule="auto"/>
        <w:ind w:left="284"/>
        <w:jc w:val="both"/>
        <w:rPr>
          <w:rFonts w:ascii="Arial Nova Light" w:hAnsi="Arial Nova Light" w:cstheme="majorHAnsi"/>
          <w:color w:val="000000"/>
        </w:rPr>
      </w:pPr>
    </w:p>
    <w:p w14:paraId="1C25E18D" w14:textId="77777777" w:rsidR="00C40108" w:rsidRDefault="00C40108" w:rsidP="00D825BB">
      <w:pPr>
        <w:tabs>
          <w:tab w:val="num" w:pos="709"/>
        </w:tabs>
        <w:autoSpaceDE w:val="0"/>
        <w:autoSpaceDN w:val="0"/>
        <w:adjustRightInd w:val="0"/>
        <w:spacing w:line="288" w:lineRule="auto"/>
        <w:ind w:left="284"/>
        <w:jc w:val="both"/>
        <w:rPr>
          <w:rFonts w:ascii="Arial Nova Light" w:hAnsi="Arial Nova Light" w:cstheme="majorHAnsi"/>
          <w:color w:val="000000"/>
        </w:rPr>
      </w:pPr>
    </w:p>
    <w:p w14:paraId="6FA9C4D2" w14:textId="77777777" w:rsidR="00C40108" w:rsidRDefault="00C40108" w:rsidP="00D825BB">
      <w:pPr>
        <w:tabs>
          <w:tab w:val="num" w:pos="709"/>
        </w:tabs>
        <w:autoSpaceDE w:val="0"/>
        <w:autoSpaceDN w:val="0"/>
        <w:adjustRightInd w:val="0"/>
        <w:spacing w:line="288" w:lineRule="auto"/>
        <w:ind w:left="284"/>
        <w:jc w:val="both"/>
        <w:rPr>
          <w:rFonts w:ascii="Arial Nova Light" w:hAnsi="Arial Nova Light" w:cstheme="majorHAnsi"/>
          <w:color w:val="000000"/>
        </w:rPr>
      </w:pPr>
    </w:p>
    <w:p w14:paraId="50728267" w14:textId="77777777" w:rsidR="00C40108" w:rsidRPr="00953E81" w:rsidRDefault="00C40108" w:rsidP="00D825BB">
      <w:pPr>
        <w:tabs>
          <w:tab w:val="num" w:pos="709"/>
        </w:tabs>
        <w:autoSpaceDE w:val="0"/>
        <w:autoSpaceDN w:val="0"/>
        <w:adjustRightInd w:val="0"/>
        <w:spacing w:line="288" w:lineRule="auto"/>
        <w:ind w:left="284"/>
        <w:jc w:val="both"/>
        <w:rPr>
          <w:rFonts w:ascii="Arial Nova Light" w:hAnsi="Arial Nova Light" w:cstheme="majorHAnsi"/>
          <w:color w:val="000000"/>
        </w:rPr>
      </w:pPr>
    </w:p>
    <w:p w14:paraId="16B8FE8E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/>
          <w:bCs/>
          <w:color w:val="000000"/>
        </w:rPr>
        <w:lastRenderedPageBreak/>
        <w:t>§ 6. Kapituła Konkursu</w:t>
      </w:r>
    </w:p>
    <w:p w14:paraId="520A4D20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</w:p>
    <w:p w14:paraId="703D9FA9" w14:textId="77777777" w:rsidR="00953E81" w:rsidRPr="00953E81" w:rsidRDefault="00953E81" w:rsidP="00953E81">
      <w:pPr>
        <w:numPr>
          <w:ilvl w:val="0"/>
          <w:numId w:val="33"/>
        </w:numPr>
        <w:autoSpaceDE w:val="0"/>
        <w:autoSpaceDN w:val="0"/>
        <w:adjustRightInd w:val="0"/>
        <w:spacing w:after="55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>Kapitułę Konkursu powołuje Dyrektor Regionalnego Ośrodka Polityki Społecznej w Lublinie.</w:t>
      </w:r>
    </w:p>
    <w:p w14:paraId="0AF7F1B2" w14:textId="77777777" w:rsidR="00C40108" w:rsidRDefault="00953E81" w:rsidP="00953E81">
      <w:pPr>
        <w:numPr>
          <w:ilvl w:val="0"/>
          <w:numId w:val="33"/>
        </w:numPr>
        <w:autoSpaceDE w:val="0"/>
        <w:autoSpaceDN w:val="0"/>
        <w:adjustRightInd w:val="0"/>
        <w:spacing w:after="55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>W skład Kapituły Konkursu wchodz</w:t>
      </w:r>
      <w:r w:rsidR="00C40108">
        <w:rPr>
          <w:rFonts w:ascii="Arial Nova Light" w:hAnsi="Arial Nova Light" w:cstheme="majorHAnsi"/>
          <w:color w:val="000000"/>
        </w:rPr>
        <w:t>ą przedstawiciele:</w:t>
      </w:r>
    </w:p>
    <w:p w14:paraId="07230AD6" w14:textId="37B42FA3" w:rsidR="00953E81" w:rsidRDefault="00C40108" w:rsidP="00C4010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55" w:line="288" w:lineRule="auto"/>
        <w:ind w:left="697" w:hanging="357"/>
        <w:jc w:val="both"/>
        <w:rPr>
          <w:rFonts w:ascii="Arial Nova Light" w:hAnsi="Arial Nova Light" w:cstheme="majorHAnsi"/>
          <w:color w:val="000000"/>
        </w:rPr>
      </w:pPr>
      <w:r>
        <w:rPr>
          <w:rFonts w:ascii="Arial Nova Light" w:hAnsi="Arial Nova Light" w:cstheme="majorHAnsi"/>
          <w:color w:val="000000"/>
        </w:rPr>
        <w:t>Regionalnego Ośrodka Polityki Społecznej w Lublinie,</w:t>
      </w:r>
    </w:p>
    <w:p w14:paraId="52D14DF5" w14:textId="0F5A1BA8" w:rsidR="00C40108" w:rsidRDefault="00C40108" w:rsidP="00C4010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55" w:line="288" w:lineRule="auto"/>
        <w:ind w:left="697" w:hanging="357"/>
        <w:jc w:val="both"/>
        <w:rPr>
          <w:rFonts w:ascii="Arial Nova Light" w:hAnsi="Arial Nova Light" w:cstheme="majorHAnsi"/>
          <w:color w:val="000000"/>
        </w:rPr>
      </w:pPr>
      <w:r>
        <w:rPr>
          <w:rFonts w:ascii="Arial Nova Light" w:hAnsi="Arial Nova Light" w:cstheme="majorHAnsi"/>
          <w:color w:val="000000"/>
        </w:rPr>
        <w:t>Regionalnego Komitetu Rozwoju Ekonomii Społecznej Województwa Lubelskiego,</w:t>
      </w:r>
    </w:p>
    <w:p w14:paraId="52FE5B4C" w14:textId="626BAF29" w:rsidR="00C40108" w:rsidRPr="00C40108" w:rsidRDefault="00C40108" w:rsidP="00C4010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55" w:line="288" w:lineRule="auto"/>
        <w:ind w:left="697" w:hanging="357"/>
        <w:jc w:val="both"/>
        <w:rPr>
          <w:rFonts w:ascii="Arial Nova Light" w:hAnsi="Arial Nova Light" w:cstheme="majorHAnsi"/>
          <w:color w:val="000000"/>
        </w:rPr>
      </w:pPr>
      <w:r>
        <w:rPr>
          <w:rFonts w:ascii="Arial Nova Light" w:hAnsi="Arial Nova Light" w:cstheme="majorHAnsi"/>
          <w:color w:val="000000"/>
        </w:rPr>
        <w:t xml:space="preserve">ośrodków wsparcia ekonomii społecznej, realizujących działania na terenie województwa lubelskiego. </w:t>
      </w:r>
    </w:p>
    <w:p w14:paraId="666371B5" w14:textId="79EBAE0A" w:rsidR="00953E81" w:rsidRPr="00953E81" w:rsidRDefault="00953E81" w:rsidP="00953E81">
      <w:pPr>
        <w:numPr>
          <w:ilvl w:val="0"/>
          <w:numId w:val="33"/>
        </w:numPr>
        <w:autoSpaceDE w:val="0"/>
        <w:autoSpaceDN w:val="0"/>
        <w:adjustRightInd w:val="0"/>
        <w:spacing w:after="55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>Kapituła Konkursu może korzystać z opinii ekspertów  zewnętrznych,</w:t>
      </w:r>
      <w:r w:rsidR="00C40108">
        <w:rPr>
          <w:rFonts w:ascii="Arial Nova Light" w:hAnsi="Arial Nova Light" w:cstheme="majorHAnsi"/>
          <w:color w:val="000000"/>
        </w:rPr>
        <w:t xml:space="preserve"> którzy realizują działania w obszarze ekonomii społecznej na terenie województwa lubelskiego</w:t>
      </w:r>
      <w:r w:rsidRPr="00953E81">
        <w:rPr>
          <w:rFonts w:ascii="Arial Nova Light" w:hAnsi="Arial Nova Light" w:cstheme="majorHAnsi"/>
          <w:color w:val="000000"/>
        </w:rPr>
        <w:t>.</w:t>
      </w:r>
    </w:p>
    <w:p w14:paraId="100E0EEA" w14:textId="77777777" w:rsidR="00953E81" w:rsidRPr="00953E81" w:rsidRDefault="00953E81" w:rsidP="00953E81">
      <w:pPr>
        <w:numPr>
          <w:ilvl w:val="0"/>
          <w:numId w:val="33"/>
        </w:numPr>
        <w:autoSpaceDE w:val="0"/>
        <w:autoSpaceDN w:val="0"/>
        <w:adjustRightInd w:val="0"/>
        <w:spacing w:after="55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Kapituła Konkursu nadzoruje realizację założeń Konkursu i decyduje o jego rozstrzygnięciu. </w:t>
      </w:r>
    </w:p>
    <w:p w14:paraId="065ED88A" w14:textId="77777777" w:rsidR="00953E81" w:rsidRPr="00953E81" w:rsidRDefault="00953E81" w:rsidP="00953E81">
      <w:pPr>
        <w:numPr>
          <w:ilvl w:val="0"/>
          <w:numId w:val="33"/>
        </w:numPr>
        <w:autoSpaceDE w:val="0"/>
        <w:autoSpaceDN w:val="0"/>
        <w:adjustRightInd w:val="0"/>
        <w:spacing w:after="55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Przewodniczący Kapituły Konkursu organizuje oraz koordynuje prace Kapituły Konkursu. Podczas nieobecności Przewodniczącego Kapituły Konkursu funkcje tę pełni Zastępca Przewodniczącego Kapituły Konkursu. </w:t>
      </w:r>
    </w:p>
    <w:p w14:paraId="7FA5DC14" w14:textId="77777777" w:rsidR="00953E81" w:rsidRPr="00953E81" w:rsidRDefault="00953E81" w:rsidP="00953E81">
      <w:pPr>
        <w:numPr>
          <w:ilvl w:val="0"/>
          <w:numId w:val="33"/>
        </w:numPr>
        <w:autoSpaceDE w:val="0"/>
        <w:autoSpaceDN w:val="0"/>
        <w:adjustRightInd w:val="0"/>
        <w:spacing w:after="55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Decyzje Kapituły Konkursu podejmowane są w głosowaniu jawnym, zwykłą większością głosów. W przypadku uzyskania równej liczby głosów decyduje głos Przewodniczącego Kapituły Konkursu. </w:t>
      </w:r>
    </w:p>
    <w:p w14:paraId="18F8E314" w14:textId="77777777" w:rsidR="00953E81" w:rsidRPr="00953E81" w:rsidRDefault="00953E81" w:rsidP="00953E81">
      <w:pPr>
        <w:numPr>
          <w:ilvl w:val="0"/>
          <w:numId w:val="33"/>
        </w:numPr>
        <w:autoSpaceDE w:val="0"/>
        <w:autoSpaceDN w:val="0"/>
        <w:adjustRightInd w:val="0"/>
        <w:spacing w:after="55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Decyzje Kapituły Konkursu są ostateczne. </w:t>
      </w:r>
    </w:p>
    <w:p w14:paraId="1F2C3AD4" w14:textId="77777777" w:rsidR="00953E81" w:rsidRPr="00953E81" w:rsidRDefault="00953E81" w:rsidP="00953E81">
      <w:pPr>
        <w:numPr>
          <w:ilvl w:val="0"/>
          <w:numId w:val="33"/>
        </w:numPr>
        <w:autoSpaceDE w:val="0"/>
        <w:autoSpaceDN w:val="0"/>
        <w:adjustRightInd w:val="0"/>
        <w:spacing w:after="55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Członkowie Kapituły Konkursu są zobowiązani do zachowania bezstronności. </w:t>
      </w:r>
    </w:p>
    <w:p w14:paraId="7ED99235" w14:textId="77777777" w:rsidR="00953E81" w:rsidRPr="00953E81" w:rsidRDefault="00953E81" w:rsidP="00953E81">
      <w:pPr>
        <w:numPr>
          <w:ilvl w:val="0"/>
          <w:numId w:val="33"/>
        </w:numPr>
        <w:autoSpaceDE w:val="0"/>
        <w:autoSpaceDN w:val="0"/>
        <w:adjustRightInd w:val="0"/>
        <w:spacing w:after="55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Członkowie Kapituły Konkursu zobowiązani są do zachowania w tajemnicy informacji uzyskanych na każdym etapie postępowania konkursowego. </w:t>
      </w:r>
    </w:p>
    <w:p w14:paraId="7BCAE81F" w14:textId="77777777" w:rsidR="00953E81" w:rsidRPr="00953E81" w:rsidRDefault="00953E81" w:rsidP="00953E81">
      <w:pPr>
        <w:numPr>
          <w:ilvl w:val="0"/>
          <w:numId w:val="33"/>
        </w:numPr>
        <w:autoSpaceDE w:val="0"/>
        <w:autoSpaceDN w:val="0"/>
        <w:adjustRightInd w:val="0"/>
        <w:spacing w:after="55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Pełnienie funkcji członka Kapituły Konkursu jest nieodpłatne. </w:t>
      </w:r>
    </w:p>
    <w:p w14:paraId="3237EA9E" w14:textId="77777777" w:rsidR="00953E81" w:rsidRPr="00953E81" w:rsidRDefault="00953E81" w:rsidP="00953E81">
      <w:pPr>
        <w:numPr>
          <w:ilvl w:val="0"/>
          <w:numId w:val="33"/>
        </w:numPr>
        <w:autoSpaceDE w:val="0"/>
        <w:autoSpaceDN w:val="0"/>
        <w:adjustRightInd w:val="0"/>
        <w:spacing w:after="55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Do zakresu prac Kapituły Konkursu należy: </w:t>
      </w:r>
    </w:p>
    <w:p w14:paraId="263084E5" w14:textId="77777777" w:rsidR="00953E81" w:rsidRPr="00953E81" w:rsidRDefault="00953E81" w:rsidP="00953E81">
      <w:pPr>
        <w:numPr>
          <w:ilvl w:val="0"/>
          <w:numId w:val="34"/>
        </w:numPr>
        <w:autoSpaceDE w:val="0"/>
        <w:autoSpaceDN w:val="0"/>
        <w:adjustRightInd w:val="0"/>
        <w:spacing w:after="55" w:line="288" w:lineRule="auto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ocena nadesłanych rekomendacji; </w:t>
      </w:r>
    </w:p>
    <w:p w14:paraId="40D1591C" w14:textId="509945BE" w:rsidR="00953E81" w:rsidRPr="00722C58" w:rsidRDefault="00953E81" w:rsidP="00722C58">
      <w:pPr>
        <w:numPr>
          <w:ilvl w:val="0"/>
          <w:numId w:val="34"/>
        </w:numPr>
        <w:autoSpaceDE w:val="0"/>
        <w:autoSpaceDN w:val="0"/>
        <w:adjustRightInd w:val="0"/>
        <w:spacing w:after="55" w:line="288" w:lineRule="auto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>rozstrzygnięcie Konkursu</w:t>
      </w:r>
      <w:r w:rsidRPr="00722C58">
        <w:rPr>
          <w:rFonts w:ascii="Arial Nova Light" w:hAnsi="Arial Nova Light" w:cstheme="majorHAnsi"/>
          <w:color w:val="000000"/>
        </w:rPr>
        <w:t xml:space="preserve">; </w:t>
      </w:r>
    </w:p>
    <w:p w14:paraId="3A546608" w14:textId="77777777" w:rsidR="00953E81" w:rsidRPr="00953E81" w:rsidRDefault="00953E81" w:rsidP="00953E81">
      <w:pPr>
        <w:numPr>
          <w:ilvl w:val="0"/>
          <w:numId w:val="34"/>
        </w:numPr>
        <w:autoSpaceDE w:val="0"/>
        <w:autoSpaceDN w:val="0"/>
        <w:adjustRightInd w:val="0"/>
        <w:spacing w:after="55" w:line="288" w:lineRule="auto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zgłaszanie wniosków dotyczących zmian w zasadach organizacji Konkursu. </w:t>
      </w:r>
    </w:p>
    <w:p w14:paraId="52DB1919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rPr>
          <w:rFonts w:ascii="Arial Nova Light" w:hAnsi="Arial Nova Light" w:cstheme="majorHAnsi"/>
          <w:b/>
          <w:bCs/>
          <w:color w:val="000000"/>
        </w:rPr>
      </w:pPr>
    </w:p>
    <w:p w14:paraId="3A5EA5E8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/>
          <w:bCs/>
          <w:color w:val="000000"/>
        </w:rPr>
        <w:t>§ 7. Wybór laureatów</w:t>
      </w:r>
    </w:p>
    <w:p w14:paraId="5C0F763E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</w:p>
    <w:p w14:paraId="583814DE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Procedura realizacji Konkursu obejmuje: </w:t>
      </w:r>
    </w:p>
    <w:p w14:paraId="7A857B83" w14:textId="77777777" w:rsidR="00953E81" w:rsidRPr="00953E81" w:rsidRDefault="00953E81" w:rsidP="00953E81">
      <w:pPr>
        <w:numPr>
          <w:ilvl w:val="0"/>
          <w:numId w:val="32"/>
        </w:numPr>
        <w:autoSpaceDE w:val="0"/>
        <w:autoSpaceDN w:val="0"/>
        <w:adjustRightInd w:val="0"/>
        <w:spacing w:after="53" w:line="288" w:lineRule="auto"/>
        <w:ind w:left="357" w:hanging="357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ocenę nadesłanych rekomendacji, </w:t>
      </w:r>
    </w:p>
    <w:p w14:paraId="6DE03BE2" w14:textId="77777777" w:rsidR="00953E81" w:rsidRPr="00953E81" w:rsidRDefault="00953E81" w:rsidP="00953E81">
      <w:pPr>
        <w:numPr>
          <w:ilvl w:val="0"/>
          <w:numId w:val="32"/>
        </w:numPr>
        <w:autoSpaceDE w:val="0"/>
        <w:autoSpaceDN w:val="0"/>
        <w:adjustRightInd w:val="0"/>
        <w:spacing w:after="53" w:line="288" w:lineRule="auto"/>
        <w:ind w:left="357" w:hanging="357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>wybór laureatów Konkursu,</w:t>
      </w:r>
    </w:p>
    <w:p w14:paraId="465173D7" w14:textId="01AD6CE1" w:rsidR="00953E81" w:rsidRPr="00722C58" w:rsidRDefault="00953E81" w:rsidP="00953E81">
      <w:pPr>
        <w:numPr>
          <w:ilvl w:val="0"/>
          <w:numId w:val="32"/>
        </w:numPr>
        <w:autoSpaceDE w:val="0"/>
        <w:autoSpaceDN w:val="0"/>
        <w:adjustRightInd w:val="0"/>
        <w:spacing w:after="53" w:line="288" w:lineRule="auto"/>
        <w:ind w:left="357" w:hanging="357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upowszechnienie wyników Konkursu. </w:t>
      </w:r>
    </w:p>
    <w:p w14:paraId="3DD5DEDD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/>
          <w:bCs/>
          <w:color w:val="000000"/>
        </w:rPr>
        <w:lastRenderedPageBreak/>
        <w:t>§ 8. Przebieg Konkursu</w:t>
      </w:r>
    </w:p>
    <w:p w14:paraId="50D3A35E" w14:textId="77777777" w:rsidR="00953E81" w:rsidRPr="00953E81" w:rsidRDefault="00953E81" w:rsidP="001A4B29">
      <w:pPr>
        <w:autoSpaceDE w:val="0"/>
        <w:autoSpaceDN w:val="0"/>
        <w:adjustRightInd w:val="0"/>
        <w:spacing w:line="288" w:lineRule="auto"/>
        <w:rPr>
          <w:rFonts w:ascii="Arial Nova Light" w:hAnsi="Arial Nova Light" w:cstheme="majorHAnsi"/>
          <w:b/>
          <w:bCs/>
          <w:color w:val="000000"/>
        </w:rPr>
      </w:pPr>
    </w:p>
    <w:p w14:paraId="622F3A3E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both"/>
        <w:rPr>
          <w:rFonts w:ascii="Arial Nova Light" w:hAnsi="Arial Nova Light" w:cstheme="majorHAnsi"/>
          <w:bCs/>
          <w:color w:val="000000"/>
        </w:rPr>
      </w:pPr>
      <w:r w:rsidRPr="00953E81">
        <w:rPr>
          <w:rFonts w:ascii="Arial Nova Light" w:hAnsi="Arial Nova Light" w:cstheme="majorHAnsi"/>
          <w:bCs/>
          <w:color w:val="000000"/>
        </w:rPr>
        <w:t>Realizacja Konkursu obejmuje:</w:t>
      </w:r>
    </w:p>
    <w:p w14:paraId="48DA4858" w14:textId="77777777" w:rsidR="00953E81" w:rsidRPr="00953E81" w:rsidRDefault="00953E81" w:rsidP="00953E81">
      <w:pPr>
        <w:numPr>
          <w:ilvl w:val="0"/>
          <w:numId w:val="25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Cs/>
          <w:color w:val="000000"/>
        </w:rPr>
        <w:t>Powołanie Kapituły Konkursu przez Dyrektora Regionalnego Ośrodka Polityki Społecznej w Lublinie.</w:t>
      </w:r>
    </w:p>
    <w:p w14:paraId="7916406A" w14:textId="77777777" w:rsidR="00953E81" w:rsidRPr="00953E81" w:rsidRDefault="00953E81" w:rsidP="00953E81">
      <w:pPr>
        <w:numPr>
          <w:ilvl w:val="0"/>
          <w:numId w:val="25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bCs/>
          <w:color w:val="000000"/>
        </w:rPr>
      </w:pPr>
      <w:r w:rsidRPr="00953E81">
        <w:rPr>
          <w:rFonts w:ascii="Arial Nova Light" w:hAnsi="Arial Nova Light" w:cstheme="majorHAnsi"/>
          <w:bCs/>
          <w:color w:val="000000"/>
        </w:rPr>
        <w:t>Ogłoszenie konkursu.</w:t>
      </w:r>
    </w:p>
    <w:p w14:paraId="65B22AA7" w14:textId="77777777" w:rsidR="00953E81" w:rsidRPr="00953E81" w:rsidRDefault="00953E81" w:rsidP="00953E81">
      <w:pPr>
        <w:numPr>
          <w:ilvl w:val="0"/>
          <w:numId w:val="25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Cs/>
          <w:color w:val="000000"/>
        </w:rPr>
        <w:t>Składanie rekomendacji przez uprawnione podmioty.</w:t>
      </w:r>
    </w:p>
    <w:p w14:paraId="7F1B2427" w14:textId="77777777" w:rsidR="00953E81" w:rsidRPr="00953E81" w:rsidRDefault="00953E81" w:rsidP="00953E81">
      <w:pPr>
        <w:numPr>
          <w:ilvl w:val="0"/>
          <w:numId w:val="25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Cs/>
          <w:color w:val="000000"/>
        </w:rPr>
        <w:t>Ocena formalna rekomendacji.</w:t>
      </w:r>
    </w:p>
    <w:p w14:paraId="4F46E40D" w14:textId="77777777" w:rsidR="00953E81" w:rsidRPr="00953E81" w:rsidRDefault="00953E81" w:rsidP="00953E81">
      <w:pPr>
        <w:numPr>
          <w:ilvl w:val="0"/>
          <w:numId w:val="25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Cs/>
          <w:color w:val="000000"/>
        </w:rPr>
        <w:t>Ocena merytoryczna rekomendacji.</w:t>
      </w:r>
    </w:p>
    <w:p w14:paraId="6DA7B889" w14:textId="77777777" w:rsidR="00953E81" w:rsidRPr="00953E81" w:rsidRDefault="00953E81" w:rsidP="00953E81">
      <w:pPr>
        <w:numPr>
          <w:ilvl w:val="0"/>
          <w:numId w:val="25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Cs/>
          <w:color w:val="000000"/>
        </w:rPr>
        <w:t>Wybór laureatów Konkursu.</w:t>
      </w:r>
    </w:p>
    <w:p w14:paraId="565F5C99" w14:textId="77777777" w:rsidR="00953E81" w:rsidRPr="00953E81" w:rsidRDefault="00953E81" w:rsidP="00953E81">
      <w:pPr>
        <w:numPr>
          <w:ilvl w:val="0"/>
          <w:numId w:val="25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Cs/>
          <w:color w:val="000000"/>
        </w:rPr>
        <w:t>Ogłoszenie wyników i wręczenie nagród.</w:t>
      </w:r>
    </w:p>
    <w:p w14:paraId="23704B1A" w14:textId="77777777" w:rsidR="00953E81" w:rsidRPr="00953E81" w:rsidRDefault="00953E81" w:rsidP="00953E81">
      <w:pPr>
        <w:numPr>
          <w:ilvl w:val="0"/>
          <w:numId w:val="25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Cs/>
          <w:color w:val="000000"/>
        </w:rPr>
        <w:t>Upowszechnienie wyników Konkursu.</w:t>
      </w:r>
    </w:p>
    <w:p w14:paraId="25FDDF0B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</w:p>
    <w:p w14:paraId="17625E20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/>
          <w:bCs/>
          <w:color w:val="000000"/>
        </w:rPr>
        <w:t>§ 9. Zgłaszanie rekomendacji</w:t>
      </w:r>
    </w:p>
    <w:p w14:paraId="33C19CC9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ind w:left="2160" w:firstLine="720"/>
        <w:rPr>
          <w:rFonts w:ascii="Arial Nova Light" w:hAnsi="Arial Nova Light" w:cstheme="majorHAnsi"/>
          <w:color w:val="000000"/>
        </w:rPr>
      </w:pPr>
    </w:p>
    <w:p w14:paraId="25A89679" w14:textId="77777777" w:rsidR="00953E81" w:rsidRPr="00953E81" w:rsidRDefault="00953E81" w:rsidP="00953E81">
      <w:pPr>
        <w:numPr>
          <w:ilvl w:val="0"/>
          <w:numId w:val="26"/>
        </w:numPr>
        <w:autoSpaceDE w:val="0"/>
        <w:autoSpaceDN w:val="0"/>
        <w:adjustRightInd w:val="0"/>
        <w:spacing w:after="53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Warunkiem zgłoszenia jest złożenie rekomendacji w wersji papierowej lub elektronicznej: </w:t>
      </w:r>
    </w:p>
    <w:p w14:paraId="7536DF56" w14:textId="77777777" w:rsidR="00722C58" w:rsidRDefault="00953E81" w:rsidP="00722C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3" w:line="288" w:lineRule="auto"/>
        <w:jc w:val="both"/>
        <w:rPr>
          <w:rFonts w:ascii="Arial Nova Light" w:hAnsi="Arial Nova Light" w:cstheme="majorHAnsi"/>
          <w:color w:val="000000"/>
        </w:rPr>
      </w:pPr>
      <w:r w:rsidRPr="00722C58">
        <w:rPr>
          <w:rFonts w:ascii="Arial Nova Light" w:hAnsi="Arial Nova Light" w:cstheme="majorHAnsi"/>
          <w:color w:val="000000"/>
        </w:rPr>
        <w:t xml:space="preserve">Załącznik nr 1 do niniejszego Regulaminu: </w:t>
      </w:r>
      <w:r w:rsidR="00722C58">
        <w:rPr>
          <w:rFonts w:ascii="Arial Nova Light" w:hAnsi="Arial Nova Light" w:cstheme="majorHAnsi"/>
          <w:color w:val="000000"/>
        </w:rPr>
        <w:t>R</w:t>
      </w:r>
      <w:r w:rsidRPr="00722C58">
        <w:rPr>
          <w:rFonts w:ascii="Arial Nova Light" w:hAnsi="Arial Nova Light" w:cstheme="majorHAnsi"/>
          <w:color w:val="000000"/>
        </w:rPr>
        <w:t>ekomendacj</w:t>
      </w:r>
      <w:r w:rsidR="00722C58">
        <w:rPr>
          <w:rFonts w:ascii="Arial Nova Light" w:hAnsi="Arial Nova Light" w:cstheme="majorHAnsi"/>
          <w:color w:val="000000"/>
        </w:rPr>
        <w:t>a -</w:t>
      </w:r>
      <w:r w:rsidRPr="00722C58">
        <w:rPr>
          <w:rFonts w:ascii="Arial Nova Light" w:hAnsi="Arial Nova Light" w:cstheme="majorHAnsi"/>
          <w:color w:val="000000"/>
        </w:rPr>
        <w:t xml:space="preserve"> Samorząd przyjazny ekonomii społecznej;</w:t>
      </w:r>
    </w:p>
    <w:p w14:paraId="5727BD12" w14:textId="77777777" w:rsidR="00722C58" w:rsidRDefault="00953E81" w:rsidP="00722C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3" w:line="288" w:lineRule="auto"/>
        <w:jc w:val="both"/>
        <w:rPr>
          <w:rFonts w:ascii="Arial Nova Light" w:hAnsi="Arial Nova Light" w:cstheme="majorHAnsi"/>
          <w:color w:val="000000"/>
        </w:rPr>
      </w:pPr>
      <w:r w:rsidRPr="00722C58">
        <w:rPr>
          <w:rFonts w:ascii="Arial Nova Light" w:hAnsi="Arial Nova Light" w:cstheme="majorHAnsi"/>
          <w:color w:val="000000"/>
        </w:rPr>
        <w:t xml:space="preserve">Załącznik nr 2 do niniejszego Regulaminu: </w:t>
      </w:r>
      <w:r w:rsidR="00722C58" w:rsidRPr="00722C58">
        <w:rPr>
          <w:rFonts w:ascii="Arial Nova Light" w:hAnsi="Arial Nova Light" w:cstheme="majorHAnsi"/>
          <w:color w:val="000000"/>
        </w:rPr>
        <w:t>R</w:t>
      </w:r>
      <w:r w:rsidRPr="00722C58">
        <w:rPr>
          <w:rFonts w:ascii="Arial Nova Light" w:hAnsi="Arial Nova Light" w:cstheme="majorHAnsi"/>
          <w:color w:val="000000"/>
        </w:rPr>
        <w:t>ekomendacj</w:t>
      </w:r>
      <w:r w:rsidR="00722C58" w:rsidRPr="00722C58">
        <w:rPr>
          <w:rFonts w:ascii="Arial Nova Light" w:hAnsi="Arial Nova Light" w:cstheme="majorHAnsi"/>
          <w:color w:val="000000"/>
        </w:rPr>
        <w:t>a -</w:t>
      </w:r>
      <w:r w:rsidRPr="00722C58">
        <w:rPr>
          <w:rFonts w:ascii="Arial Nova Light" w:hAnsi="Arial Nova Light" w:cstheme="majorHAnsi"/>
          <w:color w:val="000000"/>
        </w:rPr>
        <w:t xml:space="preserve"> Osobowość ekonomii społecznej;</w:t>
      </w:r>
    </w:p>
    <w:p w14:paraId="0B5C2CF8" w14:textId="000B938A" w:rsidR="00953E81" w:rsidRPr="00722C58" w:rsidRDefault="00953E81" w:rsidP="00722C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3" w:line="288" w:lineRule="auto"/>
        <w:jc w:val="both"/>
        <w:rPr>
          <w:rFonts w:ascii="Arial Nova Light" w:hAnsi="Arial Nova Light" w:cstheme="majorHAnsi"/>
          <w:color w:val="000000"/>
        </w:rPr>
      </w:pPr>
      <w:r w:rsidRPr="00722C58">
        <w:rPr>
          <w:rFonts w:ascii="Arial Nova Light" w:hAnsi="Arial Nova Light" w:cstheme="majorHAnsi"/>
          <w:color w:val="000000"/>
        </w:rPr>
        <w:t xml:space="preserve">Załącznik nr 3 do niniejszego Regulaminu: </w:t>
      </w:r>
      <w:r w:rsidR="00722C58" w:rsidRPr="00722C58">
        <w:rPr>
          <w:rFonts w:ascii="Arial Nova Light" w:hAnsi="Arial Nova Light" w:cstheme="majorHAnsi"/>
          <w:color w:val="000000"/>
        </w:rPr>
        <w:t>R</w:t>
      </w:r>
      <w:r w:rsidRPr="00722C58">
        <w:rPr>
          <w:rFonts w:ascii="Arial Nova Light" w:hAnsi="Arial Nova Light" w:cstheme="majorHAnsi"/>
          <w:color w:val="000000"/>
        </w:rPr>
        <w:t>ekomendacj</w:t>
      </w:r>
      <w:r w:rsidR="00722C58" w:rsidRPr="00722C58">
        <w:rPr>
          <w:rFonts w:ascii="Arial Nova Light" w:hAnsi="Arial Nova Light" w:cstheme="majorHAnsi"/>
          <w:color w:val="000000"/>
        </w:rPr>
        <w:t>a -</w:t>
      </w:r>
      <w:r w:rsidRPr="00722C58">
        <w:rPr>
          <w:rFonts w:ascii="Arial Nova Light" w:hAnsi="Arial Nova Light" w:cstheme="majorHAnsi"/>
          <w:color w:val="000000"/>
        </w:rPr>
        <w:t xml:space="preserve"> Inicjatywa </w:t>
      </w:r>
      <w:r w:rsidR="00722C58" w:rsidRPr="00722C58">
        <w:rPr>
          <w:rFonts w:ascii="Arial Nova Light" w:hAnsi="Arial Nova Light" w:cstheme="majorHAnsi"/>
          <w:color w:val="000000"/>
        </w:rPr>
        <w:t xml:space="preserve">samorządowa dla </w:t>
      </w:r>
      <w:r w:rsidRPr="00722C58">
        <w:rPr>
          <w:rFonts w:ascii="Arial Nova Light" w:hAnsi="Arial Nova Light" w:cstheme="majorHAnsi"/>
          <w:color w:val="000000"/>
        </w:rPr>
        <w:t>ekonomii społecznej</w:t>
      </w:r>
      <w:r w:rsidR="00722C58" w:rsidRPr="00722C58">
        <w:rPr>
          <w:rFonts w:ascii="Arial Nova Light" w:hAnsi="Arial Nova Light" w:cstheme="majorHAnsi"/>
          <w:color w:val="000000"/>
        </w:rPr>
        <w:t>.</w:t>
      </w:r>
    </w:p>
    <w:p w14:paraId="30640505" w14:textId="77777777" w:rsidR="00953E81" w:rsidRPr="00953E81" w:rsidRDefault="00953E81" w:rsidP="00953E81">
      <w:pPr>
        <w:numPr>
          <w:ilvl w:val="0"/>
          <w:numId w:val="26"/>
        </w:numPr>
        <w:autoSpaceDE w:val="0"/>
        <w:autoSpaceDN w:val="0"/>
        <w:adjustRightInd w:val="0"/>
        <w:spacing w:after="53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>Formularze są dostępne również na stronie: http://rops.lubelskie.pl/ w zakładce Aktualności.</w:t>
      </w:r>
    </w:p>
    <w:p w14:paraId="08214F3C" w14:textId="42119AB8" w:rsidR="00953E81" w:rsidRPr="00953E81" w:rsidRDefault="00953E81" w:rsidP="00953E81">
      <w:pPr>
        <w:numPr>
          <w:ilvl w:val="0"/>
          <w:numId w:val="26"/>
        </w:numPr>
        <w:autoSpaceDE w:val="0"/>
        <w:autoSpaceDN w:val="0"/>
        <w:adjustRightInd w:val="0"/>
        <w:spacing w:after="53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</w:rPr>
        <w:t xml:space="preserve">Rekomendacje należy złożyć w siedzibie Regionalnego Ośrodka Polityki Społecznej w Lublinie, </w:t>
      </w:r>
      <w:r w:rsidRPr="00953E81">
        <w:rPr>
          <w:rFonts w:ascii="Arial Nova Light" w:hAnsi="Arial Nova Light" w:cstheme="majorHAnsi"/>
          <w:shd w:val="clear" w:color="auto" w:fill="FFFFFF"/>
        </w:rPr>
        <w:t>20-447 Lublin, ul. Diamentowa 2</w:t>
      </w:r>
      <w:r w:rsidRPr="00953E81">
        <w:rPr>
          <w:rFonts w:ascii="Arial Nova Light" w:hAnsi="Arial Nova Light" w:cstheme="majorHAnsi"/>
          <w:b/>
          <w:bCs/>
        </w:rPr>
        <w:t xml:space="preserve"> </w:t>
      </w:r>
      <w:r w:rsidRPr="00953E81">
        <w:rPr>
          <w:rFonts w:ascii="Arial Nova Light" w:hAnsi="Arial Nova Light" w:cstheme="majorHAnsi"/>
          <w:bCs/>
        </w:rPr>
        <w:t>lub za pośrednictwem poczty elektronicznej</w:t>
      </w:r>
      <w:r w:rsidRPr="00722C58">
        <w:rPr>
          <w:rFonts w:ascii="Arial Nova Light" w:hAnsi="Arial Nova Light" w:cstheme="majorHAnsi"/>
          <w:bCs/>
        </w:rPr>
        <w:t xml:space="preserve">: </w:t>
      </w:r>
      <w:r w:rsidR="00722C58" w:rsidRPr="00722C58">
        <w:rPr>
          <w:rFonts w:ascii="Arial Nova Light" w:hAnsi="Arial Nova Light" w:cstheme="majorHAnsi"/>
          <w:bCs/>
        </w:rPr>
        <w:t>iwona.kedziera</w:t>
      </w:r>
      <w:r w:rsidRPr="00722C58">
        <w:rPr>
          <w:rFonts w:ascii="Arial Nova Light" w:hAnsi="Arial Nova Light" w:cstheme="majorHAnsi"/>
          <w:bCs/>
        </w:rPr>
        <w:t>@rops.lubelskie.pl w terminie</w:t>
      </w:r>
      <w:r w:rsidRPr="00722C58">
        <w:rPr>
          <w:rFonts w:ascii="Arial Nova Light" w:hAnsi="Arial Nova Light" w:cstheme="majorHAnsi"/>
          <w:b/>
        </w:rPr>
        <w:t xml:space="preserve"> </w:t>
      </w:r>
      <w:r w:rsidR="00722C58">
        <w:rPr>
          <w:rFonts w:ascii="Arial Nova Light" w:hAnsi="Arial Nova Light" w:cstheme="majorHAnsi"/>
          <w:b/>
        </w:rPr>
        <w:t xml:space="preserve">do dnia </w:t>
      </w:r>
      <w:r w:rsidR="00C66172">
        <w:rPr>
          <w:rFonts w:ascii="Arial Nova Light" w:hAnsi="Arial Nova Light" w:cstheme="majorHAnsi"/>
          <w:b/>
        </w:rPr>
        <w:t>04</w:t>
      </w:r>
      <w:r w:rsidR="00722C58">
        <w:rPr>
          <w:rFonts w:ascii="Arial Nova Light" w:hAnsi="Arial Nova Light" w:cstheme="majorHAnsi"/>
          <w:b/>
        </w:rPr>
        <w:t>.1</w:t>
      </w:r>
      <w:r w:rsidR="00C66172">
        <w:rPr>
          <w:rFonts w:ascii="Arial Nova Light" w:hAnsi="Arial Nova Light" w:cstheme="majorHAnsi"/>
          <w:b/>
        </w:rPr>
        <w:t>1</w:t>
      </w:r>
      <w:r w:rsidR="00722C58">
        <w:rPr>
          <w:rFonts w:ascii="Arial Nova Light" w:hAnsi="Arial Nova Light" w:cstheme="majorHAnsi"/>
          <w:b/>
        </w:rPr>
        <w:t>.2024 roku.</w:t>
      </w:r>
    </w:p>
    <w:p w14:paraId="00E9700A" w14:textId="77777777" w:rsidR="00953E81" w:rsidRPr="00953E81" w:rsidRDefault="00953E81" w:rsidP="00953E81">
      <w:pPr>
        <w:numPr>
          <w:ilvl w:val="0"/>
          <w:numId w:val="26"/>
        </w:numPr>
        <w:autoSpaceDE w:val="0"/>
        <w:autoSpaceDN w:val="0"/>
        <w:adjustRightInd w:val="0"/>
        <w:spacing w:after="53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Wszelkie koszty przygotowania i przesłania rekomendacji ponosi zgłaszający. </w:t>
      </w:r>
    </w:p>
    <w:p w14:paraId="167BEECD" w14:textId="77777777" w:rsidR="00953E81" w:rsidRPr="00953E81" w:rsidRDefault="00953E81" w:rsidP="00953E81">
      <w:pPr>
        <w:numPr>
          <w:ilvl w:val="0"/>
          <w:numId w:val="26"/>
        </w:numPr>
        <w:autoSpaceDE w:val="0"/>
        <w:autoSpaceDN w:val="0"/>
        <w:adjustRightInd w:val="0"/>
        <w:spacing w:after="53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Materiały nadesłane na Konkurs nie podlegają zwrotowi. </w:t>
      </w:r>
    </w:p>
    <w:p w14:paraId="2B84E6AC" w14:textId="77777777" w:rsidR="00953E81" w:rsidRPr="00953E81" w:rsidRDefault="00953E81" w:rsidP="00953E81">
      <w:pPr>
        <w:numPr>
          <w:ilvl w:val="0"/>
          <w:numId w:val="26"/>
        </w:numPr>
        <w:autoSpaceDE w:val="0"/>
        <w:autoSpaceDN w:val="0"/>
        <w:adjustRightInd w:val="0"/>
        <w:spacing w:after="53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>Organizator ma prawo zadawać pytania szczegółowe dotyczące informacji zawartych</w:t>
      </w:r>
      <w:r w:rsidRPr="00953E81">
        <w:rPr>
          <w:rFonts w:ascii="Arial Nova Light" w:hAnsi="Arial Nova Light" w:cstheme="majorHAnsi"/>
          <w:color w:val="000000"/>
        </w:rPr>
        <w:br/>
        <w:t xml:space="preserve">w nadesłanych rekomendacjach oraz prosić o przedstawienie dodatkowych dokumentów. </w:t>
      </w:r>
    </w:p>
    <w:p w14:paraId="24921C4E" w14:textId="77777777" w:rsidR="00953E81" w:rsidRPr="00953E81" w:rsidRDefault="00953E81" w:rsidP="00953E81">
      <w:pPr>
        <w:numPr>
          <w:ilvl w:val="0"/>
          <w:numId w:val="26"/>
        </w:numPr>
        <w:autoSpaceDE w:val="0"/>
        <w:autoSpaceDN w:val="0"/>
        <w:adjustRightInd w:val="0"/>
        <w:spacing w:after="53"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>Treść nadesłanych rekomendacji może być wykorzystana po zakończeniu Konkursu przez Organizatora w celu upowszechniania informacji o rozwoju ekonomii społecznej</w:t>
      </w:r>
      <w:r w:rsidRPr="00953E81">
        <w:rPr>
          <w:rFonts w:ascii="Arial Nova Light" w:hAnsi="Arial Nova Light" w:cstheme="majorHAnsi"/>
          <w:color w:val="000000"/>
        </w:rPr>
        <w:br/>
        <w:t>w województwie lubelskim.</w:t>
      </w:r>
    </w:p>
    <w:p w14:paraId="1454A6EE" w14:textId="77777777" w:rsidR="00953E81" w:rsidRPr="00953E81" w:rsidRDefault="00953E81" w:rsidP="00953E81">
      <w:pPr>
        <w:autoSpaceDE w:val="0"/>
        <w:autoSpaceDN w:val="0"/>
        <w:adjustRightInd w:val="0"/>
        <w:spacing w:after="53" w:line="288" w:lineRule="auto"/>
        <w:ind w:left="357"/>
        <w:jc w:val="both"/>
        <w:rPr>
          <w:rFonts w:ascii="Arial Nova Light" w:hAnsi="Arial Nova Light" w:cstheme="majorHAnsi"/>
          <w:color w:val="000000"/>
        </w:rPr>
      </w:pPr>
    </w:p>
    <w:p w14:paraId="0E94B857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/>
          <w:bCs/>
          <w:color w:val="000000"/>
        </w:rPr>
        <w:t>§ 10. Upowszechnianie wyników konkursu</w:t>
      </w:r>
    </w:p>
    <w:p w14:paraId="7A70A274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</w:p>
    <w:p w14:paraId="4E153137" w14:textId="32268F0A" w:rsidR="00953E81" w:rsidRPr="00953E81" w:rsidRDefault="00953E81" w:rsidP="001B3DE1">
      <w:pPr>
        <w:numPr>
          <w:ilvl w:val="0"/>
          <w:numId w:val="36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Uroczyste ogłoszenie wyników Konkursu oraz wręczenie nagród nastąpi na konferencji </w:t>
      </w:r>
      <w:r w:rsidR="00722C58">
        <w:rPr>
          <w:rFonts w:ascii="Arial Nova Light" w:hAnsi="Arial Nova Light" w:cstheme="majorHAnsi"/>
          <w:color w:val="000000"/>
        </w:rPr>
        <w:t>organizowanej przez Regionalny Ośrodek Polityki Społecznej w Lublinie</w:t>
      </w:r>
      <w:r w:rsidRPr="00953E81">
        <w:rPr>
          <w:rFonts w:ascii="Arial Nova Light" w:hAnsi="Arial Nova Light" w:cstheme="majorHAnsi"/>
          <w:color w:val="000000"/>
        </w:rPr>
        <w:t>.</w:t>
      </w:r>
    </w:p>
    <w:p w14:paraId="1E0DF0F6" w14:textId="77777777" w:rsidR="00953E81" w:rsidRPr="00953E81" w:rsidRDefault="00953E81" w:rsidP="001B3DE1">
      <w:pPr>
        <w:numPr>
          <w:ilvl w:val="0"/>
          <w:numId w:val="36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Organizator konkursu będzie upowszechniał wyniki oraz działania laureatów z wykorzystaniem: stron internetowych i/lub prasy lokalnej i/lub radia i/lub telewizji i/lub katalogów i broszur informacyjnych. </w:t>
      </w:r>
    </w:p>
    <w:p w14:paraId="17E1C903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both"/>
        <w:rPr>
          <w:rFonts w:ascii="Arial Nova Light" w:hAnsi="Arial Nova Light" w:cstheme="majorHAnsi"/>
          <w:color w:val="000000"/>
        </w:rPr>
      </w:pPr>
    </w:p>
    <w:p w14:paraId="77B5C5C4" w14:textId="77777777" w:rsidR="00B41AEC" w:rsidRPr="00953E81" w:rsidRDefault="00B41AEC" w:rsidP="00B41AEC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/>
          <w:bCs/>
          <w:color w:val="000000"/>
        </w:rPr>
        <w:t>§ 11. Postanowienia końcowe</w:t>
      </w:r>
    </w:p>
    <w:p w14:paraId="1194292B" w14:textId="77777777" w:rsidR="00B41AEC" w:rsidRDefault="00B41AEC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</w:p>
    <w:p w14:paraId="129D0A68" w14:textId="45AFB610" w:rsidR="00B41AEC" w:rsidRPr="00D322D2" w:rsidRDefault="00B41AEC" w:rsidP="00D322D2">
      <w:pPr>
        <w:pStyle w:val="Akapitzlist"/>
        <w:numPr>
          <w:ilvl w:val="2"/>
          <w:numId w:val="23"/>
        </w:numPr>
        <w:tabs>
          <w:tab w:val="clear" w:pos="2160"/>
        </w:tabs>
        <w:autoSpaceDE w:val="0"/>
        <w:autoSpaceDN w:val="0"/>
        <w:adjustRightInd w:val="0"/>
        <w:spacing w:line="288" w:lineRule="auto"/>
        <w:ind w:left="284"/>
        <w:jc w:val="both"/>
        <w:rPr>
          <w:rFonts w:ascii="Arial Nova Light" w:hAnsi="Arial Nova Light" w:cstheme="majorHAnsi"/>
          <w:b/>
          <w:bCs/>
          <w:color w:val="000000"/>
        </w:rPr>
      </w:pPr>
      <w:r>
        <w:rPr>
          <w:rFonts w:ascii="Arial Nova Light" w:hAnsi="Arial Nova Light" w:cstheme="majorHAnsi"/>
          <w:color w:val="000000"/>
        </w:rPr>
        <w:t>Administratorem danych osobowych przetwarzanych w ramach Konkursu jest Organizator.</w:t>
      </w:r>
    </w:p>
    <w:p w14:paraId="1C2FFBF4" w14:textId="70D6A8A1" w:rsidR="00B41AEC" w:rsidRPr="00D322D2" w:rsidRDefault="00B41AEC" w:rsidP="00D322D2">
      <w:pPr>
        <w:pStyle w:val="Akapitzlist"/>
        <w:numPr>
          <w:ilvl w:val="2"/>
          <w:numId w:val="23"/>
        </w:numPr>
        <w:tabs>
          <w:tab w:val="clear" w:pos="2160"/>
        </w:tabs>
        <w:autoSpaceDE w:val="0"/>
        <w:autoSpaceDN w:val="0"/>
        <w:adjustRightInd w:val="0"/>
        <w:spacing w:line="288" w:lineRule="auto"/>
        <w:ind w:left="284"/>
        <w:jc w:val="both"/>
        <w:rPr>
          <w:rFonts w:ascii="Arial Nova Light" w:hAnsi="Arial Nova Light" w:cstheme="majorHAnsi"/>
          <w:b/>
          <w:bCs/>
          <w:color w:val="000000"/>
        </w:rPr>
      </w:pPr>
      <w:r>
        <w:rPr>
          <w:rFonts w:ascii="Arial Nova Light" w:hAnsi="Arial Nova Light" w:cstheme="majorHAnsi"/>
          <w:color w:val="000000"/>
        </w:rPr>
        <w:t>Informacje o celu, zakresie, podstawie prawnej przetwarzania danych osobowych oraz prawach osób, któr</w:t>
      </w:r>
      <w:r w:rsidR="001F6DF9">
        <w:rPr>
          <w:rFonts w:ascii="Arial Nova Light" w:hAnsi="Arial Nova Light" w:cstheme="majorHAnsi"/>
          <w:color w:val="000000"/>
        </w:rPr>
        <w:t>ych</w:t>
      </w:r>
      <w:r>
        <w:rPr>
          <w:rFonts w:ascii="Arial Nova Light" w:hAnsi="Arial Nova Light" w:cstheme="majorHAnsi"/>
          <w:color w:val="000000"/>
        </w:rPr>
        <w:t xml:space="preserve"> dane dotyczą, stanowią załącznik nr 4 do Regulaminu.</w:t>
      </w:r>
    </w:p>
    <w:p w14:paraId="75BFE63A" w14:textId="6137C1AE" w:rsidR="00B41AEC" w:rsidRPr="00D322D2" w:rsidRDefault="00B41AEC" w:rsidP="00D322D2">
      <w:pPr>
        <w:pStyle w:val="Akapitzlist"/>
        <w:numPr>
          <w:ilvl w:val="2"/>
          <w:numId w:val="23"/>
        </w:numPr>
        <w:tabs>
          <w:tab w:val="clear" w:pos="2160"/>
        </w:tabs>
        <w:autoSpaceDE w:val="0"/>
        <w:autoSpaceDN w:val="0"/>
        <w:adjustRightInd w:val="0"/>
        <w:spacing w:line="288" w:lineRule="auto"/>
        <w:ind w:left="284"/>
        <w:jc w:val="both"/>
        <w:rPr>
          <w:rFonts w:ascii="Arial Nova Light" w:hAnsi="Arial Nova Light" w:cstheme="majorHAnsi"/>
          <w:b/>
          <w:bCs/>
          <w:color w:val="000000"/>
        </w:rPr>
      </w:pPr>
      <w:r>
        <w:rPr>
          <w:rFonts w:ascii="Arial Nova Light" w:hAnsi="Arial Nova Light" w:cstheme="majorHAnsi"/>
          <w:color w:val="000000"/>
        </w:rPr>
        <w:t xml:space="preserve">Każdy podmiot dokonujący zgłoszenia rekomendacji zgodnie z § 9 Regulaminu, zobowiązany jest przed dokonaniem zgłoszenia do poinformowania wszelkich osób fizycznych, których dane osobowe będą umieszczone w rekomendacji, </w:t>
      </w:r>
      <w:r w:rsidR="001F6DF9">
        <w:rPr>
          <w:rFonts w:ascii="Arial Nova Light" w:hAnsi="Arial Nova Light" w:cstheme="majorHAnsi"/>
          <w:color w:val="000000"/>
        </w:rPr>
        <w:t>o treści obowiązku informacyjnego, o którym mowa w ust. 2.</w:t>
      </w:r>
    </w:p>
    <w:p w14:paraId="4A784E88" w14:textId="77777777" w:rsidR="00B41AEC" w:rsidRDefault="00B41AEC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</w:p>
    <w:p w14:paraId="4BE9420B" w14:textId="34B660A2" w:rsidR="00953E81" w:rsidRPr="00953E81" w:rsidRDefault="00953E81" w:rsidP="00953E81">
      <w:pPr>
        <w:autoSpaceDE w:val="0"/>
        <w:autoSpaceDN w:val="0"/>
        <w:adjustRightInd w:val="0"/>
        <w:spacing w:line="288" w:lineRule="auto"/>
        <w:jc w:val="center"/>
        <w:rPr>
          <w:rFonts w:ascii="Arial Nova Light" w:hAnsi="Arial Nova Light" w:cstheme="majorHAnsi"/>
          <w:b/>
          <w:bCs/>
          <w:color w:val="000000"/>
        </w:rPr>
      </w:pPr>
      <w:r w:rsidRPr="00953E81">
        <w:rPr>
          <w:rFonts w:ascii="Arial Nova Light" w:hAnsi="Arial Nova Light" w:cstheme="majorHAnsi"/>
          <w:b/>
          <w:bCs/>
          <w:color w:val="000000"/>
        </w:rPr>
        <w:t>§ 1</w:t>
      </w:r>
      <w:r w:rsidR="00B41AEC">
        <w:rPr>
          <w:rFonts w:ascii="Arial Nova Light" w:hAnsi="Arial Nova Light" w:cstheme="majorHAnsi"/>
          <w:b/>
          <w:bCs/>
          <w:color w:val="000000"/>
        </w:rPr>
        <w:t>2</w:t>
      </w:r>
      <w:r w:rsidRPr="00953E81">
        <w:rPr>
          <w:rFonts w:ascii="Arial Nova Light" w:hAnsi="Arial Nova Light" w:cstheme="majorHAnsi"/>
          <w:b/>
          <w:bCs/>
          <w:color w:val="000000"/>
        </w:rPr>
        <w:t>. Postanowienia końcowe</w:t>
      </w:r>
    </w:p>
    <w:p w14:paraId="4E97848D" w14:textId="77777777" w:rsidR="00953E81" w:rsidRPr="00953E81" w:rsidRDefault="00953E81" w:rsidP="00953E81">
      <w:pPr>
        <w:autoSpaceDE w:val="0"/>
        <w:autoSpaceDN w:val="0"/>
        <w:adjustRightInd w:val="0"/>
        <w:spacing w:line="288" w:lineRule="auto"/>
        <w:ind w:left="2160" w:firstLine="720"/>
        <w:rPr>
          <w:rFonts w:ascii="Arial Nova Light" w:hAnsi="Arial Nova Light" w:cstheme="majorHAnsi"/>
          <w:b/>
          <w:bCs/>
          <w:color w:val="000000"/>
        </w:rPr>
      </w:pPr>
    </w:p>
    <w:p w14:paraId="25C4E5EC" w14:textId="77777777" w:rsidR="00953E81" w:rsidRDefault="00953E81" w:rsidP="00953E81">
      <w:pPr>
        <w:autoSpaceDE w:val="0"/>
        <w:autoSpaceDN w:val="0"/>
        <w:adjustRightInd w:val="0"/>
        <w:spacing w:line="288" w:lineRule="auto"/>
        <w:jc w:val="both"/>
        <w:rPr>
          <w:rFonts w:ascii="Arial Nova Light" w:hAnsi="Arial Nova Light" w:cstheme="majorHAnsi"/>
          <w:color w:val="000000"/>
        </w:rPr>
      </w:pPr>
      <w:r w:rsidRPr="00953E81">
        <w:rPr>
          <w:rFonts w:ascii="Arial Nova Light" w:hAnsi="Arial Nova Light" w:cstheme="majorHAnsi"/>
          <w:color w:val="000000"/>
        </w:rPr>
        <w:t xml:space="preserve">W sprawach nie objętych niniejszym Regulaminem decyduje Przewodniczący Kapituły Konkursu po zasięgnięciu opinii jej członków. </w:t>
      </w:r>
    </w:p>
    <w:p w14:paraId="3CBDE0F7" w14:textId="77777777" w:rsidR="0084529C" w:rsidRDefault="0084529C" w:rsidP="00953E81">
      <w:pPr>
        <w:autoSpaceDE w:val="0"/>
        <w:autoSpaceDN w:val="0"/>
        <w:adjustRightInd w:val="0"/>
        <w:spacing w:line="288" w:lineRule="auto"/>
        <w:jc w:val="both"/>
        <w:rPr>
          <w:rFonts w:ascii="Arial Nova Light" w:hAnsi="Arial Nova Light" w:cstheme="majorHAnsi"/>
          <w:color w:val="000000"/>
        </w:rPr>
      </w:pPr>
    </w:p>
    <w:p w14:paraId="61DF0315" w14:textId="77777777" w:rsidR="0084529C" w:rsidRDefault="0084529C" w:rsidP="00953E81">
      <w:pPr>
        <w:autoSpaceDE w:val="0"/>
        <w:autoSpaceDN w:val="0"/>
        <w:adjustRightInd w:val="0"/>
        <w:spacing w:line="288" w:lineRule="auto"/>
        <w:jc w:val="both"/>
        <w:rPr>
          <w:rFonts w:ascii="Arial Nova Light" w:hAnsi="Arial Nova Light" w:cstheme="majorHAnsi"/>
          <w:color w:val="000000"/>
        </w:rPr>
      </w:pPr>
    </w:p>
    <w:p w14:paraId="0ABCA3E6" w14:textId="77777777" w:rsidR="0084529C" w:rsidRDefault="0084529C" w:rsidP="00953E81">
      <w:pPr>
        <w:autoSpaceDE w:val="0"/>
        <w:autoSpaceDN w:val="0"/>
        <w:adjustRightInd w:val="0"/>
        <w:spacing w:line="288" w:lineRule="auto"/>
        <w:jc w:val="both"/>
        <w:rPr>
          <w:rFonts w:ascii="Arial Nova Light" w:hAnsi="Arial Nova Light" w:cstheme="majorHAnsi"/>
          <w:color w:val="000000"/>
        </w:rPr>
      </w:pPr>
    </w:p>
    <w:p w14:paraId="4A3F4780" w14:textId="77777777" w:rsidR="0084529C" w:rsidRDefault="0084529C" w:rsidP="00953E81">
      <w:pPr>
        <w:autoSpaceDE w:val="0"/>
        <w:autoSpaceDN w:val="0"/>
        <w:adjustRightInd w:val="0"/>
        <w:spacing w:line="288" w:lineRule="auto"/>
        <w:jc w:val="both"/>
        <w:rPr>
          <w:rFonts w:ascii="Arial Nova Light" w:hAnsi="Arial Nova Light" w:cstheme="majorHAnsi"/>
          <w:color w:val="000000"/>
        </w:rPr>
      </w:pPr>
    </w:p>
    <w:p w14:paraId="3553DEC5" w14:textId="77777777" w:rsidR="0084529C" w:rsidRDefault="0084529C" w:rsidP="00953E81">
      <w:pPr>
        <w:autoSpaceDE w:val="0"/>
        <w:autoSpaceDN w:val="0"/>
        <w:adjustRightInd w:val="0"/>
        <w:spacing w:line="288" w:lineRule="auto"/>
        <w:jc w:val="both"/>
        <w:rPr>
          <w:rFonts w:ascii="Arial Nova Light" w:hAnsi="Arial Nova Light" w:cstheme="majorHAnsi"/>
          <w:color w:val="000000"/>
        </w:rPr>
      </w:pPr>
    </w:p>
    <w:p w14:paraId="2DD34A0B" w14:textId="6A7AA05B" w:rsidR="0084529C" w:rsidRDefault="0084529C" w:rsidP="00953E81">
      <w:pPr>
        <w:autoSpaceDE w:val="0"/>
        <w:autoSpaceDN w:val="0"/>
        <w:adjustRightInd w:val="0"/>
        <w:spacing w:line="288" w:lineRule="auto"/>
        <w:jc w:val="both"/>
        <w:rPr>
          <w:rFonts w:ascii="Arial Nova Light" w:hAnsi="Arial Nova Light" w:cstheme="majorHAnsi"/>
          <w:color w:val="000000"/>
        </w:rPr>
      </w:pPr>
      <w:r>
        <w:rPr>
          <w:rFonts w:ascii="Arial Nova Light" w:hAnsi="Arial Nova Light" w:cstheme="majorHAnsi"/>
          <w:color w:val="000000"/>
        </w:rPr>
        <w:t>Załączniki:</w:t>
      </w:r>
    </w:p>
    <w:p w14:paraId="66F6BA32" w14:textId="01CD67D8" w:rsidR="0084529C" w:rsidRDefault="0084529C" w:rsidP="0084529C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>
        <w:rPr>
          <w:rFonts w:ascii="Arial Nova Light" w:hAnsi="Arial Nova Light" w:cstheme="majorHAnsi"/>
          <w:color w:val="000000"/>
        </w:rPr>
        <w:t>Załącznik nr 1. Rekomendacja – Samorząd przyjazny ekonomii społecznej.</w:t>
      </w:r>
    </w:p>
    <w:p w14:paraId="1330840C" w14:textId="376F3B60" w:rsidR="0084529C" w:rsidRDefault="0084529C" w:rsidP="0084529C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>
        <w:rPr>
          <w:rFonts w:ascii="Arial Nova Light" w:hAnsi="Arial Nova Light" w:cstheme="majorHAnsi"/>
          <w:color w:val="000000"/>
        </w:rPr>
        <w:t>Załącznik nr 2. Rekomendacja – Osobowość ekonomii społecznej.</w:t>
      </w:r>
    </w:p>
    <w:p w14:paraId="28F61BDC" w14:textId="278C13C3" w:rsidR="0084529C" w:rsidRDefault="0084529C" w:rsidP="0084529C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 Nova Light" w:hAnsi="Arial Nova Light" w:cstheme="majorHAnsi"/>
          <w:color w:val="000000"/>
        </w:rPr>
      </w:pPr>
      <w:r>
        <w:rPr>
          <w:rFonts w:ascii="Arial Nova Light" w:hAnsi="Arial Nova Light" w:cstheme="majorHAnsi"/>
          <w:color w:val="000000"/>
        </w:rPr>
        <w:t xml:space="preserve">Załącznik nr 3. Rekomendacja – Inicjatywa </w:t>
      </w:r>
      <w:r w:rsidR="00722C58">
        <w:rPr>
          <w:rFonts w:ascii="Arial Nova Light" w:hAnsi="Arial Nova Light" w:cstheme="majorHAnsi"/>
          <w:color w:val="000000"/>
        </w:rPr>
        <w:t xml:space="preserve">samorządowa </w:t>
      </w:r>
      <w:r>
        <w:rPr>
          <w:rFonts w:ascii="Arial Nova Light" w:hAnsi="Arial Nova Light" w:cstheme="majorHAnsi"/>
          <w:color w:val="000000"/>
        </w:rPr>
        <w:t>dla ekonomii społecznej.</w:t>
      </w:r>
    </w:p>
    <w:p w14:paraId="1ED7B12A" w14:textId="71F8A5B7" w:rsidR="007A1C2C" w:rsidRPr="00953E81" w:rsidRDefault="00B41AEC" w:rsidP="00D322D2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88" w:lineRule="auto"/>
        <w:ind w:left="357" w:hanging="357"/>
        <w:jc w:val="both"/>
      </w:pPr>
      <w:r>
        <w:rPr>
          <w:rFonts w:ascii="Arial Nova Light" w:hAnsi="Arial Nova Light" w:cstheme="majorHAnsi"/>
          <w:color w:val="000000"/>
        </w:rPr>
        <w:t>Załącznik nr 4. Klauzula informacyjna RODO.</w:t>
      </w:r>
    </w:p>
    <w:sectPr w:rsidR="007A1C2C" w:rsidRPr="00953E81" w:rsidSect="00F43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D02E" w14:textId="77777777" w:rsidR="000E0E9E" w:rsidRDefault="000E0E9E" w:rsidP="007A1C2C">
      <w:r>
        <w:separator/>
      </w:r>
    </w:p>
  </w:endnote>
  <w:endnote w:type="continuationSeparator" w:id="0">
    <w:p w14:paraId="0FC5FE3D" w14:textId="77777777" w:rsidR="000E0E9E" w:rsidRDefault="000E0E9E" w:rsidP="007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5B26" w14:textId="77777777" w:rsidR="007A1C2C" w:rsidRDefault="007A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02E9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6831" wp14:editId="441DD1EE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5ECB" wp14:editId="1A407674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21EBCB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9A96277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60CF86A" wp14:editId="2AA2BD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2331D17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6D379A13" w14:textId="4057F2EE" w:rsidR="007A1C2C" w:rsidRPr="007A1C2C" w:rsidRDefault="00C66172" w:rsidP="007A1C2C">
    <w:pPr>
      <w:pStyle w:val="Stopka"/>
      <w:jc w:val="center"/>
      <w:rPr>
        <w:sz w:val="18"/>
        <w:szCs w:val="18"/>
      </w:rPr>
    </w:pPr>
    <w:hyperlink r:id="rId4" w:history="1">
      <w:r w:rsidR="007A1C2C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09B" w14:textId="77777777" w:rsidR="007A1C2C" w:rsidRDefault="007A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AD4B8" w14:textId="77777777" w:rsidR="000E0E9E" w:rsidRDefault="000E0E9E" w:rsidP="007A1C2C">
      <w:r>
        <w:separator/>
      </w:r>
    </w:p>
  </w:footnote>
  <w:footnote w:type="continuationSeparator" w:id="0">
    <w:p w14:paraId="7FFB313F" w14:textId="77777777" w:rsidR="000E0E9E" w:rsidRDefault="000E0E9E" w:rsidP="007A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4B2C" w14:textId="77777777" w:rsidR="007A1C2C" w:rsidRDefault="007A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2E55" w14:textId="6E70FA49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4F501D" wp14:editId="68C14FEF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F1F3D" w14:textId="77777777" w:rsidR="007A1C2C" w:rsidRPr="00953E81" w:rsidRDefault="007A1C2C" w:rsidP="007A1C2C">
    <w:pPr>
      <w:pStyle w:val="Default"/>
      <w:ind w:left="-567" w:right="-1134"/>
      <w:jc w:val="center"/>
      <w:rPr>
        <w:rFonts w:ascii="Calibri" w:hAnsi="Calibri"/>
        <w:sz w:val="18"/>
        <w:szCs w:val="18"/>
      </w:rPr>
    </w:pPr>
    <w:r w:rsidRPr="00953E81">
      <w:rPr>
        <w:rFonts w:ascii="Calibri" w:hAnsi="Calibri" w:cs="Calibri"/>
        <w:sz w:val="18"/>
        <w:szCs w:val="18"/>
      </w:rPr>
      <w:t>„Efektywna polityka społeczna w województwie lubelskim</w:t>
    </w:r>
    <w:r w:rsidRPr="00953E81">
      <w:rPr>
        <w:rFonts w:ascii="Calibri" w:hAnsi="Calibri"/>
        <w:sz w:val="18"/>
        <w:szCs w:val="18"/>
      </w:rPr>
      <w:t>”</w:t>
    </w:r>
  </w:p>
  <w:p w14:paraId="2A360634" w14:textId="5B10A80B" w:rsidR="007A1C2C" w:rsidRPr="00953E81" w:rsidRDefault="007A1C2C" w:rsidP="007A1C2C">
    <w:pPr>
      <w:pStyle w:val="Default"/>
      <w:ind w:left="-993" w:right="-993"/>
      <w:jc w:val="center"/>
      <w:rPr>
        <w:rFonts w:ascii="Calibri" w:hAnsi="Calibri" w:cs="Calibri"/>
        <w:sz w:val="18"/>
        <w:szCs w:val="18"/>
      </w:rPr>
    </w:pPr>
    <w:r w:rsidRPr="00953E81">
      <w:rPr>
        <w:rFonts w:ascii="Calibri" w:hAnsi="Calibri"/>
        <w:sz w:val="18"/>
        <w:szCs w:val="18"/>
      </w:rPr>
      <w:t>Program Fundusze Europejskie dla Rozwoju Społecznego 2021-2027</w:t>
    </w:r>
    <w:r w:rsidRPr="00953E81">
      <w:rPr>
        <w:rFonts w:ascii="Calibri" w:hAnsi="Calibri" w:cs="Calibri"/>
        <w:sz w:val="18"/>
        <w:szCs w:val="18"/>
      </w:rPr>
      <w:t xml:space="preserve"> współfinansowany ze środków </w:t>
    </w:r>
    <w:r w:rsidRPr="00953E81">
      <w:rPr>
        <w:rFonts w:ascii="Calibri" w:hAnsi="Calibri"/>
        <w:sz w:val="18"/>
        <w:szCs w:val="18"/>
      </w:rPr>
      <w:t>Europejskiego Funduszu Społecznego Plus</w:t>
    </w:r>
  </w:p>
  <w:p w14:paraId="07A2A270" w14:textId="2415644A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0F427" wp14:editId="7EDEA3A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718D6A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0FD4" w14:textId="77777777" w:rsidR="007A1C2C" w:rsidRDefault="007A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575A"/>
    <w:multiLevelType w:val="multilevel"/>
    <w:tmpl w:val="23DC0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3C0066"/>
    <w:multiLevelType w:val="hybridMultilevel"/>
    <w:tmpl w:val="F278A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56635"/>
    <w:multiLevelType w:val="hybridMultilevel"/>
    <w:tmpl w:val="783644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D5C40"/>
    <w:multiLevelType w:val="hybridMultilevel"/>
    <w:tmpl w:val="7C52F30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2A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359F3"/>
    <w:multiLevelType w:val="hybridMultilevel"/>
    <w:tmpl w:val="75D61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C5625"/>
    <w:multiLevelType w:val="hybridMultilevel"/>
    <w:tmpl w:val="D3CCB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722DB"/>
    <w:multiLevelType w:val="hybridMultilevel"/>
    <w:tmpl w:val="CD64FFD8"/>
    <w:lvl w:ilvl="0" w:tplc="5F9A0F5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2DEB"/>
    <w:multiLevelType w:val="hybridMultilevel"/>
    <w:tmpl w:val="937A2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252157"/>
    <w:multiLevelType w:val="hybridMultilevel"/>
    <w:tmpl w:val="5A6C3782"/>
    <w:lvl w:ilvl="0" w:tplc="4CDACC3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20C13851"/>
    <w:multiLevelType w:val="hybridMultilevel"/>
    <w:tmpl w:val="9698D2D8"/>
    <w:lvl w:ilvl="0" w:tplc="E07446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C155E6"/>
    <w:multiLevelType w:val="hybridMultilevel"/>
    <w:tmpl w:val="39946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D583E"/>
    <w:multiLevelType w:val="hybridMultilevel"/>
    <w:tmpl w:val="4BB60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D0891"/>
    <w:multiLevelType w:val="hybridMultilevel"/>
    <w:tmpl w:val="A5D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91CDC"/>
    <w:multiLevelType w:val="multilevel"/>
    <w:tmpl w:val="C63C82A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3A6686"/>
    <w:multiLevelType w:val="hybridMultilevel"/>
    <w:tmpl w:val="34E0F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F5BD1"/>
    <w:multiLevelType w:val="hybridMultilevel"/>
    <w:tmpl w:val="41501E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797501"/>
    <w:multiLevelType w:val="hybridMultilevel"/>
    <w:tmpl w:val="0FD23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72E47"/>
    <w:multiLevelType w:val="hybridMultilevel"/>
    <w:tmpl w:val="454E2BC8"/>
    <w:lvl w:ilvl="0" w:tplc="8DB045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34A0812"/>
    <w:multiLevelType w:val="hybridMultilevel"/>
    <w:tmpl w:val="8C8C6EE6"/>
    <w:lvl w:ilvl="0" w:tplc="5F9A0F5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C560D"/>
    <w:multiLevelType w:val="multilevel"/>
    <w:tmpl w:val="08D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0D2292"/>
    <w:multiLevelType w:val="hybridMultilevel"/>
    <w:tmpl w:val="0818C1F6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2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F5044"/>
    <w:multiLevelType w:val="hybridMultilevel"/>
    <w:tmpl w:val="28A00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6" w15:restartNumberingAfterBreak="0">
    <w:nsid w:val="76893508"/>
    <w:multiLevelType w:val="hybridMultilevel"/>
    <w:tmpl w:val="4F5E4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1617830609">
    <w:abstractNumId w:val="0"/>
  </w:num>
  <w:num w:numId="2" w16cid:durableId="1963149290">
    <w:abstractNumId w:val="1"/>
  </w:num>
  <w:num w:numId="3" w16cid:durableId="544147696">
    <w:abstractNumId w:val="8"/>
  </w:num>
  <w:num w:numId="4" w16cid:durableId="831722966">
    <w:abstractNumId w:val="37"/>
  </w:num>
  <w:num w:numId="5" w16cid:durableId="1881504369">
    <w:abstractNumId w:val="4"/>
  </w:num>
  <w:num w:numId="6" w16cid:durableId="806898429">
    <w:abstractNumId w:val="6"/>
  </w:num>
  <w:num w:numId="7" w16cid:durableId="648753428">
    <w:abstractNumId w:val="11"/>
  </w:num>
  <w:num w:numId="8" w16cid:durableId="1239052459">
    <w:abstractNumId w:val="25"/>
  </w:num>
  <w:num w:numId="9" w16cid:durableId="1294677965">
    <w:abstractNumId w:val="29"/>
  </w:num>
  <w:num w:numId="10" w16cid:durableId="893278041">
    <w:abstractNumId w:val="23"/>
  </w:num>
  <w:num w:numId="11" w16cid:durableId="329599015">
    <w:abstractNumId w:val="22"/>
  </w:num>
  <w:num w:numId="12" w16cid:durableId="641272829">
    <w:abstractNumId w:val="15"/>
  </w:num>
  <w:num w:numId="13" w16cid:durableId="543903591">
    <w:abstractNumId w:val="33"/>
  </w:num>
  <w:num w:numId="14" w16cid:durableId="1288701312">
    <w:abstractNumId w:val="17"/>
  </w:num>
  <w:num w:numId="15" w16cid:durableId="2130589584">
    <w:abstractNumId w:val="24"/>
  </w:num>
  <w:num w:numId="16" w16cid:durableId="1319655365">
    <w:abstractNumId w:val="35"/>
  </w:num>
  <w:num w:numId="17" w16cid:durableId="582762914">
    <w:abstractNumId w:val="18"/>
  </w:num>
  <w:num w:numId="18" w16cid:durableId="22675576">
    <w:abstractNumId w:val="12"/>
  </w:num>
  <w:num w:numId="19" w16cid:durableId="1232160414">
    <w:abstractNumId w:val="32"/>
  </w:num>
  <w:num w:numId="20" w16cid:durableId="393045586">
    <w:abstractNumId w:val="19"/>
  </w:num>
  <w:num w:numId="21" w16cid:durableId="916741762">
    <w:abstractNumId w:val="36"/>
  </w:num>
  <w:num w:numId="22" w16cid:durableId="84350992">
    <w:abstractNumId w:val="28"/>
  </w:num>
  <w:num w:numId="23" w16cid:durableId="379060759">
    <w:abstractNumId w:val="7"/>
  </w:num>
  <w:num w:numId="24" w16cid:durableId="1811826112">
    <w:abstractNumId w:val="2"/>
  </w:num>
  <w:num w:numId="25" w16cid:durableId="496700173">
    <w:abstractNumId w:val="21"/>
  </w:num>
  <w:num w:numId="26" w16cid:durableId="562252443">
    <w:abstractNumId w:val="3"/>
  </w:num>
  <w:num w:numId="27" w16cid:durableId="1920020680">
    <w:abstractNumId w:val="14"/>
  </w:num>
  <w:num w:numId="28" w16cid:durableId="675884955">
    <w:abstractNumId w:val="9"/>
  </w:num>
  <w:num w:numId="29" w16cid:durableId="9719734">
    <w:abstractNumId w:val="26"/>
  </w:num>
  <w:num w:numId="30" w16cid:durableId="1227491070">
    <w:abstractNumId w:val="20"/>
  </w:num>
  <w:num w:numId="31" w16cid:durableId="2035035889">
    <w:abstractNumId w:val="30"/>
  </w:num>
  <w:num w:numId="32" w16cid:durableId="222300465">
    <w:abstractNumId w:val="16"/>
  </w:num>
  <w:num w:numId="33" w16cid:durableId="1262372478">
    <w:abstractNumId w:val="10"/>
  </w:num>
  <w:num w:numId="34" w16cid:durableId="1415937823">
    <w:abstractNumId w:val="13"/>
  </w:num>
  <w:num w:numId="35" w16cid:durableId="377359407">
    <w:abstractNumId w:val="5"/>
  </w:num>
  <w:num w:numId="36" w16cid:durableId="373382899">
    <w:abstractNumId w:val="27"/>
  </w:num>
  <w:num w:numId="37" w16cid:durableId="513033639">
    <w:abstractNumId w:val="31"/>
  </w:num>
  <w:num w:numId="38" w16cid:durableId="10376616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0244A"/>
    <w:rsid w:val="00023037"/>
    <w:rsid w:val="00064661"/>
    <w:rsid w:val="000E0E9E"/>
    <w:rsid w:val="001A4B29"/>
    <w:rsid w:val="001B3DE1"/>
    <w:rsid w:val="001C1C96"/>
    <w:rsid w:val="001F6DF9"/>
    <w:rsid w:val="003137F7"/>
    <w:rsid w:val="003838C2"/>
    <w:rsid w:val="00385506"/>
    <w:rsid w:val="00473818"/>
    <w:rsid w:val="00572A6A"/>
    <w:rsid w:val="005F052B"/>
    <w:rsid w:val="006F4286"/>
    <w:rsid w:val="00722C58"/>
    <w:rsid w:val="00752A66"/>
    <w:rsid w:val="007876AB"/>
    <w:rsid w:val="00797920"/>
    <w:rsid w:val="007A1C2C"/>
    <w:rsid w:val="0084529C"/>
    <w:rsid w:val="008825A0"/>
    <w:rsid w:val="00953E81"/>
    <w:rsid w:val="00981AB8"/>
    <w:rsid w:val="009F3108"/>
    <w:rsid w:val="00B414CD"/>
    <w:rsid w:val="00B41AEC"/>
    <w:rsid w:val="00B87CF1"/>
    <w:rsid w:val="00BA2430"/>
    <w:rsid w:val="00BF54DB"/>
    <w:rsid w:val="00C02C69"/>
    <w:rsid w:val="00C40108"/>
    <w:rsid w:val="00C66172"/>
    <w:rsid w:val="00C91FA2"/>
    <w:rsid w:val="00D322D2"/>
    <w:rsid w:val="00D701B1"/>
    <w:rsid w:val="00D825BB"/>
    <w:rsid w:val="00E91255"/>
    <w:rsid w:val="00EA234F"/>
    <w:rsid w:val="00EE26DE"/>
    <w:rsid w:val="00EF5908"/>
    <w:rsid w:val="00F43BEC"/>
    <w:rsid w:val="00F43E72"/>
    <w:rsid w:val="00F6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E2E7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7876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7876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7876AB"/>
  </w:style>
  <w:style w:type="paragraph" w:styleId="NormalnyWeb">
    <w:name w:val="Normal (Web)"/>
    <w:basedOn w:val="Normalny"/>
    <w:uiPriority w:val="99"/>
    <w:unhideWhenUsed/>
    <w:rsid w:val="007876AB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7876AB"/>
  </w:style>
  <w:style w:type="character" w:styleId="Odwoaniedokomentarza">
    <w:name w:val="annotation reference"/>
    <w:basedOn w:val="Domylnaczcionkaakapitu"/>
    <w:uiPriority w:val="99"/>
    <w:semiHidden/>
    <w:unhideWhenUsed/>
    <w:rsid w:val="00953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E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E8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B41A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ops.lubelski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Iwona Kędziera</cp:lastModifiedBy>
  <cp:revision>6</cp:revision>
  <dcterms:created xsi:type="dcterms:W3CDTF">2024-09-27T09:08:00Z</dcterms:created>
  <dcterms:modified xsi:type="dcterms:W3CDTF">2024-10-24T06:15:00Z</dcterms:modified>
</cp:coreProperties>
</file>